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59F04" w14:textId="77777777" w:rsidR="004F5D7E" w:rsidRPr="007F229D" w:rsidRDefault="004F5D7E">
      <w:pPr>
        <w:spacing w:before="120" w:after="240"/>
        <w:rPr>
          <w:rFonts w:ascii="Microsoft JhengHei" w:hAnsi="Microsoft JhengHei" w:hint="eastAsia"/>
          <w:b/>
        </w:rPr>
      </w:pPr>
    </w:p>
    <w:p w14:paraId="16423984" w14:textId="77777777" w:rsidR="004F5D7E" w:rsidRPr="007F229D" w:rsidRDefault="004F5D7E">
      <w:pPr>
        <w:spacing w:before="120" w:after="240"/>
        <w:rPr>
          <w:rFonts w:ascii="Microsoft JhengHei" w:hAnsi="Microsoft JhengHei" w:hint="eastAsia"/>
          <w:b/>
          <w:lang w:eastAsia="zh-TW"/>
        </w:rPr>
      </w:pPr>
    </w:p>
    <w:p w14:paraId="05A5475C" w14:textId="77777777" w:rsidR="004F5D7E" w:rsidRPr="007F229D" w:rsidRDefault="004F5D7E">
      <w:pPr>
        <w:spacing w:before="120" w:after="240"/>
        <w:rPr>
          <w:rFonts w:ascii="Microsoft JhengHei" w:hAnsi="Microsoft JhengHei" w:hint="eastAsia"/>
          <w:b/>
        </w:rPr>
      </w:pPr>
    </w:p>
    <w:p w14:paraId="30AF560F" w14:textId="77777777" w:rsidR="004F5D7E" w:rsidRPr="007F229D" w:rsidRDefault="004F5D7E">
      <w:pPr>
        <w:spacing w:before="120" w:after="240"/>
        <w:rPr>
          <w:rFonts w:ascii="Microsoft JhengHei" w:hAnsi="Microsoft JhengHei" w:hint="eastAsia"/>
          <w:b/>
        </w:rPr>
      </w:pPr>
    </w:p>
    <w:p w14:paraId="51855BC8" w14:textId="77777777" w:rsidR="004F5D7E" w:rsidRPr="007F229D" w:rsidRDefault="004F5D7E">
      <w:pPr>
        <w:spacing w:before="120" w:after="240"/>
        <w:rPr>
          <w:rFonts w:ascii="Microsoft JhengHei" w:hAnsi="Microsoft JhengHei" w:hint="eastAsia"/>
          <w:b/>
        </w:rPr>
      </w:pPr>
    </w:p>
    <w:p w14:paraId="041EFBCD" w14:textId="77777777" w:rsidR="004F5D7E" w:rsidRPr="007F229D" w:rsidRDefault="004F5D7E">
      <w:pPr>
        <w:spacing w:before="120" w:after="240"/>
        <w:rPr>
          <w:rFonts w:ascii="Microsoft JhengHei" w:hAnsi="Microsoft JhengHei" w:hint="eastAsia"/>
          <w:b/>
        </w:rPr>
      </w:pPr>
    </w:p>
    <w:p w14:paraId="33AE896B" w14:textId="77777777" w:rsidR="004F5D7E" w:rsidRPr="007F229D" w:rsidRDefault="004F5D7E">
      <w:pPr>
        <w:spacing w:before="120" w:after="240"/>
        <w:rPr>
          <w:rFonts w:ascii="Microsoft JhengHei" w:hAnsi="Microsoft JhengHei" w:hint="eastAsia"/>
          <w:b/>
        </w:rPr>
      </w:pPr>
    </w:p>
    <w:p w14:paraId="49DA8C36" w14:textId="77777777" w:rsidR="004F5D7E" w:rsidRPr="007F229D" w:rsidRDefault="004F5D7E">
      <w:pPr>
        <w:spacing w:before="120" w:after="240"/>
        <w:rPr>
          <w:rFonts w:ascii="Microsoft JhengHei" w:hAnsi="Microsoft JhengHei" w:hint="eastAsia"/>
          <w:b/>
        </w:rPr>
      </w:pPr>
    </w:p>
    <w:p w14:paraId="2293592D" w14:textId="0F452E53" w:rsidR="00C9707F" w:rsidRDefault="00E63DC6">
      <w:pPr>
        <w:spacing w:before="200" w:after="200"/>
        <w:jc w:val="center"/>
        <w:rPr>
          <w:rFonts w:ascii="Microsoft JhengHei" w:eastAsia="等线" w:hAnsi="Microsoft JhengHei" w:hint="eastAsia"/>
          <w:b/>
          <w:sz w:val="44"/>
          <w:szCs w:val="44"/>
        </w:rPr>
      </w:pPr>
      <w:r w:rsidRPr="00690C1A">
        <w:rPr>
          <w:rFonts w:ascii="Microsoft JhengHei" w:eastAsia="等线" w:hAnsi="Microsoft JhengHei" w:hint="eastAsia"/>
          <w:b/>
          <w:sz w:val="44"/>
          <w:szCs w:val="44"/>
        </w:rPr>
        <w:t>富士康科技集团智慧零售贩卖机服务项目招标</w:t>
      </w:r>
      <w:r w:rsidR="009054F2" w:rsidRPr="007F229D">
        <w:rPr>
          <w:rFonts w:ascii="Microsoft JhengHei" w:hAnsi="Microsoft JhengHei" w:hint="eastAsia"/>
          <w:color w:val="FF0000"/>
        </w:rPr>
        <w:br/>
      </w:r>
    </w:p>
    <w:p w14:paraId="582BCAE6" w14:textId="14717C9D" w:rsidR="004F5D7E" w:rsidRPr="007F229D" w:rsidRDefault="00E63DC6">
      <w:pPr>
        <w:spacing w:before="200" w:after="200"/>
        <w:jc w:val="center"/>
        <w:rPr>
          <w:rFonts w:ascii="Microsoft JhengHei" w:hAnsi="Microsoft JhengHei" w:hint="eastAsia"/>
          <w:b/>
          <w:sz w:val="52"/>
          <w:szCs w:val="44"/>
        </w:rPr>
      </w:pPr>
      <w:r w:rsidRPr="00AD2ACC">
        <w:rPr>
          <w:rFonts w:ascii="Microsoft JhengHei" w:eastAsia="等线" w:hAnsi="Microsoft JhengHei" w:hint="eastAsia"/>
          <w:b/>
          <w:sz w:val="44"/>
          <w:szCs w:val="44"/>
        </w:rPr>
        <w:t>招标文件</w:t>
      </w:r>
    </w:p>
    <w:p w14:paraId="2313B7BE" w14:textId="77777777" w:rsidR="004F5D7E" w:rsidRPr="007F229D" w:rsidRDefault="004F5D7E">
      <w:pPr>
        <w:spacing w:before="200" w:after="200"/>
        <w:jc w:val="center"/>
        <w:rPr>
          <w:rFonts w:ascii="Microsoft JhengHei" w:hAnsi="Microsoft JhengHei" w:hint="eastAsia"/>
          <w:b/>
          <w:sz w:val="56"/>
          <w:szCs w:val="56"/>
        </w:rPr>
      </w:pPr>
    </w:p>
    <w:p w14:paraId="467CB3DD" w14:textId="77777777" w:rsidR="004F5D7E" w:rsidRPr="007F229D" w:rsidRDefault="004F5D7E">
      <w:pPr>
        <w:spacing w:before="200" w:after="200"/>
        <w:rPr>
          <w:rFonts w:ascii="Microsoft JhengHei" w:hAnsi="Microsoft JhengHei" w:hint="eastAsia"/>
          <w:b/>
          <w:sz w:val="56"/>
          <w:szCs w:val="56"/>
        </w:rPr>
      </w:pPr>
    </w:p>
    <w:p w14:paraId="390CF5D5" w14:textId="77777777" w:rsidR="004F5D7E" w:rsidRPr="007F229D" w:rsidRDefault="004F5D7E">
      <w:pPr>
        <w:widowControl/>
        <w:rPr>
          <w:rFonts w:ascii="Microsoft JhengHei" w:hAnsi="Microsoft JhengHei" w:hint="eastAsia"/>
          <w:b/>
          <w:szCs w:val="24"/>
        </w:rPr>
      </w:pPr>
    </w:p>
    <w:p w14:paraId="413FD055" w14:textId="77777777" w:rsidR="004F5D7E" w:rsidRPr="007F229D" w:rsidRDefault="004F5D7E">
      <w:pPr>
        <w:widowControl/>
        <w:rPr>
          <w:rFonts w:ascii="Microsoft JhengHei" w:hAnsi="Microsoft JhengHei" w:hint="eastAsia"/>
          <w:b/>
          <w:szCs w:val="24"/>
        </w:rPr>
      </w:pPr>
    </w:p>
    <w:p w14:paraId="4828328E" w14:textId="77777777" w:rsidR="004F5D7E" w:rsidRPr="007F229D" w:rsidRDefault="009054F2">
      <w:pPr>
        <w:widowControl/>
        <w:rPr>
          <w:rFonts w:ascii="Microsoft JhengHei" w:hAnsi="Microsoft JhengHei" w:hint="eastAsia"/>
        </w:rPr>
      </w:pPr>
      <w:r w:rsidRPr="007F229D">
        <w:rPr>
          <w:rFonts w:ascii="Microsoft JhengHei" w:hAnsi="Microsoft JhengHei"/>
        </w:rPr>
        <w:br w:type="page"/>
      </w:r>
    </w:p>
    <w:p w14:paraId="49285E15" w14:textId="3EBAB87A" w:rsidR="004F5D7E" w:rsidRPr="007F229D" w:rsidRDefault="00E63DC6">
      <w:pPr>
        <w:pStyle w:val="af3"/>
        <w:tabs>
          <w:tab w:val="center" w:pos="5347"/>
          <w:tab w:val="left" w:pos="9181"/>
        </w:tabs>
        <w:spacing w:line="500" w:lineRule="exact"/>
        <w:jc w:val="left"/>
        <w:rPr>
          <w:rFonts w:ascii="Microsoft JhengHei" w:eastAsia="Microsoft JhengHei" w:hAnsi="Microsoft JhengHei" w:hint="eastAsia"/>
          <w:b/>
          <w:sz w:val="28"/>
          <w:szCs w:val="28"/>
          <w:u w:val="single"/>
        </w:rPr>
      </w:pPr>
      <w:r w:rsidRPr="007F229D">
        <w:rPr>
          <w:rFonts w:ascii="Microsoft JhengHei" w:eastAsia="Microsoft JhengHei" w:hAnsi="Microsoft JhengHei" w:hint="eastAsia"/>
          <w:b/>
          <w:sz w:val="44"/>
        </w:rPr>
        <w:lastRenderedPageBreak/>
        <w:tab/>
      </w:r>
      <w:r w:rsidRPr="00AD2ACC">
        <w:rPr>
          <w:rFonts w:ascii="Microsoft JhengHei" w:eastAsia="等线" w:hAnsi="Microsoft JhengHei" w:hint="eastAsia"/>
          <w:b/>
          <w:sz w:val="40"/>
          <w:szCs w:val="40"/>
        </w:rPr>
        <w:t>目</w:t>
      </w:r>
      <w:r w:rsidRPr="00AD2ACC">
        <w:rPr>
          <w:rFonts w:ascii="Microsoft JhengHei" w:eastAsia="等线" w:hAnsi="Microsoft JhengHei" w:hint="eastAsia"/>
          <w:b/>
          <w:sz w:val="40"/>
          <w:szCs w:val="40"/>
        </w:rPr>
        <w:t xml:space="preserve"> </w:t>
      </w:r>
      <w:r w:rsidRPr="00AD2ACC">
        <w:rPr>
          <w:rFonts w:ascii="Microsoft JhengHei" w:eastAsia="等线" w:hAnsi="Microsoft JhengHei" w:hint="eastAsia"/>
          <w:b/>
          <w:sz w:val="40"/>
          <w:szCs w:val="40"/>
        </w:rPr>
        <w:t>录</w:t>
      </w:r>
      <w:r w:rsidRPr="007F229D">
        <w:rPr>
          <w:rFonts w:ascii="Microsoft JhengHei" w:eastAsia="Microsoft JhengHei" w:hAnsi="Microsoft JhengHei" w:hint="eastAsia"/>
          <w:b/>
          <w:sz w:val="44"/>
        </w:rPr>
        <w:tab/>
      </w:r>
    </w:p>
    <w:bookmarkStart w:id="0" w:name="_Toc103760104"/>
    <w:p w14:paraId="31AA56DA" w14:textId="0F842A95" w:rsidR="00914C2A" w:rsidRPr="00914C2A" w:rsidRDefault="00914C2A" w:rsidP="00914C2A">
      <w:pPr>
        <w:pStyle w:val="TOC1"/>
        <w:spacing w:line="340" w:lineRule="exact"/>
        <w:rPr>
          <w:rFonts w:cstheme="minorBidi" w:hint="eastAsia"/>
          <w:b/>
          <w:bCs w:val="0"/>
          <w:szCs w:val="22"/>
          <w:lang w:val="en-US" w:eastAsia="zh-CN"/>
        </w:rPr>
      </w:pPr>
      <w:r w:rsidRPr="00914C2A">
        <w:fldChar w:fldCharType="begin"/>
      </w:r>
      <w:r w:rsidRPr="00914C2A">
        <w:rPr>
          <w:lang w:eastAsia="zh-CN"/>
        </w:rPr>
        <w:instrText>HYPERLINK \l "_Toc103760104"</w:instrText>
      </w:r>
      <w:r w:rsidRPr="00914C2A">
        <w:fldChar w:fldCharType="separate"/>
      </w:r>
      <w:r w:rsidRPr="00914C2A">
        <w:rPr>
          <w:rStyle w:val="aff7"/>
          <w:rFonts w:hint="eastAsia"/>
          <w:b/>
          <w:bCs w:val="0"/>
          <w:color w:val="auto"/>
          <w:u w:val="none"/>
          <w:lang w:eastAsia="zh-CN"/>
        </w:rPr>
        <w:t>第一章</w:t>
      </w:r>
      <w:r w:rsidRPr="00914C2A">
        <w:rPr>
          <w:rStyle w:val="aff7"/>
          <w:b/>
          <w:bCs w:val="0"/>
          <w:color w:val="auto"/>
          <w:u w:val="none"/>
          <w:lang w:eastAsia="zh-CN"/>
        </w:rPr>
        <w:t xml:space="preserve">  </w:t>
      </w:r>
      <w:r w:rsidRPr="00914C2A">
        <w:rPr>
          <w:rStyle w:val="aff7"/>
          <w:rFonts w:hint="eastAsia"/>
          <w:b/>
          <w:bCs w:val="0"/>
          <w:color w:val="auto"/>
          <w:u w:val="none"/>
          <w:lang w:eastAsia="zh-CN"/>
        </w:rPr>
        <w:t>招标</w:t>
      </w:r>
      <w:r w:rsidRPr="00914C2A">
        <w:rPr>
          <w:rStyle w:val="aff7"/>
          <w:rFonts w:hint="eastAsia"/>
          <w:b/>
          <w:bCs w:val="0"/>
          <w:color w:val="auto"/>
          <w:u w:val="none"/>
          <w:lang w:val="en-US" w:eastAsia="zh-CN"/>
        </w:rPr>
        <w:t>公告</w:t>
      </w:r>
      <w:r w:rsidRPr="00914C2A">
        <w:rPr>
          <w:b/>
          <w:bCs w:val="0"/>
          <w:lang w:eastAsia="zh-CN"/>
        </w:rPr>
        <w:tab/>
      </w:r>
      <w:r w:rsidR="00F27D8D">
        <w:rPr>
          <w:rFonts w:eastAsia="等线" w:hint="eastAsia"/>
          <w:b/>
          <w:bCs w:val="0"/>
          <w:lang w:eastAsia="zh-CN"/>
        </w:rPr>
        <w:t>3</w:t>
      </w:r>
      <w:r w:rsidRPr="00914C2A">
        <w:fldChar w:fldCharType="end"/>
      </w:r>
    </w:p>
    <w:p w14:paraId="6ED2C820" w14:textId="77777777" w:rsidR="00914C2A" w:rsidRPr="00914C2A" w:rsidRDefault="00914C2A" w:rsidP="00914C2A">
      <w:pPr>
        <w:pStyle w:val="TOC2"/>
        <w:tabs>
          <w:tab w:val="right" w:leader="dot" w:pos="10564"/>
        </w:tabs>
        <w:spacing w:line="340" w:lineRule="exact"/>
        <w:rPr>
          <w:rFonts w:ascii="Microsoft JhengHei" w:hAnsi="Microsoft JhengHei" w:hint="eastAsia"/>
          <w:b/>
        </w:rPr>
      </w:pPr>
      <w:r w:rsidRPr="00914C2A">
        <w:rPr>
          <w:rFonts w:ascii="Microsoft JhengHei" w:hAnsi="Microsoft JhengHei"/>
          <w:b/>
        </w:rPr>
        <w:fldChar w:fldCharType="begin"/>
      </w:r>
      <w:r w:rsidRPr="00914C2A">
        <w:rPr>
          <w:rFonts w:ascii="Microsoft JhengHei" w:hAnsi="Microsoft JhengHei"/>
          <w:b/>
        </w:rPr>
        <w:instrText xml:space="preserve"> HYPERLINK \l "_Toc103760105" </w:instrText>
      </w:r>
      <w:r w:rsidRPr="00914C2A">
        <w:rPr>
          <w:rFonts w:ascii="Microsoft JhengHei" w:hAnsi="Microsoft JhengHei"/>
          <w:b/>
        </w:rPr>
      </w:r>
      <w:r w:rsidRPr="00914C2A">
        <w:rPr>
          <w:rFonts w:ascii="Microsoft JhengHei" w:hAnsi="Microsoft JhengHei"/>
          <w:b/>
        </w:rPr>
        <w:fldChar w:fldCharType="separate"/>
      </w:r>
      <w:r w:rsidRPr="00914C2A">
        <w:rPr>
          <w:rStyle w:val="aff7"/>
          <w:rFonts w:ascii="Microsoft JhengHei" w:hAnsi="Microsoft JhengHei" w:hint="eastAsia"/>
          <w:b/>
          <w:color w:val="auto"/>
          <w:u w:val="none"/>
        </w:rPr>
        <w:t>一、</w:t>
      </w:r>
      <w:r w:rsidRPr="00914C2A">
        <w:rPr>
          <w:rStyle w:val="aff7"/>
          <w:rFonts w:ascii="Microsoft JhengHei" w:hAnsi="Microsoft JhengHei" w:hint="eastAsia"/>
          <w:bCs/>
          <w:color w:val="auto"/>
          <w:u w:val="none"/>
        </w:rPr>
        <w:t>招标公告</w:t>
      </w:r>
      <w:r w:rsidRPr="00914C2A">
        <w:rPr>
          <w:rFonts w:ascii="Microsoft JhengHei" w:hAnsi="Microsoft JhengHei"/>
          <w:b/>
        </w:rPr>
        <w:tab/>
      </w:r>
      <w:r w:rsidRPr="00914C2A">
        <w:rPr>
          <w:rFonts w:ascii="Microsoft JhengHei" w:hAnsi="Microsoft JhengHei" w:hint="eastAsia"/>
          <w:b/>
        </w:rPr>
        <w:t>3</w:t>
      </w:r>
    </w:p>
    <w:p w14:paraId="27547926" w14:textId="77777777" w:rsidR="00914C2A" w:rsidRPr="00914C2A" w:rsidRDefault="00914C2A" w:rsidP="00914C2A">
      <w:pPr>
        <w:pStyle w:val="TOC2"/>
        <w:tabs>
          <w:tab w:val="right" w:leader="dot" w:pos="10564"/>
        </w:tabs>
        <w:spacing w:line="340" w:lineRule="exact"/>
        <w:ind w:leftChars="0" w:left="0"/>
        <w:rPr>
          <w:rFonts w:ascii="Microsoft JhengHei" w:eastAsia="等线" w:hAnsi="Microsoft JhengHei" w:cstheme="minorBidi" w:hint="eastAsia"/>
          <w:b/>
          <w:szCs w:val="22"/>
          <w:lang w:eastAsia="zh-TW"/>
        </w:rPr>
      </w:pPr>
      <w:hyperlink w:anchor="_Toc103760104" w:history="1">
        <w:r w:rsidRPr="00914C2A">
          <w:rPr>
            <w:rStyle w:val="aff7"/>
            <w:rFonts w:ascii="Microsoft JhengHei" w:hAnsi="Microsoft JhengHei" w:hint="eastAsia"/>
            <w:b/>
            <w:color w:val="auto"/>
            <w:u w:val="none"/>
          </w:rPr>
          <w:t>第二章</w:t>
        </w:r>
        <w:r w:rsidRPr="00914C2A">
          <w:rPr>
            <w:rStyle w:val="aff7"/>
            <w:rFonts w:ascii="Microsoft JhengHei" w:hAnsi="Microsoft JhengHei"/>
            <w:b/>
            <w:color w:val="auto"/>
            <w:u w:val="none"/>
          </w:rPr>
          <w:t xml:space="preserve">  </w:t>
        </w:r>
        <w:r w:rsidRPr="00914C2A">
          <w:rPr>
            <w:rStyle w:val="aff7"/>
            <w:rFonts w:ascii="Microsoft JhengHei" w:hAnsi="Microsoft JhengHei" w:hint="eastAsia"/>
            <w:b/>
            <w:color w:val="auto"/>
            <w:u w:val="none"/>
          </w:rPr>
          <w:t>投标须知</w:t>
        </w:r>
        <w:r w:rsidRPr="00914C2A">
          <w:rPr>
            <w:rStyle w:val="aff7"/>
            <w:rFonts w:ascii="Microsoft JhengHei" w:hAnsi="Microsoft JhengHei"/>
            <w:b/>
            <w:color w:val="auto"/>
            <w:u w:val="none"/>
          </w:rPr>
          <w:tab/>
        </w:r>
        <w:r w:rsidRPr="00914C2A">
          <w:rPr>
            <w:rStyle w:val="aff7"/>
            <w:rFonts w:ascii="Microsoft JhengHei" w:eastAsia="等线" w:hAnsi="Microsoft JhengHei" w:hint="eastAsia"/>
            <w:b/>
            <w:color w:val="auto"/>
            <w:u w:val="none"/>
          </w:rPr>
          <w:t>8</w:t>
        </w:r>
      </w:hyperlink>
      <w:r w:rsidRPr="00914C2A">
        <w:rPr>
          <w:rFonts w:ascii="Microsoft JhengHei" w:hAnsi="Microsoft JhengHei"/>
          <w:b/>
        </w:rPr>
        <w:fldChar w:fldCharType="end"/>
      </w:r>
    </w:p>
    <w:p w14:paraId="6EB874A7" w14:textId="77777777" w:rsidR="00914C2A" w:rsidRPr="00914C2A" w:rsidRDefault="00914C2A" w:rsidP="00914C2A">
      <w:pPr>
        <w:pStyle w:val="TOC2"/>
        <w:tabs>
          <w:tab w:val="right" w:leader="dot" w:pos="10564"/>
        </w:tabs>
        <w:spacing w:line="340" w:lineRule="exact"/>
        <w:rPr>
          <w:rStyle w:val="aff7"/>
          <w:rFonts w:ascii="Microsoft JhengHei" w:hAnsi="Microsoft JhengHei" w:hint="eastAsia"/>
          <w:bCs/>
          <w:color w:val="auto"/>
          <w:u w:val="none"/>
        </w:rPr>
      </w:pPr>
      <w:hyperlink w:anchor="_Toc103760106" w:history="1">
        <w:r w:rsidRPr="00914C2A">
          <w:rPr>
            <w:rStyle w:val="aff7"/>
            <w:rFonts w:ascii="Microsoft JhengHei" w:hAnsi="Microsoft JhengHei" w:hint="eastAsia"/>
            <w:bCs/>
            <w:color w:val="auto"/>
            <w:u w:val="none"/>
          </w:rPr>
          <w:t>一、</w:t>
        </w:r>
        <w:r w:rsidRPr="00914C2A">
          <w:rPr>
            <w:rStyle w:val="aff7"/>
            <w:rFonts w:ascii="Microsoft JhengHei" w:hAnsi="Microsoft JhengHei" w:hint="eastAsia"/>
            <w:color w:val="auto"/>
            <w:u w:val="none"/>
          </w:rPr>
          <w:t>项目内容及评标方式</w:t>
        </w:r>
        <w:r w:rsidRPr="00914C2A">
          <w:rPr>
            <w:rStyle w:val="aff7"/>
            <w:rFonts w:ascii="Microsoft JhengHei" w:hAnsi="Microsoft JhengHei" w:hint="eastAsia"/>
            <w:bCs/>
            <w:color w:val="auto"/>
            <w:u w:val="none"/>
          </w:rPr>
          <w:tab/>
        </w:r>
        <w:r w:rsidRPr="00914C2A">
          <w:rPr>
            <w:rStyle w:val="aff7"/>
            <w:rFonts w:ascii="Microsoft JhengHei" w:eastAsia="等线" w:hAnsi="Microsoft JhengHei" w:hint="eastAsia"/>
            <w:bCs/>
            <w:color w:val="auto"/>
            <w:u w:val="none"/>
          </w:rPr>
          <w:t>8</w:t>
        </w:r>
      </w:hyperlink>
    </w:p>
    <w:p w14:paraId="3560204E" w14:textId="77777777" w:rsidR="00914C2A" w:rsidRPr="00914C2A" w:rsidRDefault="00914C2A" w:rsidP="00914C2A">
      <w:pPr>
        <w:pStyle w:val="TOC2"/>
        <w:tabs>
          <w:tab w:val="right" w:leader="dot" w:pos="10564"/>
        </w:tabs>
        <w:spacing w:line="340" w:lineRule="exact"/>
        <w:rPr>
          <w:rStyle w:val="aff7"/>
          <w:rFonts w:ascii="Microsoft JhengHei" w:hAnsi="Microsoft JhengHei" w:hint="eastAsia"/>
          <w:bCs/>
          <w:color w:val="auto"/>
          <w:u w:val="none"/>
        </w:rPr>
      </w:pPr>
      <w:hyperlink w:anchor="_Toc103760107" w:history="1">
        <w:r w:rsidRPr="00914C2A">
          <w:rPr>
            <w:rStyle w:val="aff7"/>
            <w:rFonts w:ascii="Microsoft JhengHei" w:hAnsi="Microsoft JhengHei" w:hint="eastAsia"/>
            <w:bCs/>
            <w:color w:val="auto"/>
            <w:u w:val="none"/>
          </w:rPr>
          <w:t>二、</w:t>
        </w:r>
        <w:r w:rsidRPr="00914C2A">
          <w:rPr>
            <w:rStyle w:val="aff7"/>
            <w:rFonts w:ascii="Microsoft JhengHei" w:hAnsi="Microsoft JhengHei" w:hint="eastAsia"/>
            <w:color w:val="auto"/>
            <w:u w:val="none"/>
          </w:rPr>
          <w:t>标的说明</w:t>
        </w:r>
        <w:r w:rsidRPr="00914C2A">
          <w:rPr>
            <w:rStyle w:val="aff7"/>
            <w:rFonts w:ascii="Microsoft JhengHei" w:hAnsi="Microsoft JhengHei" w:hint="eastAsia"/>
            <w:bCs/>
            <w:color w:val="auto"/>
            <w:u w:val="none"/>
          </w:rPr>
          <w:tab/>
        </w:r>
        <w:r w:rsidRPr="00914C2A">
          <w:rPr>
            <w:rStyle w:val="aff7"/>
            <w:rFonts w:ascii="Microsoft JhengHei" w:eastAsia="等线" w:hAnsi="Microsoft JhengHei" w:hint="eastAsia"/>
            <w:bCs/>
            <w:color w:val="auto"/>
            <w:u w:val="none"/>
          </w:rPr>
          <w:t>8</w:t>
        </w:r>
      </w:hyperlink>
    </w:p>
    <w:p w14:paraId="43C43112" w14:textId="77777777" w:rsidR="00914C2A" w:rsidRPr="00914C2A" w:rsidRDefault="00914C2A" w:rsidP="00914C2A">
      <w:pPr>
        <w:pStyle w:val="TOC2"/>
        <w:tabs>
          <w:tab w:val="right" w:leader="dot" w:pos="10564"/>
        </w:tabs>
        <w:spacing w:line="340" w:lineRule="exact"/>
        <w:rPr>
          <w:rStyle w:val="aff7"/>
          <w:rFonts w:ascii="Microsoft JhengHei" w:hAnsi="Microsoft JhengHei" w:hint="eastAsia"/>
          <w:bCs/>
          <w:color w:val="auto"/>
          <w:u w:val="none"/>
        </w:rPr>
      </w:pPr>
      <w:hyperlink w:anchor="_Toc103760107" w:history="1">
        <w:r w:rsidRPr="00914C2A">
          <w:rPr>
            <w:rStyle w:val="aff7"/>
            <w:rFonts w:ascii="Microsoft JhengHei" w:hAnsi="Microsoft JhengHei" w:hint="eastAsia"/>
            <w:bCs/>
            <w:color w:val="auto"/>
            <w:u w:val="none"/>
          </w:rPr>
          <w:t>三、</w:t>
        </w:r>
        <w:r w:rsidRPr="00914C2A">
          <w:rPr>
            <w:rStyle w:val="aff7"/>
            <w:rFonts w:ascii="Microsoft JhengHei" w:hAnsi="Microsoft JhengHei" w:hint="eastAsia"/>
            <w:color w:val="auto"/>
            <w:u w:val="none"/>
          </w:rPr>
          <w:t>合格的投标方</w:t>
        </w:r>
        <w:r w:rsidRPr="00914C2A">
          <w:rPr>
            <w:rStyle w:val="aff7"/>
            <w:rFonts w:ascii="Microsoft JhengHei" w:hAnsi="Microsoft JhengHei" w:hint="eastAsia"/>
            <w:bCs/>
            <w:color w:val="auto"/>
            <w:u w:val="none"/>
          </w:rPr>
          <w:tab/>
        </w:r>
        <w:r w:rsidRPr="00914C2A">
          <w:rPr>
            <w:rStyle w:val="aff7"/>
            <w:rFonts w:ascii="Microsoft JhengHei" w:eastAsia="等线" w:hAnsi="Microsoft JhengHei" w:hint="eastAsia"/>
            <w:bCs/>
            <w:color w:val="auto"/>
            <w:u w:val="none"/>
          </w:rPr>
          <w:t>9</w:t>
        </w:r>
      </w:hyperlink>
    </w:p>
    <w:p w14:paraId="589B461F" w14:textId="77777777" w:rsidR="00914C2A" w:rsidRPr="00914C2A" w:rsidRDefault="00914C2A" w:rsidP="00914C2A">
      <w:pPr>
        <w:pStyle w:val="TOC2"/>
        <w:tabs>
          <w:tab w:val="right" w:leader="dot" w:pos="10564"/>
        </w:tabs>
        <w:spacing w:line="340" w:lineRule="exact"/>
        <w:rPr>
          <w:rStyle w:val="aff7"/>
          <w:rFonts w:ascii="Microsoft JhengHei" w:hAnsi="Microsoft JhengHei" w:hint="eastAsia"/>
          <w:bCs/>
          <w:color w:val="auto"/>
          <w:u w:val="none"/>
        </w:rPr>
      </w:pPr>
      <w:hyperlink w:anchor="_Toc103760107" w:history="1">
        <w:r w:rsidRPr="00914C2A">
          <w:rPr>
            <w:rStyle w:val="aff7"/>
            <w:rFonts w:ascii="Microsoft JhengHei" w:hAnsi="Microsoft JhengHei" w:hint="eastAsia"/>
            <w:bCs/>
            <w:color w:val="auto"/>
            <w:u w:val="none"/>
          </w:rPr>
          <w:t>四、</w:t>
        </w:r>
        <w:r w:rsidRPr="00914C2A">
          <w:rPr>
            <w:rStyle w:val="aff7"/>
            <w:rFonts w:ascii="Microsoft JhengHei" w:hAnsi="Microsoft JhengHei" w:hint="eastAsia"/>
            <w:color w:val="auto"/>
            <w:u w:val="none"/>
          </w:rPr>
          <w:t>招标文件</w:t>
        </w:r>
        <w:r w:rsidRPr="00914C2A">
          <w:rPr>
            <w:rStyle w:val="aff7"/>
            <w:rFonts w:ascii="Microsoft JhengHei" w:hAnsi="Microsoft JhengHei" w:hint="eastAsia"/>
            <w:bCs/>
            <w:color w:val="auto"/>
            <w:u w:val="none"/>
          </w:rPr>
          <w:tab/>
        </w:r>
        <w:r w:rsidRPr="00914C2A">
          <w:rPr>
            <w:rStyle w:val="aff7"/>
            <w:rFonts w:ascii="Microsoft JhengHei" w:eastAsia="等线" w:hAnsi="Microsoft JhengHei" w:hint="eastAsia"/>
            <w:bCs/>
            <w:color w:val="auto"/>
            <w:u w:val="none"/>
          </w:rPr>
          <w:t>9</w:t>
        </w:r>
      </w:hyperlink>
    </w:p>
    <w:p w14:paraId="57DDF125" w14:textId="77777777" w:rsidR="00914C2A" w:rsidRPr="00914C2A" w:rsidRDefault="00914C2A" w:rsidP="00914C2A">
      <w:pPr>
        <w:pStyle w:val="TOC2"/>
        <w:tabs>
          <w:tab w:val="right" w:leader="dot" w:pos="10564"/>
        </w:tabs>
        <w:spacing w:line="340" w:lineRule="exact"/>
        <w:rPr>
          <w:rStyle w:val="aff7"/>
          <w:rFonts w:ascii="Microsoft JhengHei" w:hAnsi="Microsoft JhengHei" w:hint="eastAsia"/>
          <w:bCs/>
          <w:color w:val="auto"/>
          <w:u w:val="none"/>
        </w:rPr>
      </w:pPr>
      <w:hyperlink w:anchor="_Toc103760107" w:history="1">
        <w:r w:rsidRPr="00914C2A">
          <w:rPr>
            <w:rStyle w:val="aff7"/>
            <w:rFonts w:ascii="Microsoft JhengHei" w:hAnsi="Microsoft JhengHei" w:hint="eastAsia"/>
            <w:bCs/>
            <w:color w:val="auto"/>
            <w:u w:val="none"/>
          </w:rPr>
          <w:t>五、</w:t>
        </w:r>
        <w:r w:rsidRPr="00914C2A">
          <w:rPr>
            <w:rStyle w:val="aff7"/>
            <w:rFonts w:ascii="Microsoft JhengHei" w:hAnsi="Microsoft JhengHei" w:hint="eastAsia"/>
            <w:color w:val="auto"/>
            <w:u w:val="none"/>
          </w:rPr>
          <w:t>投标总则</w:t>
        </w:r>
        <w:r w:rsidRPr="00914C2A">
          <w:rPr>
            <w:rStyle w:val="aff7"/>
            <w:rFonts w:ascii="Microsoft JhengHei" w:hAnsi="Microsoft JhengHei" w:hint="eastAsia"/>
            <w:bCs/>
            <w:color w:val="auto"/>
            <w:u w:val="none"/>
          </w:rPr>
          <w:tab/>
        </w:r>
        <w:r w:rsidRPr="00914C2A">
          <w:rPr>
            <w:rStyle w:val="aff7"/>
            <w:rFonts w:ascii="Microsoft JhengHei" w:eastAsia="等线" w:hAnsi="Microsoft JhengHei" w:hint="eastAsia"/>
            <w:bCs/>
            <w:color w:val="auto"/>
            <w:u w:val="none"/>
          </w:rPr>
          <w:t>10</w:t>
        </w:r>
      </w:hyperlink>
    </w:p>
    <w:p w14:paraId="78790921" w14:textId="77777777" w:rsidR="00914C2A" w:rsidRPr="00914C2A" w:rsidRDefault="00914C2A" w:rsidP="00914C2A">
      <w:pPr>
        <w:pStyle w:val="TOC2"/>
        <w:tabs>
          <w:tab w:val="right" w:leader="dot" w:pos="10564"/>
        </w:tabs>
        <w:spacing w:line="340" w:lineRule="exact"/>
        <w:rPr>
          <w:rStyle w:val="aff7"/>
          <w:rFonts w:ascii="Microsoft JhengHei" w:hAnsi="Microsoft JhengHei" w:hint="eastAsia"/>
          <w:bCs/>
          <w:color w:val="auto"/>
          <w:u w:val="none"/>
        </w:rPr>
      </w:pPr>
      <w:hyperlink w:anchor="_Toc103760107" w:history="1">
        <w:r w:rsidRPr="00914C2A">
          <w:rPr>
            <w:rStyle w:val="aff7"/>
            <w:rFonts w:ascii="Microsoft JhengHei" w:hAnsi="Microsoft JhengHei" w:hint="eastAsia"/>
            <w:bCs/>
            <w:color w:val="auto"/>
            <w:u w:val="none"/>
          </w:rPr>
          <w:t>六、</w:t>
        </w:r>
        <w:bookmarkStart w:id="1" w:name="_Hlk182346938"/>
        <w:r w:rsidRPr="00914C2A">
          <w:rPr>
            <w:rStyle w:val="aff7"/>
            <w:rFonts w:ascii="Microsoft JhengHei" w:hAnsi="Microsoft JhengHei" w:hint="eastAsia"/>
            <w:color w:val="auto"/>
            <w:u w:val="none"/>
          </w:rPr>
          <w:t>合约签</w:t>
        </w:r>
        <w:bookmarkEnd w:id="1"/>
        <w:r w:rsidRPr="00914C2A">
          <w:rPr>
            <w:rStyle w:val="aff7"/>
            <w:rFonts w:ascii="Microsoft JhengHei" w:hAnsi="Microsoft JhengHei" w:hint="eastAsia"/>
            <w:color w:val="auto"/>
            <w:u w:val="none"/>
          </w:rPr>
          <w:t>订</w:t>
        </w:r>
        <w:r w:rsidRPr="00914C2A">
          <w:rPr>
            <w:rStyle w:val="aff7"/>
            <w:rFonts w:ascii="Microsoft JhengHei" w:hAnsi="Microsoft JhengHei" w:hint="eastAsia"/>
            <w:bCs/>
            <w:color w:val="auto"/>
            <w:u w:val="none"/>
          </w:rPr>
          <w:tab/>
          <w:t>1</w:t>
        </w:r>
        <w:r w:rsidRPr="00914C2A">
          <w:rPr>
            <w:rStyle w:val="aff7"/>
            <w:rFonts w:ascii="Microsoft JhengHei" w:eastAsia="等线" w:hAnsi="Microsoft JhengHei" w:hint="eastAsia"/>
            <w:bCs/>
            <w:color w:val="auto"/>
            <w:u w:val="none"/>
          </w:rPr>
          <w:t>4</w:t>
        </w:r>
      </w:hyperlink>
    </w:p>
    <w:p w14:paraId="56603E62" w14:textId="77777777" w:rsidR="00914C2A" w:rsidRPr="00914C2A" w:rsidRDefault="00914C2A" w:rsidP="00914C2A">
      <w:pPr>
        <w:pStyle w:val="TOC2"/>
        <w:tabs>
          <w:tab w:val="right" w:leader="dot" w:pos="10564"/>
        </w:tabs>
        <w:spacing w:line="340" w:lineRule="exact"/>
        <w:rPr>
          <w:rStyle w:val="aff7"/>
          <w:rFonts w:ascii="Microsoft JhengHei" w:hAnsi="Microsoft JhengHei" w:hint="eastAsia"/>
          <w:bCs/>
          <w:color w:val="auto"/>
          <w:u w:val="none"/>
        </w:rPr>
      </w:pPr>
      <w:hyperlink w:anchor="_Toc103760107" w:history="1">
        <w:r w:rsidRPr="00914C2A">
          <w:rPr>
            <w:rStyle w:val="aff7"/>
            <w:rFonts w:ascii="Microsoft JhengHei" w:hAnsi="Microsoft JhengHei" w:hint="eastAsia"/>
            <w:bCs/>
            <w:color w:val="auto"/>
            <w:u w:val="none"/>
          </w:rPr>
          <w:t>七、</w:t>
        </w:r>
        <w:r w:rsidRPr="00914C2A">
          <w:rPr>
            <w:rStyle w:val="aff7"/>
            <w:rFonts w:ascii="Microsoft JhengHei" w:hAnsi="Microsoft JhengHei" w:hint="eastAsia"/>
            <w:color w:val="auto"/>
            <w:u w:val="none"/>
          </w:rPr>
          <w:t>重新招标和不再招标</w:t>
        </w:r>
        <w:r w:rsidRPr="00914C2A">
          <w:rPr>
            <w:rStyle w:val="aff7"/>
            <w:rFonts w:ascii="Microsoft JhengHei" w:hAnsi="Microsoft JhengHei" w:hint="eastAsia"/>
            <w:bCs/>
            <w:color w:val="auto"/>
            <w:u w:val="none"/>
          </w:rPr>
          <w:tab/>
          <w:t>1</w:t>
        </w:r>
        <w:r w:rsidRPr="00914C2A">
          <w:rPr>
            <w:rStyle w:val="aff7"/>
            <w:rFonts w:ascii="Microsoft JhengHei" w:eastAsia="等线" w:hAnsi="Microsoft JhengHei" w:hint="eastAsia"/>
            <w:bCs/>
            <w:color w:val="auto"/>
            <w:u w:val="none"/>
          </w:rPr>
          <w:t>4</w:t>
        </w:r>
      </w:hyperlink>
    </w:p>
    <w:p w14:paraId="45461822" w14:textId="77777777" w:rsidR="00914C2A" w:rsidRPr="00914C2A" w:rsidRDefault="00914C2A" w:rsidP="00914C2A">
      <w:pPr>
        <w:pStyle w:val="TOC2"/>
        <w:tabs>
          <w:tab w:val="right" w:leader="dot" w:pos="10564"/>
        </w:tabs>
        <w:spacing w:line="340" w:lineRule="exact"/>
        <w:rPr>
          <w:rStyle w:val="aff7"/>
          <w:rFonts w:ascii="Microsoft JhengHei" w:hAnsi="Microsoft JhengHei" w:hint="eastAsia"/>
          <w:bCs/>
          <w:color w:val="auto"/>
          <w:u w:val="none"/>
        </w:rPr>
      </w:pPr>
      <w:hyperlink w:anchor="_Toc103760107" w:history="1">
        <w:r w:rsidRPr="00914C2A">
          <w:rPr>
            <w:rStyle w:val="aff7"/>
            <w:rFonts w:ascii="Microsoft JhengHei" w:hAnsi="Microsoft JhengHei" w:hint="eastAsia"/>
            <w:bCs/>
            <w:color w:val="auto"/>
            <w:u w:val="none"/>
          </w:rPr>
          <w:t>八、</w:t>
        </w:r>
        <w:r w:rsidRPr="00914C2A">
          <w:rPr>
            <w:rStyle w:val="aff7"/>
            <w:rFonts w:ascii="Microsoft JhengHei" w:hAnsi="Microsoft JhengHei" w:hint="eastAsia"/>
            <w:color w:val="auto"/>
            <w:u w:val="none"/>
          </w:rPr>
          <w:t>补充说明</w:t>
        </w:r>
        <w:r w:rsidRPr="00914C2A">
          <w:rPr>
            <w:rStyle w:val="aff7"/>
            <w:rFonts w:ascii="Microsoft JhengHei" w:hAnsi="Microsoft JhengHei" w:hint="eastAsia"/>
            <w:bCs/>
            <w:color w:val="auto"/>
            <w:u w:val="none"/>
          </w:rPr>
          <w:tab/>
          <w:t>1</w:t>
        </w:r>
        <w:r w:rsidRPr="00914C2A">
          <w:rPr>
            <w:rStyle w:val="aff7"/>
            <w:rFonts w:ascii="Microsoft JhengHei" w:eastAsia="等线" w:hAnsi="Microsoft JhengHei" w:hint="eastAsia"/>
            <w:bCs/>
            <w:color w:val="auto"/>
            <w:u w:val="none"/>
          </w:rPr>
          <w:t>4</w:t>
        </w:r>
      </w:hyperlink>
    </w:p>
    <w:p w14:paraId="2D18A4B9" w14:textId="77777777" w:rsidR="00914C2A" w:rsidRPr="00914C2A" w:rsidRDefault="00914C2A" w:rsidP="00914C2A">
      <w:pPr>
        <w:pStyle w:val="TOC2"/>
        <w:tabs>
          <w:tab w:val="right" w:leader="dot" w:pos="10564"/>
        </w:tabs>
        <w:spacing w:line="340" w:lineRule="exact"/>
        <w:rPr>
          <w:rStyle w:val="aff7"/>
          <w:rFonts w:ascii="Microsoft JhengHei" w:hAnsi="Microsoft JhengHei" w:hint="eastAsia"/>
          <w:color w:val="auto"/>
          <w:u w:val="none"/>
        </w:rPr>
      </w:pPr>
      <w:hyperlink w:anchor="_Toc103760107" w:history="1">
        <w:r w:rsidRPr="00914C2A">
          <w:rPr>
            <w:rStyle w:val="aff7"/>
            <w:rFonts w:ascii="Microsoft JhengHei" w:hAnsi="Microsoft JhengHei" w:hint="eastAsia"/>
            <w:bCs/>
            <w:color w:val="auto"/>
            <w:u w:val="none"/>
          </w:rPr>
          <w:t>九、</w:t>
        </w:r>
        <w:r w:rsidRPr="00914C2A">
          <w:rPr>
            <w:rStyle w:val="aff7"/>
            <w:rFonts w:ascii="Microsoft JhengHei" w:hAnsi="Microsoft JhengHei" w:hint="eastAsia"/>
            <w:color w:val="auto"/>
            <w:u w:val="none"/>
          </w:rPr>
          <w:t>其它须知</w:t>
        </w:r>
        <w:r w:rsidRPr="00914C2A">
          <w:rPr>
            <w:rStyle w:val="aff7"/>
            <w:rFonts w:ascii="Microsoft JhengHei" w:hAnsi="Microsoft JhengHei" w:hint="eastAsia"/>
            <w:bCs/>
            <w:color w:val="auto"/>
            <w:u w:val="none"/>
          </w:rPr>
          <w:tab/>
          <w:t>1</w:t>
        </w:r>
        <w:r w:rsidRPr="00914C2A">
          <w:rPr>
            <w:rStyle w:val="aff7"/>
            <w:rFonts w:ascii="Microsoft JhengHei" w:eastAsia="等线" w:hAnsi="Microsoft JhengHei" w:hint="eastAsia"/>
            <w:bCs/>
            <w:color w:val="auto"/>
            <w:u w:val="none"/>
          </w:rPr>
          <w:t>4</w:t>
        </w:r>
      </w:hyperlink>
    </w:p>
    <w:p w14:paraId="257414EA" w14:textId="43499E7D" w:rsidR="00914C2A" w:rsidRPr="00914C2A" w:rsidRDefault="00914C2A" w:rsidP="00914C2A">
      <w:pPr>
        <w:pStyle w:val="TOC1"/>
        <w:spacing w:line="340" w:lineRule="exact"/>
        <w:rPr>
          <w:rFonts w:eastAsia="等线" w:cstheme="minorBidi" w:hint="eastAsia"/>
          <w:b/>
          <w:bCs w:val="0"/>
          <w:szCs w:val="22"/>
          <w:lang w:eastAsia="zh-CN"/>
        </w:rPr>
      </w:pPr>
      <w:hyperlink w:anchor="_Toc103760108" w:history="1">
        <w:r w:rsidRPr="00914C2A">
          <w:rPr>
            <w:rStyle w:val="aff7"/>
            <w:rFonts w:hint="eastAsia"/>
            <w:b/>
            <w:bCs w:val="0"/>
            <w:color w:val="auto"/>
            <w:u w:val="none"/>
            <w:lang w:eastAsia="zh-CN"/>
          </w:rPr>
          <w:t>第</w:t>
        </w:r>
        <w:r w:rsidRPr="00914C2A">
          <w:rPr>
            <w:rStyle w:val="aff7"/>
            <w:rFonts w:hint="eastAsia"/>
            <w:b/>
            <w:bCs w:val="0"/>
            <w:color w:val="auto"/>
            <w:u w:val="none"/>
            <w:lang w:val="en-US" w:eastAsia="zh-CN"/>
          </w:rPr>
          <w:t>三</w:t>
        </w:r>
        <w:r w:rsidRPr="00914C2A">
          <w:rPr>
            <w:rStyle w:val="aff7"/>
            <w:rFonts w:hint="eastAsia"/>
            <w:b/>
            <w:bCs w:val="0"/>
            <w:color w:val="auto"/>
            <w:u w:val="none"/>
            <w:lang w:eastAsia="zh-CN"/>
          </w:rPr>
          <w:t>章</w:t>
        </w:r>
        <w:r w:rsidRPr="00914C2A">
          <w:rPr>
            <w:rStyle w:val="aff7"/>
            <w:b/>
            <w:bCs w:val="0"/>
            <w:color w:val="auto"/>
            <w:u w:val="none"/>
            <w:lang w:eastAsia="zh-CN"/>
          </w:rPr>
          <w:t xml:space="preserve">  </w:t>
        </w:r>
        <w:r w:rsidRPr="00914C2A">
          <w:rPr>
            <w:rStyle w:val="aff7"/>
            <w:rFonts w:hint="eastAsia"/>
            <w:b/>
            <w:bCs w:val="0"/>
            <w:color w:val="auto"/>
            <w:u w:val="none"/>
            <w:lang w:val="en-US" w:eastAsia="zh-CN"/>
          </w:rPr>
          <w:t>项目</w:t>
        </w:r>
        <w:r w:rsidRPr="00914C2A">
          <w:rPr>
            <w:rStyle w:val="aff7"/>
            <w:rFonts w:hint="eastAsia"/>
            <w:b/>
            <w:bCs w:val="0"/>
            <w:color w:val="auto"/>
            <w:u w:val="none"/>
            <w:lang w:eastAsia="zh-CN"/>
          </w:rPr>
          <w:t>服务内容及作业要求</w:t>
        </w:r>
        <w:r w:rsidRPr="00914C2A">
          <w:rPr>
            <w:b/>
            <w:bCs w:val="0"/>
            <w:lang w:eastAsia="zh-CN"/>
          </w:rPr>
          <w:tab/>
        </w:r>
        <w:r w:rsidRPr="00914C2A">
          <w:rPr>
            <w:rFonts w:hint="eastAsia"/>
            <w:b/>
            <w:bCs w:val="0"/>
            <w:lang w:val="en-US" w:eastAsia="zh-CN"/>
          </w:rPr>
          <w:t>1</w:t>
        </w:r>
      </w:hyperlink>
      <w:r w:rsidR="00F27D8D">
        <w:rPr>
          <w:rStyle w:val="aff7"/>
          <w:rFonts w:eastAsia="等线" w:hint="eastAsia"/>
          <w:color w:val="auto"/>
          <w:szCs w:val="20"/>
          <w:u w:val="none"/>
          <w:lang w:eastAsia="zh-CN"/>
        </w:rPr>
        <w:t>5</w:t>
      </w:r>
    </w:p>
    <w:p w14:paraId="71532853" w14:textId="33FB90A0" w:rsidR="00914C2A" w:rsidRPr="00914C2A" w:rsidRDefault="00914C2A" w:rsidP="00914C2A">
      <w:pPr>
        <w:pStyle w:val="TOC2"/>
        <w:tabs>
          <w:tab w:val="right" w:leader="dot" w:pos="10564"/>
        </w:tabs>
        <w:spacing w:line="340" w:lineRule="exact"/>
        <w:rPr>
          <w:rStyle w:val="aff7"/>
          <w:rFonts w:ascii="Microsoft JhengHei" w:eastAsia="等线" w:hAnsi="Microsoft JhengHei" w:hint="eastAsia"/>
          <w:bCs/>
          <w:color w:val="auto"/>
          <w:u w:val="none"/>
        </w:rPr>
      </w:pPr>
      <w:hyperlink w:anchor="_Toc103760107" w:history="1">
        <w:r w:rsidRPr="00914C2A">
          <w:rPr>
            <w:rStyle w:val="aff7"/>
            <w:rFonts w:ascii="Microsoft JhengHei" w:hAnsi="Microsoft JhengHei" w:hint="eastAsia"/>
            <w:bCs/>
            <w:color w:val="auto"/>
            <w:u w:val="none"/>
          </w:rPr>
          <w:t>一、项目名称</w:t>
        </w:r>
        <w:r w:rsidRPr="00914C2A">
          <w:rPr>
            <w:rStyle w:val="aff7"/>
            <w:rFonts w:ascii="Microsoft JhengHei" w:hAnsi="Microsoft JhengHei" w:hint="eastAsia"/>
            <w:bCs/>
            <w:color w:val="auto"/>
            <w:u w:val="none"/>
          </w:rPr>
          <w:tab/>
          <w:t>1</w:t>
        </w:r>
      </w:hyperlink>
      <w:r w:rsidR="00F27D8D">
        <w:rPr>
          <w:rStyle w:val="aff7"/>
          <w:rFonts w:ascii="Microsoft JhengHei" w:eastAsia="等线" w:hAnsi="Microsoft JhengHei" w:hint="eastAsia"/>
          <w:bCs/>
          <w:color w:val="auto"/>
          <w:u w:val="none"/>
        </w:rPr>
        <w:t>5</w:t>
      </w:r>
    </w:p>
    <w:p w14:paraId="1E3EF7C2" w14:textId="65E42CFE" w:rsidR="00914C2A" w:rsidRPr="00914C2A" w:rsidRDefault="00914C2A" w:rsidP="00914C2A">
      <w:pPr>
        <w:pStyle w:val="TOC2"/>
        <w:tabs>
          <w:tab w:val="right" w:leader="dot" w:pos="10564"/>
        </w:tabs>
        <w:spacing w:line="340" w:lineRule="exact"/>
        <w:rPr>
          <w:rStyle w:val="aff7"/>
          <w:rFonts w:ascii="Microsoft JhengHei" w:eastAsia="等线" w:hAnsi="Microsoft JhengHei" w:hint="eastAsia"/>
          <w:bCs/>
          <w:color w:val="auto"/>
          <w:u w:val="none"/>
        </w:rPr>
      </w:pPr>
      <w:hyperlink w:anchor="_Toc103760107" w:history="1">
        <w:r w:rsidRPr="00914C2A">
          <w:rPr>
            <w:rStyle w:val="aff7"/>
            <w:rFonts w:ascii="Microsoft JhengHei" w:hAnsi="Microsoft JhengHei" w:hint="eastAsia"/>
            <w:bCs/>
            <w:color w:val="auto"/>
            <w:u w:val="none"/>
          </w:rPr>
          <w:t>二、项目说明</w:t>
        </w:r>
        <w:r w:rsidRPr="00914C2A">
          <w:rPr>
            <w:rStyle w:val="aff7"/>
            <w:rFonts w:ascii="Microsoft JhengHei" w:hAnsi="Microsoft JhengHei" w:hint="eastAsia"/>
            <w:bCs/>
            <w:color w:val="auto"/>
            <w:u w:val="none"/>
          </w:rPr>
          <w:tab/>
          <w:t>1</w:t>
        </w:r>
      </w:hyperlink>
      <w:r w:rsidR="00F27D8D">
        <w:rPr>
          <w:rStyle w:val="aff7"/>
          <w:rFonts w:ascii="Microsoft JhengHei" w:eastAsia="等线" w:hAnsi="Microsoft JhengHei" w:hint="eastAsia"/>
          <w:bCs/>
          <w:color w:val="auto"/>
          <w:u w:val="none"/>
        </w:rPr>
        <w:t>5</w:t>
      </w:r>
    </w:p>
    <w:p w14:paraId="70B38DD6" w14:textId="6C0DDB36" w:rsidR="00914C2A" w:rsidRPr="00914C2A" w:rsidRDefault="00914C2A" w:rsidP="00914C2A">
      <w:pPr>
        <w:pStyle w:val="TOC2"/>
        <w:tabs>
          <w:tab w:val="right" w:leader="dot" w:pos="10564"/>
        </w:tabs>
        <w:spacing w:line="340" w:lineRule="exact"/>
        <w:rPr>
          <w:rStyle w:val="aff7"/>
          <w:rFonts w:ascii="Microsoft JhengHei" w:eastAsia="等线" w:hAnsi="Microsoft JhengHei" w:hint="eastAsia"/>
          <w:bCs/>
          <w:color w:val="auto"/>
          <w:u w:val="none"/>
        </w:rPr>
      </w:pPr>
      <w:hyperlink w:anchor="_Toc103760107" w:history="1">
        <w:r w:rsidRPr="00914C2A">
          <w:rPr>
            <w:rStyle w:val="aff7"/>
            <w:rFonts w:ascii="等线" w:eastAsia="等线" w:hAnsi="等线" w:hint="eastAsia"/>
            <w:bCs/>
            <w:color w:val="auto"/>
            <w:u w:val="none"/>
          </w:rPr>
          <w:t>三</w:t>
        </w:r>
        <w:r w:rsidRPr="00914C2A">
          <w:rPr>
            <w:rStyle w:val="aff7"/>
            <w:rFonts w:ascii="Microsoft JhengHei" w:hAnsi="Microsoft JhengHei" w:hint="eastAsia"/>
            <w:bCs/>
            <w:color w:val="auto"/>
            <w:u w:val="none"/>
          </w:rPr>
          <w:t>、项目具体服务内容要求</w:t>
        </w:r>
        <w:r w:rsidRPr="00914C2A">
          <w:rPr>
            <w:rStyle w:val="aff7"/>
            <w:rFonts w:ascii="Microsoft JhengHei" w:hAnsi="Microsoft JhengHei" w:hint="eastAsia"/>
            <w:bCs/>
            <w:color w:val="auto"/>
            <w:u w:val="none"/>
          </w:rPr>
          <w:tab/>
          <w:t>1</w:t>
        </w:r>
      </w:hyperlink>
      <w:r w:rsidR="00F27D8D">
        <w:rPr>
          <w:rStyle w:val="aff7"/>
          <w:rFonts w:ascii="Microsoft JhengHei" w:eastAsia="等线" w:hAnsi="Microsoft JhengHei" w:hint="eastAsia"/>
          <w:bCs/>
          <w:color w:val="auto"/>
          <w:u w:val="none"/>
        </w:rPr>
        <w:t>6</w:t>
      </w:r>
    </w:p>
    <w:p w14:paraId="33554C12" w14:textId="06CD3AB3" w:rsidR="00914C2A" w:rsidRPr="00914C2A" w:rsidRDefault="00914C2A" w:rsidP="00914C2A">
      <w:pPr>
        <w:pStyle w:val="TOC2"/>
        <w:tabs>
          <w:tab w:val="right" w:leader="dot" w:pos="10564"/>
        </w:tabs>
        <w:spacing w:line="340" w:lineRule="exact"/>
        <w:rPr>
          <w:rStyle w:val="aff7"/>
          <w:rFonts w:ascii="Microsoft JhengHei" w:eastAsia="等线" w:hAnsi="Microsoft JhengHei" w:hint="eastAsia"/>
          <w:bCs/>
          <w:color w:val="auto"/>
          <w:u w:val="none"/>
        </w:rPr>
      </w:pPr>
      <w:hyperlink w:anchor="_Toc103760107" w:history="1">
        <w:r w:rsidRPr="00914C2A">
          <w:rPr>
            <w:rStyle w:val="aff7"/>
            <w:rFonts w:ascii="等线" w:eastAsia="等线" w:hAnsi="等线" w:hint="eastAsia"/>
            <w:bCs/>
            <w:color w:val="auto"/>
            <w:u w:val="none"/>
          </w:rPr>
          <w:t>四</w:t>
        </w:r>
        <w:r w:rsidRPr="00914C2A">
          <w:rPr>
            <w:rStyle w:val="aff7"/>
            <w:rFonts w:ascii="Microsoft JhengHei" w:hAnsi="Microsoft JhengHei" w:hint="eastAsia"/>
            <w:bCs/>
            <w:color w:val="auto"/>
            <w:u w:val="none"/>
          </w:rPr>
          <w:t>、作业要求</w:t>
        </w:r>
        <w:r w:rsidRPr="00914C2A">
          <w:rPr>
            <w:rStyle w:val="aff7"/>
            <w:rFonts w:ascii="Microsoft JhengHei" w:hAnsi="Microsoft JhengHei" w:hint="eastAsia"/>
            <w:bCs/>
            <w:color w:val="auto"/>
            <w:u w:val="none"/>
          </w:rPr>
          <w:tab/>
          <w:t>1</w:t>
        </w:r>
      </w:hyperlink>
      <w:r w:rsidR="00F27D8D">
        <w:rPr>
          <w:rStyle w:val="aff7"/>
          <w:rFonts w:ascii="Microsoft JhengHei" w:eastAsia="等线" w:hAnsi="Microsoft JhengHei" w:hint="eastAsia"/>
          <w:bCs/>
          <w:color w:val="auto"/>
          <w:u w:val="none"/>
        </w:rPr>
        <w:t>7</w:t>
      </w:r>
    </w:p>
    <w:p w14:paraId="6A5415CB" w14:textId="7718013F" w:rsidR="00914C2A" w:rsidRPr="00914C2A" w:rsidRDefault="00914C2A" w:rsidP="00914C2A">
      <w:pPr>
        <w:pStyle w:val="TOC2"/>
        <w:tabs>
          <w:tab w:val="right" w:leader="dot" w:pos="10564"/>
        </w:tabs>
        <w:spacing w:line="340" w:lineRule="exact"/>
        <w:rPr>
          <w:rFonts w:ascii="Microsoft JhengHei" w:eastAsia="等线" w:hAnsi="Microsoft JhengHei" w:hint="eastAsia"/>
          <w:b/>
        </w:rPr>
      </w:pPr>
      <w:hyperlink w:anchor="_Toc103760107" w:history="1">
        <w:r w:rsidRPr="00914C2A">
          <w:rPr>
            <w:rStyle w:val="aff7"/>
            <w:rFonts w:ascii="Microsoft JhengHei" w:eastAsia="等线" w:hAnsi="Microsoft JhengHei" w:hint="eastAsia"/>
            <w:bCs/>
            <w:color w:val="auto"/>
            <w:u w:val="none"/>
          </w:rPr>
          <w:t>五</w:t>
        </w:r>
        <w:r w:rsidRPr="00914C2A">
          <w:rPr>
            <w:rStyle w:val="aff7"/>
            <w:rFonts w:ascii="Microsoft JhengHei" w:hAnsi="Microsoft JhengHei" w:hint="eastAsia"/>
            <w:bCs/>
            <w:color w:val="auto"/>
            <w:u w:val="none"/>
          </w:rPr>
          <w:t>、特别说明</w:t>
        </w:r>
        <w:r w:rsidRPr="00914C2A">
          <w:rPr>
            <w:rStyle w:val="aff7"/>
            <w:rFonts w:ascii="Microsoft JhengHei" w:hAnsi="Microsoft JhengHei" w:hint="eastAsia"/>
            <w:bCs/>
            <w:color w:val="auto"/>
            <w:u w:val="none"/>
          </w:rPr>
          <w:tab/>
          <w:t>1</w:t>
        </w:r>
      </w:hyperlink>
      <w:r w:rsidR="00F27D8D">
        <w:rPr>
          <w:rStyle w:val="aff7"/>
          <w:rFonts w:ascii="Microsoft JhengHei" w:eastAsia="等线" w:hAnsi="Microsoft JhengHei" w:hint="eastAsia"/>
          <w:bCs/>
          <w:color w:val="auto"/>
          <w:u w:val="none"/>
        </w:rPr>
        <w:t>7</w:t>
      </w:r>
    </w:p>
    <w:p w14:paraId="36D502FC" w14:textId="4F324344" w:rsidR="00914C2A" w:rsidRPr="00914C2A" w:rsidRDefault="00914C2A" w:rsidP="00914C2A">
      <w:pPr>
        <w:pStyle w:val="TOC1"/>
        <w:spacing w:line="340" w:lineRule="exact"/>
        <w:rPr>
          <w:rFonts w:eastAsia="等线" w:cstheme="minorBidi" w:hint="eastAsia"/>
          <w:b/>
          <w:bCs w:val="0"/>
          <w:szCs w:val="22"/>
          <w:lang w:val="en-US" w:eastAsia="zh-CN"/>
        </w:rPr>
      </w:pPr>
      <w:hyperlink w:anchor="_Toc103760109" w:history="1">
        <w:r w:rsidRPr="00914C2A">
          <w:rPr>
            <w:rStyle w:val="aff7"/>
            <w:rFonts w:hint="eastAsia"/>
            <w:b/>
            <w:bCs w:val="0"/>
            <w:color w:val="auto"/>
            <w:u w:val="none"/>
            <w:lang w:eastAsia="zh-CN"/>
          </w:rPr>
          <w:t>第</w:t>
        </w:r>
        <w:r w:rsidRPr="00914C2A">
          <w:rPr>
            <w:rStyle w:val="aff7"/>
            <w:rFonts w:hint="eastAsia"/>
            <w:b/>
            <w:bCs w:val="0"/>
            <w:color w:val="auto"/>
            <w:u w:val="none"/>
            <w:lang w:val="en-US" w:eastAsia="zh-CN"/>
          </w:rPr>
          <w:t>四</w:t>
        </w:r>
        <w:r w:rsidRPr="00914C2A">
          <w:rPr>
            <w:rStyle w:val="aff7"/>
            <w:rFonts w:hint="eastAsia"/>
            <w:b/>
            <w:bCs w:val="0"/>
            <w:color w:val="auto"/>
            <w:u w:val="none"/>
            <w:lang w:eastAsia="zh-CN"/>
          </w:rPr>
          <w:t>章</w:t>
        </w:r>
        <w:r w:rsidRPr="00914C2A">
          <w:rPr>
            <w:rStyle w:val="aff7"/>
            <w:b/>
            <w:bCs w:val="0"/>
            <w:color w:val="auto"/>
            <w:u w:val="none"/>
            <w:lang w:eastAsia="zh-CN"/>
          </w:rPr>
          <w:t xml:space="preserve">  </w:t>
        </w:r>
        <w:r w:rsidRPr="00914C2A">
          <w:rPr>
            <w:rStyle w:val="aff7"/>
            <w:rFonts w:hint="eastAsia"/>
            <w:b/>
            <w:bCs w:val="0"/>
            <w:color w:val="auto"/>
            <w:szCs w:val="20"/>
            <w:u w:val="none"/>
            <w:lang w:val="en-US" w:eastAsia="zh-CN"/>
          </w:rPr>
          <w:t>评标办法</w:t>
        </w:r>
        <w:r w:rsidRPr="00914C2A">
          <w:rPr>
            <w:b/>
            <w:bCs w:val="0"/>
            <w:lang w:eastAsia="zh-CN"/>
          </w:rPr>
          <w:tab/>
        </w:r>
        <w:r w:rsidRPr="00914C2A">
          <w:rPr>
            <w:b/>
            <w:bCs w:val="0"/>
          </w:rPr>
          <w:fldChar w:fldCharType="begin"/>
        </w:r>
        <w:r w:rsidRPr="00914C2A">
          <w:rPr>
            <w:b/>
            <w:bCs w:val="0"/>
            <w:lang w:eastAsia="zh-CN"/>
          </w:rPr>
          <w:instrText xml:space="preserve"> PAGEREF _Toc103760109 \h </w:instrText>
        </w:r>
        <w:r w:rsidRPr="00914C2A">
          <w:rPr>
            <w:b/>
            <w:bCs w:val="0"/>
          </w:rPr>
        </w:r>
        <w:r w:rsidRPr="00914C2A">
          <w:rPr>
            <w:b/>
            <w:bCs w:val="0"/>
          </w:rPr>
          <w:fldChar w:fldCharType="separate"/>
        </w:r>
        <w:r w:rsidR="005A301B">
          <w:rPr>
            <w:rFonts w:hint="eastAsia"/>
            <w:b/>
            <w:bCs w:val="0"/>
            <w:noProof/>
            <w:lang w:eastAsia="zh-CN"/>
          </w:rPr>
          <w:t>1</w:t>
        </w:r>
        <w:r w:rsidR="00F27D8D">
          <w:rPr>
            <w:rFonts w:eastAsia="等线" w:hint="eastAsia"/>
            <w:b/>
            <w:bCs w:val="0"/>
            <w:noProof/>
            <w:lang w:eastAsia="zh-CN"/>
          </w:rPr>
          <w:t>8</w:t>
        </w:r>
        <w:r w:rsidRPr="00914C2A">
          <w:rPr>
            <w:b/>
            <w:bCs w:val="0"/>
          </w:rPr>
          <w:fldChar w:fldCharType="end"/>
        </w:r>
      </w:hyperlink>
    </w:p>
    <w:p w14:paraId="24E04927" w14:textId="41FA69DD" w:rsidR="00914C2A" w:rsidRPr="00914C2A" w:rsidRDefault="00914C2A" w:rsidP="00914C2A">
      <w:pPr>
        <w:pStyle w:val="TOC2"/>
        <w:tabs>
          <w:tab w:val="right" w:leader="dot" w:pos="10564"/>
        </w:tabs>
        <w:spacing w:line="340" w:lineRule="exact"/>
        <w:rPr>
          <w:rStyle w:val="aff7"/>
          <w:rFonts w:ascii="Microsoft JhengHei" w:eastAsia="等线" w:hAnsi="Microsoft JhengHei" w:hint="eastAsia"/>
          <w:bCs/>
          <w:color w:val="auto"/>
          <w:u w:val="none"/>
        </w:rPr>
      </w:pPr>
      <w:hyperlink w:anchor="_Toc103760110" w:history="1">
        <w:r w:rsidRPr="00914C2A">
          <w:rPr>
            <w:rStyle w:val="aff7"/>
            <w:rFonts w:ascii="Microsoft JhengHei" w:hAnsi="Microsoft JhengHei" w:hint="eastAsia"/>
            <w:bCs/>
            <w:color w:val="auto"/>
            <w:u w:val="none"/>
          </w:rPr>
          <w:t>一</w:t>
        </w:r>
        <w:r w:rsidRPr="00914C2A">
          <w:rPr>
            <w:rStyle w:val="aff7"/>
            <w:rFonts w:ascii="Microsoft JhengHei" w:hAnsi="Microsoft JhengHei" w:hint="eastAsia"/>
            <w:bCs/>
            <w:color w:val="auto"/>
            <w:u w:val="none"/>
            <w:lang w:val="zh-CN"/>
          </w:rPr>
          <w:t>、</w:t>
        </w:r>
        <w:r w:rsidRPr="00914C2A">
          <w:rPr>
            <w:rStyle w:val="aff7"/>
            <w:rFonts w:ascii="Microsoft JhengHei" w:hAnsi="Microsoft JhengHei" w:hint="eastAsia"/>
            <w:bCs/>
            <w:color w:val="auto"/>
            <w:u w:val="none"/>
          </w:rPr>
          <w:t>评标办法</w:t>
        </w:r>
        <w:r w:rsidRPr="00914C2A">
          <w:rPr>
            <w:rStyle w:val="aff7"/>
            <w:rFonts w:ascii="Microsoft JhengHei" w:hAnsi="Microsoft JhengHei" w:hint="eastAsia"/>
            <w:bCs/>
            <w:color w:val="auto"/>
            <w:u w:val="none"/>
          </w:rPr>
          <w:tab/>
        </w:r>
      </w:hyperlink>
      <w:r w:rsidRPr="00914C2A">
        <w:rPr>
          <w:rStyle w:val="aff7"/>
          <w:rFonts w:ascii="Microsoft JhengHei" w:eastAsia="等线" w:hAnsi="Microsoft JhengHei" w:hint="eastAsia"/>
          <w:bCs/>
          <w:color w:val="auto"/>
          <w:u w:val="none"/>
        </w:rPr>
        <w:t>1</w:t>
      </w:r>
      <w:r w:rsidR="00F27D8D">
        <w:rPr>
          <w:rStyle w:val="aff7"/>
          <w:rFonts w:ascii="Microsoft JhengHei" w:eastAsia="等线" w:hAnsi="Microsoft JhengHei" w:hint="eastAsia"/>
          <w:bCs/>
          <w:color w:val="auto"/>
          <w:u w:val="none"/>
        </w:rPr>
        <w:t>8</w:t>
      </w:r>
    </w:p>
    <w:p w14:paraId="4B631B35" w14:textId="25349FCF" w:rsidR="00914C2A" w:rsidRPr="00914C2A" w:rsidRDefault="00914C2A" w:rsidP="00914C2A">
      <w:pPr>
        <w:pStyle w:val="TOC2"/>
        <w:tabs>
          <w:tab w:val="right" w:leader="dot" w:pos="10564"/>
        </w:tabs>
        <w:spacing w:line="340" w:lineRule="exact"/>
        <w:rPr>
          <w:rStyle w:val="aff7"/>
          <w:rFonts w:ascii="Microsoft JhengHei" w:eastAsia="等线" w:hAnsi="Microsoft JhengHei" w:hint="eastAsia"/>
          <w:bCs/>
          <w:color w:val="auto"/>
          <w:u w:val="none"/>
        </w:rPr>
      </w:pPr>
      <w:hyperlink w:anchor="_Toc103760111" w:history="1">
        <w:r w:rsidRPr="00914C2A">
          <w:rPr>
            <w:rStyle w:val="aff7"/>
            <w:rFonts w:ascii="Microsoft JhengHei" w:hAnsi="Microsoft JhengHei" w:hint="eastAsia"/>
            <w:bCs/>
            <w:color w:val="auto"/>
            <w:u w:val="none"/>
          </w:rPr>
          <w:t>二、定标</w:t>
        </w:r>
        <w:r w:rsidRPr="00914C2A">
          <w:rPr>
            <w:rStyle w:val="aff7"/>
            <w:rFonts w:ascii="Microsoft JhengHei" w:hAnsi="Microsoft JhengHei" w:hint="eastAsia"/>
            <w:bCs/>
            <w:color w:val="auto"/>
            <w:u w:val="none"/>
          </w:rPr>
          <w:tab/>
        </w:r>
      </w:hyperlink>
      <w:r w:rsidRPr="00914C2A">
        <w:rPr>
          <w:rStyle w:val="aff7"/>
          <w:rFonts w:ascii="Microsoft JhengHei" w:eastAsia="等线" w:hAnsi="Microsoft JhengHei" w:hint="eastAsia"/>
          <w:bCs/>
          <w:color w:val="auto"/>
          <w:u w:val="none"/>
        </w:rPr>
        <w:t>2</w:t>
      </w:r>
      <w:r w:rsidR="00F27D8D">
        <w:rPr>
          <w:rStyle w:val="aff7"/>
          <w:rFonts w:ascii="Microsoft JhengHei" w:eastAsia="等线" w:hAnsi="Microsoft JhengHei" w:hint="eastAsia"/>
          <w:bCs/>
          <w:color w:val="auto"/>
          <w:u w:val="none"/>
        </w:rPr>
        <w:t>1</w:t>
      </w:r>
    </w:p>
    <w:p w14:paraId="3417A961" w14:textId="292BE097" w:rsidR="00914C2A" w:rsidRPr="00914C2A" w:rsidRDefault="00914C2A" w:rsidP="00914C2A">
      <w:pPr>
        <w:pStyle w:val="TOC2"/>
        <w:tabs>
          <w:tab w:val="right" w:leader="dot" w:pos="10564"/>
        </w:tabs>
        <w:spacing w:line="340" w:lineRule="exact"/>
        <w:rPr>
          <w:rFonts w:ascii="Microsoft JhengHei" w:eastAsia="等线" w:hAnsi="Microsoft JhengHei" w:hint="eastAsia"/>
          <w:bCs/>
        </w:rPr>
      </w:pPr>
      <w:r w:rsidRPr="00914C2A">
        <w:rPr>
          <w:rStyle w:val="aff7"/>
          <w:rFonts w:ascii="Microsoft JhengHei" w:eastAsia="等线" w:hAnsi="Microsoft JhengHei" w:hint="eastAsia"/>
          <w:bCs/>
          <w:color w:val="auto"/>
          <w:u w:val="none"/>
        </w:rPr>
        <w:t>三</w:t>
      </w:r>
      <w:hyperlink w:anchor="_Toc103760111" w:history="1">
        <w:r w:rsidRPr="00914C2A">
          <w:rPr>
            <w:rStyle w:val="aff7"/>
            <w:rFonts w:ascii="Microsoft JhengHei" w:hAnsi="Microsoft JhengHei" w:hint="eastAsia"/>
            <w:bCs/>
            <w:color w:val="auto"/>
            <w:u w:val="none"/>
          </w:rPr>
          <w:t>、废标</w:t>
        </w:r>
        <w:r w:rsidRPr="00914C2A">
          <w:rPr>
            <w:rStyle w:val="aff7"/>
            <w:rFonts w:ascii="Microsoft JhengHei" w:hAnsi="Microsoft JhengHei" w:hint="eastAsia"/>
            <w:bCs/>
            <w:color w:val="auto"/>
            <w:u w:val="none"/>
          </w:rPr>
          <w:tab/>
        </w:r>
      </w:hyperlink>
      <w:r w:rsidRPr="00914C2A">
        <w:rPr>
          <w:rStyle w:val="aff7"/>
          <w:rFonts w:ascii="Microsoft JhengHei" w:eastAsia="等线" w:hAnsi="Microsoft JhengHei" w:hint="eastAsia"/>
          <w:bCs/>
          <w:color w:val="auto"/>
          <w:u w:val="none"/>
        </w:rPr>
        <w:t>2</w:t>
      </w:r>
      <w:r w:rsidR="00F27D8D">
        <w:rPr>
          <w:rStyle w:val="aff7"/>
          <w:rFonts w:ascii="Microsoft JhengHei" w:eastAsia="等线" w:hAnsi="Microsoft JhengHei" w:hint="eastAsia"/>
          <w:bCs/>
          <w:color w:val="auto"/>
          <w:u w:val="none"/>
        </w:rPr>
        <w:t>1</w:t>
      </w:r>
    </w:p>
    <w:p w14:paraId="0AC9C203" w14:textId="0EA9E200" w:rsidR="00914C2A" w:rsidRPr="00914C2A" w:rsidRDefault="00914C2A" w:rsidP="00914C2A">
      <w:pPr>
        <w:pStyle w:val="TOC1"/>
        <w:spacing w:line="340" w:lineRule="exact"/>
        <w:rPr>
          <w:rFonts w:eastAsia="等线" w:cstheme="minorBidi" w:hint="eastAsia"/>
          <w:b/>
          <w:bCs w:val="0"/>
          <w:szCs w:val="22"/>
          <w:lang w:val="en-US" w:eastAsia="zh-CN"/>
        </w:rPr>
      </w:pPr>
      <w:hyperlink w:anchor="_Toc103760116" w:history="1">
        <w:r w:rsidRPr="00914C2A">
          <w:rPr>
            <w:rStyle w:val="aff7"/>
            <w:rFonts w:hint="eastAsia"/>
            <w:b/>
            <w:bCs w:val="0"/>
            <w:color w:val="auto"/>
            <w:u w:val="none"/>
            <w:lang w:eastAsia="zh-CN"/>
          </w:rPr>
          <w:t>第五章</w:t>
        </w:r>
        <w:r w:rsidRPr="00914C2A">
          <w:rPr>
            <w:rStyle w:val="aff7"/>
            <w:b/>
            <w:bCs w:val="0"/>
            <w:color w:val="auto"/>
            <w:u w:val="none"/>
            <w:lang w:eastAsia="zh-CN"/>
          </w:rPr>
          <w:t xml:space="preserve">  </w:t>
        </w:r>
        <w:r w:rsidRPr="00914C2A">
          <w:rPr>
            <w:rStyle w:val="aff7"/>
            <w:rFonts w:hint="eastAsia"/>
            <w:b/>
            <w:bCs w:val="0"/>
            <w:color w:val="auto"/>
            <w:u w:val="none"/>
            <w:lang w:val="en-US" w:eastAsia="zh-CN"/>
          </w:rPr>
          <w:t>附件</w:t>
        </w:r>
        <w:r w:rsidRPr="00914C2A">
          <w:rPr>
            <w:b/>
            <w:bCs w:val="0"/>
            <w:lang w:eastAsia="zh-CN"/>
          </w:rPr>
          <w:tab/>
        </w:r>
        <w:r w:rsidRPr="00914C2A">
          <w:rPr>
            <w:rFonts w:eastAsia="等线" w:hint="eastAsia"/>
            <w:b/>
            <w:bCs w:val="0"/>
            <w:lang w:val="en-US" w:eastAsia="zh-CN"/>
          </w:rPr>
          <w:t>2</w:t>
        </w:r>
      </w:hyperlink>
      <w:r w:rsidR="00F27D8D">
        <w:rPr>
          <w:rFonts w:eastAsia="等线" w:hint="eastAsia"/>
          <w:b/>
          <w:bCs w:val="0"/>
          <w:lang w:val="en-US" w:eastAsia="zh-CN"/>
        </w:rPr>
        <w:t>2</w:t>
      </w:r>
    </w:p>
    <w:p w14:paraId="7924A369" w14:textId="5FE94336" w:rsidR="00914C2A" w:rsidRPr="00914C2A" w:rsidRDefault="00914C2A" w:rsidP="00914C2A">
      <w:pPr>
        <w:pStyle w:val="TOC2"/>
        <w:tabs>
          <w:tab w:val="right" w:leader="dot" w:pos="10564"/>
        </w:tabs>
        <w:spacing w:line="340" w:lineRule="exact"/>
        <w:rPr>
          <w:rStyle w:val="aff7"/>
          <w:rFonts w:ascii="Microsoft JhengHei" w:eastAsia="等线" w:hAnsi="Microsoft JhengHei" w:hint="eastAsia"/>
          <w:bCs/>
          <w:color w:val="auto"/>
          <w:u w:val="none"/>
        </w:rPr>
      </w:pPr>
      <w:hyperlink w:anchor="_Toc103760117" w:history="1">
        <w:r w:rsidRPr="00914C2A">
          <w:rPr>
            <w:rStyle w:val="aff7"/>
            <w:rFonts w:ascii="Microsoft JhengHei" w:hAnsi="Microsoft JhengHei" w:hint="eastAsia"/>
            <w:bCs/>
            <w:color w:val="auto"/>
            <w:u w:val="none"/>
          </w:rPr>
          <w:t>附件1：</w:t>
        </w:r>
        <w:r w:rsidR="00594981" w:rsidRPr="00594981">
          <w:rPr>
            <w:rStyle w:val="aff7"/>
            <w:rFonts w:ascii="Microsoft JhengHei" w:hAnsi="Microsoft JhengHei" w:hint="eastAsia"/>
            <w:bCs/>
            <w:color w:val="auto"/>
            <w:u w:val="none"/>
          </w:rPr>
          <w:t>综合服务标投标书</w:t>
        </w:r>
        <w:r w:rsidRPr="00914C2A">
          <w:rPr>
            <w:rStyle w:val="aff7"/>
            <w:rFonts w:ascii="Microsoft JhengHei" w:hAnsi="Microsoft JhengHei" w:hint="eastAsia"/>
            <w:bCs/>
            <w:color w:val="auto"/>
            <w:u w:val="none"/>
          </w:rPr>
          <w:tab/>
        </w:r>
      </w:hyperlink>
      <w:r w:rsidRPr="00914C2A">
        <w:rPr>
          <w:rStyle w:val="aff7"/>
          <w:rFonts w:ascii="Microsoft JhengHei" w:eastAsia="等线" w:hAnsi="Microsoft JhengHei" w:hint="eastAsia"/>
          <w:bCs/>
          <w:color w:val="auto"/>
          <w:u w:val="none"/>
        </w:rPr>
        <w:t>2</w:t>
      </w:r>
      <w:r w:rsidR="00F27D8D">
        <w:rPr>
          <w:rStyle w:val="aff7"/>
          <w:rFonts w:ascii="Microsoft JhengHei" w:eastAsia="等线" w:hAnsi="Microsoft JhengHei" w:hint="eastAsia"/>
          <w:bCs/>
          <w:color w:val="auto"/>
          <w:u w:val="none"/>
        </w:rPr>
        <w:t>2</w:t>
      </w:r>
    </w:p>
    <w:p w14:paraId="0D9DE770" w14:textId="142FC7B9" w:rsidR="00914C2A" w:rsidRPr="00914C2A" w:rsidRDefault="00914C2A" w:rsidP="00914C2A">
      <w:pPr>
        <w:pStyle w:val="TOC2"/>
        <w:tabs>
          <w:tab w:val="right" w:leader="dot" w:pos="10564"/>
        </w:tabs>
        <w:spacing w:line="340" w:lineRule="exact"/>
        <w:rPr>
          <w:rStyle w:val="aff7"/>
          <w:rFonts w:ascii="Microsoft JhengHei" w:eastAsia="等线" w:hAnsi="Microsoft JhengHei" w:hint="eastAsia"/>
          <w:bCs/>
          <w:color w:val="auto"/>
          <w:u w:val="none"/>
        </w:rPr>
      </w:pPr>
      <w:hyperlink w:anchor="_Toc103760118" w:history="1">
        <w:r w:rsidRPr="00914C2A">
          <w:rPr>
            <w:rStyle w:val="aff7"/>
            <w:rFonts w:ascii="Microsoft JhengHei" w:hAnsi="Microsoft JhengHei" w:hint="eastAsia"/>
            <w:bCs/>
            <w:color w:val="auto"/>
            <w:u w:val="none"/>
          </w:rPr>
          <w:t>附件2：投标方承诺函</w:t>
        </w:r>
        <w:r w:rsidRPr="00914C2A">
          <w:rPr>
            <w:rStyle w:val="aff7"/>
            <w:rFonts w:ascii="Microsoft JhengHei" w:hAnsi="Microsoft JhengHei" w:hint="eastAsia"/>
            <w:bCs/>
            <w:color w:val="auto"/>
            <w:u w:val="none"/>
          </w:rPr>
          <w:tab/>
        </w:r>
      </w:hyperlink>
      <w:r w:rsidRPr="00914C2A">
        <w:rPr>
          <w:rStyle w:val="aff7"/>
          <w:rFonts w:ascii="Microsoft JhengHei" w:eastAsia="等线" w:hAnsi="Microsoft JhengHei" w:hint="eastAsia"/>
          <w:bCs/>
          <w:color w:val="auto"/>
          <w:u w:val="none"/>
        </w:rPr>
        <w:t>2</w:t>
      </w:r>
      <w:r w:rsidR="00F27D8D">
        <w:rPr>
          <w:rStyle w:val="aff7"/>
          <w:rFonts w:ascii="Microsoft JhengHei" w:eastAsia="等线" w:hAnsi="Microsoft JhengHei" w:hint="eastAsia"/>
          <w:bCs/>
          <w:color w:val="auto"/>
          <w:u w:val="none"/>
        </w:rPr>
        <w:t>3</w:t>
      </w:r>
    </w:p>
    <w:p w14:paraId="7DC46390" w14:textId="13CAA98A" w:rsidR="00914C2A" w:rsidRPr="00914C2A" w:rsidRDefault="00914C2A" w:rsidP="00914C2A">
      <w:pPr>
        <w:pStyle w:val="TOC2"/>
        <w:tabs>
          <w:tab w:val="right" w:leader="dot" w:pos="10564"/>
        </w:tabs>
        <w:spacing w:line="340" w:lineRule="exact"/>
        <w:rPr>
          <w:rStyle w:val="aff7"/>
          <w:rFonts w:ascii="Microsoft JhengHei" w:eastAsia="等线" w:hAnsi="Microsoft JhengHei" w:hint="eastAsia"/>
          <w:bCs/>
          <w:color w:val="auto"/>
          <w:u w:val="none"/>
        </w:rPr>
      </w:pPr>
      <w:hyperlink w:anchor="_Toc103760119" w:history="1">
        <w:r w:rsidRPr="00914C2A">
          <w:rPr>
            <w:rStyle w:val="aff7"/>
            <w:rFonts w:ascii="Microsoft JhengHei" w:hAnsi="Microsoft JhengHei" w:hint="eastAsia"/>
            <w:bCs/>
            <w:color w:val="auto"/>
            <w:u w:val="none"/>
          </w:rPr>
          <w:t>附件3：法定代表人授权委托书</w:t>
        </w:r>
        <w:r w:rsidRPr="00914C2A">
          <w:rPr>
            <w:rStyle w:val="aff7"/>
            <w:rFonts w:ascii="Microsoft JhengHei" w:hAnsi="Microsoft JhengHei" w:hint="eastAsia"/>
            <w:bCs/>
            <w:color w:val="auto"/>
            <w:u w:val="none"/>
          </w:rPr>
          <w:tab/>
        </w:r>
      </w:hyperlink>
      <w:r w:rsidRPr="00914C2A">
        <w:rPr>
          <w:rStyle w:val="aff7"/>
          <w:rFonts w:ascii="Microsoft JhengHei" w:eastAsia="等线" w:hAnsi="Microsoft JhengHei" w:hint="eastAsia"/>
          <w:bCs/>
          <w:color w:val="auto"/>
          <w:u w:val="none"/>
        </w:rPr>
        <w:t>2</w:t>
      </w:r>
      <w:r w:rsidR="00F27D8D">
        <w:rPr>
          <w:rStyle w:val="aff7"/>
          <w:rFonts w:ascii="Microsoft JhengHei" w:eastAsia="等线" w:hAnsi="Microsoft JhengHei" w:hint="eastAsia"/>
          <w:bCs/>
          <w:color w:val="auto"/>
          <w:u w:val="none"/>
        </w:rPr>
        <w:t>4</w:t>
      </w:r>
    </w:p>
    <w:p w14:paraId="722C8E22" w14:textId="2B5D1709" w:rsidR="00914C2A" w:rsidRPr="00914C2A" w:rsidRDefault="00914C2A" w:rsidP="00914C2A">
      <w:pPr>
        <w:pStyle w:val="TOC2"/>
        <w:tabs>
          <w:tab w:val="right" w:leader="dot" w:pos="10564"/>
        </w:tabs>
        <w:spacing w:line="340" w:lineRule="exact"/>
        <w:rPr>
          <w:rStyle w:val="aff7"/>
          <w:rFonts w:ascii="Microsoft JhengHei" w:eastAsia="等线" w:hAnsi="Microsoft JhengHei" w:hint="eastAsia"/>
          <w:bCs/>
          <w:color w:val="auto"/>
          <w:u w:val="none"/>
        </w:rPr>
      </w:pPr>
      <w:hyperlink w:anchor="_Toc103760120" w:history="1">
        <w:r w:rsidRPr="00914C2A">
          <w:rPr>
            <w:rStyle w:val="aff7"/>
            <w:rFonts w:ascii="Microsoft JhengHei" w:hAnsi="Microsoft JhengHei" w:hint="eastAsia"/>
            <w:bCs/>
            <w:color w:val="auto"/>
            <w:u w:val="none"/>
          </w:rPr>
          <w:t>附件4：授权代理人基本信息表</w:t>
        </w:r>
        <w:r w:rsidRPr="00914C2A">
          <w:rPr>
            <w:rStyle w:val="aff7"/>
            <w:rFonts w:ascii="Microsoft JhengHei" w:hAnsi="Microsoft JhengHei" w:hint="eastAsia"/>
            <w:bCs/>
            <w:color w:val="auto"/>
            <w:u w:val="none"/>
          </w:rPr>
          <w:tab/>
        </w:r>
      </w:hyperlink>
      <w:r w:rsidRPr="00914C2A">
        <w:rPr>
          <w:rStyle w:val="aff7"/>
          <w:rFonts w:ascii="Microsoft JhengHei" w:eastAsia="等线" w:hAnsi="Microsoft JhengHei" w:hint="eastAsia"/>
          <w:bCs/>
          <w:color w:val="auto"/>
          <w:u w:val="none"/>
        </w:rPr>
        <w:t>2</w:t>
      </w:r>
      <w:r w:rsidR="00F27D8D">
        <w:rPr>
          <w:rStyle w:val="aff7"/>
          <w:rFonts w:ascii="Microsoft JhengHei" w:eastAsia="等线" w:hAnsi="Microsoft JhengHei" w:hint="eastAsia"/>
          <w:bCs/>
          <w:color w:val="auto"/>
          <w:u w:val="none"/>
        </w:rPr>
        <w:t>5</w:t>
      </w:r>
    </w:p>
    <w:p w14:paraId="3255B440" w14:textId="75938B3E" w:rsidR="00914C2A" w:rsidRPr="00914C2A" w:rsidRDefault="00914C2A" w:rsidP="00914C2A">
      <w:pPr>
        <w:pStyle w:val="TOC2"/>
        <w:tabs>
          <w:tab w:val="right" w:leader="dot" w:pos="10564"/>
        </w:tabs>
        <w:spacing w:line="340" w:lineRule="exact"/>
        <w:rPr>
          <w:rStyle w:val="aff7"/>
          <w:rFonts w:ascii="Microsoft JhengHei" w:eastAsia="等线" w:hAnsi="Microsoft JhengHei" w:hint="eastAsia"/>
          <w:bCs/>
          <w:color w:val="auto"/>
          <w:u w:val="none"/>
        </w:rPr>
      </w:pPr>
      <w:hyperlink w:anchor="_Toc103760121" w:history="1">
        <w:r w:rsidRPr="00914C2A">
          <w:rPr>
            <w:rStyle w:val="aff7"/>
            <w:rFonts w:ascii="Microsoft JhengHei" w:hAnsi="Microsoft JhengHei" w:hint="eastAsia"/>
            <w:bCs/>
            <w:color w:val="auto"/>
            <w:u w:val="none"/>
          </w:rPr>
          <w:t>附件5：退投标保证金说明函</w:t>
        </w:r>
        <w:r w:rsidRPr="00914C2A">
          <w:rPr>
            <w:rStyle w:val="aff7"/>
            <w:rFonts w:ascii="Microsoft JhengHei" w:hAnsi="Microsoft JhengHei" w:hint="eastAsia"/>
            <w:bCs/>
            <w:color w:val="auto"/>
            <w:u w:val="none"/>
          </w:rPr>
          <w:tab/>
        </w:r>
      </w:hyperlink>
      <w:r w:rsidRPr="00914C2A">
        <w:rPr>
          <w:rStyle w:val="aff7"/>
          <w:rFonts w:ascii="Microsoft JhengHei" w:eastAsia="等线" w:hAnsi="Microsoft JhengHei" w:hint="eastAsia"/>
          <w:bCs/>
          <w:color w:val="auto"/>
          <w:u w:val="none"/>
        </w:rPr>
        <w:t>2</w:t>
      </w:r>
      <w:r w:rsidR="00F27D8D">
        <w:rPr>
          <w:rStyle w:val="aff7"/>
          <w:rFonts w:ascii="Microsoft JhengHei" w:eastAsia="等线" w:hAnsi="Microsoft JhengHei" w:hint="eastAsia"/>
          <w:bCs/>
          <w:color w:val="auto"/>
          <w:u w:val="none"/>
        </w:rPr>
        <w:t>6</w:t>
      </w:r>
    </w:p>
    <w:p w14:paraId="1CF0C582" w14:textId="34D734C4" w:rsidR="00914C2A" w:rsidRPr="00914C2A" w:rsidRDefault="00914C2A" w:rsidP="00914C2A">
      <w:pPr>
        <w:pStyle w:val="TOC2"/>
        <w:tabs>
          <w:tab w:val="right" w:leader="dot" w:pos="10564"/>
        </w:tabs>
        <w:spacing w:line="340" w:lineRule="exact"/>
        <w:rPr>
          <w:rStyle w:val="aff7"/>
          <w:rFonts w:ascii="Microsoft JhengHei" w:eastAsia="等线" w:hAnsi="Microsoft JhengHei" w:hint="eastAsia"/>
          <w:bCs/>
          <w:color w:val="auto"/>
          <w:u w:val="none"/>
        </w:rPr>
      </w:pPr>
      <w:hyperlink w:anchor="_Toc103760123" w:history="1">
        <w:r w:rsidRPr="00914C2A">
          <w:rPr>
            <w:rStyle w:val="aff7"/>
            <w:rFonts w:ascii="Microsoft JhengHei" w:hAnsi="Microsoft JhengHei" w:hint="eastAsia"/>
            <w:bCs/>
            <w:color w:val="auto"/>
            <w:u w:val="none"/>
          </w:rPr>
          <w:t>附件</w:t>
        </w:r>
        <w:r w:rsidRPr="00914C2A">
          <w:rPr>
            <w:rStyle w:val="aff7"/>
            <w:rFonts w:ascii="Microsoft JhengHei" w:eastAsia="等线" w:hAnsi="Microsoft JhengHei" w:hint="eastAsia"/>
            <w:bCs/>
            <w:color w:val="auto"/>
            <w:u w:val="none"/>
          </w:rPr>
          <w:t>6</w:t>
        </w:r>
        <w:r w:rsidRPr="00914C2A">
          <w:rPr>
            <w:rStyle w:val="aff7"/>
            <w:rFonts w:ascii="Microsoft JhengHei" w:hAnsi="Microsoft JhengHei" w:hint="eastAsia"/>
            <w:bCs/>
            <w:color w:val="auto"/>
            <w:u w:val="none"/>
          </w:rPr>
          <w:t>：运营总数量一览表</w:t>
        </w:r>
        <w:r w:rsidRPr="00914C2A">
          <w:rPr>
            <w:rStyle w:val="aff7"/>
            <w:rFonts w:ascii="Microsoft JhengHei" w:hAnsi="Microsoft JhengHei" w:hint="eastAsia"/>
            <w:bCs/>
            <w:color w:val="auto"/>
            <w:u w:val="none"/>
          </w:rPr>
          <w:tab/>
        </w:r>
      </w:hyperlink>
      <w:r w:rsidRPr="00914C2A">
        <w:rPr>
          <w:rStyle w:val="aff7"/>
          <w:rFonts w:ascii="Microsoft JhengHei" w:eastAsia="等线" w:hAnsi="Microsoft JhengHei" w:hint="eastAsia"/>
          <w:bCs/>
          <w:color w:val="auto"/>
          <w:u w:val="none"/>
        </w:rPr>
        <w:t>2</w:t>
      </w:r>
      <w:r w:rsidR="00F27D8D">
        <w:rPr>
          <w:rStyle w:val="aff7"/>
          <w:rFonts w:ascii="Microsoft JhengHei" w:eastAsia="等线" w:hAnsi="Microsoft JhengHei" w:hint="eastAsia"/>
          <w:bCs/>
          <w:color w:val="auto"/>
          <w:u w:val="none"/>
        </w:rPr>
        <w:t>7</w:t>
      </w:r>
    </w:p>
    <w:p w14:paraId="5BD5BFED" w14:textId="6787A88E" w:rsidR="00914C2A" w:rsidRPr="00914C2A" w:rsidRDefault="00914C2A" w:rsidP="00914C2A">
      <w:pPr>
        <w:pStyle w:val="TOC2"/>
        <w:tabs>
          <w:tab w:val="right" w:leader="dot" w:pos="10564"/>
        </w:tabs>
        <w:spacing w:line="340" w:lineRule="exact"/>
        <w:rPr>
          <w:rStyle w:val="aff7"/>
          <w:rFonts w:ascii="Microsoft JhengHei" w:eastAsia="等线" w:hAnsi="Microsoft JhengHei" w:hint="eastAsia"/>
          <w:bCs/>
          <w:color w:val="auto"/>
          <w:u w:val="none"/>
        </w:rPr>
      </w:pPr>
      <w:hyperlink w:anchor="_Toc103760124" w:history="1">
        <w:r w:rsidRPr="00914C2A">
          <w:rPr>
            <w:rStyle w:val="aff7"/>
            <w:rFonts w:ascii="Microsoft JhengHei" w:hAnsi="Microsoft JhengHei" w:hint="eastAsia"/>
            <w:bCs/>
            <w:color w:val="auto"/>
            <w:u w:val="none"/>
          </w:rPr>
          <w:t>附件</w:t>
        </w:r>
        <w:r w:rsidRPr="00914C2A">
          <w:rPr>
            <w:rStyle w:val="aff7"/>
            <w:rFonts w:ascii="Microsoft JhengHei" w:eastAsia="等线" w:hAnsi="Microsoft JhengHei" w:hint="eastAsia"/>
            <w:bCs/>
            <w:color w:val="auto"/>
            <w:u w:val="none"/>
          </w:rPr>
          <w:t>7</w:t>
        </w:r>
        <w:r w:rsidRPr="00914C2A">
          <w:rPr>
            <w:rStyle w:val="aff7"/>
            <w:rFonts w:ascii="Microsoft JhengHei" w:hAnsi="Microsoft JhengHei" w:hint="eastAsia"/>
            <w:bCs/>
            <w:color w:val="auto"/>
            <w:u w:val="none"/>
          </w:rPr>
          <w:t>：商品折扣一览表</w:t>
        </w:r>
        <w:r w:rsidRPr="00914C2A">
          <w:rPr>
            <w:rStyle w:val="aff7"/>
            <w:rFonts w:ascii="Microsoft JhengHei" w:hAnsi="Microsoft JhengHei" w:hint="eastAsia"/>
            <w:bCs/>
            <w:color w:val="auto"/>
            <w:u w:val="none"/>
          </w:rPr>
          <w:tab/>
        </w:r>
      </w:hyperlink>
      <w:r w:rsidRPr="00914C2A">
        <w:rPr>
          <w:rStyle w:val="aff7"/>
          <w:rFonts w:ascii="Microsoft JhengHei" w:eastAsia="等线" w:hAnsi="Microsoft JhengHei" w:hint="eastAsia"/>
          <w:bCs/>
          <w:color w:val="auto"/>
          <w:u w:val="none"/>
        </w:rPr>
        <w:t>2</w:t>
      </w:r>
      <w:r w:rsidR="00F27D8D">
        <w:rPr>
          <w:rStyle w:val="aff7"/>
          <w:rFonts w:ascii="Microsoft JhengHei" w:eastAsia="等线" w:hAnsi="Microsoft JhengHei" w:hint="eastAsia"/>
          <w:bCs/>
          <w:color w:val="auto"/>
          <w:u w:val="none"/>
        </w:rPr>
        <w:t>8</w:t>
      </w:r>
    </w:p>
    <w:p w14:paraId="3230CDAD" w14:textId="32B8202C" w:rsidR="00914C2A" w:rsidRPr="00914C2A" w:rsidRDefault="00914C2A" w:rsidP="00914C2A">
      <w:pPr>
        <w:pStyle w:val="TOC2"/>
        <w:tabs>
          <w:tab w:val="right" w:leader="dot" w:pos="10564"/>
        </w:tabs>
        <w:spacing w:line="340" w:lineRule="exact"/>
        <w:rPr>
          <w:rStyle w:val="aff7"/>
          <w:rFonts w:ascii="Microsoft JhengHei" w:eastAsia="等线" w:hAnsi="Microsoft JhengHei" w:hint="eastAsia"/>
          <w:bCs/>
          <w:color w:val="auto"/>
          <w:u w:val="none"/>
        </w:rPr>
      </w:pPr>
      <w:hyperlink w:anchor="_Toc103760126" w:history="1">
        <w:r w:rsidRPr="00914C2A">
          <w:rPr>
            <w:rStyle w:val="aff7"/>
            <w:rFonts w:ascii="Microsoft JhengHei" w:hAnsi="Microsoft JhengHei" w:hint="eastAsia"/>
            <w:bCs/>
            <w:color w:val="auto"/>
            <w:u w:val="none"/>
          </w:rPr>
          <w:t>附件</w:t>
        </w:r>
        <w:r w:rsidRPr="00914C2A">
          <w:rPr>
            <w:rStyle w:val="aff7"/>
            <w:rFonts w:ascii="Microsoft JhengHei" w:eastAsia="等线" w:hAnsi="Microsoft JhengHei" w:hint="eastAsia"/>
            <w:bCs/>
            <w:color w:val="auto"/>
            <w:u w:val="none"/>
          </w:rPr>
          <w:t>8</w:t>
        </w:r>
        <w:r w:rsidRPr="00914C2A">
          <w:rPr>
            <w:rStyle w:val="aff7"/>
            <w:rFonts w:ascii="Microsoft JhengHei" w:hAnsi="Microsoft JhengHei" w:hint="eastAsia"/>
            <w:bCs/>
            <w:color w:val="auto"/>
            <w:u w:val="none"/>
          </w:rPr>
          <w:t>：成功案例一览表</w:t>
        </w:r>
        <w:r w:rsidRPr="00914C2A">
          <w:rPr>
            <w:rStyle w:val="aff7"/>
            <w:rFonts w:ascii="Microsoft JhengHei" w:hAnsi="Microsoft JhengHei" w:hint="eastAsia"/>
            <w:bCs/>
            <w:color w:val="auto"/>
            <w:u w:val="none"/>
          </w:rPr>
          <w:tab/>
        </w:r>
      </w:hyperlink>
      <w:r w:rsidR="00F27D8D">
        <w:rPr>
          <w:rStyle w:val="aff7"/>
          <w:rFonts w:ascii="Microsoft JhengHei" w:eastAsia="等线" w:hAnsi="Microsoft JhengHei" w:hint="eastAsia"/>
          <w:bCs/>
          <w:color w:val="auto"/>
          <w:u w:val="none"/>
        </w:rPr>
        <w:t>29</w:t>
      </w:r>
    </w:p>
    <w:p w14:paraId="154F32E0" w14:textId="72C404E5" w:rsidR="00914C2A" w:rsidRPr="00914C2A" w:rsidRDefault="00914C2A" w:rsidP="00914C2A">
      <w:pPr>
        <w:pStyle w:val="TOC2"/>
        <w:tabs>
          <w:tab w:val="right" w:leader="dot" w:pos="10564"/>
        </w:tabs>
        <w:spacing w:line="340" w:lineRule="exact"/>
        <w:rPr>
          <w:rStyle w:val="aff7"/>
          <w:rFonts w:ascii="Microsoft JhengHei" w:eastAsia="等线" w:hAnsi="Microsoft JhengHei" w:hint="eastAsia"/>
          <w:bCs/>
          <w:color w:val="auto"/>
          <w:u w:val="none"/>
        </w:rPr>
      </w:pPr>
      <w:hyperlink w:anchor="_Toc103760127" w:history="1">
        <w:r w:rsidRPr="00914C2A">
          <w:rPr>
            <w:rStyle w:val="aff7"/>
            <w:rFonts w:ascii="Microsoft JhengHei" w:hAnsi="Microsoft JhengHei" w:hint="eastAsia"/>
            <w:bCs/>
            <w:color w:val="auto"/>
            <w:u w:val="none"/>
          </w:rPr>
          <w:t>附件</w:t>
        </w:r>
        <w:r w:rsidRPr="00914C2A">
          <w:rPr>
            <w:rStyle w:val="aff7"/>
            <w:rFonts w:ascii="Microsoft JhengHei" w:eastAsia="等线" w:hAnsi="Microsoft JhengHei" w:hint="eastAsia"/>
            <w:bCs/>
            <w:color w:val="auto"/>
            <w:u w:val="none"/>
          </w:rPr>
          <w:t>9</w:t>
        </w:r>
        <w:r w:rsidRPr="00914C2A">
          <w:rPr>
            <w:rStyle w:val="aff7"/>
            <w:rFonts w:ascii="Microsoft JhengHei" w:hAnsi="Microsoft JhengHei" w:hint="eastAsia"/>
            <w:bCs/>
            <w:color w:val="auto"/>
            <w:u w:val="none"/>
            <w:lang w:val="zh-CN"/>
          </w:rPr>
          <w:t>：</w:t>
        </w:r>
        <w:r w:rsidRPr="00914C2A">
          <w:rPr>
            <w:rStyle w:val="aff7"/>
            <w:rFonts w:ascii="Microsoft JhengHei" w:hAnsi="Microsoft JhengHei" w:hint="eastAsia"/>
            <w:bCs/>
            <w:color w:val="auto"/>
            <w:u w:val="none"/>
          </w:rPr>
          <w:t>投入资源配备表-设备</w:t>
        </w:r>
        <w:r w:rsidRPr="00914C2A">
          <w:rPr>
            <w:rStyle w:val="aff7"/>
            <w:rFonts w:ascii="Microsoft JhengHei" w:hAnsi="Microsoft JhengHei" w:hint="eastAsia"/>
            <w:bCs/>
            <w:color w:val="auto"/>
            <w:u w:val="none"/>
          </w:rPr>
          <w:tab/>
        </w:r>
      </w:hyperlink>
      <w:r w:rsidRPr="00914C2A">
        <w:rPr>
          <w:rStyle w:val="aff7"/>
          <w:rFonts w:ascii="Microsoft JhengHei" w:eastAsia="等线" w:hAnsi="Microsoft JhengHei" w:hint="eastAsia"/>
          <w:bCs/>
          <w:color w:val="auto"/>
          <w:u w:val="none"/>
        </w:rPr>
        <w:t>3</w:t>
      </w:r>
      <w:r w:rsidR="00F27D8D">
        <w:rPr>
          <w:rStyle w:val="aff7"/>
          <w:rFonts w:ascii="Microsoft JhengHei" w:eastAsia="等线" w:hAnsi="Microsoft JhengHei" w:hint="eastAsia"/>
          <w:bCs/>
          <w:color w:val="auto"/>
          <w:u w:val="none"/>
        </w:rPr>
        <w:t>0</w:t>
      </w:r>
    </w:p>
    <w:p w14:paraId="1A5F8ABA" w14:textId="4F5E8EC0" w:rsidR="00914C2A" w:rsidRPr="00914C2A" w:rsidRDefault="00914C2A" w:rsidP="00914C2A">
      <w:pPr>
        <w:pStyle w:val="TOC2"/>
        <w:tabs>
          <w:tab w:val="right" w:leader="dot" w:pos="10564"/>
        </w:tabs>
        <w:spacing w:line="340" w:lineRule="exact"/>
        <w:rPr>
          <w:rStyle w:val="aff7"/>
          <w:rFonts w:ascii="Microsoft JhengHei" w:eastAsia="等线" w:hAnsi="Microsoft JhengHei" w:hint="eastAsia"/>
          <w:bCs/>
          <w:color w:val="auto"/>
          <w:u w:val="none"/>
        </w:rPr>
      </w:pPr>
      <w:hyperlink w:anchor="_Toc103760126" w:history="1">
        <w:r w:rsidRPr="00914C2A">
          <w:rPr>
            <w:rStyle w:val="aff7"/>
            <w:rFonts w:ascii="Microsoft JhengHei" w:hAnsi="Microsoft JhengHei" w:hint="eastAsia"/>
            <w:bCs/>
            <w:color w:val="auto"/>
            <w:u w:val="none"/>
          </w:rPr>
          <w:t>附件</w:t>
        </w:r>
        <w:r w:rsidRPr="00914C2A">
          <w:rPr>
            <w:rStyle w:val="aff7"/>
            <w:rFonts w:ascii="Microsoft JhengHei" w:eastAsia="等线" w:hAnsi="Microsoft JhengHei" w:hint="eastAsia"/>
            <w:bCs/>
            <w:color w:val="auto"/>
            <w:u w:val="none"/>
          </w:rPr>
          <w:t>10</w:t>
        </w:r>
        <w:r w:rsidRPr="00914C2A">
          <w:rPr>
            <w:rStyle w:val="aff7"/>
            <w:rFonts w:ascii="Microsoft JhengHei" w:hAnsi="Microsoft JhengHei" w:hint="eastAsia"/>
            <w:bCs/>
            <w:color w:val="auto"/>
            <w:u w:val="none"/>
            <w:lang w:val="zh-CN"/>
          </w:rPr>
          <w:t>：</w:t>
        </w:r>
        <w:r w:rsidRPr="00914C2A">
          <w:rPr>
            <w:rStyle w:val="aff7"/>
            <w:rFonts w:ascii="Microsoft JhengHei" w:hAnsi="Microsoft JhengHei" w:hint="eastAsia"/>
            <w:bCs/>
            <w:color w:val="auto"/>
            <w:u w:val="none"/>
          </w:rPr>
          <w:t>投入资源配备表-商品</w:t>
        </w:r>
        <w:r w:rsidRPr="00914C2A">
          <w:rPr>
            <w:rStyle w:val="aff7"/>
            <w:rFonts w:ascii="Microsoft JhengHei" w:hAnsi="Microsoft JhengHei" w:hint="eastAsia"/>
            <w:bCs/>
            <w:color w:val="auto"/>
            <w:u w:val="none"/>
          </w:rPr>
          <w:tab/>
          <w:t>3</w:t>
        </w:r>
      </w:hyperlink>
      <w:r w:rsidR="00F27D8D">
        <w:rPr>
          <w:rStyle w:val="aff7"/>
          <w:rFonts w:ascii="Microsoft JhengHei" w:eastAsia="等线" w:hAnsi="Microsoft JhengHei" w:hint="eastAsia"/>
          <w:bCs/>
          <w:color w:val="auto"/>
          <w:u w:val="none"/>
        </w:rPr>
        <w:t>1</w:t>
      </w:r>
    </w:p>
    <w:p w14:paraId="5E59C2C2" w14:textId="3862D9DD" w:rsidR="00914C2A" w:rsidRPr="00914C2A" w:rsidRDefault="00914C2A" w:rsidP="00914C2A">
      <w:pPr>
        <w:pStyle w:val="TOC2"/>
        <w:tabs>
          <w:tab w:val="right" w:leader="dot" w:pos="10564"/>
        </w:tabs>
        <w:spacing w:line="340" w:lineRule="exact"/>
        <w:rPr>
          <w:rStyle w:val="aff7"/>
          <w:rFonts w:ascii="Microsoft JhengHei" w:eastAsia="等线" w:hAnsi="Microsoft JhengHei" w:hint="eastAsia"/>
          <w:bCs/>
          <w:color w:val="auto"/>
          <w:u w:val="none"/>
        </w:rPr>
      </w:pPr>
      <w:hyperlink w:anchor="_Toc103760126" w:history="1">
        <w:r w:rsidRPr="00914C2A">
          <w:rPr>
            <w:rStyle w:val="aff7"/>
            <w:rFonts w:ascii="Microsoft JhengHei" w:hAnsi="Microsoft JhengHei" w:hint="eastAsia"/>
            <w:bCs/>
            <w:color w:val="auto"/>
            <w:u w:val="none"/>
          </w:rPr>
          <w:t>附件</w:t>
        </w:r>
        <w:r w:rsidRPr="00914C2A">
          <w:rPr>
            <w:rStyle w:val="aff7"/>
            <w:rFonts w:ascii="Microsoft JhengHei" w:eastAsia="等线" w:hAnsi="Microsoft JhengHei" w:hint="eastAsia"/>
            <w:bCs/>
            <w:color w:val="auto"/>
            <w:u w:val="none"/>
          </w:rPr>
          <w:t>11</w:t>
        </w:r>
        <w:r w:rsidRPr="00914C2A">
          <w:rPr>
            <w:rStyle w:val="aff7"/>
            <w:rFonts w:ascii="Microsoft JhengHei" w:hAnsi="Microsoft JhengHei" w:hint="eastAsia"/>
            <w:bCs/>
            <w:color w:val="auto"/>
            <w:u w:val="none"/>
            <w:lang w:val="zh-CN"/>
          </w:rPr>
          <w:t>：</w:t>
        </w:r>
        <w:r w:rsidRPr="00914C2A">
          <w:rPr>
            <w:rStyle w:val="aff7"/>
            <w:rFonts w:ascii="Microsoft JhengHei" w:hAnsi="Microsoft JhengHei" w:hint="eastAsia"/>
            <w:bCs/>
            <w:color w:val="auto"/>
            <w:u w:val="none"/>
          </w:rPr>
          <w:t>综合服务响应/偏离表</w:t>
        </w:r>
        <w:r w:rsidRPr="00914C2A">
          <w:rPr>
            <w:rStyle w:val="aff7"/>
            <w:rFonts w:ascii="Microsoft JhengHei" w:hAnsi="Microsoft JhengHei" w:hint="eastAsia"/>
            <w:bCs/>
            <w:color w:val="auto"/>
            <w:u w:val="none"/>
          </w:rPr>
          <w:tab/>
        </w:r>
      </w:hyperlink>
      <w:r w:rsidRPr="00914C2A">
        <w:rPr>
          <w:rStyle w:val="aff7"/>
          <w:rFonts w:ascii="Microsoft JhengHei" w:eastAsia="等线" w:hAnsi="Microsoft JhengHei" w:hint="eastAsia"/>
          <w:bCs/>
          <w:color w:val="auto"/>
          <w:u w:val="none"/>
        </w:rPr>
        <w:t>3</w:t>
      </w:r>
      <w:r w:rsidR="00F27D8D">
        <w:rPr>
          <w:rStyle w:val="aff7"/>
          <w:rFonts w:ascii="Microsoft JhengHei" w:eastAsia="等线" w:hAnsi="Microsoft JhengHei" w:hint="eastAsia"/>
          <w:bCs/>
          <w:color w:val="auto"/>
          <w:u w:val="none"/>
        </w:rPr>
        <w:t>2</w:t>
      </w:r>
    </w:p>
    <w:p w14:paraId="3491675E" w14:textId="75DBC57B" w:rsidR="00914C2A" w:rsidRPr="00914C2A" w:rsidRDefault="00914C2A" w:rsidP="00914C2A">
      <w:pPr>
        <w:pStyle w:val="TOC2"/>
        <w:tabs>
          <w:tab w:val="right" w:leader="dot" w:pos="10564"/>
        </w:tabs>
        <w:spacing w:line="340" w:lineRule="exact"/>
        <w:rPr>
          <w:rStyle w:val="aff7"/>
          <w:rFonts w:ascii="Microsoft JhengHei" w:eastAsia="等线" w:hAnsi="Microsoft JhengHei" w:hint="eastAsia"/>
          <w:bCs/>
          <w:color w:val="auto"/>
          <w:u w:val="none"/>
        </w:rPr>
      </w:pPr>
      <w:hyperlink w:anchor="_Toc103760127" w:history="1">
        <w:r w:rsidRPr="00914C2A">
          <w:rPr>
            <w:rStyle w:val="aff7"/>
            <w:rFonts w:ascii="Microsoft JhengHei" w:hAnsi="Microsoft JhengHei" w:hint="eastAsia"/>
            <w:bCs/>
            <w:color w:val="auto"/>
            <w:u w:val="none"/>
          </w:rPr>
          <w:t>附件1</w:t>
        </w:r>
        <w:r w:rsidRPr="00914C2A">
          <w:rPr>
            <w:rStyle w:val="aff7"/>
            <w:rFonts w:ascii="Microsoft JhengHei" w:eastAsia="等线" w:hAnsi="Microsoft JhengHei" w:hint="eastAsia"/>
            <w:bCs/>
            <w:color w:val="auto"/>
            <w:u w:val="none"/>
          </w:rPr>
          <w:t>2</w:t>
        </w:r>
        <w:r w:rsidRPr="00914C2A">
          <w:rPr>
            <w:rStyle w:val="aff7"/>
            <w:rFonts w:ascii="Microsoft JhengHei" w:hAnsi="Microsoft JhengHei" w:hint="eastAsia"/>
            <w:bCs/>
            <w:color w:val="auto"/>
            <w:u w:val="none"/>
            <w:lang w:val="zh-CN"/>
          </w:rPr>
          <w:t>：</w:t>
        </w:r>
        <w:r w:rsidRPr="00914C2A">
          <w:rPr>
            <w:rStyle w:val="aff7"/>
            <w:rFonts w:ascii="Microsoft JhengHei" w:hAnsi="Microsoft JhengHei" w:hint="eastAsia"/>
            <w:bCs/>
            <w:color w:val="auto"/>
            <w:u w:val="none"/>
          </w:rPr>
          <w:t>综合服务评审自查表</w:t>
        </w:r>
        <w:r w:rsidRPr="00914C2A">
          <w:rPr>
            <w:rStyle w:val="aff7"/>
            <w:rFonts w:ascii="Microsoft JhengHei" w:hAnsi="Microsoft JhengHei" w:hint="eastAsia"/>
            <w:bCs/>
            <w:color w:val="auto"/>
            <w:u w:val="none"/>
          </w:rPr>
          <w:tab/>
          <w:t>3</w:t>
        </w:r>
      </w:hyperlink>
      <w:r w:rsidR="00F27D8D">
        <w:rPr>
          <w:rStyle w:val="aff7"/>
          <w:rFonts w:ascii="Microsoft JhengHei" w:eastAsia="等线" w:hAnsi="Microsoft JhengHei" w:hint="eastAsia"/>
          <w:bCs/>
          <w:color w:val="auto"/>
          <w:u w:val="none"/>
        </w:rPr>
        <w:t>3</w:t>
      </w:r>
    </w:p>
    <w:p w14:paraId="67D079F0" w14:textId="650EF7A8" w:rsidR="00914C2A" w:rsidRPr="00914C2A" w:rsidRDefault="00594981" w:rsidP="00115BEF">
      <w:pPr>
        <w:pStyle w:val="TOC2"/>
        <w:tabs>
          <w:tab w:val="right" w:leader="dot" w:pos="10564"/>
        </w:tabs>
        <w:spacing w:line="340" w:lineRule="exact"/>
        <w:rPr>
          <w:rStyle w:val="aff7"/>
          <w:rFonts w:ascii="Microsoft JhengHei" w:eastAsia="等线" w:hAnsi="Microsoft JhengHei" w:hint="eastAsia"/>
          <w:bCs/>
          <w:color w:val="auto"/>
          <w:u w:val="none"/>
        </w:rPr>
      </w:pPr>
      <w:hyperlink w:anchor="_Toc103760128" w:history="1">
        <w:r w:rsidRPr="00594981">
          <w:rPr>
            <w:rStyle w:val="aff7"/>
            <w:rFonts w:ascii="Microsoft JhengHei" w:hAnsi="Microsoft JhengHei" w:hint="eastAsia"/>
            <w:bCs/>
            <w:color w:val="auto"/>
            <w:u w:val="none"/>
            <w:lang w:val="zh-CN"/>
          </w:rPr>
          <w:t>附件</w:t>
        </w:r>
        <w:r w:rsidR="00914C2A" w:rsidRPr="00914C2A">
          <w:rPr>
            <w:rStyle w:val="aff7"/>
            <w:rFonts w:ascii="Microsoft JhengHei" w:hAnsi="Microsoft JhengHei" w:hint="eastAsia"/>
            <w:bCs/>
            <w:color w:val="auto"/>
            <w:u w:val="none"/>
          </w:rPr>
          <w:t>1</w:t>
        </w:r>
        <w:r w:rsidR="00914C2A" w:rsidRPr="00914C2A">
          <w:rPr>
            <w:rStyle w:val="aff7"/>
            <w:rFonts w:ascii="Microsoft JhengHei" w:eastAsia="等线" w:hAnsi="Microsoft JhengHei" w:hint="eastAsia"/>
            <w:bCs/>
            <w:color w:val="auto"/>
            <w:u w:val="none"/>
          </w:rPr>
          <w:t>3</w:t>
        </w:r>
        <w:r w:rsidR="00914C2A" w:rsidRPr="00914C2A">
          <w:rPr>
            <w:rStyle w:val="aff7"/>
            <w:rFonts w:ascii="Microsoft JhengHei" w:hAnsi="Microsoft JhengHei" w:hint="eastAsia"/>
            <w:bCs/>
            <w:color w:val="auto"/>
            <w:u w:val="none"/>
            <w:lang w:val="zh-CN"/>
          </w:rPr>
          <w:t>：</w:t>
        </w:r>
        <w:r w:rsidR="00914C2A" w:rsidRPr="00914C2A">
          <w:rPr>
            <w:rStyle w:val="aff7"/>
            <w:rFonts w:ascii="Microsoft JhengHei" w:hAnsi="Microsoft JhengHei" w:hint="eastAsia"/>
            <w:bCs/>
            <w:color w:val="auto"/>
            <w:u w:val="none"/>
          </w:rPr>
          <w:t>符合性审查表</w:t>
        </w:r>
        <w:r w:rsidR="00914C2A" w:rsidRPr="00914C2A">
          <w:rPr>
            <w:rStyle w:val="aff7"/>
            <w:rFonts w:ascii="Microsoft JhengHei" w:hAnsi="Microsoft JhengHei" w:hint="eastAsia"/>
            <w:bCs/>
            <w:color w:val="auto"/>
            <w:u w:val="none"/>
          </w:rPr>
          <w:tab/>
          <w:t>3</w:t>
        </w:r>
      </w:hyperlink>
      <w:r w:rsidR="00F27D8D">
        <w:rPr>
          <w:rStyle w:val="aff7"/>
          <w:rFonts w:ascii="Microsoft JhengHei" w:eastAsia="等线" w:hAnsi="Microsoft JhengHei" w:hint="eastAsia"/>
          <w:bCs/>
          <w:color w:val="auto"/>
          <w:u w:val="none"/>
        </w:rPr>
        <w:t>4</w:t>
      </w:r>
    </w:p>
    <w:p w14:paraId="43E2E605" w14:textId="500DBF5B" w:rsidR="00914C2A" w:rsidRPr="00115BEF" w:rsidRDefault="00914C2A" w:rsidP="00914C2A">
      <w:pPr>
        <w:pStyle w:val="TOC2"/>
        <w:tabs>
          <w:tab w:val="right" w:leader="dot" w:pos="10564"/>
        </w:tabs>
        <w:spacing w:line="340" w:lineRule="exact"/>
        <w:rPr>
          <w:rStyle w:val="aff7"/>
          <w:rFonts w:ascii="Microsoft JhengHei" w:eastAsia="等线" w:hAnsi="Microsoft JhengHei" w:hint="eastAsia"/>
          <w:bCs/>
          <w:color w:val="auto"/>
          <w:u w:val="none"/>
        </w:rPr>
      </w:pPr>
      <w:hyperlink w:anchor="_Toc103760127" w:history="1">
        <w:r w:rsidRPr="00914C2A">
          <w:rPr>
            <w:rStyle w:val="aff7"/>
            <w:rFonts w:ascii="Microsoft JhengHei" w:hAnsi="Microsoft JhengHei" w:hint="eastAsia"/>
            <w:bCs/>
            <w:color w:val="auto"/>
            <w:u w:val="none"/>
          </w:rPr>
          <w:t>附件1</w:t>
        </w:r>
        <w:r w:rsidR="00115BEF">
          <w:rPr>
            <w:rStyle w:val="aff7"/>
            <w:rFonts w:ascii="Microsoft JhengHei" w:eastAsia="等线" w:hAnsi="Microsoft JhengHei" w:hint="eastAsia"/>
            <w:bCs/>
            <w:color w:val="auto"/>
            <w:u w:val="none"/>
          </w:rPr>
          <w:t>4</w:t>
        </w:r>
        <w:r w:rsidRPr="00914C2A">
          <w:rPr>
            <w:rStyle w:val="aff7"/>
            <w:rFonts w:ascii="Microsoft JhengHei" w:hAnsi="Microsoft JhengHei" w:hint="eastAsia"/>
            <w:bCs/>
            <w:color w:val="auto"/>
            <w:u w:val="none"/>
            <w:lang w:val="zh-CN"/>
          </w:rPr>
          <w:t>：</w:t>
        </w:r>
        <w:r w:rsidR="004B085B" w:rsidRPr="004B085B">
          <w:rPr>
            <w:rStyle w:val="aff7"/>
            <w:rFonts w:ascii="Microsoft JhengHei" w:hAnsi="Microsoft JhengHei" w:hint="eastAsia"/>
            <w:bCs/>
            <w:color w:val="auto"/>
            <w:u w:val="none"/>
          </w:rPr>
          <w:t>富士康科技集团智慧零售贩卖机服务项目运营管理作业规范</w:t>
        </w:r>
        <w:r w:rsidRPr="00914C2A">
          <w:rPr>
            <w:rStyle w:val="aff7"/>
            <w:rFonts w:ascii="Microsoft JhengHei" w:hAnsi="Microsoft JhengHei" w:hint="eastAsia"/>
            <w:bCs/>
            <w:color w:val="auto"/>
            <w:u w:val="none"/>
          </w:rPr>
          <w:tab/>
        </w:r>
        <w:r w:rsidR="00115BEF">
          <w:rPr>
            <w:rStyle w:val="aff7"/>
            <w:rFonts w:ascii="Microsoft JhengHei" w:eastAsia="等线" w:hAnsi="Microsoft JhengHei" w:hint="eastAsia"/>
            <w:bCs/>
            <w:color w:val="auto"/>
            <w:u w:val="none"/>
          </w:rPr>
          <w:t>3</w:t>
        </w:r>
        <w:r w:rsidR="00F27D8D">
          <w:rPr>
            <w:rStyle w:val="aff7"/>
            <w:rFonts w:ascii="Microsoft JhengHei" w:eastAsia="等线" w:hAnsi="Microsoft JhengHei" w:hint="eastAsia"/>
            <w:bCs/>
            <w:color w:val="auto"/>
            <w:u w:val="none"/>
          </w:rPr>
          <w:t>5</w:t>
        </w:r>
      </w:hyperlink>
    </w:p>
    <w:p w14:paraId="2D423D62" w14:textId="2856686F" w:rsidR="009A1970" w:rsidRDefault="009054F2" w:rsidP="00132336">
      <w:pPr>
        <w:pStyle w:val="TOC1"/>
        <w:spacing w:line="500" w:lineRule="exact"/>
        <w:jc w:val="both"/>
        <w:rPr>
          <w:rFonts w:eastAsia="等线" w:hint="eastAsia"/>
          <w:b/>
          <w:bCs w:val="0"/>
          <w:kern w:val="52"/>
          <w:sz w:val="36"/>
          <w:szCs w:val="36"/>
          <w:lang w:val="en-US" w:eastAsia="zh-CN"/>
        </w:rPr>
      </w:pPr>
      <w:r w:rsidRPr="007F229D">
        <w:rPr>
          <w:rFonts w:hint="eastAsia"/>
          <w:b/>
          <w:bCs w:val="0"/>
          <w:lang w:val="en-US" w:eastAsia="zh-CN"/>
        </w:rPr>
        <w:t xml:space="preserve">                           </w:t>
      </w:r>
      <w:r w:rsidRPr="007F229D">
        <w:rPr>
          <w:rFonts w:hint="eastAsia"/>
          <w:b/>
          <w:bCs w:val="0"/>
          <w:kern w:val="52"/>
          <w:sz w:val="36"/>
          <w:szCs w:val="36"/>
          <w:lang w:val="en-US" w:eastAsia="zh-CN"/>
        </w:rPr>
        <w:t xml:space="preserve"> </w:t>
      </w:r>
      <w:r w:rsidR="00132336">
        <w:rPr>
          <w:rFonts w:eastAsia="等线" w:hint="eastAsia"/>
          <w:b/>
          <w:bCs w:val="0"/>
          <w:kern w:val="52"/>
          <w:sz w:val="36"/>
          <w:szCs w:val="36"/>
          <w:lang w:val="en-US" w:eastAsia="zh-CN"/>
        </w:rPr>
        <w:t xml:space="preserve">   </w:t>
      </w:r>
    </w:p>
    <w:p w14:paraId="4FA0AC47" w14:textId="77777777" w:rsidR="00115BEF" w:rsidRPr="00115BEF" w:rsidRDefault="00115BEF" w:rsidP="00115BEF">
      <w:pPr>
        <w:pStyle w:val="TOC1"/>
        <w:spacing w:line="500" w:lineRule="exact"/>
        <w:jc w:val="both"/>
        <w:rPr>
          <w:rFonts w:eastAsia="等线" w:hint="eastAsia"/>
          <w:b/>
          <w:bCs w:val="0"/>
          <w:kern w:val="52"/>
          <w:sz w:val="36"/>
          <w:szCs w:val="36"/>
          <w:lang w:val="en-US" w:eastAsia="zh-CN"/>
        </w:rPr>
      </w:pPr>
    </w:p>
    <w:p w14:paraId="65BAE067" w14:textId="77777777" w:rsidR="00115BEF" w:rsidRPr="00115BEF" w:rsidRDefault="00115BEF" w:rsidP="00115BEF">
      <w:pPr>
        <w:pStyle w:val="TOC1"/>
        <w:spacing w:line="500" w:lineRule="exact"/>
        <w:jc w:val="both"/>
        <w:rPr>
          <w:rFonts w:eastAsia="等线" w:hint="eastAsia"/>
          <w:b/>
          <w:bCs w:val="0"/>
          <w:kern w:val="52"/>
          <w:sz w:val="36"/>
          <w:szCs w:val="36"/>
          <w:lang w:val="en-US" w:eastAsia="zh-CN"/>
        </w:rPr>
      </w:pPr>
    </w:p>
    <w:p w14:paraId="0C21E8A4" w14:textId="77777777" w:rsidR="00A43CF2" w:rsidRPr="00115BEF" w:rsidRDefault="00A43CF2" w:rsidP="00115BEF">
      <w:pPr>
        <w:pStyle w:val="TOC1"/>
        <w:spacing w:line="500" w:lineRule="exact"/>
        <w:jc w:val="both"/>
        <w:rPr>
          <w:rFonts w:eastAsia="等线" w:hint="eastAsia"/>
          <w:b/>
          <w:bCs w:val="0"/>
          <w:kern w:val="52"/>
          <w:sz w:val="36"/>
          <w:szCs w:val="36"/>
          <w:lang w:val="en-US" w:eastAsia="zh-CN"/>
        </w:rPr>
      </w:pPr>
    </w:p>
    <w:p w14:paraId="2B43642C" w14:textId="54C745D2" w:rsidR="004F5D7E" w:rsidRPr="007F229D" w:rsidRDefault="00E63DC6" w:rsidP="009A1970">
      <w:pPr>
        <w:pStyle w:val="TOC1"/>
        <w:spacing w:line="500" w:lineRule="exact"/>
        <w:rPr>
          <w:rFonts w:hint="eastAsia"/>
          <w:b/>
          <w:bCs w:val="0"/>
          <w:kern w:val="52"/>
          <w:sz w:val="36"/>
          <w:szCs w:val="36"/>
          <w:lang w:val="en-US" w:eastAsia="zh-CN"/>
        </w:rPr>
      </w:pPr>
      <w:r w:rsidRPr="00AD2ACC">
        <w:rPr>
          <w:rFonts w:eastAsia="等线" w:hint="eastAsia"/>
          <w:b/>
          <w:bCs w:val="0"/>
          <w:kern w:val="52"/>
          <w:sz w:val="36"/>
          <w:szCs w:val="36"/>
          <w:lang w:val="en-US" w:eastAsia="zh-CN"/>
        </w:rPr>
        <w:lastRenderedPageBreak/>
        <w:t>第一章</w:t>
      </w:r>
      <w:r w:rsidRPr="00AD2ACC">
        <w:rPr>
          <w:rFonts w:eastAsia="等线" w:hint="eastAsia"/>
          <w:b/>
          <w:bCs w:val="0"/>
          <w:kern w:val="52"/>
          <w:sz w:val="36"/>
          <w:szCs w:val="36"/>
          <w:lang w:val="en-US" w:eastAsia="zh-CN"/>
        </w:rPr>
        <w:t xml:space="preserve"> </w:t>
      </w:r>
      <w:r w:rsidRPr="00AD2ACC">
        <w:rPr>
          <w:rFonts w:eastAsia="等线" w:hint="eastAsia"/>
          <w:b/>
          <w:bCs w:val="0"/>
          <w:kern w:val="52"/>
          <w:sz w:val="36"/>
          <w:szCs w:val="36"/>
          <w:lang w:val="en-US" w:eastAsia="zh-CN"/>
        </w:rPr>
        <w:t>招标公告</w:t>
      </w:r>
    </w:p>
    <w:p w14:paraId="5366C812" w14:textId="46D9741A" w:rsidR="004F5D7E" w:rsidRPr="007F229D" w:rsidRDefault="00E63DC6">
      <w:pPr>
        <w:snapToGrid w:val="0"/>
        <w:spacing w:line="400" w:lineRule="exact"/>
        <w:rPr>
          <w:rFonts w:ascii="Microsoft JhengHei" w:hAnsi="Microsoft JhengHei" w:cs="宋体" w:hint="eastAsia"/>
          <w:b/>
          <w:bCs/>
          <w:color w:val="000000"/>
        </w:rPr>
      </w:pPr>
      <w:r w:rsidRPr="00AD2ACC">
        <w:rPr>
          <w:rFonts w:ascii="Microsoft JhengHei" w:eastAsia="等线" w:hAnsi="Microsoft JhengHei" w:cs="宋体" w:hint="eastAsia"/>
          <w:b/>
          <w:bCs/>
          <w:color w:val="000000"/>
        </w:rPr>
        <w:t>一、项目背景：</w:t>
      </w:r>
      <w:r w:rsidRPr="00AD2ACC">
        <w:rPr>
          <w:rFonts w:ascii="Microsoft JhengHei" w:eastAsia="等线" w:hAnsi="Microsoft JhengHei" w:hint="eastAsia"/>
        </w:rPr>
        <w:t>为全方位满足员工多元化需求，打造便捷且富有趣味的购物体验，提升员工福利与生活质量，同时进一步夯实园区管理，提升园区整体形象、吸引力及智慧化服务水平，传播企业价值观与文化理念，拟对外公开招标“富士康科技集团智慧零售贩卖机服务”。本次规划分阶段推进，第一期选择深圳龙华园区作为试点区域，而后逐步推广至大陆其他园区。为员工创造更多便利，同时实现富士康利益的最优化</w:t>
      </w:r>
    </w:p>
    <w:p w14:paraId="29163D72" w14:textId="40EE1EEE" w:rsidR="004F5D7E" w:rsidRPr="00253C8C" w:rsidRDefault="00E63DC6">
      <w:pPr>
        <w:snapToGrid w:val="0"/>
        <w:spacing w:line="400" w:lineRule="exact"/>
        <w:rPr>
          <w:rFonts w:ascii="Microsoft JhengHei" w:eastAsia="等线" w:hAnsi="Microsoft JhengHei" w:cs="宋体" w:hint="eastAsia"/>
          <w:color w:val="000000"/>
        </w:rPr>
      </w:pPr>
      <w:r w:rsidRPr="00AD2ACC">
        <w:rPr>
          <w:rFonts w:ascii="Microsoft JhengHei" w:eastAsia="等线" w:hAnsi="Microsoft JhengHei" w:cs="宋体" w:hint="eastAsia"/>
          <w:b/>
          <w:bCs/>
          <w:color w:val="000000"/>
        </w:rPr>
        <w:t>二、项目名称：</w:t>
      </w:r>
      <w:r w:rsidRPr="00AD2ACC">
        <w:rPr>
          <w:rFonts w:ascii="Microsoft JhengHei" w:eastAsia="等线" w:hAnsi="Microsoft JhengHei" w:hint="eastAsia"/>
        </w:rPr>
        <w:t>富士康科技集团智慧零售贩卖机服务</w:t>
      </w:r>
      <w:r>
        <w:rPr>
          <w:rFonts w:ascii="Microsoft JhengHei" w:eastAsia="等线" w:hAnsi="Microsoft JhengHei" w:hint="eastAsia"/>
        </w:rPr>
        <w:t>专案</w:t>
      </w:r>
    </w:p>
    <w:p w14:paraId="55400F43" w14:textId="7D5986DE" w:rsidR="004F5D7E" w:rsidRPr="007F229D" w:rsidRDefault="00E63DC6">
      <w:pPr>
        <w:snapToGrid w:val="0"/>
        <w:spacing w:line="400" w:lineRule="exact"/>
        <w:rPr>
          <w:rFonts w:ascii="Microsoft JhengHei" w:hAnsi="Microsoft JhengHei" w:cs="宋体" w:hint="eastAsia"/>
          <w:color w:val="000000"/>
        </w:rPr>
      </w:pPr>
      <w:r w:rsidRPr="00AD2ACC">
        <w:rPr>
          <w:rFonts w:ascii="Microsoft JhengHei" w:eastAsia="等线" w:hAnsi="Microsoft JhengHei" w:cs="宋体" w:hint="eastAsia"/>
          <w:b/>
          <w:bCs/>
          <w:color w:val="000000"/>
        </w:rPr>
        <w:t>三、招标编号</w:t>
      </w:r>
      <w:r w:rsidRPr="00AD2ACC">
        <w:rPr>
          <w:rFonts w:ascii="Microsoft JhengHei" w:eastAsia="等线" w:hAnsi="Microsoft JhengHei" w:cs="宋体" w:hint="eastAsia"/>
          <w:color w:val="000000"/>
        </w:rPr>
        <w:t>：</w:t>
      </w:r>
      <w:r w:rsidRPr="00AD2ACC">
        <w:rPr>
          <w:rFonts w:ascii="Microsoft JhengHei" w:eastAsia="等线" w:hAnsi="Microsoft JhengHei" w:cs="宋体" w:hint="eastAsia"/>
        </w:rPr>
        <w:t>Q1-FCC001</w:t>
      </w:r>
    </w:p>
    <w:p w14:paraId="28DE7A51" w14:textId="10C707EF" w:rsidR="00DE2AC3" w:rsidRPr="00DE2AC3" w:rsidRDefault="00E63DC6" w:rsidP="00DE2AC3">
      <w:pPr>
        <w:spacing w:line="340" w:lineRule="exact"/>
        <w:rPr>
          <w:rFonts w:ascii="Microsoft JhengHei" w:hAnsi="Microsoft JhengHei" w:hint="eastAsia"/>
        </w:rPr>
      </w:pPr>
      <w:r w:rsidRPr="00AD2ACC">
        <w:rPr>
          <w:rFonts w:ascii="Microsoft JhengHei" w:eastAsia="等线" w:hAnsi="Microsoft JhengHei" w:cs="宋体" w:hint="eastAsia"/>
          <w:b/>
          <w:bCs/>
          <w:color w:val="000000"/>
        </w:rPr>
        <w:t>四、项目地点：</w:t>
      </w:r>
      <w:r w:rsidRPr="00AD2ACC">
        <w:rPr>
          <w:rFonts w:ascii="Microsoft JhengHei" w:eastAsia="等线" w:hAnsi="Microsoft JhengHei" w:hint="eastAsia"/>
        </w:rPr>
        <w:t>第一期试点富士康深圳龙华园区；试点完成并通过考核后，分阶段引入其他指定园区</w:t>
      </w:r>
    </w:p>
    <w:p w14:paraId="438CF208" w14:textId="12A1823E" w:rsidR="004F5D7E" w:rsidRPr="00253C8C" w:rsidRDefault="00E63DC6" w:rsidP="00DE2AC3">
      <w:pPr>
        <w:pStyle w:val="11"/>
        <w:rPr>
          <w:rFonts w:ascii="Microsoft JhengHei" w:eastAsia="等线" w:hAnsi="Microsoft JhengHei" w:cs="宋体" w:hint="eastAsia"/>
          <w:color w:val="000000"/>
        </w:rPr>
      </w:pPr>
      <w:r w:rsidRPr="00AD2ACC">
        <w:rPr>
          <w:rFonts w:ascii="Microsoft JhengHei" w:eastAsia="等线" w:hAnsi="Microsoft JhengHei" w:cs="宋体" w:hint="eastAsia"/>
          <w:b/>
          <w:bCs/>
          <w:color w:val="000000"/>
          <w:spacing w:val="0"/>
        </w:rPr>
        <w:t>五、本专案投标限价：</w:t>
      </w:r>
      <w:r w:rsidRPr="00AD2ACC">
        <w:rPr>
          <w:rFonts w:ascii="Microsoft JhengHei" w:eastAsia="等线" w:hAnsi="Microsoft JhengHei" w:hint="eastAsia"/>
          <w:spacing w:val="0"/>
        </w:rPr>
        <w:t>人民币</w:t>
      </w:r>
      <w:r w:rsidRPr="00AD2ACC">
        <w:rPr>
          <w:rFonts w:ascii="Microsoft JhengHei" w:eastAsia="等线" w:hAnsi="Microsoft JhengHei" w:hint="eastAsia"/>
          <w:spacing w:val="0"/>
        </w:rPr>
        <w:t>350</w:t>
      </w:r>
      <w:r w:rsidRPr="00AD2ACC">
        <w:rPr>
          <w:rFonts w:ascii="Microsoft JhengHei" w:eastAsia="等线" w:hAnsi="Microsoft JhengHei" w:hint="eastAsia"/>
          <w:spacing w:val="0"/>
        </w:rPr>
        <w:t>元</w:t>
      </w:r>
      <w:r w:rsidRPr="00AD2ACC">
        <w:rPr>
          <w:rFonts w:ascii="Microsoft JhengHei" w:eastAsia="等线" w:hAnsi="Microsoft JhengHei" w:hint="eastAsia"/>
          <w:spacing w:val="0"/>
        </w:rPr>
        <w:t>/</w:t>
      </w:r>
      <w:r w:rsidRPr="00AD2ACC">
        <w:rPr>
          <w:rFonts w:ascii="Microsoft JhengHei" w:eastAsia="等线" w:hAnsi="Microsoft JhengHei" w:hint="eastAsia"/>
          <w:spacing w:val="0"/>
        </w:rPr>
        <w:t>台</w:t>
      </w:r>
      <w:r w:rsidRPr="00AD2ACC">
        <w:rPr>
          <w:rFonts w:ascii="Microsoft JhengHei" w:eastAsia="等线" w:hAnsi="Microsoft JhengHei" w:hint="eastAsia"/>
          <w:spacing w:val="0"/>
        </w:rPr>
        <w:t>/</w:t>
      </w:r>
      <w:r w:rsidRPr="00AD2ACC">
        <w:rPr>
          <w:rFonts w:ascii="Microsoft JhengHei" w:eastAsia="等线" w:hAnsi="Microsoft JhengHei" w:hint="eastAsia"/>
          <w:spacing w:val="0"/>
        </w:rPr>
        <w:t>月，试营六个月之后，在保障服务商合理利润经营基础之上，富士康有权进行分润方案调整；</w:t>
      </w:r>
    </w:p>
    <w:p w14:paraId="112DE48A" w14:textId="49CD7E3D" w:rsidR="004F5D7E" w:rsidRPr="007F229D" w:rsidRDefault="00E63DC6">
      <w:pPr>
        <w:snapToGrid w:val="0"/>
        <w:spacing w:line="400" w:lineRule="exact"/>
        <w:rPr>
          <w:rFonts w:ascii="Microsoft JhengHei" w:hAnsi="Microsoft JhengHei" w:cs="宋体" w:hint="eastAsia"/>
          <w:b/>
          <w:bCs/>
          <w:color w:val="000000"/>
        </w:rPr>
      </w:pPr>
      <w:r w:rsidRPr="00AD2ACC">
        <w:rPr>
          <w:rFonts w:ascii="Microsoft JhengHei" w:eastAsia="等线" w:hAnsi="Microsoft JhengHei" w:cs="宋体" w:hint="eastAsia"/>
          <w:b/>
          <w:bCs/>
          <w:color w:val="000000"/>
        </w:rPr>
        <w:t>六、投放方式、数量、服务要求及</w:t>
      </w:r>
      <w:r w:rsidRPr="001303CF">
        <w:rPr>
          <w:rFonts w:ascii="Microsoft JhengHei" w:eastAsia="等线" w:hAnsi="Microsoft JhengHei" w:cs="宋体" w:hint="eastAsia"/>
          <w:b/>
          <w:bCs/>
          <w:color w:val="000000"/>
        </w:rPr>
        <w:t>服</w:t>
      </w:r>
      <w:r w:rsidRPr="00AD2ACC">
        <w:rPr>
          <w:rFonts w:ascii="Microsoft JhengHei" w:eastAsia="等线" w:hAnsi="Microsoft JhengHei" w:cs="宋体" w:hint="eastAsia"/>
          <w:b/>
          <w:bCs/>
          <w:color w:val="000000"/>
        </w:rPr>
        <w:t>务时间：</w:t>
      </w:r>
      <w:r w:rsidR="009054F2" w:rsidRPr="007F229D">
        <w:rPr>
          <w:rFonts w:ascii="Microsoft JhengHei" w:hAnsi="Microsoft JhengHei" w:cs="宋体" w:hint="eastAsia"/>
          <w:b/>
          <w:bCs/>
          <w:color w:val="000000"/>
        </w:rPr>
        <w:t xml:space="preserve"> </w:t>
      </w:r>
    </w:p>
    <w:p w14:paraId="28A54E7D" w14:textId="2395D802" w:rsidR="004F5D7E" w:rsidRPr="002507FD" w:rsidRDefault="00E63DC6" w:rsidP="002B51BB">
      <w:pPr>
        <w:snapToGrid w:val="0"/>
        <w:spacing w:line="400" w:lineRule="exact"/>
        <w:ind w:left="240" w:hangingChars="100" w:hanging="240"/>
        <w:rPr>
          <w:rFonts w:ascii="Microsoft JhengHei" w:hAnsi="Microsoft JhengHei" w:hint="eastAsia"/>
        </w:rPr>
      </w:pPr>
      <w:bookmarkStart w:id="2" w:name="OLE_LINK5"/>
      <w:r w:rsidRPr="002507FD">
        <w:rPr>
          <w:rFonts w:ascii="Microsoft JhengHei" w:eastAsia="等线" w:hAnsi="Microsoft JhengHei" w:hint="eastAsia"/>
        </w:rPr>
        <w:t>1.</w:t>
      </w:r>
      <w:r w:rsidRPr="002507FD">
        <w:rPr>
          <w:rFonts w:ascii="Microsoft JhengHei" w:eastAsia="等线" w:hAnsi="Microsoft JhengHei" w:hint="eastAsia"/>
        </w:rPr>
        <w:t>贩卖机的购置、安装、设备电源的接驳、维护，出售商品的配给、运营服务、商品管理及售后服务等均由中标方负责，招标方提供场地及对应的电力等配套服务；</w:t>
      </w:r>
    </w:p>
    <w:p w14:paraId="52BF3BE2" w14:textId="3A3AC3CE" w:rsidR="009F73B5" w:rsidRDefault="00E63DC6" w:rsidP="002B51BB">
      <w:pPr>
        <w:snapToGrid w:val="0"/>
        <w:spacing w:line="400" w:lineRule="exact"/>
        <w:ind w:left="240" w:hangingChars="100" w:hanging="240"/>
        <w:rPr>
          <w:rFonts w:ascii="Microsoft JhengHei" w:eastAsia="等线" w:hAnsi="Microsoft JhengHei" w:hint="eastAsia"/>
        </w:rPr>
      </w:pPr>
      <w:r w:rsidRPr="00F56CF5">
        <w:rPr>
          <w:rFonts w:ascii="Microsoft JhengHei" w:eastAsia="等线" w:hAnsi="Microsoft JhengHei" w:hint="eastAsia"/>
        </w:rPr>
        <w:t>2.</w:t>
      </w:r>
      <w:r w:rsidRPr="00F56CF5">
        <w:rPr>
          <w:rFonts w:ascii="Microsoft JhengHei" w:eastAsia="等线" w:hAnsi="Microsoft JhengHei" w:hint="eastAsia"/>
        </w:rPr>
        <w:t>本次招标试点龙华园区首批拟投放</w:t>
      </w:r>
      <w:r w:rsidRPr="00F56CF5">
        <w:rPr>
          <w:rFonts w:ascii="Microsoft JhengHei" w:eastAsia="等线" w:hAnsi="Microsoft JhengHei" w:hint="eastAsia"/>
        </w:rPr>
        <w:t>30</w:t>
      </w:r>
      <w:r w:rsidRPr="00F56CF5">
        <w:rPr>
          <w:rFonts w:ascii="Microsoft JhengHei" w:eastAsia="等线" w:hAnsi="Microsoft JhengHei" w:hint="eastAsia"/>
        </w:rPr>
        <w:t>台，龙华园区目标全部投放</w:t>
      </w:r>
      <w:r w:rsidRPr="00F56CF5">
        <w:rPr>
          <w:rFonts w:ascii="Microsoft JhengHei" w:eastAsia="等线" w:hAnsi="Microsoft JhengHei" w:hint="eastAsia"/>
        </w:rPr>
        <w:t xml:space="preserve"> 213 </w:t>
      </w:r>
      <w:r w:rsidRPr="00F56CF5">
        <w:rPr>
          <w:rFonts w:ascii="Microsoft JhengHei" w:eastAsia="等线" w:hAnsi="Microsoft JhengHei" w:hint="eastAsia"/>
        </w:rPr>
        <w:t>台；计划全国</w:t>
      </w:r>
      <w:r w:rsidRPr="00F56CF5">
        <w:rPr>
          <w:rFonts w:ascii="Microsoft JhengHei" w:eastAsia="等线" w:hAnsi="Microsoft JhengHei" w:hint="eastAsia"/>
        </w:rPr>
        <w:t xml:space="preserve"> L</w:t>
      </w:r>
      <w:r w:rsidRPr="00F56CF5">
        <w:rPr>
          <w:rFonts w:ascii="Microsoft JhengHei" w:eastAsia="等线" w:hAnsi="Microsoft JhengHei" w:hint="eastAsia"/>
        </w:rPr>
        <w:t>、</w:t>
      </w:r>
      <w:r w:rsidRPr="00F56CF5">
        <w:rPr>
          <w:rFonts w:ascii="Microsoft JhengHei" w:eastAsia="等线" w:hAnsi="Microsoft JhengHei" w:hint="eastAsia"/>
        </w:rPr>
        <w:t>M</w:t>
      </w:r>
      <w:r w:rsidRPr="00F56CF5">
        <w:rPr>
          <w:rFonts w:ascii="Microsoft JhengHei" w:eastAsia="等线" w:hAnsi="Microsoft JhengHei" w:hint="eastAsia"/>
        </w:rPr>
        <w:t>、</w:t>
      </w:r>
      <w:r w:rsidRPr="00F56CF5">
        <w:rPr>
          <w:rFonts w:ascii="Microsoft JhengHei" w:eastAsia="等线" w:hAnsi="Microsoft JhengHei" w:hint="eastAsia"/>
        </w:rPr>
        <w:t xml:space="preserve">S </w:t>
      </w:r>
      <w:r w:rsidRPr="00F56CF5">
        <w:rPr>
          <w:rFonts w:ascii="Microsoft JhengHei" w:eastAsia="等线" w:hAnsi="Microsoft JhengHei" w:hint="eastAsia"/>
        </w:rPr>
        <w:t>共</w:t>
      </w:r>
      <w:r w:rsidRPr="00F56CF5">
        <w:rPr>
          <w:rFonts w:ascii="Microsoft JhengHei" w:eastAsia="等线" w:hAnsi="Microsoft JhengHei" w:hint="eastAsia"/>
        </w:rPr>
        <w:t xml:space="preserve"> 55</w:t>
      </w:r>
      <w:r w:rsidRPr="00F56CF5">
        <w:rPr>
          <w:rFonts w:ascii="Microsoft JhengHei" w:eastAsia="等线" w:hAnsi="Microsoft JhengHei" w:hint="eastAsia"/>
        </w:rPr>
        <w:t>个园</w:t>
      </w:r>
      <w:r w:rsidR="00DD66D5" w:rsidRPr="00F56CF5">
        <w:rPr>
          <w:rFonts w:ascii="Microsoft JhengHei" w:eastAsia="等线" w:hAnsi="Microsoft JhengHei" w:hint="eastAsia"/>
        </w:rPr>
        <w:t>区拟投放</w:t>
      </w:r>
      <w:r w:rsidR="00DD66D5" w:rsidRPr="00F56CF5">
        <w:rPr>
          <w:rFonts w:ascii="Microsoft JhengHei" w:eastAsia="等线" w:hAnsi="Microsoft JhengHei" w:hint="eastAsia"/>
        </w:rPr>
        <w:t xml:space="preserve"> 4,6</w:t>
      </w:r>
      <w:r w:rsidR="00DD66D5" w:rsidRPr="00DD66D5">
        <w:rPr>
          <w:rFonts w:ascii="Microsoft JhengHei" w:eastAsia="等线" w:hAnsi="Microsoft JhengHei" w:hint="eastAsia"/>
          <w:bCs/>
          <w:szCs w:val="24"/>
        </w:rPr>
        <w:t>00</w:t>
      </w:r>
      <w:r w:rsidR="00DD66D5" w:rsidRPr="00DD66D5">
        <w:rPr>
          <w:rFonts w:ascii="Microsoft JhengHei" w:eastAsia="等线" w:hAnsi="Microsoft JhengHei" w:hint="eastAsia"/>
          <w:bCs/>
          <w:szCs w:val="24"/>
        </w:rPr>
        <w:t>台。</w:t>
      </w:r>
      <w:bookmarkStart w:id="3" w:name="OLE_LINK9"/>
      <w:r w:rsidR="00DD66D5" w:rsidRPr="001F346A">
        <w:rPr>
          <w:rFonts w:ascii="Microsoft JhengHei" w:eastAsia="等线" w:hAnsi="Microsoft JhengHei" w:hint="eastAsia"/>
          <w:bCs/>
          <w:szCs w:val="24"/>
        </w:rPr>
        <w:t>富士康有权根据园区实际运营需求，</w:t>
      </w:r>
      <w:r w:rsidR="00DD66D5">
        <w:rPr>
          <w:rFonts w:ascii="Microsoft JhengHei" w:eastAsia="等线" w:hAnsi="Microsoft JhengHei" w:hint="eastAsia"/>
          <w:bCs/>
          <w:szCs w:val="24"/>
        </w:rPr>
        <w:t>对投放计划进行调整及拥有解释权；</w:t>
      </w:r>
      <w:bookmarkEnd w:id="3"/>
    </w:p>
    <w:p w14:paraId="3512747B" w14:textId="18CDAC4B" w:rsidR="00643862" w:rsidRDefault="00E63DC6" w:rsidP="00643862">
      <w:pPr>
        <w:pStyle w:val="TOC1"/>
        <w:jc w:val="left"/>
        <w:rPr>
          <w:rFonts w:eastAsia="等线" w:hint="eastAsia"/>
          <w:lang w:val="en-US" w:eastAsia="zh-CN"/>
        </w:rPr>
      </w:pPr>
      <w:r>
        <w:rPr>
          <w:rFonts w:eastAsia="等线" w:hint="eastAsia"/>
          <w:lang w:val="en-US" w:eastAsia="zh-CN"/>
        </w:rPr>
        <w:t>3.</w:t>
      </w:r>
      <w:r w:rsidRPr="00643862">
        <w:rPr>
          <w:rFonts w:eastAsia="等线" w:hint="eastAsia"/>
          <w:lang w:val="en-US" w:eastAsia="zh-CN"/>
        </w:rPr>
        <w:t>中标方试点完成并通过考核后，方可分阶段引入其它指定园区</w:t>
      </w:r>
      <w:r>
        <w:rPr>
          <w:rFonts w:eastAsia="等线" w:hint="eastAsia"/>
          <w:lang w:val="en-US" w:eastAsia="zh-CN"/>
        </w:rPr>
        <w:t>；</w:t>
      </w:r>
    </w:p>
    <w:p w14:paraId="430AADB3" w14:textId="0224A112" w:rsidR="00643862" w:rsidRPr="002507FD" w:rsidRDefault="00E63DC6" w:rsidP="002B51BB">
      <w:pPr>
        <w:ind w:left="240" w:hangingChars="100" w:hanging="240"/>
        <w:rPr>
          <w:rFonts w:ascii="Microsoft JhengHei" w:eastAsia="等线" w:hAnsi="Microsoft JhengHei" w:hint="eastAsia"/>
          <w:bCs/>
          <w:szCs w:val="24"/>
        </w:rPr>
      </w:pPr>
      <w:r w:rsidRPr="002507FD">
        <w:rPr>
          <w:rFonts w:ascii="Microsoft JhengHei" w:eastAsia="等线" w:hAnsi="Microsoft JhengHei" w:hint="eastAsia"/>
          <w:bCs/>
          <w:szCs w:val="24"/>
        </w:rPr>
        <w:t>4.</w:t>
      </w:r>
      <w:r w:rsidRPr="001F346A">
        <w:rPr>
          <w:rFonts w:ascii="Microsoft JhengHei" w:eastAsia="等线" w:hAnsi="Microsoft JhengHei" w:hint="eastAsia"/>
          <w:bCs/>
          <w:szCs w:val="24"/>
        </w:rPr>
        <w:t>中标方在服务期间，须依照富士康规划布点区域要求，在指定园区及区域内进行机台布点。所有机台布点位置及数量，须经富士康书面确认后方可设置，中标方不得擅自新增、调整或扩大布点范围。如需调整或新增布点，应提前向富士康提出申请，经双方协商一致并获得富士康书面同意后方可执行。富士康有权根据园区实际运营需求，对布点方案进行调整或优化；</w:t>
      </w:r>
    </w:p>
    <w:p w14:paraId="3B2CE811" w14:textId="60E1C974" w:rsidR="009F73B5" w:rsidRPr="00580B2D" w:rsidRDefault="00E63DC6" w:rsidP="002B51BB">
      <w:pPr>
        <w:pStyle w:val="aff9"/>
        <w:snapToGrid w:val="0"/>
        <w:spacing w:line="400" w:lineRule="exact"/>
        <w:ind w:leftChars="0" w:left="240" w:hangingChars="100" w:hanging="240"/>
        <w:rPr>
          <w:rFonts w:ascii="Microsoft JhengHei" w:eastAsia="Microsoft JhengHei" w:hAnsi="Microsoft JhengHei" w:hint="eastAsia"/>
          <w:szCs w:val="20"/>
        </w:rPr>
      </w:pPr>
      <w:r>
        <w:rPr>
          <w:rFonts w:ascii="Microsoft JhengHei" w:eastAsia="等线" w:hAnsi="Microsoft JhengHei" w:hint="eastAsia"/>
          <w:bCs/>
          <w:szCs w:val="24"/>
        </w:rPr>
        <w:t>5</w:t>
      </w:r>
      <w:r w:rsidRPr="002507FD">
        <w:rPr>
          <w:rFonts w:ascii="Microsoft JhengHei" w:eastAsia="等线" w:hAnsi="Microsoft JhengHei" w:hint="eastAsia"/>
          <w:bCs/>
          <w:szCs w:val="24"/>
        </w:rPr>
        <w:t>.</w:t>
      </w:r>
      <w:r w:rsidRPr="00AD2ACC">
        <w:rPr>
          <w:rFonts w:ascii="Microsoft JhengHei" w:eastAsia="等线" w:hAnsi="Microsoft JhengHei" w:hint="eastAsia"/>
          <w:szCs w:val="20"/>
        </w:rPr>
        <w:t>设备要求：</w:t>
      </w:r>
      <w:r w:rsidRPr="00F56CF5">
        <w:rPr>
          <w:rFonts w:ascii="Microsoft JhengHei" w:eastAsia="等线" w:hAnsi="Microsoft JhengHei" w:hint="eastAsia"/>
          <w:szCs w:val="20"/>
        </w:rPr>
        <w:t>本项目设备类型需包括智慧开门柜型</w:t>
      </w:r>
      <w:r>
        <w:rPr>
          <w:rFonts w:ascii="Microsoft JhengHei" w:eastAsia="等线" w:hAnsi="Microsoft JhengHei" w:hint="eastAsia"/>
          <w:szCs w:val="20"/>
        </w:rPr>
        <w:t>贩卖机</w:t>
      </w:r>
      <w:r w:rsidRPr="00F56CF5">
        <w:rPr>
          <w:rFonts w:ascii="Microsoft JhengHei" w:eastAsia="等线" w:hAnsi="Microsoft JhengHei" w:hint="eastAsia"/>
          <w:szCs w:val="20"/>
        </w:rPr>
        <w:t>、弹簧货道机或蛇形货道机，投放设备配置方案由中标方根据不同园区使用场景提出建议，根据实际需求灵活调整，并经双方协商确定；</w:t>
      </w:r>
    </w:p>
    <w:p w14:paraId="5F53DB69" w14:textId="4FDCE27C" w:rsidR="008F0A8D" w:rsidRDefault="00E63DC6" w:rsidP="004F6F3E">
      <w:pPr>
        <w:pStyle w:val="aff9"/>
        <w:snapToGrid w:val="0"/>
        <w:spacing w:line="400" w:lineRule="exact"/>
        <w:ind w:leftChars="0" w:left="0" w:rightChars="35" w:right="84"/>
        <w:rPr>
          <w:rFonts w:ascii="Microsoft JhengHei" w:eastAsia="等线" w:hAnsi="Microsoft JhengHei" w:hint="eastAsia"/>
          <w:szCs w:val="20"/>
        </w:rPr>
      </w:pPr>
      <w:r>
        <w:rPr>
          <w:rFonts w:ascii="Microsoft JhengHei" w:eastAsia="等线" w:hAnsi="Microsoft JhengHei" w:hint="eastAsia"/>
          <w:szCs w:val="20"/>
        </w:rPr>
        <w:t>6</w:t>
      </w:r>
      <w:r w:rsidRPr="00AD2ACC">
        <w:rPr>
          <w:rFonts w:ascii="Microsoft JhengHei" w:eastAsia="等线" w:hAnsi="Microsoft JhengHei" w:hint="eastAsia"/>
          <w:szCs w:val="20"/>
        </w:rPr>
        <w:t>.</w:t>
      </w:r>
      <w:r w:rsidRPr="002507FD">
        <w:rPr>
          <w:rFonts w:ascii="Microsoft JhengHei" w:eastAsia="等线" w:hAnsi="Microsoft JhengHei" w:hint="eastAsia"/>
          <w:szCs w:val="20"/>
        </w:rPr>
        <w:t>售卖商品类型要求：必须涵盖饮用水、加工饮料、零食、生活用品及女性用品；</w:t>
      </w:r>
    </w:p>
    <w:p w14:paraId="0A0052FA" w14:textId="02F9AB06" w:rsidR="008F0A8D" w:rsidRDefault="00E63DC6" w:rsidP="002B51BB">
      <w:pPr>
        <w:pStyle w:val="aff9"/>
        <w:snapToGrid w:val="0"/>
        <w:spacing w:line="400" w:lineRule="exact"/>
        <w:ind w:leftChars="0" w:left="240" w:hangingChars="100" w:hanging="240"/>
        <w:rPr>
          <w:rFonts w:ascii="Microsoft JhengHei" w:eastAsia="等线" w:hAnsi="Microsoft JhengHei" w:hint="eastAsia"/>
          <w:szCs w:val="20"/>
        </w:rPr>
      </w:pPr>
      <w:r>
        <w:rPr>
          <w:rFonts w:ascii="Microsoft JhengHei" w:eastAsia="等线" w:hAnsi="Microsoft JhengHei" w:hint="eastAsia"/>
          <w:szCs w:val="20"/>
        </w:rPr>
        <w:t>7.</w:t>
      </w:r>
      <w:r w:rsidRPr="008F0A8D">
        <w:rPr>
          <w:rFonts w:ascii="Microsoft JhengHei" w:eastAsia="等线" w:hAnsi="Microsoft JhengHei" w:hint="eastAsia"/>
          <w:szCs w:val="20"/>
        </w:rPr>
        <w:t>中标方需根据不同园区的实际需求，提供灵活的支付方案组合，包括但不限于支持微信、支付宝、云闪付等主流支付方式，同时可以配合园区员工一卡通刷卡支付方式的对接与使用；</w:t>
      </w:r>
    </w:p>
    <w:p w14:paraId="23EA46AB" w14:textId="4D75061C" w:rsidR="009133A0" w:rsidRPr="00580B2D" w:rsidRDefault="00E63DC6" w:rsidP="002B51BB">
      <w:pPr>
        <w:pStyle w:val="aff9"/>
        <w:snapToGrid w:val="0"/>
        <w:spacing w:line="400" w:lineRule="exact"/>
        <w:ind w:leftChars="0" w:left="240" w:hangingChars="100" w:hanging="240"/>
        <w:rPr>
          <w:rFonts w:ascii="Microsoft JhengHei" w:eastAsia="Microsoft JhengHei" w:hAnsi="Microsoft JhengHei" w:hint="eastAsia"/>
          <w:szCs w:val="20"/>
        </w:rPr>
      </w:pPr>
      <w:r>
        <w:rPr>
          <w:rFonts w:ascii="Microsoft JhengHei" w:eastAsia="等线" w:hAnsi="Microsoft JhengHei" w:hint="eastAsia"/>
          <w:szCs w:val="20"/>
        </w:rPr>
        <w:t>8.</w:t>
      </w:r>
      <w:r w:rsidRPr="004F6F3E">
        <w:rPr>
          <w:rFonts w:ascii="Microsoft JhengHei" w:eastAsia="等线" w:hAnsi="Microsoft JhengHei" w:hint="eastAsia"/>
          <w:szCs w:val="20"/>
        </w:rPr>
        <w:t>中标方售卖商品品牌结构须符合以下比例要求：一线知名品牌占比不低于</w:t>
      </w:r>
      <w:r w:rsidRPr="004F6F3E">
        <w:rPr>
          <w:rFonts w:ascii="Microsoft JhengHei" w:eastAsia="等线" w:hAnsi="Microsoft JhengHei" w:hint="eastAsia"/>
          <w:szCs w:val="20"/>
        </w:rPr>
        <w:t xml:space="preserve"> 60%</w:t>
      </w:r>
      <w:r w:rsidRPr="004F6F3E">
        <w:rPr>
          <w:rFonts w:ascii="Microsoft JhengHei" w:eastAsia="等线" w:hAnsi="Microsoft JhengHei" w:hint="eastAsia"/>
          <w:szCs w:val="20"/>
        </w:rPr>
        <w:t>，二、三、四线品牌占比不高于</w:t>
      </w:r>
      <w:r w:rsidRPr="004F6F3E">
        <w:rPr>
          <w:rFonts w:ascii="Microsoft JhengHei" w:eastAsia="等线" w:hAnsi="Microsoft JhengHei" w:hint="eastAsia"/>
          <w:szCs w:val="20"/>
        </w:rPr>
        <w:t xml:space="preserve"> 30%</w:t>
      </w:r>
      <w:r w:rsidRPr="004F6F3E">
        <w:rPr>
          <w:rFonts w:ascii="Microsoft JhengHei" w:eastAsia="等线" w:hAnsi="Microsoft JhengHei" w:hint="eastAsia"/>
          <w:szCs w:val="20"/>
        </w:rPr>
        <w:t>，其他品牌占比不高于</w:t>
      </w:r>
      <w:r w:rsidRPr="004F6F3E">
        <w:rPr>
          <w:rFonts w:ascii="Microsoft JhengHei" w:eastAsia="等线" w:hAnsi="Microsoft JhengHei" w:hint="eastAsia"/>
          <w:szCs w:val="20"/>
        </w:rPr>
        <w:t xml:space="preserve"> 10%</w:t>
      </w:r>
      <w:r w:rsidRPr="004F6F3E">
        <w:rPr>
          <w:rFonts w:ascii="Microsoft JhengHei" w:eastAsia="等线" w:hAnsi="Microsoft JhengHei" w:hint="eastAsia"/>
          <w:szCs w:val="20"/>
        </w:rPr>
        <w:t>。同时，中标方提供的商品明细需包含服务园区原</w:t>
      </w:r>
      <w:r>
        <w:rPr>
          <w:rFonts w:ascii="Microsoft JhengHei" w:eastAsia="等线" w:hAnsi="Microsoft JhengHei" w:hint="eastAsia"/>
          <w:szCs w:val="20"/>
        </w:rPr>
        <w:t>贩卖机</w:t>
      </w:r>
      <w:r w:rsidRPr="004F6F3E">
        <w:rPr>
          <w:rFonts w:ascii="Microsoft JhengHei" w:eastAsia="等线" w:hAnsi="Microsoft JhengHei" w:hint="eastAsia"/>
          <w:szCs w:val="20"/>
        </w:rPr>
        <w:t>服务商在售商品排名前</w:t>
      </w:r>
      <w:r w:rsidRPr="004F6F3E">
        <w:rPr>
          <w:rFonts w:ascii="Microsoft JhengHei" w:eastAsia="等线" w:hAnsi="Microsoft JhengHei" w:hint="eastAsia"/>
          <w:szCs w:val="20"/>
        </w:rPr>
        <w:t xml:space="preserve"> 50% </w:t>
      </w:r>
      <w:r w:rsidRPr="004F6F3E">
        <w:rPr>
          <w:rFonts w:ascii="Microsoft JhengHei" w:eastAsia="等线" w:hAnsi="Microsoft JhengHei" w:hint="eastAsia"/>
          <w:szCs w:val="20"/>
        </w:rPr>
        <w:t>的商品，作为商品配置及优化方案的重要依据，以充分满足各园区员工需求；</w:t>
      </w:r>
    </w:p>
    <w:p w14:paraId="6B129449" w14:textId="3E64242A" w:rsidR="009F73B5" w:rsidRDefault="00E63DC6" w:rsidP="002B51BB">
      <w:pPr>
        <w:pStyle w:val="aff9"/>
        <w:snapToGrid w:val="0"/>
        <w:spacing w:line="400" w:lineRule="exact"/>
        <w:ind w:leftChars="0" w:left="240" w:hangingChars="100" w:hanging="240"/>
        <w:rPr>
          <w:rFonts w:ascii="Microsoft JhengHei" w:eastAsia="等线" w:hAnsi="Microsoft JhengHei" w:hint="eastAsia"/>
          <w:szCs w:val="20"/>
        </w:rPr>
      </w:pPr>
      <w:r>
        <w:rPr>
          <w:rFonts w:ascii="Microsoft JhengHei" w:eastAsia="等线" w:hAnsi="Microsoft JhengHei" w:hint="eastAsia"/>
          <w:szCs w:val="20"/>
        </w:rPr>
        <w:t>9</w:t>
      </w:r>
      <w:r w:rsidRPr="00AD2ACC">
        <w:rPr>
          <w:rFonts w:ascii="Microsoft JhengHei" w:eastAsia="等线" w:hAnsi="Microsoft JhengHei" w:hint="eastAsia"/>
          <w:szCs w:val="20"/>
        </w:rPr>
        <w:t>.</w:t>
      </w:r>
      <w:r w:rsidRPr="00643862">
        <w:rPr>
          <w:rFonts w:ascii="Microsoft JhengHei" w:eastAsia="等线" w:hAnsi="Microsoft JhengHei" w:hint="eastAsia"/>
          <w:szCs w:val="20"/>
        </w:rPr>
        <w:t>中标方所销售商品价格不得高于服务园区属地同区域代表性连锁便利超市零售价</w:t>
      </w:r>
      <w:r w:rsidRPr="00643862">
        <w:rPr>
          <w:rFonts w:ascii="Microsoft JhengHei" w:eastAsia="等线" w:hAnsi="Microsoft JhengHei" w:hint="eastAsia"/>
          <w:szCs w:val="20"/>
        </w:rPr>
        <w:t xml:space="preserve"> 90%</w:t>
      </w:r>
      <w:r w:rsidRPr="00643862">
        <w:rPr>
          <w:rFonts w:ascii="Microsoft JhengHei" w:eastAsia="等线" w:hAnsi="Microsoft JhengHei" w:hint="eastAsia"/>
          <w:szCs w:val="20"/>
        </w:rPr>
        <w:t>（以商超官方公示价格为准），同时不得高于服务园区原</w:t>
      </w:r>
      <w:r>
        <w:rPr>
          <w:rFonts w:ascii="Microsoft JhengHei" w:eastAsia="等线" w:hAnsi="Microsoft JhengHei" w:hint="eastAsia"/>
          <w:szCs w:val="20"/>
        </w:rPr>
        <w:t>贩卖机</w:t>
      </w:r>
      <w:r w:rsidRPr="00643862">
        <w:rPr>
          <w:rFonts w:ascii="Microsoft JhengHei" w:eastAsia="等线" w:hAnsi="Microsoft JhengHei" w:hint="eastAsia"/>
          <w:szCs w:val="20"/>
        </w:rPr>
        <w:t>服务商同品牌同产品的现行售价；</w:t>
      </w:r>
    </w:p>
    <w:p w14:paraId="7485AF7B" w14:textId="272ED3C0" w:rsidR="002507FD" w:rsidRDefault="00E63DC6" w:rsidP="002B51BB">
      <w:pPr>
        <w:pStyle w:val="aff9"/>
        <w:snapToGrid w:val="0"/>
        <w:spacing w:line="400" w:lineRule="exact"/>
        <w:ind w:leftChars="0" w:left="240" w:hangingChars="100" w:hanging="240"/>
        <w:rPr>
          <w:rFonts w:ascii="Microsoft JhengHei" w:eastAsia="等线" w:hAnsi="Microsoft JhengHei" w:hint="eastAsia"/>
          <w:szCs w:val="20"/>
        </w:rPr>
      </w:pPr>
      <w:r w:rsidRPr="00DC0EDE">
        <w:rPr>
          <w:rFonts w:ascii="Microsoft JhengHei" w:eastAsia="等线" w:hAnsi="Microsoft JhengHei" w:hint="eastAsia"/>
          <w:szCs w:val="20"/>
        </w:rPr>
        <w:t>10.</w:t>
      </w:r>
      <w:r w:rsidR="00DC0EDE" w:rsidRPr="00DC0EDE">
        <w:rPr>
          <w:rFonts w:hint="eastAsia"/>
        </w:rPr>
        <w:t xml:space="preserve"> </w:t>
      </w:r>
      <w:r w:rsidR="00DC0EDE" w:rsidRPr="00DC0EDE">
        <w:rPr>
          <w:rFonts w:ascii="Microsoft JhengHei" w:eastAsia="等线" w:hAnsi="Microsoft JhengHei" w:hint="eastAsia"/>
          <w:szCs w:val="20"/>
        </w:rPr>
        <w:t>本项目所使用的贩卖机必须为全新设备，运营商需提供设备出厂信息文件，包括产品合格证、</w:t>
      </w:r>
      <w:r w:rsidR="00DC0EDE" w:rsidRPr="00DC0EDE">
        <w:rPr>
          <w:rFonts w:ascii="Microsoft JhengHei" w:eastAsia="等线" w:hAnsi="Microsoft JhengHei"/>
          <w:szCs w:val="20"/>
        </w:rPr>
        <w:t>ISO</w:t>
      </w:r>
      <w:r w:rsidR="00DC0EDE" w:rsidRPr="00DC0EDE">
        <w:rPr>
          <w:rFonts w:ascii="Microsoft JhengHei" w:eastAsia="等线" w:hAnsi="Microsoft JhengHei" w:hint="eastAsia"/>
          <w:szCs w:val="20"/>
        </w:rPr>
        <w:t>质量认证等相关证明档，并加盖中标单位公章。所投入园区的贩卖机品牌、型号及功能必须与中标时提供的设备信息保持一致；</w:t>
      </w:r>
    </w:p>
    <w:p w14:paraId="09A8C9FB" w14:textId="7526FA86" w:rsidR="002507FD" w:rsidRPr="002507FD" w:rsidRDefault="00E63DC6" w:rsidP="002B51BB">
      <w:pPr>
        <w:snapToGrid w:val="0"/>
        <w:spacing w:line="400" w:lineRule="exact"/>
        <w:ind w:left="240" w:hangingChars="100" w:hanging="240"/>
        <w:rPr>
          <w:rFonts w:ascii="Microsoft JhengHei" w:eastAsia="等线" w:hAnsi="Microsoft JhengHei" w:hint="eastAsia"/>
        </w:rPr>
      </w:pPr>
      <w:r w:rsidRPr="00AD2ACC">
        <w:rPr>
          <w:rFonts w:ascii="Microsoft JhengHei" w:eastAsia="等线" w:hAnsi="Microsoft JhengHei" w:hint="eastAsia"/>
        </w:rPr>
        <w:t>1</w:t>
      </w:r>
      <w:r>
        <w:rPr>
          <w:rFonts w:ascii="Microsoft JhengHei" w:eastAsia="等线" w:hAnsi="Microsoft JhengHei" w:hint="eastAsia"/>
        </w:rPr>
        <w:t>1.</w:t>
      </w:r>
      <w:r w:rsidRPr="002507FD">
        <w:rPr>
          <w:rFonts w:ascii="Microsoft JhengHei" w:eastAsia="等线" w:hAnsi="Microsoft JhengHei" w:hint="eastAsia"/>
        </w:rPr>
        <w:t>中标方需具备智能</w:t>
      </w:r>
      <w:r w:rsidRPr="002507FD">
        <w:rPr>
          <w:rFonts w:ascii="Microsoft JhengHei" w:eastAsia="等线" w:hAnsi="Microsoft JhengHei" w:hint="eastAsia"/>
        </w:rPr>
        <w:t>APP</w:t>
      </w:r>
      <w:r w:rsidRPr="002507FD">
        <w:rPr>
          <w:rFonts w:ascii="Microsoft JhengHei" w:eastAsia="等线" w:hAnsi="Microsoft JhengHei" w:hint="eastAsia"/>
        </w:rPr>
        <w:t>或小程序等数字化管理工具，并向富士康开通相关权限，以便招标方能够实时查看设备内在售商品信息、库存情况及整体营业额数据；</w:t>
      </w:r>
    </w:p>
    <w:p w14:paraId="6ADF6238" w14:textId="2FD8A89B" w:rsidR="00643862" w:rsidRDefault="00E63DC6" w:rsidP="002B51BB">
      <w:pPr>
        <w:ind w:left="240" w:hangingChars="100" w:hanging="240"/>
        <w:rPr>
          <w:rFonts w:ascii="Microsoft JhengHei" w:eastAsia="等线" w:hAnsi="Microsoft JhengHei" w:hint="eastAsia"/>
        </w:rPr>
      </w:pPr>
      <w:r>
        <w:rPr>
          <w:rFonts w:ascii="Microsoft JhengHei" w:eastAsia="等线" w:hAnsi="Microsoft JhengHei" w:hint="eastAsia"/>
        </w:rPr>
        <w:lastRenderedPageBreak/>
        <w:t>12.</w:t>
      </w:r>
      <w:r w:rsidRPr="002507FD">
        <w:rPr>
          <w:rFonts w:ascii="Microsoft JhengHei" w:eastAsia="等线" w:hAnsi="Microsoft JhengHei" w:hint="eastAsia"/>
        </w:rPr>
        <w:t>中标方须依富士康指定外观设计，并全程配合富士康指定生产厂商完成贩卖机定制化外观装置的生产，承担全部生产、材料运输、装置费用，并将装置和贩卖机结合安装于富士康指定园区点位，实际成果与设计差异不得超过</w:t>
      </w:r>
      <w:r w:rsidRPr="002507FD">
        <w:rPr>
          <w:rFonts w:ascii="Microsoft JhengHei" w:eastAsia="等线" w:hAnsi="Microsoft JhengHei" w:hint="eastAsia"/>
        </w:rPr>
        <w:t>20%</w:t>
      </w:r>
      <w:r w:rsidRPr="002507FD">
        <w:rPr>
          <w:rFonts w:ascii="Microsoft JhengHei" w:eastAsia="等线" w:hAnsi="Microsoft JhengHei" w:hint="eastAsia"/>
        </w:rPr>
        <w:t>；</w:t>
      </w:r>
    </w:p>
    <w:p w14:paraId="4253EB71" w14:textId="725C357C" w:rsidR="00436B29" w:rsidRDefault="00E63DC6" w:rsidP="002B51BB">
      <w:pPr>
        <w:pStyle w:val="TOC1"/>
        <w:ind w:left="240" w:hangingChars="100" w:hanging="240"/>
        <w:jc w:val="left"/>
        <w:rPr>
          <w:rFonts w:eastAsia="等线" w:hint="eastAsia"/>
          <w:lang w:eastAsia="zh-CN"/>
        </w:rPr>
      </w:pPr>
      <w:r>
        <w:rPr>
          <w:rFonts w:eastAsia="等线" w:hint="eastAsia"/>
          <w:lang w:val="en-US" w:eastAsia="zh-CN"/>
        </w:rPr>
        <w:t>13.</w:t>
      </w:r>
      <w:r w:rsidRPr="00463619">
        <w:rPr>
          <w:rFonts w:eastAsia="等线" w:hint="eastAsia"/>
          <w:lang w:eastAsia="zh-CN"/>
        </w:rPr>
        <w:t>合约期限：合约期限为三年，合约期满后，如中标方在合同履行期间无重大违约行为，且综合考核达到招标方设定的服务标准和员工满意度要求，经双方协商一致，可续签一次，续签期限不超过两年，合计最长合作期限不超过五年；</w:t>
      </w:r>
    </w:p>
    <w:p w14:paraId="06BD043C" w14:textId="65040FCA" w:rsidR="002507FD" w:rsidRDefault="00E63DC6" w:rsidP="002B51BB">
      <w:pPr>
        <w:ind w:left="240" w:hangingChars="100" w:hanging="240"/>
        <w:rPr>
          <w:rFonts w:ascii="Microsoft JhengHei" w:eastAsia="等线" w:hAnsi="Microsoft JhengHei" w:hint="eastAsia"/>
          <w:bCs/>
          <w:szCs w:val="24"/>
          <w:lang w:val="zh-CN"/>
        </w:rPr>
      </w:pPr>
      <w:r w:rsidRPr="002507FD">
        <w:rPr>
          <w:rFonts w:ascii="Microsoft JhengHei" w:eastAsia="等线" w:hAnsi="Microsoft JhengHei" w:hint="eastAsia"/>
          <w:bCs/>
          <w:szCs w:val="24"/>
        </w:rPr>
        <w:t>1</w:t>
      </w:r>
      <w:r>
        <w:rPr>
          <w:rFonts w:ascii="Microsoft JhengHei" w:eastAsia="等线" w:hAnsi="Microsoft JhengHei" w:hint="eastAsia"/>
          <w:bCs/>
          <w:szCs w:val="24"/>
        </w:rPr>
        <w:t>4</w:t>
      </w:r>
      <w:r w:rsidRPr="002507FD">
        <w:rPr>
          <w:rFonts w:ascii="Microsoft JhengHei" w:eastAsia="等线" w:hAnsi="Microsoft JhengHei" w:hint="eastAsia"/>
          <w:bCs/>
          <w:szCs w:val="24"/>
        </w:rPr>
        <w:t>.</w:t>
      </w:r>
      <w:r w:rsidRPr="002507FD">
        <w:rPr>
          <w:rFonts w:ascii="Microsoft JhengHei" w:eastAsia="等线" w:hAnsi="Microsoft JhengHei" w:hint="eastAsia"/>
          <w:bCs/>
          <w:szCs w:val="24"/>
          <w:lang w:val="zh-CN"/>
        </w:rPr>
        <w:t>中标方在试点园区提供服务期间，需严格按照富士康规定的各项服务标准及关键绩效指标（</w:t>
      </w:r>
      <w:r w:rsidR="00FB2FBC" w:rsidRPr="00FB2FBC">
        <w:rPr>
          <w:rFonts w:ascii="Microsoft JhengHei" w:eastAsia="等线" w:hAnsi="Microsoft JhengHei" w:hint="eastAsia"/>
        </w:rPr>
        <w:t>第三章</w:t>
      </w:r>
      <w:r w:rsidR="00FB2FBC" w:rsidRPr="00FB2FBC">
        <w:rPr>
          <w:rFonts w:ascii="Microsoft JhengHei" w:eastAsia="等线" w:hAnsi="Microsoft JhengHei" w:hint="eastAsia"/>
        </w:rPr>
        <w:t> </w:t>
      </w:r>
      <w:r w:rsidR="00FB2FBC" w:rsidRPr="00FB2FBC">
        <w:rPr>
          <w:rFonts w:ascii="Microsoft JhengHei" w:eastAsia="等线" w:hAnsi="Microsoft JhengHei" w:hint="eastAsia"/>
        </w:rPr>
        <w:t>项目服务内容及作业要求</w:t>
      </w:r>
      <w:r w:rsidR="00FB2FBC" w:rsidRPr="00FB2FBC">
        <w:rPr>
          <w:rFonts w:ascii="Microsoft JhengHei" w:eastAsia="等线" w:hAnsi="Microsoft JhengHei" w:hint="eastAsia"/>
        </w:rPr>
        <w:t> </w:t>
      </w:r>
      <w:r w:rsidR="00FB2FBC" w:rsidRPr="00FB2FBC">
        <w:rPr>
          <w:rFonts w:ascii="Microsoft JhengHei" w:eastAsia="等线" w:hAnsi="Microsoft JhengHei" w:hint="eastAsia"/>
        </w:rPr>
        <w:t>及</w:t>
      </w:r>
      <w:r w:rsidR="00FB2FBC" w:rsidRPr="00FB2FBC">
        <w:rPr>
          <w:rFonts w:ascii="Microsoft JhengHei" w:eastAsia="等线" w:hAnsi="Microsoft JhengHei" w:hint="eastAsia"/>
        </w:rPr>
        <w:t> </w:t>
      </w:r>
      <w:r w:rsidR="00FB2FBC" w:rsidRPr="00FB2FBC">
        <w:rPr>
          <w:rFonts w:ascii="Microsoft JhengHei" w:eastAsia="等线" w:hAnsi="Microsoft JhengHei" w:hint="eastAsia"/>
        </w:rPr>
        <w:t>附件</w:t>
      </w:r>
      <w:r w:rsidR="00FB2FBC" w:rsidRPr="00FB2FBC">
        <w:rPr>
          <w:rFonts w:ascii="Microsoft JhengHei" w:eastAsia="等线" w:hAnsi="Microsoft JhengHei" w:hint="eastAsia"/>
        </w:rPr>
        <w:t>14 </w:t>
      </w:r>
      <w:r w:rsidR="00FB2FBC" w:rsidRPr="00FB2FBC">
        <w:rPr>
          <w:rFonts w:ascii="Microsoft JhengHei" w:eastAsia="等线" w:hAnsi="Microsoft JhengHei" w:hint="eastAsia"/>
        </w:rPr>
        <w:t>富士康科技集团智慧零售贩卖机服务项目运营管理作业规范</w:t>
      </w:r>
      <w:r w:rsidRPr="002507FD">
        <w:rPr>
          <w:rFonts w:ascii="Microsoft JhengHei" w:eastAsia="等线" w:hAnsi="Microsoft JhengHei" w:hint="eastAsia"/>
          <w:bCs/>
          <w:szCs w:val="24"/>
          <w:lang w:val="zh-CN"/>
        </w:rPr>
        <w:t>）执行。富士康将根据既定的考核机制对乙方的服务进行定期评估；如中标方在试点园区的服务通过所有阶段的考核，并达到或超过双方事先约定的</w:t>
      </w:r>
      <w:r w:rsidR="00FB2FBC" w:rsidRPr="002507FD">
        <w:rPr>
          <w:rFonts w:ascii="Microsoft JhengHei" w:eastAsia="等线" w:hAnsi="Microsoft JhengHei" w:hint="eastAsia"/>
          <w:bCs/>
          <w:szCs w:val="24"/>
          <w:lang w:val="zh-CN"/>
        </w:rPr>
        <w:t>各项服务标准及关键绩效</w:t>
      </w:r>
      <w:r w:rsidR="00FB2FBC">
        <w:rPr>
          <w:rFonts w:ascii="Microsoft JhengHei" w:eastAsia="等线" w:hAnsi="Microsoft JhengHei" w:hint="eastAsia"/>
          <w:bCs/>
          <w:szCs w:val="24"/>
          <w:lang w:val="zh-CN"/>
        </w:rPr>
        <w:t>指标</w:t>
      </w:r>
      <w:r w:rsidRPr="002507FD">
        <w:rPr>
          <w:rFonts w:ascii="Microsoft JhengHei" w:eastAsia="等线" w:hAnsi="Microsoft JhengHei" w:hint="eastAsia"/>
          <w:bCs/>
          <w:szCs w:val="24"/>
          <w:lang w:val="zh-CN"/>
        </w:rPr>
        <w:t>，则逐期引入其它园区的过程中，中标方无需再次经过公开招标程序；</w:t>
      </w:r>
    </w:p>
    <w:p w14:paraId="58630D01" w14:textId="4778F3D7" w:rsidR="002507FD" w:rsidRPr="002507FD" w:rsidRDefault="00E63DC6" w:rsidP="002B51BB">
      <w:pPr>
        <w:pStyle w:val="TOC1"/>
        <w:ind w:left="240" w:hangingChars="100" w:hanging="240"/>
        <w:jc w:val="left"/>
        <w:rPr>
          <w:rFonts w:eastAsia="等线" w:hint="eastAsia"/>
          <w:lang w:val="en-US" w:eastAsia="zh-CN"/>
        </w:rPr>
      </w:pPr>
      <w:r>
        <w:rPr>
          <w:rFonts w:eastAsia="等线" w:hint="eastAsia"/>
          <w:lang w:eastAsia="zh-CN"/>
        </w:rPr>
        <w:t>15.</w:t>
      </w:r>
      <w:r w:rsidRPr="002507FD">
        <w:rPr>
          <w:rFonts w:eastAsia="等线" w:hint="eastAsia"/>
          <w:lang w:eastAsia="zh-CN"/>
        </w:rPr>
        <w:t>中标方的标书（或述标</w:t>
      </w:r>
      <w:r w:rsidRPr="002507FD">
        <w:rPr>
          <w:rFonts w:eastAsia="等线" w:hint="eastAsia"/>
          <w:lang w:eastAsia="zh-CN"/>
        </w:rPr>
        <w:t xml:space="preserve">PPT) </w:t>
      </w:r>
      <w:r w:rsidRPr="002507FD">
        <w:rPr>
          <w:rFonts w:eastAsia="等线" w:hint="eastAsia"/>
          <w:lang w:eastAsia="zh-CN"/>
        </w:rPr>
        <w:t>将作为合同附件，该司须依照提供的服务方案履行服务，若营运后，</w:t>
      </w:r>
      <w:r w:rsidR="005A301B" w:rsidRPr="005A301B">
        <w:rPr>
          <w:rFonts w:eastAsia="等线" w:hint="eastAsia"/>
          <w:lang w:val="en-US" w:eastAsia="zh-CN"/>
        </w:rPr>
        <w:t>提报服务方案与实际运营差异超过</w:t>
      </w:r>
      <w:r w:rsidR="005A301B" w:rsidRPr="005A301B">
        <w:rPr>
          <w:rFonts w:eastAsia="等线" w:hint="eastAsia"/>
          <w:lang w:val="en-US" w:eastAsia="zh-CN"/>
        </w:rPr>
        <w:t>10%</w:t>
      </w:r>
      <w:r w:rsidRPr="002507FD">
        <w:rPr>
          <w:rFonts w:eastAsia="等线" w:hint="eastAsia"/>
          <w:lang w:eastAsia="zh-CN"/>
        </w:rPr>
        <w:t>，我司将发出改进通知书警告，若改善未达标停业整顿，三次以上有权解除合约取消该厂商服务资格；</w:t>
      </w:r>
    </w:p>
    <w:bookmarkEnd w:id="2"/>
    <w:p w14:paraId="09A1E8EB" w14:textId="3BCEA326" w:rsidR="004F5D7E" w:rsidRPr="007F229D" w:rsidRDefault="00E63DC6">
      <w:pPr>
        <w:snapToGrid w:val="0"/>
        <w:spacing w:line="400" w:lineRule="exact"/>
        <w:rPr>
          <w:rFonts w:ascii="Microsoft JhengHei" w:hAnsi="Microsoft JhengHei" w:cs="宋体" w:hint="eastAsia"/>
          <w:b/>
          <w:bCs/>
          <w:color w:val="000000"/>
        </w:rPr>
      </w:pPr>
      <w:r w:rsidRPr="00AD2ACC">
        <w:rPr>
          <w:rFonts w:ascii="Microsoft JhengHei" w:eastAsia="等线" w:hAnsi="Microsoft JhengHei" w:cs="宋体" w:hint="eastAsia"/>
          <w:b/>
          <w:bCs/>
          <w:color w:val="000000"/>
        </w:rPr>
        <w:t>七、投标方资格要求：</w:t>
      </w:r>
    </w:p>
    <w:p w14:paraId="2371237D" w14:textId="7318C3F3" w:rsidR="004F5D7E" w:rsidRPr="007F229D" w:rsidRDefault="00E63DC6" w:rsidP="002B51BB">
      <w:pPr>
        <w:snapToGrid w:val="0"/>
        <w:spacing w:line="400" w:lineRule="exact"/>
        <w:ind w:left="240" w:hangingChars="100" w:hanging="240"/>
        <w:rPr>
          <w:rFonts w:ascii="Microsoft JhengHei" w:hAnsi="Microsoft JhengHei" w:cs="宋体" w:hint="eastAsia"/>
          <w:color w:val="000000"/>
        </w:rPr>
      </w:pPr>
      <w:bookmarkStart w:id="4" w:name="_Hlk196147987"/>
      <w:r w:rsidRPr="00AD2ACC">
        <w:rPr>
          <w:rFonts w:ascii="Microsoft JhengHei" w:eastAsia="等线" w:hAnsi="Microsoft JhengHei" w:cs="宋体" w:hint="eastAsia"/>
          <w:color w:val="000000"/>
        </w:rPr>
        <w:t>1.</w:t>
      </w:r>
      <w:r w:rsidRPr="00AD2ACC">
        <w:rPr>
          <w:rFonts w:ascii="Microsoft JhengHei" w:eastAsia="等线" w:hAnsi="Microsoft JhengHei" w:cs="宋体" w:hint="eastAsia"/>
          <w:color w:val="000000"/>
        </w:rPr>
        <w:t>投标方必须具有独立承担民事责任能力的在中华人民共和国境内注册的法人或其他组织，企业参保人数≧</w:t>
      </w:r>
      <w:r w:rsidRPr="00AD2ACC">
        <w:rPr>
          <w:rFonts w:ascii="Microsoft JhengHei" w:eastAsia="等线" w:hAnsi="Microsoft JhengHei" w:cs="宋体" w:hint="eastAsia"/>
          <w:color w:val="000000"/>
        </w:rPr>
        <w:t>10</w:t>
      </w:r>
      <w:r w:rsidRPr="00AD2ACC">
        <w:rPr>
          <w:rFonts w:ascii="Microsoft JhengHei" w:eastAsia="等线" w:hAnsi="Microsoft JhengHei" w:cs="宋体" w:hint="eastAsia"/>
          <w:color w:val="000000"/>
        </w:rPr>
        <w:t>人；</w:t>
      </w:r>
    </w:p>
    <w:p w14:paraId="466B3B04" w14:textId="12167DEF" w:rsidR="004F5D7E" w:rsidRPr="007F229D" w:rsidRDefault="00E63DC6" w:rsidP="002B51BB">
      <w:pPr>
        <w:snapToGrid w:val="0"/>
        <w:spacing w:line="400" w:lineRule="exact"/>
        <w:ind w:left="240" w:hangingChars="100" w:hanging="240"/>
        <w:rPr>
          <w:rFonts w:ascii="Microsoft JhengHei" w:hAnsi="Microsoft JhengHei" w:cs="宋体" w:hint="eastAsia"/>
          <w:color w:val="000000"/>
        </w:rPr>
      </w:pPr>
      <w:r w:rsidRPr="00AD2ACC">
        <w:rPr>
          <w:rFonts w:ascii="Microsoft JhengHei" w:eastAsia="等线" w:hAnsi="Microsoft JhengHei" w:cs="宋体" w:hint="eastAsia"/>
          <w:color w:val="000000"/>
        </w:rPr>
        <w:t>2.</w:t>
      </w:r>
      <w:r w:rsidRPr="008357C6">
        <w:rPr>
          <w:rFonts w:eastAsia="等线"/>
        </w:rPr>
        <w:t xml:space="preserve"> </w:t>
      </w:r>
      <w:r w:rsidRPr="002507FD">
        <w:rPr>
          <w:rFonts w:ascii="Microsoft JhengHei" w:eastAsia="等线" w:hAnsi="Microsoft JhengHei" w:cs="宋体" w:hint="eastAsia"/>
          <w:color w:val="000000"/>
        </w:rPr>
        <w:t>投标方需确保在服务的每个园区所在地依法取得并持有有效的食品经营许可证，并严格遵守当地相关法律法规。食品经营许可证需覆盖该园区的实际运营范围，确保合规经营。如因未能满足此要求导致任何法律责任或运营问题，由投标方自行承担；</w:t>
      </w:r>
    </w:p>
    <w:p w14:paraId="1AC3E2AB" w14:textId="4D88087D" w:rsidR="004F5D7E" w:rsidRPr="00A42504" w:rsidRDefault="00E63DC6">
      <w:pPr>
        <w:snapToGrid w:val="0"/>
        <w:spacing w:line="400" w:lineRule="exact"/>
        <w:rPr>
          <w:rFonts w:ascii="Microsoft JhengHei" w:hAnsi="Microsoft JhengHei" w:cs="宋体" w:hint="eastAsia"/>
          <w:color w:val="000000"/>
        </w:rPr>
      </w:pPr>
      <w:r w:rsidRPr="00AD2ACC">
        <w:rPr>
          <w:rFonts w:ascii="Microsoft JhengHei" w:eastAsia="等线" w:hAnsi="Microsoft JhengHei" w:cs="宋体" w:hint="eastAsia"/>
          <w:color w:val="000000"/>
        </w:rPr>
        <w:t>3.</w:t>
      </w:r>
      <w:r w:rsidRPr="00AD2ACC">
        <w:rPr>
          <w:rFonts w:ascii="Microsoft JhengHei" w:eastAsia="等线" w:hAnsi="Microsoft JhengHei" w:cs="宋体" w:hint="eastAsia"/>
          <w:color w:val="000000"/>
        </w:rPr>
        <w:t>实缴资本≧</w:t>
      </w:r>
      <w:r w:rsidRPr="00AD2ACC">
        <w:rPr>
          <w:rFonts w:ascii="Microsoft JhengHei" w:eastAsia="等线" w:hAnsi="Microsoft JhengHei" w:cs="宋体" w:hint="eastAsia"/>
          <w:color w:val="000000"/>
        </w:rPr>
        <w:t>300</w:t>
      </w:r>
      <w:r w:rsidRPr="00AD2ACC">
        <w:rPr>
          <w:rFonts w:ascii="Microsoft JhengHei" w:eastAsia="等线" w:hAnsi="Microsoft JhengHei" w:cs="宋体" w:hint="eastAsia"/>
          <w:color w:val="000000"/>
        </w:rPr>
        <w:t>万人民币；</w:t>
      </w:r>
    </w:p>
    <w:p w14:paraId="67DB8845" w14:textId="792C34DA" w:rsidR="004F5D7E" w:rsidRPr="007F229D" w:rsidRDefault="00E63DC6">
      <w:pPr>
        <w:snapToGrid w:val="0"/>
        <w:spacing w:line="400" w:lineRule="exact"/>
        <w:rPr>
          <w:rFonts w:ascii="Microsoft JhengHei" w:hAnsi="Microsoft JhengHei" w:cs="宋体" w:hint="eastAsia"/>
          <w:color w:val="000000"/>
        </w:rPr>
      </w:pPr>
      <w:r w:rsidRPr="00AD2ACC">
        <w:rPr>
          <w:rFonts w:ascii="Microsoft JhengHei" w:eastAsia="等线" w:hAnsi="Microsoft JhengHei" w:cs="宋体" w:hint="eastAsia"/>
          <w:color w:val="000000"/>
        </w:rPr>
        <w:t>4.</w:t>
      </w:r>
      <w:r w:rsidRPr="00AD2ACC">
        <w:rPr>
          <w:rFonts w:ascii="Microsoft JhengHei" w:eastAsia="等线" w:hAnsi="Microsoft JhengHei" w:cs="宋体" w:hint="eastAsia"/>
          <w:color w:val="000000"/>
        </w:rPr>
        <w:t>成立年限</w:t>
      </w:r>
      <w:r w:rsidRPr="00AD2ACC">
        <w:rPr>
          <w:rFonts w:ascii="Microsoft JhengHei" w:eastAsia="等线" w:hAnsi="Microsoft JhengHei" w:cs="宋体" w:hint="eastAsia"/>
          <w:color w:val="000000"/>
        </w:rPr>
        <w:t>1</w:t>
      </w:r>
      <w:r w:rsidRPr="00AD2ACC">
        <w:rPr>
          <w:rFonts w:ascii="Microsoft JhengHei" w:eastAsia="等线" w:hAnsi="Microsoft JhengHei" w:cs="宋体" w:hint="eastAsia"/>
          <w:color w:val="000000"/>
        </w:rPr>
        <w:t>年及以上，且经营范围含</w:t>
      </w:r>
      <w:r>
        <w:rPr>
          <w:rFonts w:ascii="Microsoft JhengHei" w:eastAsia="等线" w:hAnsi="Microsoft JhengHei" w:cs="宋体" w:hint="eastAsia"/>
          <w:color w:val="000000"/>
        </w:rPr>
        <w:t>贩卖机</w:t>
      </w:r>
      <w:r w:rsidRPr="00AD2ACC">
        <w:rPr>
          <w:rFonts w:ascii="Microsoft JhengHei" w:eastAsia="等线" w:hAnsi="Microsoft JhengHei" w:cs="宋体" w:hint="eastAsia"/>
          <w:color w:val="000000"/>
        </w:rPr>
        <w:t>服务、食品及饮料经营与销售；</w:t>
      </w:r>
    </w:p>
    <w:p w14:paraId="6C07AA36" w14:textId="74DF6477" w:rsidR="004F5D7E" w:rsidRPr="007F229D" w:rsidRDefault="00E63DC6">
      <w:pPr>
        <w:snapToGrid w:val="0"/>
        <w:spacing w:line="400" w:lineRule="exact"/>
        <w:rPr>
          <w:rFonts w:ascii="Microsoft JhengHei" w:hAnsi="Microsoft JhengHei" w:cs="宋体" w:hint="eastAsia"/>
          <w:color w:val="000000"/>
        </w:rPr>
      </w:pPr>
      <w:r w:rsidRPr="00AD2ACC">
        <w:rPr>
          <w:rFonts w:ascii="Microsoft JhengHei" w:eastAsia="等线" w:hAnsi="Microsoft JhengHei" w:cs="宋体" w:hint="eastAsia"/>
          <w:color w:val="000000"/>
        </w:rPr>
        <w:t>5.</w:t>
      </w:r>
      <w:r w:rsidRPr="00AD2ACC">
        <w:rPr>
          <w:rFonts w:ascii="Microsoft JhengHei" w:eastAsia="等线" w:hAnsi="Microsoft JhengHei" w:cs="宋体" w:hint="eastAsia"/>
          <w:color w:val="000000"/>
        </w:rPr>
        <w:t>年均营业额</w:t>
      </w:r>
      <w:r w:rsidRPr="00A42504">
        <w:rPr>
          <w:rFonts w:ascii="微软雅黑" w:eastAsia="微软雅黑" w:hAnsi="微软雅黑" w:cs="微软雅黑" w:hint="eastAsia"/>
          <w:color w:val="000000"/>
        </w:rPr>
        <w:t>≥</w:t>
      </w:r>
      <w:r w:rsidRPr="00AD2ACC">
        <w:rPr>
          <w:rFonts w:ascii="Microsoft JhengHei" w:eastAsia="等线" w:hAnsi="Microsoft JhengHei" w:cs="宋体" w:hint="eastAsia"/>
          <w:color w:val="000000"/>
        </w:rPr>
        <w:t xml:space="preserve"> RMB1200</w:t>
      </w:r>
      <w:r w:rsidRPr="00AD2ACC">
        <w:rPr>
          <w:rFonts w:ascii="Microsoft JhengHei" w:eastAsia="等线" w:hAnsi="Microsoft JhengHei" w:cs="宋体" w:hint="eastAsia"/>
          <w:color w:val="000000"/>
        </w:rPr>
        <w:t>万元</w:t>
      </w:r>
      <w:r>
        <w:rPr>
          <w:rFonts w:ascii="等线" w:eastAsia="等线" w:hAnsi="等线" w:cs="宋体" w:hint="eastAsia"/>
          <w:color w:val="000000"/>
        </w:rPr>
        <w:t>；</w:t>
      </w:r>
    </w:p>
    <w:p w14:paraId="7D19D013" w14:textId="59B29D47" w:rsidR="004F5D7E" w:rsidRPr="007F229D" w:rsidRDefault="00E63DC6">
      <w:pPr>
        <w:snapToGrid w:val="0"/>
        <w:spacing w:line="400" w:lineRule="exact"/>
        <w:rPr>
          <w:rFonts w:ascii="Microsoft JhengHei" w:hAnsi="Microsoft JhengHei" w:cs="宋体" w:hint="eastAsia"/>
          <w:color w:val="000000"/>
        </w:rPr>
      </w:pPr>
      <w:r w:rsidRPr="00AD2ACC">
        <w:rPr>
          <w:rFonts w:ascii="Microsoft JhengHei" w:eastAsia="等线" w:hAnsi="Microsoft JhengHei" w:cs="宋体" w:hint="eastAsia"/>
          <w:color w:val="000000"/>
        </w:rPr>
        <w:t>6.</w:t>
      </w:r>
      <w:r w:rsidRPr="00AD2ACC">
        <w:rPr>
          <w:rFonts w:ascii="Microsoft JhengHei" w:eastAsia="等线" w:hAnsi="Microsoft JhengHei" w:cs="宋体" w:hint="eastAsia"/>
          <w:color w:val="000000"/>
        </w:rPr>
        <w:t>提供至少</w:t>
      </w:r>
      <w:r w:rsidRPr="00AD2ACC">
        <w:rPr>
          <w:rFonts w:ascii="Microsoft JhengHei" w:eastAsia="等线" w:hAnsi="Microsoft JhengHei" w:cs="宋体" w:hint="eastAsia"/>
          <w:color w:val="000000"/>
        </w:rPr>
        <w:t>3</w:t>
      </w:r>
      <w:r w:rsidRPr="00AD2ACC">
        <w:rPr>
          <w:rFonts w:ascii="Microsoft JhengHei" w:eastAsia="等线" w:hAnsi="Microsoft JhengHei" w:cs="宋体" w:hint="eastAsia"/>
          <w:color w:val="000000"/>
        </w:rPr>
        <w:t>个及以上合作中的知名企业、政企单位或学校合作案例；</w:t>
      </w:r>
    </w:p>
    <w:p w14:paraId="62506FD9" w14:textId="55DC0C32" w:rsidR="004F5D7E" w:rsidRPr="007F229D" w:rsidRDefault="00E63DC6" w:rsidP="002B51BB">
      <w:pPr>
        <w:snapToGrid w:val="0"/>
        <w:spacing w:line="400" w:lineRule="exact"/>
        <w:ind w:left="240" w:hangingChars="100" w:hanging="240"/>
        <w:rPr>
          <w:rFonts w:ascii="Microsoft JhengHei" w:hAnsi="Microsoft JhengHei" w:cs="宋体" w:hint="eastAsia"/>
          <w:color w:val="000000"/>
        </w:rPr>
      </w:pPr>
      <w:r w:rsidRPr="00AD2ACC">
        <w:rPr>
          <w:rFonts w:ascii="Microsoft JhengHei" w:eastAsia="等线" w:hAnsi="Microsoft JhengHei" w:cs="宋体" w:hint="eastAsia"/>
          <w:color w:val="000000"/>
        </w:rPr>
        <w:t>7.</w:t>
      </w:r>
      <w:r w:rsidRPr="00AD2ACC">
        <w:rPr>
          <w:rFonts w:ascii="Microsoft JhengHei" w:eastAsia="等线" w:hAnsi="Microsoft JhengHei" w:cs="宋体" w:hint="eastAsia"/>
          <w:color w:val="000000"/>
        </w:rPr>
        <w:t>投标方在“信用中国”（</w:t>
      </w:r>
      <w:r w:rsidRPr="00AD2ACC">
        <w:rPr>
          <w:rFonts w:ascii="Microsoft JhengHei" w:eastAsia="等线" w:hAnsi="Microsoft JhengHei" w:cs="宋体" w:hint="eastAsia"/>
          <w:color w:val="000000"/>
        </w:rPr>
        <w:t>www.creditchina.gov.cn</w:t>
      </w:r>
      <w:r w:rsidRPr="00AD2ACC">
        <w:rPr>
          <w:rFonts w:ascii="Microsoft JhengHei" w:eastAsia="等线" w:hAnsi="Microsoft JhengHei" w:cs="宋体" w:hint="eastAsia"/>
          <w:color w:val="000000"/>
        </w:rPr>
        <w:t>）网站查询未被列入“失信被执行人”的截图（查询日期为自本邀请发布之后，提供网页</w:t>
      </w:r>
      <w:r>
        <w:rPr>
          <w:rFonts w:ascii="Microsoft JhengHei" w:eastAsia="等线" w:hAnsi="Microsoft JhengHei" w:cs="宋体" w:hint="eastAsia"/>
          <w:color w:val="000000"/>
        </w:rPr>
        <w:t>复印件</w:t>
      </w:r>
      <w:r w:rsidRPr="00463619">
        <w:rPr>
          <w:rFonts w:ascii="Microsoft JhengHei" w:eastAsia="等线" w:hAnsi="Microsoft JhengHei" w:cs="宋体" w:hint="eastAsia"/>
          <w:color w:val="000000"/>
        </w:rPr>
        <w:t>加盖公章</w:t>
      </w:r>
      <w:r w:rsidRPr="00AD2ACC">
        <w:rPr>
          <w:rFonts w:ascii="Microsoft JhengHei" w:eastAsia="等线" w:hAnsi="Microsoft JhengHei" w:cs="宋体" w:hint="eastAsia"/>
          <w:color w:val="000000"/>
        </w:rPr>
        <w:t>）</w:t>
      </w:r>
      <w:r w:rsidR="009B4934" w:rsidRPr="007F229D">
        <w:rPr>
          <w:rFonts w:ascii="Microsoft JhengHei" w:hAnsi="Microsoft JhengHei" w:cs="宋体" w:hint="eastAsia"/>
          <w:color w:val="000000"/>
        </w:rPr>
        <w:t xml:space="preserve"> </w:t>
      </w:r>
    </w:p>
    <w:p w14:paraId="42DFB6EB" w14:textId="45B68B32" w:rsidR="004F5D7E" w:rsidRPr="007F229D" w:rsidRDefault="00E63DC6" w:rsidP="002B51BB">
      <w:pPr>
        <w:snapToGrid w:val="0"/>
        <w:spacing w:line="400" w:lineRule="exact"/>
        <w:ind w:left="240" w:hangingChars="100" w:hanging="240"/>
        <w:rPr>
          <w:rFonts w:ascii="Microsoft JhengHei" w:hAnsi="Microsoft JhengHei" w:cs="宋体" w:hint="eastAsia"/>
          <w:color w:val="000000"/>
        </w:rPr>
      </w:pPr>
      <w:r w:rsidRPr="00AD2ACC">
        <w:rPr>
          <w:rFonts w:ascii="Microsoft JhengHei" w:eastAsia="等线" w:hAnsi="Microsoft JhengHei" w:cs="宋体" w:hint="eastAsia"/>
          <w:color w:val="000000"/>
        </w:rPr>
        <w:t>8.</w:t>
      </w:r>
      <w:r w:rsidRPr="00AD2ACC">
        <w:rPr>
          <w:rFonts w:ascii="Microsoft JhengHei" w:eastAsia="等线" w:hAnsi="Microsoft JhengHei" w:cs="宋体" w:hint="eastAsia"/>
          <w:color w:val="000000"/>
        </w:rPr>
        <w:t>投标方不得被列入经营异常名录或严重违法失信企业名单。需提供从“国家企业信用信息公示系统”网站（</w:t>
      </w:r>
      <w:r w:rsidRPr="00AD2ACC">
        <w:rPr>
          <w:rFonts w:ascii="Microsoft JhengHei" w:eastAsia="等线" w:hAnsi="Microsoft JhengHei" w:cs="宋体" w:hint="eastAsia"/>
          <w:color w:val="000000"/>
        </w:rPr>
        <w:t>www.gsxt.gov.cn</w:t>
      </w:r>
      <w:r w:rsidRPr="00AD2ACC">
        <w:rPr>
          <w:rFonts w:ascii="Microsoft JhengHei" w:eastAsia="等线" w:hAnsi="Microsoft JhengHei" w:cs="宋体" w:hint="eastAsia"/>
          <w:color w:val="000000"/>
        </w:rPr>
        <w:t>）截图“行政处罚信息”、“列入经营异常名录信息”、“列入严重违法失信名单（黑名单）信息”三方面截图证明并加盖公章。</w:t>
      </w:r>
    </w:p>
    <w:p w14:paraId="091C8F23" w14:textId="0DC30609" w:rsidR="00463619" w:rsidRPr="00463619" w:rsidRDefault="00E63DC6" w:rsidP="00463619">
      <w:pPr>
        <w:snapToGrid w:val="0"/>
        <w:spacing w:line="400" w:lineRule="exact"/>
        <w:rPr>
          <w:rFonts w:ascii="Microsoft JhengHei" w:eastAsia="等线" w:hAnsi="Microsoft JhengHei" w:cs="宋体" w:hint="eastAsia"/>
          <w:color w:val="000000"/>
        </w:rPr>
      </w:pPr>
      <w:r w:rsidRPr="00AD2ACC">
        <w:rPr>
          <w:rFonts w:ascii="Microsoft JhengHei" w:eastAsia="等线" w:hAnsi="Microsoft JhengHei" w:cs="宋体" w:hint="eastAsia"/>
          <w:color w:val="000000"/>
        </w:rPr>
        <w:t>9.</w:t>
      </w:r>
      <w:r w:rsidRPr="00463619">
        <w:rPr>
          <w:rFonts w:ascii="Microsoft JhengHei" w:eastAsia="等线" w:hAnsi="Microsoft JhengHei" w:cs="宋体" w:hint="eastAsia"/>
          <w:color w:val="000000"/>
        </w:rPr>
        <w:t>投标方的企业负责人为同一人或者存在控股、管理关系的不同企业，不得参加同一项目投</w:t>
      </w:r>
    </w:p>
    <w:p w14:paraId="1B791C1B" w14:textId="7C0075A4" w:rsidR="004F5D7E" w:rsidRPr="007F229D" w:rsidRDefault="00E63DC6" w:rsidP="002B51BB">
      <w:pPr>
        <w:snapToGrid w:val="0"/>
        <w:spacing w:line="400" w:lineRule="exact"/>
        <w:ind w:firstLineChars="100" w:firstLine="240"/>
        <w:rPr>
          <w:rFonts w:ascii="Microsoft JhengHei" w:hAnsi="Microsoft JhengHei" w:cs="宋体" w:hint="eastAsia"/>
          <w:color w:val="000000"/>
        </w:rPr>
      </w:pPr>
      <w:r w:rsidRPr="00463619">
        <w:rPr>
          <w:rFonts w:ascii="Microsoft JhengHei" w:eastAsia="等线" w:hAnsi="Microsoft JhengHei" w:cs="宋体" w:hint="eastAsia"/>
          <w:color w:val="000000"/>
        </w:rPr>
        <w:t>标。违反规定的，相关投标申请均无效；</w:t>
      </w:r>
    </w:p>
    <w:p w14:paraId="1037FD45" w14:textId="7CBC777F" w:rsidR="004F5D7E" w:rsidRPr="00A42504" w:rsidRDefault="00E63DC6">
      <w:pPr>
        <w:snapToGrid w:val="0"/>
        <w:spacing w:line="400" w:lineRule="exact"/>
        <w:rPr>
          <w:rFonts w:ascii="Microsoft JhengHei" w:hAnsi="Microsoft JhengHei" w:cs="宋体" w:hint="eastAsia"/>
          <w:color w:val="000000"/>
        </w:rPr>
      </w:pPr>
      <w:r w:rsidRPr="00AD2ACC">
        <w:rPr>
          <w:rFonts w:ascii="Microsoft JhengHei" w:eastAsia="等线" w:hAnsi="Microsoft JhengHei" w:cs="宋体" w:hint="eastAsia"/>
          <w:color w:val="000000"/>
        </w:rPr>
        <w:t>10.</w:t>
      </w:r>
      <w:r w:rsidRPr="00AD2ACC">
        <w:rPr>
          <w:rFonts w:ascii="Microsoft JhengHei" w:eastAsia="等线" w:hAnsi="Microsoft JhengHei" w:cs="宋体" w:hint="eastAsia"/>
          <w:color w:val="000000"/>
        </w:rPr>
        <w:t>本项目不接受联合体投标，不允许转包。</w:t>
      </w:r>
    </w:p>
    <w:bookmarkEnd w:id="4"/>
    <w:p w14:paraId="4EFC0227" w14:textId="1134AFA3" w:rsidR="004F5D7E" w:rsidRPr="007F229D" w:rsidRDefault="00E63DC6">
      <w:pPr>
        <w:snapToGrid w:val="0"/>
        <w:spacing w:line="400" w:lineRule="exact"/>
        <w:rPr>
          <w:rFonts w:ascii="Microsoft JhengHei" w:hAnsi="Microsoft JhengHei" w:cs="宋体" w:hint="eastAsia"/>
          <w:b/>
          <w:bCs/>
          <w:color w:val="000000"/>
        </w:rPr>
      </w:pPr>
      <w:r w:rsidRPr="00AD2ACC">
        <w:rPr>
          <w:rFonts w:ascii="Microsoft JhengHei" w:eastAsia="等线" w:hAnsi="Microsoft JhengHei" w:cs="宋体" w:hint="eastAsia"/>
          <w:b/>
          <w:bCs/>
          <w:color w:val="000000"/>
        </w:rPr>
        <w:t>八、资格标报名：</w:t>
      </w:r>
    </w:p>
    <w:p w14:paraId="34EB73F3" w14:textId="580E8E3D" w:rsidR="004F5D7E" w:rsidRPr="007F229D" w:rsidRDefault="00E63DC6" w:rsidP="002B51BB">
      <w:pPr>
        <w:snapToGrid w:val="0"/>
        <w:spacing w:line="400" w:lineRule="exact"/>
        <w:ind w:leftChars="100" w:left="480" w:hangingChars="100" w:hanging="240"/>
        <w:rPr>
          <w:rFonts w:ascii="Microsoft JhengHei" w:hAnsi="Microsoft JhengHei" w:cs="宋体" w:hint="eastAsia"/>
          <w:color w:val="000000"/>
        </w:rPr>
      </w:pPr>
      <w:r w:rsidRPr="00AD2ACC">
        <w:rPr>
          <w:rFonts w:ascii="Microsoft JhengHei" w:eastAsia="等线" w:hAnsi="Microsoft JhengHei" w:cs="宋体" w:hint="eastAsia"/>
          <w:color w:val="000000"/>
        </w:rPr>
        <w:t>1.</w:t>
      </w:r>
      <w:r w:rsidRPr="00AD2ACC">
        <w:rPr>
          <w:rFonts w:ascii="Microsoft JhengHei" w:eastAsia="等线" w:hAnsi="Microsoft JhengHei" w:cs="宋体" w:hint="eastAsia"/>
          <w:color w:val="000000"/>
        </w:rPr>
        <w:t>有意向参加投标的投标方请邮寄密封原件（一正二副，密封投递，自编目录及页码，胶装成册幷加盖骑缝章，封面须盖公章</w:t>
      </w:r>
      <w:r w:rsidRPr="00AD2ACC">
        <w:rPr>
          <w:rFonts w:ascii="Microsoft JhengHei" w:eastAsia="等线" w:hAnsi="Microsoft JhengHei" w:cs="宋体" w:hint="eastAsia"/>
          <w:color w:val="000000"/>
        </w:rPr>
        <w:t>)</w:t>
      </w:r>
      <w:r w:rsidRPr="00AD2ACC">
        <w:rPr>
          <w:rFonts w:ascii="Microsoft JhengHei" w:eastAsia="等线" w:hAnsi="Microsoft JhengHei" w:cs="宋体" w:hint="eastAsia"/>
          <w:color w:val="000000"/>
        </w:rPr>
        <w:t>的方式报名；</w:t>
      </w:r>
    </w:p>
    <w:p w14:paraId="47CC0CB1" w14:textId="129B4A89" w:rsidR="004F5D7E" w:rsidRPr="007F229D" w:rsidRDefault="00E63DC6">
      <w:pPr>
        <w:snapToGrid w:val="0"/>
        <w:spacing w:line="400" w:lineRule="exact"/>
        <w:ind w:firstLineChars="100" w:firstLine="240"/>
        <w:rPr>
          <w:rFonts w:ascii="Microsoft JhengHei" w:hAnsi="Microsoft JhengHei" w:cs="宋体" w:hint="eastAsia"/>
          <w:color w:val="000000"/>
        </w:rPr>
      </w:pPr>
      <w:r w:rsidRPr="00AD2ACC">
        <w:rPr>
          <w:rFonts w:ascii="Microsoft JhengHei" w:eastAsia="等线" w:hAnsi="Microsoft JhengHei" w:cs="宋体" w:hint="eastAsia"/>
          <w:color w:val="000000"/>
        </w:rPr>
        <w:t>2.</w:t>
      </w:r>
      <w:r w:rsidRPr="00AD2ACC">
        <w:rPr>
          <w:rFonts w:ascii="Microsoft JhengHei" w:eastAsia="等线" w:hAnsi="Microsoft JhengHei" w:cs="宋体" w:hint="eastAsia"/>
          <w:color w:val="000000"/>
        </w:rPr>
        <w:t>资格标文件组成：</w:t>
      </w:r>
    </w:p>
    <w:p w14:paraId="7A0FACDA" w14:textId="1EF6A0CB" w:rsidR="004F5D7E" w:rsidRPr="007F229D" w:rsidRDefault="00E63DC6" w:rsidP="002B51BB">
      <w:pPr>
        <w:snapToGrid w:val="0"/>
        <w:spacing w:line="400" w:lineRule="exact"/>
        <w:ind w:leftChars="100" w:left="720" w:hangingChars="200" w:hanging="480"/>
        <w:rPr>
          <w:rFonts w:ascii="Microsoft JhengHei" w:hAnsi="Microsoft JhengHei" w:cs="宋体" w:hint="eastAsia"/>
          <w:color w:val="000000"/>
        </w:rPr>
      </w:pPr>
      <w:bookmarkStart w:id="5" w:name="OLE_LINK4"/>
      <w:r w:rsidRPr="00AD2ACC">
        <w:rPr>
          <w:rFonts w:ascii="Microsoft JhengHei" w:eastAsia="等线" w:hAnsi="Microsoft JhengHei" w:cs="宋体" w:hint="eastAsia"/>
          <w:color w:val="000000"/>
        </w:rPr>
        <w:t>（</w:t>
      </w:r>
      <w:r w:rsidRPr="00AD2ACC">
        <w:rPr>
          <w:rFonts w:ascii="Microsoft JhengHei" w:eastAsia="等线" w:hAnsi="Microsoft JhengHei" w:cs="宋体" w:hint="eastAsia"/>
          <w:color w:val="000000"/>
        </w:rPr>
        <w:t>1</w:t>
      </w:r>
      <w:r w:rsidRPr="00AD2ACC">
        <w:rPr>
          <w:rFonts w:ascii="Microsoft JhengHei" w:eastAsia="等线" w:hAnsi="Microsoft JhengHei" w:cs="宋体" w:hint="eastAsia"/>
          <w:color w:val="000000"/>
        </w:rPr>
        <w:t>）投标方企业营业执照或事业单位法人证书或其他组织、税务登记证及组织机构代码证复印件（已办理三证合一或五证合一的投标方则只需提供营业执照）；</w:t>
      </w:r>
    </w:p>
    <w:p w14:paraId="46671D22" w14:textId="2C5DB3D8" w:rsidR="004F5D7E" w:rsidRPr="00A42504" w:rsidRDefault="00E63DC6" w:rsidP="00A42504">
      <w:pPr>
        <w:snapToGrid w:val="0"/>
        <w:spacing w:line="400" w:lineRule="exact"/>
        <w:ind w:firstLineChars="100" w:firstLine="240"/>
        <w:rPr>
          <w:rFonts w:ascii="Microsoft JhengHei" w:hAnsi="Microsoft JhengHei" w:cs="宋体" w:hint="eastAsia"/>
          <w:color w:val="000000"/>
        </w:rPr>
      </w:pPr>
      <w:r w:rsidRPr="00AD2ACC">
        <w:rPr>
          <w:rFonts w:ascii="Microsoft JhengHei" w:eastAsia="等线" w:hAnsi="Microsoft JhengHei" w:cs="宋体" w:hint="eastAsia"/>
          <w:color w:val="000000"/>
        </w:rPr>
        <w:t>（</w:t>
      </w:r>
      <w:r w:rsidRPr="00AD2ACC">
        <w:rPr>
          <w:rFonts w:ascii="Microsoft JhengHei" w:eastAsia="等线" w:hAnsi="Microsoft JhengHei" w:cs="宋体" w:hint="eastAsia"/>
          <w:color w:val="000000"/>
        </w:rPr>
        <w:t>2</w:t>
      </w:r>
      <w:r w:rsidRPr="00AD2ACC">
        <w:rPr>
          <w:rFonts w:ascii="Microsoft JhengHei" w:eastAsia="等线" w:hAnsi="Microsoft JhengHei" w:cs="宋体" w:hint="eastAsia"/>
          <w:color w:val="000000"/>
        </w:rPr>
        <w:t>）投标方承诺函（见附件</w:t>
      </w:r>
      <w:r w:rsidRPr="00AD2ACC">
        <w:rPr>
          <w:rFonts w:ascii="Microsoft JhengHei" w:eastAsia="等线" w:hAnsi="Microsoft JhengHei" w:cs="宋体" w:hint="eastAsia"/>
          <w:color w:val="000000"/>
        </w:rPr>
        <w:t>2</w:t>
      </w:r>
      <w:r w:rsidRPr="00AD2ACC">
        <w:rPr>
          <w:rFonts w:ascii="Microsoft JhengHei" w:eastAsia="等线" w:hAnsi="Microsoft JhengHei" w:cs="宋体" w:hint="eastAsia"/>
          <w:color w:val="000000"/>
        </w:rPr>
        <w:t>）；</w:t>
      </w:r>
    </w:p>
    <w:p w14:paraId="7CD57797" w14:textId="5C52755E" w:rsidR="004F5D7E" w:rsidRPr="007F229D" w:rsidRDefault="00E63DC6" w:rsidP="00A42504">
      <w:pPr>
        <w:snapToGrid w:val="0"/>
        <w:spacing w:line="400" w:lineRule="exact"/>
        <w:ind w:firstLineChars="100" w:firstLine="240"/>
        <w:rPr>
          <w:rFonts w:ascii="Microsoft JhengHei" w:hAnsi="Microsoft JhengHei" w:cs="宋体" w:hint="eastAsia"/>
          <w:color w:val="000000"/>
        </w:rPr>
      </w:pPr>
      <w:r w:rsidRPr="00AD2ACC">
        <w:rPr>
          <w:rFonts w:ascii="Microsoft JhengHei" w:eastAsia="等线" w:hAnsi="Microsoft JhengHei" w:cs="宋体" w:hint="eastAsia"/>
          <w:color w:val="000000"/>
        </w:rPr>
        <w:lastRenderedPageBreak/>
        <w:t>（</w:t>
      </w:r>
      <w:r w:rsidRPr="00AD2ACC">
        <w:rPr>
          <w:rFonts w:ascii="Microsoft JhengHei" w:eastAsia="等线" w:hAnsi="Microsoft JhengHei" w:cs="宋体" w:hint="eastAsia"/>
          <w:color w:val="000000"/>
        </w:rPr>
        <w:t>3</w:t>
      </w:r>
      <w:r w:rsidRPr="00AD2ACC">
        <w:rPr>
          <w:rFonts w:ascii="Microsoft JhengHei" w:eastAsia="等线" w:hAnsi="Microsoft JhengHei" w:cs="宋体" w:hint="eastAsia"/>
          <w:color w:val="000000"/>
        </w:rPr>
        <w:t>）法定代表人证明书或法定代表人授权委托书、授权代理人基本信息表（见附件</w:t>
      </w:r>
      <w:r w:rsidRPr="00AD2ACC">
        <w:rPr>
          <w:rFonts w:ascii="Microsoft JhengHei" w:eastAsia="等线" w:hAnsi="Microsoft JhengHei" w:cs="宋体" w:hint="eastAsia"/>
          <w:color w:val="000000"/>
        </w:rPr>
        <w:t>3</w:t>
      </w:r>
      <w:r w:rsidRPr="00AD2ACC">
        <w:rPr>
          <w:rFonts w:ascii="Microsoft JhengHei" w:eastAsia="等线" w:hAnsi="Microsoft JhengHei" w:cs="宋体" w:hint="eastAsia"/>
          <w:color w:val="000000"/>
        </w:rPr>
        <w:t>、附件</w:t>
      </w:r>
      <w:r w:rsidRPr="00AD2ACC">
        <w:rPr>
          <w:rFonts w:ascii="Microsoft JhengHei" w:eastAsia="等线" w:hAnsi="Microsoft JhengHei" w:cs="宋体" w:hint="eastAsia"/>
          <w:color w:val="000000"/>
        </w:rPr>
        <w:t>4</w:t>
      </w:r>
      <w:r w:rsidRPr="00AD2ACC">
        <w:rPr>
          <w:rFonts w:ascii="Microsoft JhengHei" w:eastAsia="等线" w:hAnsi="Microsoft JhengHei" w:cs="宋体" w:hint="eastAsia"/>
          <w:color w:val="000000"/>
        </w:rPr>
        <w:t>）；</w:t>
      </w:r>
    </w:p>
    <w:p w14:paraId="2459DEAF" w14:textId="69D186E1" w:rsidR="004F5D7E" w:rsidRPr="007F229D" w:rsidRDefault="00E63DC6" w:rsidP="00A42504">
      <w:pPr>
        <w:snapToGrid w:val="0"/>
        <w:spacing w:line="400" w:lineRule="exact"/>
        <w:ind w:firstLineChars="100" w:firstLine="240"/>
        <w:rPr>
          <w:rFonts w:ascii="Microsoft JhengHei" w:hAnsi="Microsoft JhengHei" w:cs="宋体" w:hint="eastAsia"/>
          <w:color w:val="000000"/>
        </w:rPr>
      </w:pPr>
      <w:r w:rsidRPr="00AD2ACC">
        <w:rPr>
          <w:rFonts w:ascii="Microsoft JhengHei" w:eastAsia="等线" w:hAnsi="Microsoft JhengHei" w:cs="宋体" w:hint="eastAsia"/>
          <w:color w:val="000000"/>
        </w:rPr>
        <w:t>（</w:t>
      </w:r>
      <w:r w:rsidRPr="00AD2ACC">
        <w:rPr>
          <w:rFonts w:ascii="Microsoft JhengHei" w:eastAsia="等线" w:hAnsi="Microsoft JhengHei" w:cs="宋体" w:hint="eastAsia"/>
          <w:color w:val="000000"/>
        </w:rPr>
        <w:t>4</w:t>
      </w:r>
      <w:r w:rsidRPr="00AD2ACC">
        <w:rPr>
          <w:rFonts w:ascii="Microsoft JhengHei" w:eastAsia="等线" w:hAnsi="Microsoft JhengHei" w:cs="宋体" w:hint="eastAsia"/>
          <w:color w:val="000000"/>
        </w:rPr>
        <w:t>）在有效期内《食品经营许可证》；</w:t>
      </w:r>
    </w:p>
    <w:p w14:paraId="26C098BF" w14:textId="557D0591" w:rsidR="004F5D7E" w:rsidRPr="007F229D" w:rsidRDefault="00E63DC6" w:rsidP="00A42504">
      <w:pPr>
        <w:snapToGrid w:val="0"/>
        <w:spacing w:line="400" w:lineRule="exact"/>
        <w:ind w:firstLineChars="100" w:firstLine="240"/>
        <w:rPr>
          <w:rFonts w:ascii="Microsoft JhengHei" w:hAnsi="Microsoft JhengHei" w:cs="宋体" w:hint="eastAsia"/>
          <w:color w:val="000000"/>
        </w:rPr>
      </w:pPr>
      <w:r w:rsidRPr="00AD2ACC">
        <w:rPr>
          <w:rFonts w:ascii="Microsoft JhengHei" w:eastAsia="等线" w:hAnsi="Microsoft JhengHei" w:cs="宋体" w:hint="eastAsia"/>
          <w:color w:val="000000"/>
        </w:rPr>
        <w:t>（</w:t>
      </w:r>
      <w:r w:rsidRPr="00AD2ACC">
        <w:rPr>
          <w:rFonts w:ascii="Microsoft JhengHei" w:eastAsia="等线" w:hAnsi="Microsoft JhengHei" w:cs="宋体" w:hint="eastAsia"/>
          <w:color w:val="000000"/>
        </w:rPr>
        <w:t>5</w:t>
      </w:r>
      <w:r w:rsidRPr="00AD2ACC">
        <w:rPr>
          <w:rFonts w:ascii="Microsoft JhengHei" w:eastAsia="等线" w:hAnsi="Microsoft JhengHei" w:cs="宋体" w:hint="eastAsia"/>
          <w:color w:val="000000"/>
        </w:rPr>
        <w:t>）近一年投标方《会计师审计报告》或《资产负债表》、《现金流量表》、《利润表》；</w:t>
      </w:r>
    </w:p>
    <w:p w14:paraId="45B0A191" w14:textId="79312AF8" w:rsidR="004F5D7E" w:rsidRPr="007F229D" w:rsidRDefault="00E63DC6" w:rsidP="00A42504">
      <w:pPr>
        <w:snapToGrid w:val="0"/>
        <w:spacing w:line="400" w:lineRule="exact"/>
        <w:ind w:firstLineChars="100" w:firstLine="240"/>
        <w:rPr>
          <w:rFonts w:ascii="Microsoft JhengHei" w:hAnsi="Microsoft JhengHei" w:cs="宋体" w:hint="eastAsia"/>
          <w:color w:val="000000"/>
        </w:rPr>
      </w:pPr>
      <w:r w:rsidRPr="00AD2ACC">
        <w:rPr>
          <w:rFonts w:ascii="Microsoft JhengHei" w:eastAsia="等线" w:hAnsi="Microsoft JhengHei" w:cs="宋体" w:hint="eastAsia"/>
          <w:color w:val="000000"/>
        </w:rPr>
        <w:t>（</w:t>
      </w:r>
      <w:r w:rsidRPr="00AD2ACC">
        <w:rPr>
          <w:rFonts w:ascii="Microsoft JhengHei" w:eastAsia="等线" w:hAnsi="Microsoft JhengHei" w:cs="宋体" w:hint="eastAsia"/>
          <w:color w:val="000000"/>
        </w:rPr>
        <w:t>6</w:t>
      </w:r>
      <w:r w:rsidRPr="00AD2ACC">
        <w:rPr>
          <w:rFonts w:ascii="Microsoft JhengHei" w:eastAsia="等线" w:hAnsi="Microsoft JhengHei" w:cs="宋体" w:hint="eastAsia"/>
          <w:color w:val="000000"/>
        </w:rPr>
        <w:t>）已投放且正常运营中的</w:t>
      </w:r>
      <w:r>
        <w:rPr>
          <w:rFonts w:ascii="Microsoft JhengHei" w:eastAsia="等线" w:hAnsi="Microsoft JhengHei" w:cs="宋体" w:hint="eastAsia"/>
          <w:color w:val="000000"/>
        </w:rPr>
        <w:t>贩卖机</w:t>
      </w:r>
      <w:r w:rsidRPr="00AD2ACC">
        <w:rPr>
          <w:rFonts w:ascii="Microsoft JhengHei" w:eastAsia="等线" w:hAnsi="Microsoft JhengHei" w:cs="宋体" w:hint="eastAsia"/>
          <w:color w:val="000000"/>
        </w:rPr>
        <w:t>总数量清单，清单包含投放城市、设备机型、投放产品类型、数量、合同起止时间、合作客户等，可多个合同台数累计（</w:t>
      </w:r>
      <w:r w:rsidRPr="008357C6">
        <w:rPr>
          <w:rFonts w:ascii="Microsoft JhengHei" w:eastAsia="等线" w:hAnsi="Microsoft JhengHei" w:cs="宋体" w:hint="eastAsia"/>
          <w:color w:val="000000"/>
        </w:rPr>
        <w:t>见附件</w:t>
      </w:r>
      <w:r w:rsidR="009D21A7">
        <w:rPr>
          <w:rFonts w:ascii="Microsoft JhengHei" w:eastAsia="等线" w:hAnsi="Microsoft JhengHei" w:cs="宋体" w:hint="eastAsia"/>
          <w:color w:val="000000"/>
        </w:rPr>
        <w:t>6</w:t>
      </w:r>
      <w:r w:rsidRPr="008357C6">
        <w:rPr>
          <w:rFonts w:ascii="Microsoft JhengHei" w:eastAsia="等线" w:hAnsi="Microsoft JhengHei" w:cs="宋体" w:hint="eastAsia"/>
          <w:color w:val="000000"/>
        </w:rPr>
        <w:t>）</w:t>
      </w:r>
      <w:r w:rsidRPr="00AD2ACC">
        <w:rPr>
          <w:rFonts w:ascii="Microsoft JhengHei" w:eastAsia="等线" w:hAnsi="Microsoft JhengHei" w:cs="宋体" w:hint="eastAsia"/>
          <w:color w:val="000000"/>
        </w:rPr>
        <w:t>；</w:t>
      </w:r>
    </w:p>
    <w:p w14:paraId="24330AC6" w14:textId="04B1394A" w:rsidR="004F5D7E" w:rsidRPr="007F229D" w:rsidRDefault="00E63DC6" w:rsidP="00A42504">
      <w:pPr>
        <w:snapToGrid w:val="0"/>
        <w:spacing w:line="400" w:lineRule="exact"/>
        <w:ind w:firstLineChars="100" w:firstLine="240"/>
        <w:rPr>
          <w:rFonts w:ascii="Microsoft JhengHei" w:hAnsi="Microsoft JhengHei" w:cs="宋体" w:hint="eastAsia"/>
          <w:color w:val="000000"/>
        </w:rPr>
      </w:pPr>
      <w:r w:rsidRPr="00AD2ACC">
        <w:rPr>
          <w:rFonts w:ascii="Microsoft JhengHei" w:eastAsia="等线" w:hAnsi="Microsoft JhengHei" w:cs="宋体" w:hint="eastAsia"/>
          <w:color w:val="000000"/>
        </w:rPr>
        <w:t>（</w:t>
      </w:r>
      <w:r w:rsidRPr="00AD2ACC">
        <w:rPr>
          <w:rFonts w:ascii="Microsoft JhengHei" w:eastAsia="等线" w:hAnsi="Microsoft JhengHei" w:cs="宋体" w:hint="eastAsia"/>
          <w:color w:val="000000"/>
        </w:rPr>
        <w:t>7</w:t>
      </w:r>
      <w:r w:rsidRPr="00AD2ACC">
        <w:rPr>
          <w:rFonts w:ascii="Microsoft JhengHei" w:eastAsia="等线" w:hAnsi="Microsoft JhengHei" w:cs="宋体" w:hint="eastAsia"/>
          <w:color w:val="000000"/>
        </w:rPr>
        <w:t>）提供在合作期内知名企业、政企单位或学校的案例证明，至少</w:t>
      </w:r>
      <w:r w:rsidRPr="00AD2ACC">
        <w:rPr>
          <w:rFonts w:ascii="Microsoft JhengHei" w:eastAsia="等线" w:hAnsi="Microsoft JhengHei" w:cs="宋体" w:hint="eastAsia"/>
          <w:color w:val="000000"/>
        </w:rPr>
        <w:t>3</w:t>
      </w:r>
      <w:r w:rsidRPr="00AD2ACC">
        <w:rPr>
          <w:rFonts w:ascii="Microsoft JhengHei" w:eastAsia="等线" w:hAnsi="Microsoft JhengHei" w:cs="宋体" w:hint="eastAsia"/>
          <w:color w:val="000000"/>
        </w:rPr>
        <w:t>个及以上案例证明或合同</w:t>
      </w:r>
      <w:r>
        <w:rPr>
          <w:rFonts w:ascii="等线" w:eastAsia="等线" w:hAnsi="等线" w:cs="宋体" w:hint="eastAsia"/>
          <w:color w:val="000000"/>
        </w:rPr>
        <w:t>及</w:t>
      </w:r>
      <w:r w:rsidRPr="00AD2ACC">
        <w:rPr>
          <w:rFonts w:ascii="Microsoft JhengHei" w:eastAsia="等线" w:hAnsi="Microsoft JhengHei" w:cs="宋体" w:hint="eastAsia"/>
          <w:color w:val="000000"/>
        </w:rPr>
        <w:t>发票；</w:t>
      </w:r>
    </w:p>
    <w:p w14:paraId="55311243" w14:textId="56C3E158" w:rsidR="004F5D7E" w:rsidRPr="007F229D" w:rsidRDefault="00E63DC6" w:rsidP="00A42504">
      <w:pPr>
        <w:snapToGrid w:val="0"/>
        <w:spacing w:line="400" w:lineRule="exact"/>
        <w:ind w:firstLineChars="100" w:firstLine="240"/>
        <w:rPr>
          <w:rFonts w:ascii="Microsoft JhengHei" w:hAnsi="Microsoft JhengHei" w:cs="宋体" w:hint="eastAsia"/>
          <w:color w:val="000000"/>
        </w:rPr>
      </w:pPr>
      <w:r w:rsidRPr="00AD2ACC">
        <w:rPr>
          <w:rFonts w:ascii="Microsoft JhengHei" w:eastAsia="等线" w:hAnsi="Microsoft JhengHei" w:cs="宋体" w:hint="eastAsia"/>
          <w:color w:val="000000"/>
        </w:rPr>
        <w:t>（</w:t>
      </w:r>
      <w:r w:rsidRPr="00AD2ACC">
        <w:rPr>
          <w:rFonts w:ascii="Microsoft JhengHei" w:eastAsia="等线" w:hAnsi="Microsoft JhengHei" w:cs="宋体" w:hint="eastAsia"/>
          <w:color w:val="000000"/>
        </w:rPr>
        <w:t>8</w:t>
      </w:r>
      <w:r w:rsidRPr="00AD2ACC">
        <w:rPr>
          <w:rFonts w:ascii="Microsoft JhengHei" w:eastAsia="等线" w:hAnsi="Microsoft JhengHei" w:cs="宋体" w:hint="eastAsia"/>
          <w:color w:val="000000"/>
        </w:rPr>
        <w:t>）国家企业信用信息公示系统信用查询结果截图（具体投标方资格要求第</w:t>
      </w:r>
      <w:r>
        <w:rPr>
          <w:rFonts w:ascii="Microsoft JhengHei" w:eastAsia="等线" w:hAnsi="Microsoft JhengHei" w:cs="宋体" w:hint="eastAsia"/>
          <w:color w:val="000000"/>
        </w:rPr>
        <w:t>7</w:t>
      </w:r>
      <w:r w:rsidRPr="00AD2ACC">
        <w:rPr>
          <w:rFonts w:ascii="Microsoft JhengHei" w:eastAsia="等线" w:hAnsi="Microsoft JhengHei" w:cs="宋体" w:hint="eastAsia"/>
          <w:color w:val="000000"/>
        </w:rPr>
        <w:t>、</w:t>
      </w:r>
      <w:r>
        <w:rPr>
          <w:rFonts w:ascii="Microsoft JhengHei" w:eastAsia="等线" w:hAnsi="Microsoft JhengHei" w:cs="宋体" w:hint="eastAsia"/>
          <w:color w:val="000000"/>
        </w:rPr>
        <w:t>8</w:t>
      </w:r>
      <w:r w:rsidRPr="00AD2ACC">
        <w:rPr>
          <w:rFonts w:ascii="Microsoft JhengHei" w:eastAsia="等线" w:hAnsi="Microsoft JhengHei" w:cs="宋体" w:hint="eastAsia"/>
          <w:color w:val="000000"/>
        </w:rPr>
        <w:t>条要求）；</w:t>
      </w:r>
    </w:p>
    <w:p w14:paraId="5696875B" w14:textId="186AD878" w:rsidR="004F5D7E" w:rsidRPr="00A42504" w:rsidRDefault="00E63DC6" w:rsidP="00A42504">
      <w:pPr>
        <w:snapToGrid w:val="0"/>
        <w:spacing w:line="400" w:lineRule="exact"/>
        <w:ind w:firstLineChars="100" w:firstLine="240"/>
        <w:rPr>
          <w:rFonts w:ascii="Microsoft JhengHei" w:hAnsi="Microsoft JhengHei" w:cs="宋体" w:hint="eastAsia"/>
          <w:color w:val="000000"/>
        </w:rPr>
      </w:pPr>
      <w:r w:rsidRPr="00AD2ACC">
        <w:rPr>
          <w:rFonts w:ascii="Microsoft JhengHei" w:eastAsia="等线" w:hAnsi="Microsoft JhengHei" w:cs="宋体" w:hint="eastAsia"/>
          <w:color w:val="000000"/>
        </w:rPr>
        <w:t>（</w:t>
      </w:r>
      <w:r w:rsidRPr="00AD2ACC">
        <w:rPr>
          <w:rFonts w:ascii="Microsoft JhengHei" w:eastAsia="等线" w:hAnsi="Microsoft JhengHei" w:cs="宋体" w:hint="eastAsia"/>
          <w:color w:val="000000"/>
        </w:rPr>
        <w:t>9</w:t>
      </w:r>
      <w:r w:rsidRPr="00AD2ACC">
        <w:rPr>
          <w:rFonts w:ascii="Microsoft JhengHei" w:eastAsia="等线" w:hAnsi="Microsoft JhengHei" w:cs="宋体" w:hint="eastAsia"/>
          <w:color w:val="000000"/>
        </w:rPr>
        <w:t>）投标方企业员工人数的证明文件，如社会保险缴纳记录、含员工人数在内的审计报告等，提交形式不限；</w:t>
      </w:r>
    </w:p>
    <w:p w14:paraId="67D380ED" w14:textId="37A1D9B0" w:rsidR="004F5D7E" w:rsidRPr="00A42504" w:rsidRDefault="00E63DC6" w:rsidP="00A42504">
      <w:pPr>
        <w:snapToGrid w:val="0"/>
        <w:spacing w:line="400" w:lineRule="exact"/>
        <w:ind w:firstLineChars="100" w:firstLine="240"/>
        <w:rPr>
          <w:rFonts w:ascii="Microsoft JhengHei" w:hAnsi="Microsoft JhengHei" w:cs="宋体" w:hint="eastAsia"/>
          <w:color w:val="000000"/>
        </w:rPr>
      </w:pPr>
      <w:r w:rsidRPr="00AD2ACC">
        <w:rPr>
          <w:rFonts w:ascii="Microsoft JhengHei" w:eastAsia="等线" w:hAnsi="Microsoft JhengHei" w:cs="宋体" w:hint="eastAsia"/>
          <w:color w:val="000000"/>
        </w:rPr>
        <w:t>以上资格标文件均须加盖公章</w:t>
      </w:r>
    </w:p>
    <w:p w14:paraId="38060041" w14:textId="5B5FAE87" w:rsidR="004F5D7E" w:rsidRPr="007F229D" w:rsidRDefault="00E63DC6">
      <w:pPr>
        <w:snapToGrid w:val="0"/>
        <w:spacing w:line="400" w:lineRule="exact"/>
        <w:rPr>
          <w:rFonts w:ascii="Microsoft JhengHei" w:hAnsi="Microsoft JhengHei" w:cs="宋体" w:hint="eastAsia"/>
          <w:b/>
          <w:bCs/>
          <w:color w:val="000000"/>
        </w:rPr>
      </w:pPr>
      <w:bookmarkStart w:id="6" w:name="OLE_LINK2"/>
      <w:bookmarkEnd w:id="5"/>
      <w:r w:rsidRPr="00AD2ACC">
        <w:rPr>
          <w:rFonts w:ascii="Microsoft JhengHei" w:eastAsia="等线" w:hAnsi="Microsoft JhengHei" w:cs="宋体" w:hint="eastAsia"/>
          <w:b/>
          <w:bCs/>
          <w:color w:val="000000"/>
        </w:rPr>
        <w:t>九、资格文件提交：</w:t>
      </w:r>
    </w:p>
    <w:p w14:paraId="167F7F60" w14:textId="2E3E3F95" w:rsidR="001551C6" w:rsidRPr="00410495" w:rsidRDefault="00E63DC6" w:rsidP="00132336">
      <w:pPr>
        <w:snapToGrid w:val="0"/>
        <w:spacing w:line="400" w:lineRule="exact"/>
        <w:ind w:firstLineChars="100" w:firstLine="240"/>
        <w:rPr>
          <w:rFonts w:ascii="Microsoft JhengHei" w:hAnsi="Microsoft JhengHei" w:cs="宋体" w:hint="eastAsia"/>
          <w:color w:val="000000"/>
        </w:rPr>
      </w:pPr>
      <w:r w:rsidRPr="00410495">
        <w:rPr>
          <w:rFonts w:ascii="Microsoft JhengHei" w:eastAsia="等线" w:hAnsi="Microsoft JhengHei" w:cs="宋体" w:hint="eastAsia"/>
          <w:color w:val="000000"/>
        </w:rPr>
        <w:t>1.</w:t>
      </w:r>
      <w:r w:rsidRPr="00AD2ACC">
        <w:rPr>
          <w:rFonts w:ascii="Microsoft JhengHei" w:eastAsia="等线" w:hAnsi="Microsoft JhengHei" w:cs="宋体" w:hint="eastAsia"/>
          <w:color w:val="000000"/>
        </w:rPr>
        <w:t>提交格式：电子件</w:t>
      </w:r>
      <w:r w:rsidRPr="00AD2ACC">
        <w:rPr>
          <w:rFonts w:ascii="Microsoft JhengHei" w:eastAsia="等线" w:hAnsi="Microsoft JhengHei" w:cs="宋体" w:hint="eastAsia"/>
          <w:color w:val="000000"/>
        </w:rPr>
        <w:t xml:space="preserve"> &amp; </w:t>
      </w:r>
      <w:r w:rsidRPr="00AD2ACC">
        <w:rPr>
          <w:rFonts w:ascii="Microsoft JhengHei" w:eastAsia="等线" w:hAnsi="Microsoft JhengHei" w:cs="宋体" w:hint="eastAsia"/>
          <w:color w:val="000000"/>
        </w:rPr>
        <w:t>原件</w:t>
      </w:r>
    </w:p>
    <w:p w14:paraId="344631EF" w14:textId="33C47CA0" w:rsidR="001551C6" w:rsidRPr="00132336" w:rsidRDefault="00E63DC6" w:rsidP="00132336">
      <w:pPr>
        <w:snapToGrid w:val="0"/>
        <w:spacing w:line="400" w:lineRule="exact"/>
        <w:ind w:firstLineChars="100" w:firstLine="240"/>
        <w:rPr>
          <w:rFonts w:ascii="Microsoft JhengHei" w:hAnsi="Microsoft JhengHei" w:cs="宋体" w:hint="eastAsia"/>
          <w:color w:val="000000"/>
        </w:rPr>
      </w:pPr>
      <w:r w:rsidRPr="00AD2ACC">
        <w:rPr>
          <w:rFonts w:ascii="Microsoft JhengHei" w:eastAsia="等线" w:hAnsi="Microsoft JhengHei" w:cs="宋体" w:hint="eastAsia"/>
          <w:color w:val="000000"/>
        </w:rPr>
        <w:t>2.</w:t>
      </w:r>
      <w:r w:rsidRPr="00AD2ACC">
        <w:rPr>
          <w:rFonts w:ascii="Microsoft JhengHei" w:eastAsia="等线" w:hAnsi="Microsoft JhengHei" w:cs="宋体" w:hint="eastAsia"/>
          <w:color w:val="000000"/>
        </w:rPr>
        <w:t>原件交付地址：广东省深圳市龙华新区东环二路二号富士康科技集团</w:t>
      </w:r>
      <w:r w:rsidRPr="00AD2ACC">
        <w:rPr>
          <w:rFonts w:ascii="Microsoft JhengHei" w:eastAsia="等线" w:hAnsi="Microsoft JhengHei" w:cs="宋体" w:hint="eastAsia"/>
          <w:color w:val="000000"/>
        </w:rPr>
        <w:t>G9</w:t>
      </w:r>
      <w:r w:rsidRPr="00AD2ACC">
        <w:rPr>
          <w:rFonts w:ascii="Microsoft JhengHei" w:eastAsia="等线" w:hAnsi="Microsoft JhengHei" w:cs="宋体" w:hint="eastAsia"/>
          <w:color w:val="000000"/>
        </w:rPr>
        <w:t>栋</w:t>
      </w:r>
    </w:p>
    <w:p w14:paraId="03F6702D" w14:textId="0CC3E0DA" w:rsidR="001551C6" w:rsidRPr="00132336" w:rsidRDefault="00E63DC6" w:rsidP="00132336">
      <w:pPr>
        <w:snapToGrid w:val="0"/>
        <w:spacing w:line="400" w:lineRule="exact"/>
        <w:ind w:firstLineChars="100" w:firstLine="240"/>
        <w:rPr>
          <w:rFonts w:ascii="Microsoft JhengHei" w:hAnsi="Microsoft JhengHei" w:cs="宋体" w:hint="eastAsia"/>
          <w:color w:val="000000"/>
        </w:rPr>
      </w:pPr>
      <w:r w:rsidRPr="00AD2ACC">
        <w:rPr>
          <w:rFonts w:ascii="Microsoft JhengHei" w:eastAsia="等线" w:hAnsi="Microsoft JhengHei" w:cs="宋体" w:hint="eastAsia"/>
          <w:color w:val="000000"/>
        </w:rPr>
        <w:t>3.</w:t>
      </w:r>
      <w:r w:rsidRPr="00AD2ACC">
        <w:rPr>
          <w:rFonts w:ascii="Microsoft JhengHei" w:eastAsia="等线" w:hAnsi="Microsoft JhengHei" w:cs="宋体" w:hint="eastAsia"/>
          <w:color w:val="000000"/>
        </w:rPr>
        <w:t>收件人：严小姐</w:t>
      </w:r>
      <w:r w:rsidRPr="00AD2ACC">
        <w:rPr>
          <w:rFonts w:ascii="Microsoft JhengHei" w:eastAsia="等线" w:hAnsi="Microsoft JhengHei" w:cs="宋体" w:hint="eastAsia"/>
          <w:color w:val="000000"/>
        </w:rPr>
        <w:t xml:space="preserve"> </w:t>
      </w:r>
      <w:r w:rsidRPr="00AD2ACC">
        <w:rPr>
          <w:rFonts w:ascii="Microsoft JhengHei" w:eastAsia="等线" w:hAnsi="Microsoft JhengHei" w:cs="宋体" w:hint="eastAsia"/>
          <w:color w:val="000000"/>
        </w:rPr>
        <w:t>电话：</w:t>
      </w:r>
      <w:r w:rsidRPr="00AD2ACC">
        <w:rPr>
          <w:rFonts w:ascii="Microsoft JhengHei" w:eastAsia="等线" w:hAnsi="Microsoft JhengHei" w:cs="宋体" w:hint="eastAsia"/>
          <w:color w:val="000000"/>
        </w:rPr>
        <w:t xml:space="preserve">18603036615  </w:t>
      </w:r>
      <w:r w:rsidRPr="00AD2ACC">
        <w:rPr>
          <w:rFonts w:ascii="Microsoft JhengHei" w:eastAsia="等线" w:hAnsi="Microsoft JhengHei" w:cs="宋体" w:hint="eastAsia"/>
          <w:color w:val="000000"/>
        </w:rPr>
        <w:t>邮箱：</w:t>
      </w:r>
      <w:r w:rsidRPr="00AD2ACC">
        <w:rPr>
          <w:rFonts w:ascii="Microsoft JhengHei" w:eastAsia="等线" w:hAnsi="Microsoft JhengHei" w:cs="宋体" w:hint="eastAsia"/>
          <w:color w:val="000000"/>
        </w:rPr>
        <w:t>bevely.q.zhang@foxconn.com</w:t>
      </w:r>
    </w:p>
    <w:p w14:paraId="203A135D" w14:textId="570847BD" w:rsidR="001551C6" w:rsidRPr="00CC47A0" w:rsidRDefault="00E63DC6" w:rsidP="00132336">
      <w:pPr>
        <w:snapToGrid w:val="0"/>
        <w:spacing w:line="400" w:lineRule="exact"/>
        <w:ind w:firstLineChars="100" w:firstLine="240"/>
        <w:rPr>
          <w:rFonts w:ascii="Microsoft JhengHei" w:eastAsia="等线" w:hAnsi="Microsoft JhengHei" w:cs="宋体" w:hint="eastAsia"/>
          <w:color w:val="000000"/>
        </w:rPr>
      </w:pPr>
      <w:r w:rsidRPr="00AD2ACC">
        <w:rPr>
          <w:rFonts w:ascii="Microsoft JhengHei" w:eastAsia="等线" w:hAnsi="Microsoft JhengHei" w:cs="宋体" w:hint="eastAsia"/>
          <w:color w:val="000000"/>
        </w:rPr>
        <w:t>4.</w:t>
      </w:r>
      <w:r w:rsidRPr="00AD2ACC">
        <w:rPr>
          <w:rFonts w:ascii="Microsoft JhengHei" w:eastAsia="等线" w:hAnsi="Microsoft JhengHei" w:cs="宋体" w:hint="eastAsia"/>
          <w:color w:val="000000"/>
        </w:rPr>
        <w:t>资格文件提交时间：</w:t>
      </w:r>
      <w:r w:rsidRPr="00463619">
        <w:rPr>
          <w:rFonts w:ascii="Microsoft JhengHei" w:eastAsia="等线" w:hAnsi="Microsoft JhengHei" w:cs="宋体" w:hint="eastAsia"/>
          <w:color w:val="000000"/>
        </w:rPr>
        <w:t>2025</w:t>
      </w:r>
      <w:r w:rsidRPr="00463619">
        <w:rPr>
          <w:rFonts w:ascii="Microsoft JhengHei" w:eastAsia="等线" w:hAnsi="Microsoft JhengHei" w:cs="宋体" w:hint="eastAsia"/>
          <w:color w:val="000000"/>
        </w:rPr>
        <w:t>年</w:t>
      </w:r>
      <w:r w:rsidRPr="00463619">
        <w:rPr>
          <w:rFonts w:ascii="Microsoft JhengHei" w:eastAsia="等线" w:hAnsi="Microsoft JhengHei" w:cs="宋体" w:hint="eastAsia"/>
          <w:color w:val="000000"/>
        </w:rPr>
        <w:t>04</w:t>
      </w:r>
      <w:r w:rsidRPr="00463619">
        <w:rPr>
          <w:rFonts w:ascii="Microsoft JhengHei" w:eastAsia="等线" w:hAnsi="Microsoft JhengHei" w:cs="宋体" w:hint="eastAsia"/>
          <w:color w:val="000000"/>
        </w:rPr>
        <w:t>月</w:t>
      </w:r>
      <w:r w:rsidR="00DD66D5">
        <w:rPr>
          <w:rFonts w:ascii="Microsoft JhengHei" w:eastAsia="等线" w:hAnsi="Microsoft JhengHei" w:cs="宋体" w:hint="eastAsia"/>
          <w:color w:val="000000"/>
        </w:rPr>
        <w:t>30</w:t>
      </w:r>
      <w:r w:rsidRPr="00463619">
        <w:rPr>
          <w:rFonts w:ascii="Microsoft JhengHei" w:eastAsia="等线" w:hAnsi="Microsoft JhengHei" w:cs="宋体" w:hint="eastAsia"/>
          <w:color w:val="000000"/>
        </w:rPr>
        <w:t>日</w:t>
      </w:r>
      <w:r w:rsidRPr="00463619">
        <w:rPr>
          <w:rFonts w:ascii="Microsoft JhengHei" w:eastAsia="等线" w:hAnsi="Microsoft JhengHei" w:cs="宋体" w:hint="eastAsia"/>
          <w:color w:val="000000"/>
        </w:rPr>
        <w:t>-2025</w:t>
      </w:r>
      <w:r w:rsidRPr="00463619">
        <w:rPr>
          <w:rFonts w:ascii="Microsoft JhengHei" w:eastAsia="等线" w:hAnsi="Microsoft JhengHei" w:cs="宋体" w:hint="eastAsia"/>
          <w:color w:val="000000"/>
        </w:rPr>
        <w:t>年</w:t>
      </w:r>
      <w:r w:rsidRPr="00463619">
        <w:rPr>
          <w:rFonts w:ascii="Microsoft JhengHei" w:eastAsia="等线" w:hAnsi="Microsoft JhengHei" w:cs="宋体" w:hint="eastAsia"/>
          <w:color w:val="000000"/>
        </w:rPr>
        <w:t>05</w:t>
      </w:r>
      <w:r w:rsidRPr="00463619">
        <w:rPr>
          <w:rFonts w:ascii="Microsoft JhengHei" w:eastAsia="等线" w:hAnsi="Microsoft JhengHei" w:cs="宋体" w:hint="eastAsia"/>
          <w:color w:val="000000"/>
        </w:rPr>
        <w:t>月</w:t>
      </w:r>
      <w:r w:rsidR="00DD66D5">
        <w:rPr>
          <w:rFonts w:ascii="Microsoft JhengHei" w:eastAsia="等线" w:hAnsi="Microsoft JhengHei" w:cs="宋体" w:hint="eastAsia"/>
          <w:color w:val="000000"/>
        </w:rPr>
        <w:t>10</w:t>
      </w:r>
      <w:r w:rsidRPr="00463619">
        <w:rPr>
          <w:rFonts w:ascii="Microsoft JhengHei" w:eastAsia="等线" w:hAnsi="Microsoft JhengHei" w:cs="宋体" w:hint="eastAsia"/>
          <w:color w:val="000000"/>
        </w:rPr>
        <w:t>日</w:t>
      </w:r>
      <w:r w:rsidRPr="00463619">
        <w:rPr>
          <w:rFonts w:ascii="Microsoft JhengHei" w:eastAsia="等线" w:hAnsi="Microsoft JhengHei" w:cs="宋体" w:hint="eastAsia"/>
          <w:color w:val="000000"/>
        </w:rPr>
        <w:t>17:30</w:t>
      </w:r>
      <w:r w:rsidRPr="00AD2ACC">
        <w:rPr>
          <w:rFonts w:ascii="Microsoft JhengHei" w:eastAsia="等线" w:hAnsi="Microsoft JhengHei" w:cs="宋体" w:hint="eastAsia"/>
          <w:color w:val="000000"/>
        </w:rPr>
        <w:t>之前，逾期送达的资格文件将不予接收。原件快递我司只接受顺丰</w:t>
      </w:r>
      <w:r>
        <w:rPr>
          <w:rFonts w:ascii="等线" w:eastAsia="等线" w:hAnsi="等线" w:cs="宋体" w:hint="eastAsia"/>
          <w:color w:val="000000"/>
        </w:rPr>
        <w:t>。</w:t>
      </w:r>
    </w:p>
    <w:p w14:paraId="4B2B5EA3" w14:textId="5E402027" w:rsidR="004F5D7E" w:rsidRPr="007F229D" w:rsidRDefault="00E63DC6">
      <w:pPr>
        <w:pStyle w:val="TOC1"/>
        <w:jc w:val="left"/>
        <w:rPr>
          <w:rFonts w:cs="宋体" w:hint="eastAsia"/>
          <w:b/>
          <w:color w:val="000000"/>
          <w:lang w:eastAsia="zh-CN"/>
        </w:rPr>
      </w:pPr>
      <w:r w:rsidRPr="00AD2ACC">
        <w:rPr>
          <w:rFonts w:eastAsia="等线" w:cs="宋体" w:hint="eastAsia"/>
          <w:b/>
          <w:color w:val="000000"/>
          <w:lang w:val="en-US" w:eastAsia="zh-CN"/>
        </w:rPr>
        <w:t>十、资格预审</w:t>
      </w:r>
      <w:r w:rsidRPr="00AD2ACC">
        <w:rPr>
          <w:rFonts w:eastAsia="等线" w:cs="宋体" w:hint="eastAsia"/>
          <w:b/>
          <w:color w:val="000000"/>
          <w:lang w:eastAsia="zh-CN"/>
        </w:rPr>
        <w:t>：</w:t>
      </w:r>
    </w:p>
    <w:p w14:paraId="59DA5F57" w14:textId="38C08FBE" w:rsidR="004F5D7E" w:rsidRPr="007F229D" w:rsidRDefault="00E63DC6">
      <w:pPr>
        <w:snapToGrid w:val="0"/>
        <w:spacing w:line="400" w:lineRule="exact"/>
        <w:rPr>
          <w:rFonts w:ascii="Microsoft JhengHei" w:hAnsi="Microsoft JhengHei" w:hint="eastAsia"/>
          <w:color w:val="FF0000"/>
        </w:rPr>
      </w:pPr>
      <w:r w:rsidRPr="00AD2ACC">
        <w:rPr>
          <w:rFonts w:ascii="Microsoft JhengHei" w:eastAsia="等线" w:hAnsi="Microsoft JhengHei" w:hint="eastAsia"/>
        </w:rPr>
        <w:t>1.</w:t>
      </w:r>
      <w:r w:rsidRPr="00AD2ACC">
        <w:rPr>
          <w:rFonts w:ascii="Microsoft JhengHei" w:eastAsia="等线" w:hAnsi="Microsoft JhengHei" w:hint="eastAsia"/>
        </w:rPr>
        <w:t>评审时间：</w:t>
      </w:r>
      <w:r w:rsidRPr="00463619">
        <w:rPr>
          <w:rFonts w:ascii="Microsoft JhengHei" w:eastAsia="等线" w:hAnsi="Microsoft JhengHei" w:hint="eastAsia"/>
        </w:rPr>
        <w:t>2025</w:t>
      </w:r>
      <w:r w:rsidRPr="00463619">
        <w:rPr>
          <w:rFonts w:ascii="Microsoft JhengHei" w:eastAsia="等线" w:hAnsi="Microsoft JhengHei" w:hint="eastAsia"/>
        </w:rPr>
        <w:t>年</w:t>
      </w:r>
      <w:r w:rsidRPr="00463619">
        <w:rPr>
          <w:rFonts w:ascii="Microsoft JhengHei" w:eastAsia="等线" w:hAnsi="Microsoft JhengHei" w:hint="eastAsia"/>
        </w:rPr>
        <w:t>05</w:t>
      </w:r>
      <w:r w:rsidRPr="00463619">
        <w:rPr>
          <w:rFonts w:ascii="Microsoft JhengHei" w:eastAsia="等线" w:hAnsi="Microsoft JhengHei" w:hint="eastAsia"/>
        </w:rPr>
        <w:t>月</w:t>
      </w:r>
      <w:r w:rsidR="00DD66D5">
        <w:rPr>
          <w:rFonts w:ascii="Microsoft JhengHei" w:eastAsia="等线" w:hAnsi="Microsoft JhengHei" w:hint="eastAsia"/>
        </w:rPr>
        <w:t>12</w:t>
      </w:r>
      <w:r w:rsidRPr="00463619">
        <w:rPr>
          <w:rFonts w:ascii="Microsoft JhengHei" w:eastAsia="等线" w:hAnsi="Microsoft JhengHei" w:hint="eastAsia"/>
        </w:rPr>
        <w:t>日</w:t>
      </w:r>
      <w:r w:rsidRPr="00463619">
        <w:rPr>
          <w:rFonts w:ascii="Microsoft JhengHei" w:eastAsia="等线" w:hAnsi="Microsoft JhengHei" w:hint="eastAsia"/>
        </w:rPr>
        <w:t>-2025</w:t>
      </w:r>
      <w:r w:rsidRPr="00463619">
        <w:rPr>
          <w:rFonts w:ascii="Microsoft JhengHei" w:eastAsia="等线" w:hAnsi="Microsoft JhengHei" w:hint="eastAsia"/>
        </w:rPr>
        <w:t>年</w:t>
      </w:r>
      <w:r w:rsidRPr="00463619">
        <w:rPr>
          <w:rFonts w:ascii="Microsoft JhengHei" w:eastAsia="等线" w:hAnsi="Microsoft JhengHei" w:hint="eastAsia"/>
        </w:rPr>
        <w:t>05</w:t>
      </w:r>
      <w:r w:rsidRPr="00463619">
        <w:rPr>
          <w:rFonts w:ascii="Microsoft JhengHei" w:eastAsia="等线" w:hAnsi="Microsoft JhengHei" w:hint="eastAsia"/>
        </w:rPr>
        <w:t>月</w:t>
      </w:r>
      <w:r w:rsidR="00DD66D5">
        <w:rPr>
          <w:rFonts w:ascii="Microsoft JhengHei" w:eastAsia="等线" w:hAnsi="Microsoft JhengHei" w:hint="eastAsia"/>
        </w:rPr>
        <w:t>13</w:t>
      </w:r>
      <w:r w:rsidRPr="00463619">
        <w:rPr>
          <w:rFonts w:ascii="Microsoft JhengHei" w:eastAsia="等线" w:hAnsi="Microsoft JhengHei" w:hint="eastAsia"/>
        </w:rPr>
        <w:t>日</w:t>
      </w:r>
      <w:r w:rsidRPr="00AD2ACC">
        <w:rPr>
          <w:rFonts w:ascii="Microsoft JhengHei" w:eastAsia="等线" w:hAnsi="Microsoft JhengHei" w:hint="eastAsia"/>
        </w:rPr>
        <w:t>;</w:t>
      </w:r>
    </w:p>
    <w:p w14:paraId="29887B6D" w14:textId="30F00D9F" w:rsidR="004F5D7E" w:rsidRPr="007F229D" w:rsidRDefault="00E63DC6">
      <w:pPr>
        <w:snapToGrid w:val="0"/>
        <w:spacing w:line="400" w:lineRule="exact"/>
        <w:rPr>
          <w:rFonts w:ascii="Microsoft JhengHei" w:hAnsi="Microsoft JhengHei" w:hint="eastAsia"/>
        </w:rPr>
      </w:pPr>
      <w:r w:rsidRPr="00AD2ACC">
        <w:rPr>
          <w:rFonts w:ascii="Microsoft JhengHei" w:eastAsia="等线" w:hAnsi="Microsoft JhengHei" w:hint="eastAsia"/>
        </w:rPr>
        <w:t>2.</w:t>
      </w:r>
      <w:r w:rsidRPr="00AD2ACC">
        <w:rPr>
          <w:rFonts w:ascii="Microsoft JhengHei" w:eastAsia="等线" w:hAnsi="Microsoft JhengHei" w:hint="eastAsia"/>
        </w:rPr>
        <w:t>招标方对投标方资质进行预审，确定通过预审的投标方名单。</w:t>
      </w:r>
    </w:p>
    <w:p w14:paraId="73F3D0DF" w14:textId="7C5A2B90" w:rsidR="004F5D7E" w:rsidRPr="007F229D" w:rsidRDefault="00E63DC6">
      <w:pPr>
        <w:snapToGrid w:val="0"/>
        <w:spacing w:line="400" w:lineRule="exact"/>
        <w:rPr>
          <w:rFonts w:ascii="Microsoft JhengHei" w:hAnsi="Microsoft JhengHei" w:cs="宋体" w:hint="eastAsia"/>
          <w:b/>
          <w:bCs/>
          <w:color w:val="000000"/>
        </w:rPr>
      </w:pPr>
      <w:r w:rsidRPr="00AD2ACC">
        <w:rPr>
          <w:rFonts w:ascii="Microsoft JhengHei" w:eastAsia="等线" w:hAnsi="Microsoft JhengHei" w:cs="宋体" w:hint="eastAsia"/>
          <w:b/>
          <w:bCs/>
          <w:color w:val="000000"/>
        </w:rPr>
        <w:t>十一、</w:t>
      </w:r>
      <w:r w:rsidRPr="00AD2ACC">
        <w:rPr>
          <w:rFonts w:ascii="Microsoft JhengHei" w:eastAsia="等线" w:hAnsi="Microsoft JhengHei" w:cs="宋体" w:hint="eastAsia"/>
          <w:b/>
          <w:bCs/>
          <w:color w:val="000000"/>
          <w:szCs w:val="24"/>
        </w:rPr>
        <w:t>实地考察</w:t>
      </w:r>
      <w:r>
        <w:rPr>
          <w:rFonts w:ascii="等线" w:eastAsia="等线" w:hAnsi="等线" w:cs="宋体" w:hint="eastAsia"/>
          <w:b/>
          <w:bCs/>
          <w:color w:val="000000"/>
          <w:szCs w:val="24"/>
        </w:rPr>
        <w:t>投标方</w:t>
      </w:r>
      <w:r w:rsidRPr="00AD2ACC">
        <w:rPr>
          <w:rFonts w:ascii="Microsoft JhengHei" w:eastAsia="等线" w:hAnsi="Microsoft JhengHei" w:cs="宋体" w:hint="eastAsia"/>
          <w:b/>
          <w:bCs/>
          <w:color w:val="000000"/>
          <w:szCs w:val="24"/>
        </w:rPr>
        <w:t>：</w:t>
      </w:r>
    </w:p>
    <w:p w14:paraId="6BA0F7C4" w14:textId="02184817" w:rsidR="004F5D7E" w:rsidRPr="00A42504" w:rsidRDefault="00E63DC6">
      <w:pPr>
        <w:snapToGrid w:val="0"/>
        <w:spacing w:line="400" w:lineRule="exact"/>
        <w:rPr>
          <w:rFonts w:ascii="Microsoft JhengHei" w:hAnsi="Microsoft JhengHei" w:hint="eastAsia"/>
        </w:rPr>
      </w:pPr>
      <w:r w:rsidRPr="00AD2ACC">
        <w:rPr>
          <w:rFonts w:ascii="Microsoft JhengHei" w:eastAsia="等线" w:hAnsi="Microsoft JhengHei" w:hint="eastAsia"/>
        </w:rPr>
        <w:t>1.</w:t>
      </w:r>
      <w:r w:rsidRPr="00AD2ACC">
        <w:rPr>
          <w:rFonts w:ascii="Microsoft JhengHei" w:eastAsia="等线" w:hAnsi="Microsoft JhengHei" w:hint="eastAsia"/>
        </w:rPr>
        <w:t>招标项目组对通过资格预审之投标方发放考察须知，主要审核对投标方公司实力、资质、经营及管理状况、实际运营中的合同或运营场景进行实地或在线考评，若数据作假者直接淘汰</w:t>
      </w:r>
      <w:r>
        <w:rPr>
          <w:rFonts w:ascii="等线" w:eastAsia="等线" w:hAnsi="等线" w:hint="eastAsia"/>
        </w:rPr>
        <w:t>。</w:t>
      </w:r>
    </w:p>
    <w:p w14:paraId="61163F08" w14:textId="6FA08F88" w:rsidR="004F5D7E" w:rsidRPr="00747BDD" w:rsidRDefault="00E63DC6" w:rsidP="00747BDD">
      <w:pPr>
        <w:snapToGrid w:val="0"/>
        <w:spacing w:line="400" w:lineRule="exact"/>
        <w:rPr>
          <w:rFonts w:ascii="Microsoft JhengHei" w:hAnsi="Microsoft JhengHei" w:hint="eastAsia"/>
        </w:rPr>
      </w:pPr>
      <w:r w:rsidRPr="00AD2ACC">
        <w:rPr>
          <w:rFonts w:ascii="Microsoft JhengHei" w:eastAsia="等线" w:hAnsi="Microsoft JhengHei" w:hint="eastAsia"/>
        </w:rPr>
        <w:t>2.</w:t>
      </w:r>
      <w:r w:rsidRPr="00AD2ACC">
        <w:rPr>
          <w:rFonts w:ascii="Microsoft JhengHei" w:eastAsia="等线" w:hAnsi="Microsoft JhengHei" w:hint="eastAsia"/>
        </w:rPr>
        <w:t>考察时间：</w:t>
      </w:r>
      <w:r w:rsidRPr="00463619">
        <w:rPr>
          <w:rFonts w:ascii="Microsoft JhengHei" w:eastAsia="等线" w:hAnsi="Microsoft JhengHei" w:hint="eastAsia"/>
        </w:rPr>
        <w:t>2025</w:t>
      </w:r>
      <w:r w:rsidRPr="00463619">
        <w:rPr>
          <w:rFonts w:ascii="Microsoft JhengHei" w:eastAsia="等线" w:hAnsi="Microsoft JhengHei" w:hint="eastAsia"/>
        </w:rPr>
        <w:t>年</w:t>
      </w:r>
      <w:r w:rsidRPr="00463619">
        <w:rPr>
          <w:rFonts w:ascii="Microsoft JhengHei" w:eastAsia="等线" w:hAnsi="Microsoft JhengHei" w:hint="eastAsia"/>
        </w:rPr>
        <w:t>05</w:t>
      </w:r>
      <w:r w:rsidRPr="00463619">
        <w:rPr>
          <w:rFonts w:ascii="Microsoft JhengHei" w:eastAsia="等线" w:hAnsi="Microsoft JhengHei" w:hint="eastAsia"/>
        </w:rPr>
        <w:t>月</w:t>
      </w:r>
      <w:r w:rsidRPr="00463619">
        <w:rPr>
          <w:rFonts w:ascii="Microsoft JhengHei" w:eastAsia="等线" w:hAnsi="Microsoft JhengHei" w:hint="eastAsia"/>
        </w:rPr>
        <w:t>1</w:t>
      </w:r>
      <w:r w:rsidR="00DD66D5">
        <w:rPr>
          <w:rFonts w:ascii="Microsoft JhengHei" w:eastAsia="等线" w:hAnsi="Microsoft JhengHei" w:hint="eastAsia"/>
        </w:rPr>
        <w:t>4</w:t>
      </w:r>
      <w:r w:rsidRPr="00463619">
        <w:rPr>
          <w:rFonts w:ascii="Microsoft JhengHei" w:eastAsia="等线" w:hAnsi="Microsoft JhengHei" w:hint="eastAsia"/>
        </w:rPr>
        <w:t>日</w:t>
      </w:r>
      <w:r w:rsidRPr="00463619">
        <w:rPr>
          <w:rFonts w:ascii="Microsoft JhengHei" w:eastAsia="等线" w:hAnsi="Microsoft JhengHei" w:hint="eastAsia"/>
        </w:rPr>
        <w:t>-2025</w:t>
      </w:r>
      <w:r w:rsidRPr="00463619">
        <w:rPr>
          <w:rFonts w:ascii="Microsoft JhengHei" w:eastAsia="等线" w:hAnsi="Microsoft JhengHei" w:hint="eastAsia"/>
        </w:rPr>
        <w:t>年</w:t>
      </w:r>
      <w:r w:rsidRPr="00463619">
        <w:rPr>
          <w:rFonts w:ascii="Microsoft JhengHei" w:eastAsia="等线" w:hAnsi="Microsoft JhengHei" w:hint="eastAsia"/>
        </w:rPr>
        <w:t>05</w:t>
      </w:r>
      <w:r w:rsidRPr="00463619">
        <w:rPr>
          <w:rFonts w:ascii="Microsoft JhengHei" w:eastAsia="等线" w:hAnsi="Microsoft JhengHei" w:hint="eastAsia"/>
        </w:rPr>
        <w:t>月</w:t>
      </w:r>
      <w:r w:rsidRPr="00463619">
        <w:rPr>
          <w:rFonts w:ascii="Microsoft JhengHei" w:eastAsia="等线" w:hAnsi="Microsoft JhengHei" w:hint="eastAsia"/>
        </w:rPr>
        <w:t>1</w:t>
      </w:r>
      <w:r w:rsidR="00DD66D5">
        <w:rPr>
          <w:rFonts w:ascii="Microsoft JhengHei" w:eastAsia="等线" w:hAnsi="Microsoft JhengHei" w:hint="eastAsia"/>
        </w:rPr>
        <w:t>7</w:t>
      </w:r>
      <w:r w:rsidRPr="00463619">
        <w:rPr>
          <w:rFonts w:ascii="Microsoft JhengHei" w:eastAsia="等线" w:hAnsi="Microsoft JhengHei" w:hint="eastAsia"/>
        </w:rPr>
        <w:t>日</w:t>
      </w:r>
      <w:r w:rsidR="00747BDD" w:rsidRPr="00A42504">
        <w:rPr>
          <w:rFonts w:hint="eastAsia"/>
          <w:bCs/>
        </w:rPr>
        <w:t xml:space="preserve"> </w:t>
      </w:r>
    </w:p>
    <w:p w14:paraId="2D7CFC1C" w14:textId="36DBEEE2" w:rsidR="004F5D7E" w:rsidRPr="007F229D" w:rsidRDefault="00E63DC6">
      <w:pPr>
        <w:snapToGrid w:val="0"/>
        <w:spacing w:line="400" w:lineRule="exact"/>
        <w:rPr>
          <w:rFonts w:ascii="Microsoft JhengHei" w:hAnsi="Microsoft JhengHei" w:cs="宋体" w:hint="eastAsia"/>
          <w:b/>
          <w:bCs/>
          <w:color w:val="000000"/>
        </w:rPr>
      </w:pPr>
      <w:r w:rsidRPr="00AD2ACC">
        <w:rPr>
          <w:rFonts w:ascii="Microsoft JhengHei" w:eastAsia="等线" w:hAnsi="Microsoft JhengHei" w:cs="宋体" w:hint="eastAsia"/>
          <w:b/>
          <w:bCs/>
          <w:color w:val="000000"/>
        </w:rPr>
        <w:t>十二、招标文件的获取：</w:t>
      </w:r>
    </w:p>
    <w:p w14:paraId="2EE08EB9" w14:textId="60E7972F" w:rsidR="004F5D7E" w:rsidRPr="007F229D" w:rsidRDefault="00E63DC6">
      <w:pPr>
        <w:snapToGrid w:val="0"/>
        <w:spacing w:line="400" w:lineRule="exact"/>
        <w:rPr>
          <w:rFonts w:ascii="Microsoft JhengHei" w:hAnsi="Microsoft JhengHei" w:cs="宋体" w:hint="eastAsia"/>
          <w:color w:val="000000"/>
        </w:rPr>
      </w:pPr>
      <w:r w:rsidRPr="00AD2ACC">
        <w:rPr>
          <w:rFonts w:ascii="Microsoft JhengHei" w:eastAsia="等线" w:hAnsi="Microsoft JhengHei" w:cs="宋体" w:hint="eastAsia"/>
          <w:color w:val="000000"/>
        </w:rPr>
        <w:t>本项目招标文件免费发放，无需购买。</w:t>
      </w:r>
      <w:r w:rsidR="009054F2" w:rsidRPr="007F229D">
        <w:rPr>
          <w:rFonts w:ascii="Microsoft JhengHei" w:hAnsi="Microsoft JhengHei" w:cs="宋体" w:hint="eastAsia"/>
          <w:color w:val="000000"/>
        </w:rPr>
        <w:t xml:space="preserve"> </w:t>
      </w:r>
    </w:p>
    <w:p w14:paraId="77D00CCC" w14:textId="65518D9C" w:rsidR="004F5D7E" w:rsidRPr="007F229D" w:rsidRDefault="00E63DC6">
      <w:pPr>
        <w:snapToGrid w:val="0"/>
        <w:spacing w:line="400" w:lineRule="exact"/>
        <w:rPr>
          <w:rFonts w:ascii="Microsoft JhengHei" w:hAnsi="Microsoft JhengHei" w:cs="宋体" w:hint="eastAsia"/>
          <w:b/>
          <w:bCs/>
          <w:color w:val="000000"/>
        </w:rPr>
      </w:pPr>
      <w:r w:rsidRPr="00AD2ACC">
        <w:rPr>
          <w:rFonts w:ascii="Microsoft JhengHei" w:eastAsia="等线" w:hAnsi="Microsoft JhengHei" w:cs="宋体" w:hint="eastAsia"/>
          <w:b/>
          <w:bCs/>
          <w:color w:val="000000"/>
        </w:rPr>
        <w:t>十三、招标说明会</w:t>
      </w:r>
      <w:r w:rsidRPr="00AD2ACC">
        <w:rPr>
          <w:rFonts w:ascii="Microsoft JhengHei" w:eastAsia="等线" w:hAnsi="Microsoft JhengHei" w:cs="宋体" w:hint="eastAsia"/>
          <w:b/>
          <w:bCs/>
          <w:color w:val="000000"/>
        </w:rPr>
        <w:t>&amp;</w:t>
      </w:r>
      <w:r w:rsidRPr="00AD2ACC">
        <w:rPr>
          <w:rFonts w:ascii="Microsoft JhengHei" w:eastAsia="等线" w:hAnsi="Microsoft JhengHei" w:cs="宋体" w:hint="eastAsia"/>
          <w:b/>
          <w:bCs/>
          <w:color w:val="000000"/>
        </w:rPr>
        <w:t>现场踏勘：</w:t>
      </w:r>
    </w:p>
    <w:p w14:paraId="459DA339" w14:textId="48FD65A0" w:rsidR="001551C6" w:rsidRPr="00580B2D" w:rsidRDefault="00E63DC6" w:rsidP="001551C6">
      <w:pPr>
        <w:pStyle w:val="TOC1"/>
        <w:jc w:val="left"/>
        <w:rPr>
          <w:rFonts w:hint="eastAsia"/>
          <w:bCs w:val="0"/>
          <w:szCs w:val="20"/>
          <w:lang w:val="en-US" w:eastAsia="zh-CN"/>
        </w:rPr>
      </w:pPr>
      <w:r w:rsidRPr="00AD2ACC">
        <w:rPr>
          <w:rFonts w:eastAsia="等线" w:hint="eastAsia"/>
          <w:bCs w:val="0"/>
          <w:szCs w:val="20"/>
          <w:lang w:val="en-US" w:eastAsia="zh-CN"/>
        </w:rPr>
        <w:t>1.</w:t>
      </w:r>
      <w:r w:rsidRPr="00AD2ACC">
        <w:rPr>
          <w:rFonts w:eastAsia="等线" w:hint="eastAsia"/>
          <w:bCs w:val="0"/>
          <w:szCs w:val="20"/>
          <w:lang w:val="en-US" w:eastAsia="zh-CN"/>
        </w:rPr>
        <w:t>时间：</w:t>
      </w:r>
      <w:r w:rsidRPr="00463619">
        <w:rPr>
          <w:rFonts w:eastAsia="等线" w:hint="eastAsia"/>
          <w:bCs w:val="0"/>
          <w:szCs w:val="20"/>
          <w:lang w:val="en-US" w:eastAsia="zh-CN"/>
        </w:rPr>
        <w:t>2025</w:t>
      </w:r>
      <w:r w:rsidRPr="00463619">
        <w:rPr>
          <w:rFonts w:eastAsia="等线" w:hint="eastAsia"/>
          <w:bCs w:val="0"/>
          <w:szCs w:val="20"/>
          <w:lang w:val="en-US" w:eastAsia="zh-CN"/>
        </w:rPr>
        <w:t>年</w:t>
      </w:r>
      <w:r w:rsidRPr="00463619">
        <w:rPr>
          <w:rFonts w:eastAsia="等线" w:hint="eastAsia"/>
          <w:bCs w:val="0"/>
          <w:szCs w:val="20"/>
          <w:lang w:val="en-US" w:eastAsia="zh-CN"/>
        </w:rPr>
        <w:t>05</w:t>
      </w:r>
      <w:r w:rsidRPr="00463619">
        <w:rPr>
          <w:rFonts w:eastAsia="等线" w:hint="eastAsia"/>
          <w:bCs w:val="0"/>
          <w:szCs w:val="20"/>
          <w:lang w:val="en-US" w:eastAsia="zh-CN"/>
        </w:rPr>
        <w:t>月</w:t>
      </w:r>
      <w:r w:rsidRPr="00463619">
        <w:rPr>
          <w:rFonts w:eastAsia="等线" w:hint="eastAsia"/>
          <w:bCs w:val="0"/>
          <w:szCs w:val="20"/>
          <w:lang w:val="en-US" w:eastAsia="zh-CN"/>
        </w:rPr>
        <w:t>1</w:t>
      </w:r>
      <w:r w:rsidR="00DD66D5">
        <w:rPr>
          <w:rFonts w:eastAsia="等线" w:hint="eastAsia"/>
          <w:bCs w:val="0"/>
          <w:szCs w:val="20"/>
          <w:lang w:val="en-US" w:eastAsia="zh-CN"/>
        </w:rPr>
        <w:t>9</w:t>
      </w:r>
      <w:r w:rsidRPr="00463619">
        <w:rPr>
          <w:rFonts w:eastAsia="等线" w:hint="eastAsia"/>
          <w:bCs w:val="0"/>
          <w:szCs w:val="20"/>
          <w:lang w:val="en-US" w:eastAsia="zh-CN"/>
        </w:rPr>
        <w:t>日</w:t>
      </w:r>
    </w:p>
    <w:p w14:paraId="489D1F2D" w14:textId="6A80D190" w:rsidR="001551C6" w:rsidRPr="00580B2D" w:rsidRDefault="00E63DC6" w:rsidP="001551C6">
      <w:pPr>
        <w:pStyle w:val="TOC1"/>
        <w:jc w:val="left"/>
        <w:rPr>
          <w:rFonts w:hint="eastAsia"/>
          <w:bCs w:val="0"/>
          <w:szCs w:val="20"/>
          <w:lang w:val="en-US" w:eastAsia="zh-CN"/>
        </w:rPr>
      </w:pPr>
      <w:r w:rsidRPr="00AD2ACC">
        <w:rPr>
          <w:rFonts w:eastAsia="等线" w:hint="eastAsia"/>
          <w:bCs w:val="0"/>
          <w:szCs w:val="20"/>
          <w:lang w:val="en-US" w:eastAsia="zh-CN"/>
        </w:rPr>
        <w:t>2.</w:t>
      </w:r>
      <w:r w:rsidRPr="00AD2ACC">
        <w:rPr>
          <w:rFonts w:eastAsia="等线" w:hint="eastAsia"/>
          <w:bCs w:val="0"/>
          <w:szCs w:val="20"/>
          <w:lang w:val="en-US" w:eastAsia="zh-CN"/>
        </w:rPr>
        <w:t>地点：广东省深圳市龙华新区东环二路二号富士康科技集团</w:t>
      </w:r>
      <w:r w:rsidRPr="00AD2ACC">
        <w:rPr>
          <w:rFonts w:eastAsia="等线" w:hint="eastAsia"/>
          <w:bCs w:val="0"/>
          <w:szCs w:val="20"/>
          <w:lang w:val="en-US" w:eastAsia="zh-CN"/>
        </w:rPr>
        <w:t>D13</w:t>
      </w:r>
      <w:r w:rsidRPr="00AD2ACC">
        <w:rPr>
          <w:rFonts w:eastAsia="等线" w:hint="eastAsia"/>
          <w:bCs w:val="0"/>
          <w:szCs w:val="20"/>
          <w:lang w:val="en-US" w:eastAsia="zh-CN"/>
        </w:rPr>
        <w:t>栋</w:t>
      </w:r>
    </w:p>
    <w:p w14:paraId="56D42C43" w14:textId="4F90AA71" w:rsidR="004F5D7E" w:rsidRPr="00580B2D" w:rsidRDefault="00E63DC6" w:rsidP="001551C6">
      <w:pPr>
        <w:pStyle w:val="TOC1"/>
        <w:jc w:val="left"/>
        <w:rPr>
          <w:rFonts w:hint="eastAsia"/>
          <w:bCs w:val="0"/>
          <w:szCs w:val="20"/>
          <w:lang w:val="en-US" w:eastAsia="zh-CN"/>
        </w:rPr>
      </w:pPr>
      <w:r w:rsidRPr="00AD2ACC">
        <w:rPr>
          <w:rFonts w:eastAsia="等线" w:hint="eastAsia"/>
          <w:bCs w:val="0"/>
          <w:szCs w:val="20"/>
          <w:lang w:val="en-US" w:eastAsia="zh-CN"/>
        </w:rPr>
        <w:t>3.</w:t>
      </w:r>
      <w:r w:rsidRPr="00AD2ACC">
        <w:rPr>
          <w:rFonts w:eastAsia="等线" w:hint="eastAsia"/>
          <w:bCs w:val="0"/>
          <w:szCs w:val="20"/>
          <w:lang w:val="en-US" w:eastAsia="zh-CN"/>
        </w:rPr>
        <w:t>招标说明会后投标方可进行现场踏勘</w:t>
      </w:r>
    </w:p>
    <w:p w14:paraId="47ACD95A" w14:textId="0C619524" w:rsidR="00A123EC" w:rsidRPr="00580B2D" w:rsidRDefault="00E63DC6" w:rsidP="00A123EC">
      <w:pPr>
        <w:rPr>
          <w:rFonts w:ascii="Microsoft JhengHei" w:hAnsi="Microsoft JhengHei" w:hint="eastAsia"/>
        </w:rPr>
      </w:pPr>
      <w:r w:rsidRPr="00AD2ACC">
        <w:rPr>
          <w:rFonts w:ascii="Microsoft JhengHei" w:eastAsia="等线" w:hAnsi="Microsoft JhengHei" w:hint="eastAsia"/>
        </w:rPr>
        <w:t xml:space="preserve">4. </w:t>
      </w:r>
      <w:r w:rsidRPr="00AD2ACC">
        <w:rPr>
          <w:rFonts w:ascii="Microsoft JhengHei" w:eastAsia="等线" w:hAnsi="Microsoft JhengHei" w:hint="eastAsia"/>
        </w:rPr>
        <w:t>龙华园区为必须踏勘点；观澜、成都、太原、郑州园区为可选踏勘点，可选踏勘点由招商委员会当地园区主管接洽；并于规定期间内完成踏勘；以便充分了解本项目实际状况及编制投标文件所需信息。勘查费用由投标人承担</w:t>
      </w:r>
      <w:r w:rsidRPr="00AD2ACC">
        <w:rPr>
          <w:rFonts w:ascii="Microsoft JhengHei" w:eastAsia="等线" w:hAnsi="Microsoft JhengHei" w:hint="eastAsia"/>
        </w:rPr>
        <w:t xml:space="preserve"> (</w:t>
      </w:r>
      <w:r w:rsidRPr="00AD2ACC">
        <w:rPr>
          <w:rFonts w:ascii="Microsoft JhengHei" w:eastAsia="等线" w:hAnsi="Microsoft JhengHei" w:hint="eastAsia"/>
        </w:rPr>
        <w:t>一旦中标，不得以不完全了解现场情况为借口而提出增加费用或弃标</w:t>
      </w:r>
      <w:r w:rsidRPr="00AD2ACC">
        <w:rPr>
          <w:rFonts w:ascii="Microsoft JhengHei" w:eastAsia="等线" w:hAnsi="Microsoft JhengHei" w:hint="eastAsia"/>
        </w:rPr>
        <w:t>)</w:t>
      </w:r>
      <w:r w:rsidRPr="00AD2ACC">
        <w:rPr>
          <w:rFonts w:ascii="Microsoft JhengHei" w:eastAsia="等线" w:hAnsi="Microsoft JhengHei" w:hint="eastAsia"/>
        </w:rPr>
        <w:t>。</w:t>
      </w:r>
    </w:p>
    <w:p w14:paraId="33B15D63" w14:textId="12A94451" w:rsidR="00A123EC" w:rsidRPr="00580B2D" w:rsidRDefault="00E63DC6" w:rsidP="00A123EC">
      <w:pPr>
        <w:pStyle w:val="TOC1"/>
        <w:jc w:val="left"/>
        <w:rPr>
          <w:rFonts w:hint="eastAsia"/>
          <w:bCs w:val="0"/>
          <w:szCs w:val="20"/>
          <w:lang w:val="en-US" w:eastAsia="zh-CN"/>
        </w:rPr>
      </w:pPr>
      <w:r w:rsidRPr="00AD2ACC">
        <w:rPr>
          <w:rFonts w:eastAsia="等线" w:hint="eastAsia"/>
          <w:bCs w:val="0"/>
          <w:szCs w:val="20"/>
          <w:lang w:val="en-US" w:eastAsia="zh-CN"/>
        </w:rPr>
        <w:t>5.</w:t>
      </w:r>
      <w:r w:rsidRPr="00AD2ACC">
        <w:rPr>
          <w:rFonts w:eastAsia="等线" w:hint="eastAsia"/>
          <w:bCs w:val="0"/>
          <w:szCs w:val="20"/>
          <w:lang w:val="en-US" w:eastAsia="zh-CN"/>
        </w:rPr>
        <w:t>园区接纳踏勘期为</w:t>
      </w:r>
      <w:r w:rsidRPr="00AD2ACC">
        <w:rPr>
          <w:rFonts w:eastAsia="等线" w:hint="eastAsia"/>
          <w:bCs w:val="0"/>
          <w:szCs w:val="20"/>
          <w:lang w:val="en-US" w:eastAsia="zh-CN"/>
        </w:rPr>
        <w:t xml:space="preserve"> </w:t>
      </w:r>
      <w:r w:rsidRPr="006470DC">
        <w:rPr>
          <w:rFonts w:eastAsia="等线" w:hint="eastAsia"/>
          <w:bCs w:val="0"/>
          <w:szCs w:val="20"/>
          <w:lang w:val="en-US" w:eastAsia="zh-CN"/>
        </w:rPr>
        <w:t>2025</w:t>
      </w:r>
      <w:r w:rsidRPr="006470DC">
        <w:rPr>
          <w:rFonts w:eastAsia="等线" w:hint="eastAsia"/>
          <w:bCs w:val="0"/>
          <w:szCs w:val="20"/>
          <w:lang w:val="en-US" w:eastAsia="zh-CN"/>
        </w:rPr>
        <w:t>年</w:t>
      </w:r>
      <w:r w:rsidRPr="006470DC">
        <w:rPr>
          <w:rFonts w:eastAsia="等线" w:hint="eastAsia"/>
          <w:bCs w:val="0"/>
          <w:szCs w:val="20"/>
          <w:lang w:val="en-US" w:eastAsia="zh-CN"/>
        </w:rPr>
        <w:t>05</w:t>
      </w:r>
      <w:r w:rsidRPr="006470DC">
        <w:rPr>
          <w:rFonts w:eastAsia="等线" w:hint="eastAsia"/>
          <w:bCs w:val="0"/>
          <w:szCs w:val="20"/>
          <w:lang w:val="en-US" w:eastAsia="zh-CN"/>
        </w:rPr>
        <w:t>月</w:t>
      </w:r>
      <w:r w:rsidRPr="006470DC">
        <w:rPr>
          <w:rFonts w:eastAsia="等线" w:hint="eastAsia"/>
          <w:bCs w:val="0"/>
          <w:szCs w:val="20"/>
          <w:lang w:val="en-US" w:eastAsia="zh-CN"/>
        </w:rPr>
        <w:t>1</w:t>
      </w:r>
      <w:r w:rsidR="00DD66D5">
        <w:rPr>
          <w:rFonts w:eastAsia="等线" w:hint="eastAsia"/>
          <w:bCs w:val="0"/>
          <w:szCs w:val="20"/>
          <w:lang w:val="en-US" w:eastAsia="zh-CN"/>
        </w:rPr>
        <w:t>9</w:t>
      </w:r>
      <w:r w:rsidRPr="006470DC">
        <w:rPr>
          <w:rFonts w:eastAsia="等线" w:hint="eastAsia"/>
          <w:bCs w:val="0"/>
          <w:szCs w:val="20"/>
          <w:lang w:val="en-US" w:eastAsia="zh-CN"/>
        </w:rPr>
        <w:t>日</w:t>
      </w:r>
      <w:r w:rsidRPr="006470DC">
        <w:rPr>
          <w:rFonts w:eastAsia="等线" w:hint="eastAsia"/>
          <w:bCs w:val="0"/>
          <w:szCs w:val="20"/>
          <w:lang w:val="en-US" w:eastAsia="zh-CN"/>
        </w:rPr>
        <w:t>-2025</w:t>
      </w:r>
      <w:r w:rsidRPr="006470DC">
        <w:rPr>
          <w:rFonts w:eastAsia="等线" w:hint="eastAsia"/>
          <w:bCs w:val="0"/>
          <w:szCs w:val="20"/>
          <w:lang w:val="en-US" w:eastAsia="zh-CN"/>
        </w:rPr>
        <w:t>年</w:t>
      </w:r>
      <w:r w:rsidRPr="006470DC">
        <w:rPr>
          <w:rFonts w:eastAsia="等线" w:hint="eastAsia"/>
          <w:bCs w:val="0"/>
          <w:szCs w:val="20"/>
          <w:lang w:val="en-US" w:eastAsia="zh-CN"/>
        </w:rPr>
        <w:t>05</w:t>
      </w:r>
      <w:r w:rsidRPr="006470DC">
        <w:rPr>
          <w:rFonts w:eastAsia="等线" w:hint="eastAsia"/>
          <w:bCs w:val="0"/>
          <w:szCs w:val="20"/>
          <w:lang w:val="en-US" w:eastAsia="zh-CN"/>
        </w:rPr>
        <w:t>月</w:t>
      </w:r>
      <w:r w:rsidRPr="006470DC">
        <w:rPr>
          <w:rFonts w:eastAsia="等线" w:hint="eastAsia"/>
          <w:bCs w:val="0"/>
          <w:szCs w:val="20"/>
          <w:lang w:val="en-US" w:eastAsia="zh-CN"/>
        </w:rPr>
        <w:t>2</w:t>
      </w:r>
      <w:r w:rsidR="00DD66D5">
        <w:rPr>
          <w:rFonts w:eastAsia="等线" w:hint="eastAsia"/>
          <w:bCs w:val="0"/>
          <w:szCs w:val="20"/>
          <w:lang w:val="en-US" w:eastAsia="zh-CN"/>
        </w:rPr>
        <w:t>3</w:t>
      </w:r>
      <w:r w:rsidRPr="006470DC">
        <w:rPr>
          <w:rFonts w:eastAsia="等线" w:hint="eastAsia"/>
          <w:bCs w:val="0"/>
          <w:szCs w:val="20"/>
          <w:lang w:val="en-US" w:eastAsia="zh-CN"/>
        </w:rPr>
        <w:t>日</w:t>
      </w:r>
    </w:p>
    <w:p w14:paraId="5B69881F" w14:textId="37D181F1" w:rsidR="00792475" w:rsidRDefault="00E63DC6" w:rsidP="00792475">
      <w:pPr>
        <w:rPr>
          <w:rFonts w:ascii="Microsoft JhengHei" w:eastAsia="等线" w:hAnsi="Microsoft JhengHei" w:hint="eastAsia"/>
        </w:rPr>
      </w:pPr>
      <w:r w:rsidRPr="00AD2ACC">
        <w:rPr>
          <w:rFonts w:ascii="Microsoft JhengHei" w:eastAsia="等线" w:hAnsi="Microsoft JhengHei" w:hint="eastAsia"/>
        </w:rPr>
        <w:t>联系人：马先生</w:t>
      </w:r>
      <w:r>
        <w:rPr>
          <w:rFonts w:ascii="Microsoft JhengHei" w:eastAsia="等线" w:hAnsi="Microsoft JhengHei" w:hint="eastAsia"/>
        </w:rPr>
        <w:t xml:space="preserve">    </w:t>
      </w:r>
      <w:r w:rsidRPr="00AD2ACC">
        <w:rPr>
          <w:rFonts w:ascii="Microsoft JhengHei" w:eastAsia="等线" w:hAnsi="Microsoft JhengHei" w:hint="eastAsia"/>
        </w:rPr>
        <w:t>电话：</w:t>
      </w:r>
      <w:r w:rsidRPr="00AD2ACC">
        <w:rPr>
          <w:rFonts w:ascii="Microsoft JhengHei" w:eastAsia="等线" w:hAnsi="Microsoft JhengHei" w:hint="eastAsia"/>
        </w:rPr>
        <w:t>15361883330</w:t>
      </w:r>
    </w:p>
    <w:p w14:paraId="060577E9" w14:textId="77777777" w:rsidR="00DD66D5" w:rsidRPr="00DD66D5" w:rsidRDefault="00DD66D5" w:rsidP="00DD66D5">
      <w:pPr>
        <w:pStyle w:val="TOC1"/>
        <w:rPr>
          <w:rFonts w:eastAsia="等线" w:hint="eastAsia"/>
          <w:lang w:val="en-US" w:eastAsia="zh-CN"/>
        </w:rPr>
      </w:pPr>
    </w:p>
    <w:p w14:paraId="24B2E547" w14:textId="7F2573AD" w:rsidR="004F5D7E" w:rsidRPr="007F229D" w:rsidRDefault="00E63DC6">
      <w:pPr>
        <w:snapToGrid w:val="0"/>
        <w:spacing w:line="400" w:lineRule="exact"/>
        <w:rPr>
          <w:rFonts w:ascii="Microsoft JhengHei" w:hAnsi="Microsoft JhengHei" w:cs="宋体" w:hint="eastAsia"/>
          <w:b/>
          <w:bCs/>
          <w:color w:val="000000"/>
        </w:rPr>
      </w:pPr>
      <w:r w:rsidRPr="00AD2ACC">
        <w:rPr>
          <w:rFonts w:ascii="Microsoft JhengHei" w:eastAsia="等线" w:hAnsi="Microsoft JhengHei" w:cs="宋体" w:hint="eastAsia"/>
          <w:b/>
          <w:bCs/>
          <w:color w:val="000000"/>
        </w:rPr>
        <w:lastRenderedPageBreak/>
        <w:t>十四、投标保证金：</w:t>
      </w:r>
    </w:p>
    <w:p w14:paraId="7E128D96" w14:textId="5724E76B" w:rsidR="004F5D7E" w:rsidRPr="007F229D" w:rsidRDefault="00E63DC6">
      <w:pPr>
        <w:snapToGrid w:val="0"/>
        <w:spacing w:line="400" w:lineRule="exact"/>
        <w:rPr>
          <w:rFonts w:ascii="Microsoft JhengHei" w:hAnsi="Microsoft JhengHei" w:cs="宋体" w:hint="eastAsia"/>
          <w:color w:val="000000"/>
        </w:rPr>
      </w:pPr>
      <w:r w:rsidRPr="00AD2ACC">
        <w:rPr>
          <w:rFonts w:ascii="Microsoft JhengHei" w:eastAsia="等线" w:hAnsi="Microsoft JhengHei" w:cs="宋体" w:hint="eastAsia"/>
          <w:color w:val="000000"/>
        </w:rPr>
        <w:t>1.</w:t>
      </w:r>
      <w:r w:rsidRPr="00AD2ACC">
        <w:rPr>
          <w:rFonts w:ascii="Microsoft JhengHei" w:eastAsia="等线" w:hAnsi="Microsoft JhengHei" w:cs="宋体" w:hint="eastAsia"/>
          <w:color w:val="000000"/>
        </w:rPr>
        <w:t>金额：人民币</w:t>
      </w:r>
      <w:r w:rsidR="00A94B93" w:rsidRPr="00AD2ACC">
        <w:rPr>
          <w:rFonts w:ascii="Microsoft JhengHei" w:eastAsia="等线" w:hAnsi="Microsoft JhengHei" w:hint="eastAsia"/>
          <w:color w:val="000000"/>
        </w:rPr>
        <w:t>壹</w:t>
      </w:r>
      <w:r w:rsidRPr="00AD2ACC">
        <w:rPr>
          <w:rFonts w:ascii="Microsoft JhengHei" w:eastAsia="等线" w:hAnsi="Microsoft JhengHei" w:cs="宋体" w:hint="eastAsia"/>
          <w:color w:val="000000"/>
        </w:rPr>
        <w:t>拾万元整（</w:t>
      </w:r>
      <w:r>
        <w:rPr>
          <w:rFonts w:ascii="Microsoft JhengHei" w:eastAsia="等线" w:hAnsi="Microsoft JhengHei" w:cs="宋体" w:hint="eastAsia"/>
          <w:color w:val="000000"/>
        </w:rPr>
        <w:t>1</w:t>
      </w:r>
      <w:r w:rsidRPr="00AD2ACC">
        <w:rPr>
          <w:rFonts w:ascii="Microsoft JhengHei" w:eastAsia="等线" w:hAnsi="Microsoft JhengHei" w:cs="宋体" w:hint="eastAsia"/>
          <w:color w:val="000000"/>
        </w:rPr>
        <w:t>00,000.00</w:t>
      </w:r>
      <w:r w:rsidRPr="00AD2ACC">
        <w:rPr>
          <w:rFonts w:ascii="Microsoft JhengHei" w:eastAsia="等线" w:hAnsi="Microsoft JhengHei" w:cs="宋体" w:hint="eastAsia"/>
          <w:color w:val="000000"/>
        </w:rPr>
        <w:t>元）</w:t>
      </w:r>
      <w:r w:rsidRPr="00AD2ACC">
        <w:rPr>
          <w:rFonts w:ascii="Microsoft JhengHei" w:eastAsia="等线" w:hAnsi="Microsoft JhengHei" w:cs="宋体" w:hint="eastAsia"/>
          <w:color w:val="000000"/>
        </w:rPr>
        <w:t>;</w:t>
      </w:r>
    </w:p>
    <w:p w14:paraId="28CEA78F" w14:textId="2C60D631" w:rsidR="004F5D7E" w:rsidRPr="007F229D" w:rsidRDefault="00E63DC6">
      <w:pPr>
        <w:snapToGrid w:val="0"/>
        <w:spacing w:line="400" w:lineRule="exact"/>
        <w:rPr>
          <w:rFonts w:ascii="Microsoft JhengHei" w:hAnsi="Microsoft JhengHei" w:cs="宋体" w:hint="eastAsia"/>
          <w:color w:val="000000"/>
        </w:rPr>
      </w:pPr>
      <w:r w:rsidRPr="00AD2ACC">
        <w:rPr>
          <w:rFonts w:ascii="Microsoft JhengHei" w:eastAsia="等线" w:hAnsi="Microsoft JhengHei" w:cs="宋体" w:hint="eastAsia"/>
          <w:color w:val="000000"/>
        </w:rPr>
        <w:t>2.</w:t>
      </w:r>
      <w:r w:rsidRPr="00AD2ACC">
        <w:rPr>
          <w:rFonts w:ascii="Microsoft JhengHei" w:eastAsia="等线" w:hAnsi="Microsoft JhengHei" w:cs="宋体" w:hint="eastAsia"/>
          <w:color w:val="000000"/>
        </w:rPr>
        <w:t>投标保证金必须于投标文件提交截止时间前到达投标方指定账户。迟于规定时间到达的投标保证金视为未交纳，将视为无效投标，建议至少提前</w:t>
      </w:r>
      <w:r w:rsidRPr="00AD2ACC">
        <w:rPr>
          <w:rFonts w:ascii="Microsoft JhengHei" w:eastAsia="等线" w:hAnsi="Microsoft JhengHei" w:cs="宋体" w:hint="eastAsia"/>
          <w:color w:val="000000"/>
        </w:rPr>
        <w:t>2</w:t>
      </w:r>
      <w:r w:rsidRPr="00AD2ACC">
        <w:rPr>
          <w:rFonts w:ascii="Microsoft JhengHei" w:eastAsia="等线" w:hAnsi="Microsoft JhengHei" w:cs="宋体" w:hint="eastAsia"/>
          <w:color w:val="000000"/>
        </w:rPr>
        <w:t>个工作日转账。</w:t>
      </w:r>
    </w:p>
    <w:p w14:paraId="1AFEDA5D" w14:textId="71039588" w:rsidR="004F5D7E" w:rsidRPr="007F229D" w:rsidRDefault="00E63DC6">
      <w:pPr>
        <w:snapToGrid w:val="0"/>
        <w:spacing w:line="400" w:lineRule="exact"/>
        <w:rPr>
          <w:rFonts w:ascii="Microsoft JhengHei" w:hAnsi="Microsoft JhengHei" w:cs="宋体" w:hint="eastAsia"/>
          <w:b/>
          <w:bCs/>
          <w:color w:val="000000"/>
        </w:rPr>
      </w:pPr>
      <w:r w:rsidRPr="00AD2ACC">
        <w:rPr>
          <w:rFonts w:ascii="Microsoft JhengHei" w:eastAsia="等线" w:hAnsi="Microsoft JhengHei" w:cs="宋体" w:hint="eastAsia"/>
          <w:b/>
          <w:bCs/>
          <w:color w:val="000000"/>
        </w:rPr>
        <w:t>十五、投标文件提交地点及截止时间：</w:t>
      </w:r>
    </w:p>
    <w:p w14:paraId="2985939C" w14:textId="569A7F6D" w:rsidR="001551C6" w:rsidRPr="007F229D" w:rsidRDefault="00E63DC6" w:rsidP="001551C6">
      <w:pPr>
        <w:snapToGrid w:val="0"/>
        <w:spacing w:line="400" w:lineRule="exact"/>
        <w:rPr>
          <w:rFonts w:ascii="Microsoft JhengHei" w:hAnsi="Microsoft JhengHei" w:cs="宋体" w:hint="eastAsia"/>
          <w:color w:val="000000"/>
        </w:rPr>
      </w:pPr>
      <w:r w:rsidRPr="00410495">
        <w:rPr>
          <w:rFonts w:ascii="Microsoft JhengHei" w:eastAsia="等线" w:hAnsi="Microsoft JhengHei" w:cs="宋体" w:hint="eastAsia"/>
          <w:color w:val="000000"/>
        </w:rPr>
        <w:t>1.</w:t>
      </w:r>
      <w:r w:rsidRPr="00410495">
        <w:rPr>
          <w:rFonts w:ascii="Microsoft JhengHei" w:eastAsia="等线" w:hAnsi="Microsoft JhengHei" w:cs="宋体" w:hint="eastAsia"/>
          <w:color w:val="000000"/>
        </w:rPr>
        <w:t>投标地址：广东省深圳市龙华新区东环二路二号富士康科技集团</w:t>
      </w:r>
      <w:r w:rsidRPr="00410495">
        <w:rPr>
          <w:rFonts w:ascii="Microsoft JhengHei" w:eastAsia="等线" w:hAnsi="Microsoft JhengHei" w:cs="宋体" w:hint="eastAsia"/>
          <w:color w:val="000000"/>
        </w:rPr>
        <w:t>G9</w:t>
      </w:r>
      <w:r w:rsidRPr="00410495">
        <w:rPr>
          <w:rFonts w:ascii="Microsoft JhengHei" w:eastAsia="等线" w:hAnsi="Microsoft JhengHei" w:cs="宋体" w:hint="eastAsia"/>
          <w:color w:val="000000"/>
        </w:rPr>
        <w:t>栋</w:t>
      </w:r>
      <w:r>
        <w:rPr>
          <w:rFonts w:ascii="等线" w:eastAsia="等线" w:hAnsi="等线" w:cs="宋体" w:hint="eastAsia"/>
          <w:color w:val="000000"/>
        </w:rPr>
        <w:t>；</w:t>
      </w:r>
    </w:p>
    <w:p w14:paraId="6A4B771E" w14:textId="0933DC95" w:rsidR="004F5D7E" w:rsidRPr="007F229D" w:rsidRDefault="00E63DC6" w:rsidP="001551C6">
      <w:pPr>
        <w:snapToGrid w:val="0"/>
        <w:spacing w:line="400" w:lineRule="exact"/>
        <w:rPr>
          <w:rFonts w:ascii="Microsoft JhengHei" w:hAnsi="Microsoft JhengHei" w:cs="宋体" w:hint="eastAsia"/>
          <w:color w:val="000000"/>
        </w:rPr>
      </w:pPr>
      <w:r w:rsidRPr="00410495">
        <w:rPr>
          <w:rFonts w:ascii="Microsoft JhengHei" w:eastAsia="等线" w:hAnsi="Microsoft JhengHei" w:cs="宋体" w:hint="eastAsia"/>
          <w:color w:val="000000"/>
        </w:rPr>
        <w:t>2.</w:t>
      </w:r>
      <w:r w:rsidRPr="00410495">
        <w:rPr>
          <w:rFonts w:ascii="Microsoft JhengHei" w:eastAsia="等线" w:hAnsi="Microsoft JhengHei" w:cs="宋体" w:hint="eastAsia"/>
          <w:color w:val="000000"/>
        </w:rPr>
        <w:t>投标收件人：</w:t>
      </w:r>
      <w:r w:rsidRPr="00410495">
        <w:rPr>
          <w:rFonts w:ascii="Microsoft JhengHei" w:eastAsia="等线" w:hAnsi="Microsoft JhengHei" w:cs="宋体" w:hint="eastAsia"/>
          <w:szCs w:val="24"/>
        </w:rPr>
        <w:t>严小姐</w:t>
      </w:r>
      <w:r>
        <w:rPr>
          <w:rFonts w:ascii="Microsoft JhengHei" w:eastAsia="等线" w:hAnsi="Microsoft JhengHei" w:cs="宋体" w:hint="eastAsia"/>
          <w:szCs w:val="24"/>
        </w:rPr>
        <w:t xml:space="preserve"> </w:t>
      </w:r>
      <w:r>
        <w:rPr>
          <w:rFonts w:ascii="Microsoft JhengHei" w:eastAsia="等线" w:hAnsi="Microsoft JhengHei" w:cs="宋体" w:hint="eastAsia"/>
          <w:szCs w:val="24"/>
        </w:rPr>
        <w:t>电话：</w:t>
      </w:r>
      <w:r>
        <w:rPr>
          <w:rFonts w:ascii="Microsoft JhengHei" w:eastAsia="等线" w:hAnsi="Microsoft JhengHei" w:cs="宋体" w:hint="eastAsia"/>
          <w:szCs w:val="24"/>
        </w:rPr>
        <w:t>18603036615</w:t>
      </w:r>
    </w:p>
    <w:p w14:paraId="7B958951" w14:textId="29987C50" w:rsidR="004F5D7E" w:rsidRPr="007F229D" w:rsidRDefault="00FB2FBC">
      <w:pPr>
        <w:snapToGrid w:val="0"/>
        <w:spacing w:line="400" w:lineRule="exact"/>
        <w:rPr>
          <w:rFonts w:ascii="Microsoft JhengHei" w:hAnsi="Microsoft JhengHei" w:cs="宋体" w:hint="eastAsia"/>
          <w:color w:val="000000"/>
        </w:rPr>
      </w:pPr>
      <w:r>
        <w:rPr>
          <w:rFonts w:ascii="Microsoft JhengHei" w:eastAsia="等线" w:hAnsi="Microsoft JhengHei" w:cs="宋体" w:hint="eastAsia"/>
          <w:color w:val="000000"/>
        </w:rPr>
        <w:t>3</w:t>
      </w:r>
      <w:r w:rsidR="00E63DC6" w:rsidRPr="00AD2ACC">
        <w:rPr>
          <w:rFonts w:ascii="Microsoft JhengHei" w:eastAsia="等线" w:hAnsi="Microsoft JhengHei" w:cs="宋体" w:hint="eastAsia"/>
          <w:color w:val="000000"/>
        </w:rPr>
        <w:t>.</w:t>
      </w:r>
      <w:r w:rsidR="00E63DC6" w:rsidRPr="00AD2ACC">
        <w:rPr>
          <w:rFonts w:ascii="Microsoft JhengHei" w:eastAsia="等线" w:hAnsi="Microsoft JhengHei" w:cs="宋体" w:hint="eastAsia"/>
          <w:color w:val="000000"/>
        </w:rPr>
        <w:t>投标截止时间：</w:t>
      </w:r>
      <w:r w:rsidR="00E63DC6" w:rsidRPr="006470DC">
        <w:rPr>
          <w:rFonts w:ascii="Microsoft JhengHei" w:eastAsia="等线" w:hAnsi="Microsoft JhengHei" w:cs="宋体" w:hint="eastAsia"/>
          <w:color w:val="000000"/>
        </w:rPr>
        <w:t>2025</w:t>
      </w:r>
      <w:r w:rsidR="00E63DC6" w:rsidRPr="006470DC">
        <w:rPr>
          <w:rFonts w:ascii="Microsoft JhengHei" w:eastAsia="等线" w:hAnsi="Microsoft JhengHei" w:cs="宋体" w:hint="eastAsia"/>
          <w:color w:val="000000"/>
        </w:rPr>
        <w:t>年</w:t>
      </w:r>
      <w:r w:rsidR="00E63DC6" w:rsidRPr="006470DC">
        <w:rPr>
          <w:rFonts w:ascii="Microsoft JhengHei" w:eastAsia="等线" w:hAnsi="Microsoft JhengHei" w:cs="宋体" w:hint="eastAsia"/>
          <w:color w:val="000000"/>
        </w:rPr>
        <w:t>05</w:t>
      </w:r>
      <w:r w:rsidR="00E63DC6" w:rsidRPr="006470DC">
        <w:rPr>
          <w:rFonts w:ascii="Microsoft JhengHei" w:eastAsia="等线" w:hAnsi="Microsoft JhengHei" w:cs="宋体" w:hint="eastAsia"/>
          <w:color w:val="000000"/>
        </w:rPr>
        <w:t>月</w:t>
      </w:r>
      <w:r w:rsidR="00DD66D5">
        <w:rPr>
          <w:rFonts w:ascii="Microsoft JhengHei" w:eastAsia="等线" w:hAnsi="Microsoft JhengHei" w:cs="宋体" w:hint="eastAsia"/>
          <w:color w:val="000000"/>
        </w:rPr>
        <w:t>20</w:t>
      </w:r>
      <w:r w:rsidR="00E63DC6" w:rsidRPr="006470DC">
        <w:rPr>
          <w:rFonts w:ascii="Microsoft JhengHei" w:eastAsia="等线" w:hAnsi="Microsoft JhengHei" w:cs="宋体" w:hint="eastAsia"/>
          <w:color w:val="000000"/>
        </w:rPr>
        <w:t>日</w:t>
      </w:r>
      <w:r w:rsidR="00E63DC6" w:rsidRPr="006470DC">
        <w:rPr>
          <w:rFonts w:ascii="Microsoft JhengHei" w:eastAsia="等线" w:hAnsi="Microsoft JhengHei" w:cs="宋体" w:hint="eastAsia"/>
          <w:color w:val="000000"/>
        </w:rPr>
        <w:t>-2025</w:t>
      </w:r>
      <w:r w:rsidR="00E63DC6" w:rsidRPr="006470DC">
        <w:rPr>
          <w:rFonts w:ascii="Microsoft JhengHei" w:eastAsia="等线" w:hAnsi="Microsoft JhengHei" w:cs="宋体" w:hint="eastAsia"/>
          <w:color w:val="000000"/>
        </w:rPr>
        <w:t>年</w:t>
      </w:r>
      <w:r w:rsidR="00E63DC6" w:rsidRPr="006470DC">
        <w:rPr>
          <w:rFonts w:ascii="Microsoft JhengHei" w:eastAsia="等线" w:hAnsi="Microsoft JhengHei" w:cs="宋体" w:hint="eastAsia"/>
          <w:color w:val="000000"/>
        </w:rPr>
        <w:t>05</w:t>
      </w:r>
      <w:r w:rsidR="00E63DC6" w:rsidRPr="006470DC">
        <w:rPr>
          <w:rFonts w:ascii="Microsoft JhengHei" w:eastAsia="等线" w:hAnsi="Microsoft JhengHei" w:cs="宋体" w:hint="eastAsia"/>
          <w:color w:val="000000"/>
        </w:rPr>
        <w:t>月</w:t>
      </w:r>
      <w:r w:rsidR="00E63DC6" w:rsidRPr="006470DC">
        <w:rPr>
          <w:rFonts w:ascii="Microsoft JhengHei" w:eastAsia="等线" w:hAnsi="Microsoft JhengHei" w:cs="宋体" w:hint="eastAsia"/>
          <w:color w:val="000000"/>
        </w:rPr>
        <w:t>2</w:t>
      </w:r>
      <w:r w:rsidR="00DD66D5">
        <w:rPr>
          <w:rFonts w:ascii="Microsoft JhengHei" w:eastAsia="等线" w:hAnsi="Microsoft JhengHei" w:cs="宋体" w:hint="eastAsia"/>
          <w:color w:val="000000"/>
        </w:rPr>
        <w:t>6</w:t>
      </w:r>
      <w:r w:rsidR="00E63DC6" w:rsidRPr="006470DC">
        <w:rPr>
          <w:rFonts w:ascii="Microsoft JhengHei" w:eastAsia="等线" w:hAnsi="Microsoft JhengHei" w:cs="宋体" w:hint="eastAsia"/>
          <w:color w:val="000000"/>
        </w:rPr>
        <w:t>日</w:t>
      </w:r>
      <w:r w:rsidR="00E63DC6" w:rsidRPr="006470DC">
        <w:rPr>
          <w:rFonts w:ascii="Microsoft JhengHei" w:eastAsia="等线" w:hAnsi="Microsoft JhengHei" w:cs="宋体" w:hint="eastAsia"/>
          <w:color w:val="000000"/>
        </w:rPr>
        <w:t>17:30</w:t>
      </w:r>
      <w:r w:rsidR="00E63DC6">
        <w:rPr>
          <w:rFonts w:ascii="Microsoft JhengHei" w:eastAsia="等线" w:hAnsi="Microsoft JhengHei" w:cs="宋体" w:hint="eastAsia"/>
          <w:color w:val="000000"/>
        </w:rPr>
        <w:t>之</w:t>
      </w:r>
      <w:r w:rsidR="00E63DC6" w:rsidRPr="006470DC">
        <w:rPr>
          <w:rFonts w:ascii="Microsoft JhengHei" w:eastAsia="等线" w:hAnsi="Microsoft JhengHei" w:cs="宋体" w:hint="eastAsia"/>
          <w:color w:val="000000"/>
        </w:rPr>
        <w:t>前</w:t>
      </w:r>
      <w:r w:rsidR="00E63DC6" w:rsidRPr="00AD2ACC">
        <w:rPr>
          <w:rFonts w:ascii="Microsoft JhengHei" w:eastAsia="等线" w:hAnsi="Microsoft JhengHei" w:cs="宋体" w:hint="eastAsia"/>
          <w:color w:val="000000"/>
        </w:rPr>
        <w:t>，逾期送达的投标文件将不予接收</w:t>
      </w:r>
      <w:r w:rsidR="00E63DC6" w:rsidRPr="00AD2ACC">
        <w:rPr>
          <w:rFonts w:ascii="Microsoft JhengHei" w:eastAsia="等线" w:hAnsi="Microsoft JhengHei" w:cs="宋体" w:hint="eastAsia"/>
          <w:color w:val="000000"/>
        </w:rPr>
        <w:t>;</w:t>
      </w:r>
    </w:p>
    <w:p w14:paraId="32C1DE97" w14:textId="11913802" w:rsidR="004F5D7E" w:rsidRPr="00A42504" w:rsidRDefault="00FB2FBC">
      <w:pPr>
        <w:pStyle w:val="TOC1"/>
        <w:jc w:val="left"/>
        <w:rPr>
          <w:rFonts w:cs="宋体" w:hint="eastAsia"/>
          <w:bCs w:val="0"/>
          <w:color w:val="000000"/>
          <w:szCs w:val="20"/>
          <w:lang w:val="en-US" w:eastAsia="zh-CN"/>
        </w:rPr>
      </w:pPr>
      <w:r>
        <w:rPr>
          <w:rFonts w:eastAsia="等线" w:cs="宋体" w:hint="eastAsia"/>
          <w:bCs w:val="0"/>
          <w:color w:val="000000"/>
          <w:szCs w:val="20"/>
          <w:lang w:val="en-US" w:eastAsia="zh-CN"/>
        </w:rPr>
        <w:t>4</w:t>
      </w:r>
      <w:r w:rsidR="00E63DC6" w:rsidRPr="00AD2ACC">
        <w:rPr>
          <w:rFonts w:eastAsia="等线" w:cs="宋体" w:hint="eastAsia"/>
          <w:bCs w:val="0"/>
          <w:color w:val="000000"/>
          <w:szCs w:val="20"/>
          <w:lang w:val="en-US" w:eastAsia="zh-CN"/>
        </w:rPr>
        <w:t>.</w:t>
      </w:r>
      <w:r w:rsidR="00E63DC6" w:rsidRPr="00AD2ACC">
        <w:rPr>
          <w:rFonts w:eastAsia="等线" w:cs="宋体" w:hint="eastAsia"/>
          <w:bCs w:val="0"/>
          <w:color w:val="000000"/>
          <w:szCs w:val="20"/>
          <w:lang w:val="en-US" w:eastAsia="zh-CN"/>
        </w:rPr>
        <w:t>标书文件请各投标方自行携带原件提交。</w:t>
      </w:r>
      <w:r w:rsidR="00E63DC6" w:rsidRPr="00AD2ACC">
        <w:rPr>
          <w:rFonts w:eastAsia="等线" w:cs="宋体" w:hint="eastAsia"/>
          <w:color w:val="000000"/>
          <w:lang w:eastAsia="zh-CN"/>
        </w:rPr>
        <w:t>原件快递我司只接受顺丰</w:t>
      </w:r>
      <w:r w:rsidR="00E63DC6">
        <w:rPr>
          <w:rFonts w:ascii="等线" w:eastAsia="等线" w:hAnsi="等线" w:cs="宋体" w:hint="eastAsia"/>
          <w:color w:val="000000"/>
          <w:lang w:eastAsia="zh-CN"/>
        </w:rPr>
        <w:t>。</w:t>
      </w:r>
    </w:p>
    <w:p w14:paraId="52850B90" w14:textId="01D24DDC" w:rsidR="004F5D7E" w:rsidRPr="007F229D" w:rsidRDefault="00E63DC6">
      <w:pPr>
        <w:pStyle w:val="TOC1"/>
        <w:jc w:val="left"/>
        <w:rPr>
          <w:rFonts w:cs="宋体" w:hint="eastAsia"/>
          <w:b/>
          <w:color w:val="000000"/>
          <w:lang w:eastAsia="zh-CN"/>
        </w:rPr>
      </w:pPr>
      <w:r w:rsidRPr="00AD2ACC">
        <w:rPr>
          <w:rFonts w:eastAsia="等线" w:cs="宋体" w:hint="eastAsia"/>
          <w:b/>
          <w:color w:val="000000"/>
          <w:lang w:eastAsia="zh-CN"/>
        </w:rPr>
        <w:t>十</w:t>
      </w:r>
      <w:r w:rsidRPr="00AD2ACC">
        <w:rPr>
          <w:rFonts w:eastAsia="等线" w:cs="宋体" w:hint="eastAsia"/>
          <w:b/>
          <w:color w:val="000000"/>
          <w:lang w:val="en-US" w:eastAsia="zh-CN"/>
        </w:rPr>
        <w:t>六</w:t>
      </w:r>
      <w:r w:rsidRPr="00AD2ACC">
        <w:rPr>
          <w:rFonts w:eastAsia="等线" w:cs="宋体" w:hint="eastAsia"/>
          <w:b/>
          <w:color w:val="000000"/>
          <w:lang w:eastAsia="zh-CN"/>
        </w:rPr>
        <w:t>、</w:t>
      </w:r>
      <w:r w:rsidRPr="00AD2ACC">
        <w:rPr>
          <w:rFonts w:eastAsia="等线" w:cs="宋体" w:hint="eastAsia"/>
          <w:b/>
          <w:color w:val="000000"/>
          <w:lang w:val="en-US" w:eastAsia="zh-CN"/>
        </w:rPr>
        <w:t>开标、评标</w:t>
      </w:r>
      <w:r w:rsidRPr="00AD2ACC">
        <w:rPr>
          <w:rFonts w:eastAsia="等线" w:cs="宋体" w:hint="eastAsia"/>
          <w:b/>
          <w:color w:val="000000"/>
          <w:lang w:eastAsia="zh-CN"/>
        </w:rPr>
        <w:t>：</w:t>
      </w:r>
    </w:p>
    <w:p w14:paraId="551982CE" w14:textId="613920DE" w:rsidR="004F5D7E" w:rsidRPr="00792475" w:rsidRDefault="00E63DC6">
      <w:pPr>
        <w:snapToGrid w:val="0"/>
        <w:spacing w:line="400" w:lineRule="exact"/>
        <w:rPr>
          <w:rFonts w:ascii="Microsoft JhengHei" w:hAnsi="Microsoft JhengHei" w:cs="宋体" w:hint="eastAsia"/>
        </w:rPr>
      </w:pPr>
      <w:r w:rsidRPr="00AD2ACC">
        <w:rPr>
          <w:rFonts w:ascii="Microsoft JhengHei" w:eastAsia="等线" w:hAnsi="Microsoft JhengHei" w:cs="宋体" w:hint="eastAsia"/>
          <w:color w:val="000000"/>
        </w:rPr>
        <w:t>1.</w:t>
      </w:r>
      <w:r w:rsidRPr="00AD2ACC">
        <w:rPr>
          <w:rFonts w:ascii="Microsoft JhengHei" w:eastAsia="等线" w:hAnsi="Microsoft JhengHei" w:cs="宋体" w:hint="eastAsia"/>
          <w:color w:val="000000"/>
        </w:rPr>
        <w:t>时间：</w:t>
      </w:r>
      <w:r w:rsidRPr="006470DC">
        <w:rPr>
          <w:rFonts w:ascii="Microsoft JhengHei" w:eastAsia="等线" w:hAnsi="Microsoft JhengHei" w:cs="宋体" w:hint="eastAsia"/>
        </w:rPr>
        <w:t>2025</w:t>
      </w:r>
      <w:r w:rsidRPr="006470DC">
        <w:rPr>
          <w:rFonts w:ascii="Microsoft JhengHei" w:eastAsia="等线" w:hAnsi="Microsoft JhengHei" w:cs="宋体" w:hint="eastAsia"/>
        </w:rPr>
        <w:t>年</w:t>
      </w:r>
      <w:r w:rsidRPr="006470DC">
        <w:rPr>
          <w:rFonts w:ascii="Microsoft JhengHei" w:eastAsia="等线" w:hAnsi="Microsoft JhengHei" w:cs="宋体" w:hint="eastAsia"/>
        </w:rPr>
        <w:t>05</w:t>
      </w:r>
      <w:r w:rsidRPr="006470DC">
        <w:rPr>
          <w:rFonts w:ascii="Microsoft JhengHei" w:eastAsia="等线" w:hAnsi="Microsoft JhengHei" w:cs="宋体" w:hint="eastAsia"/>
        </w:rPr>
        <w:t>月</w:t>
      </w:r>
      <w:r w:rsidRPr="006470DC">
        <w:rPr>
          <w:rFonts w:ascii="Microsoft JhengHei" w:eastAsia="等线" w:hAnsi="Microsoft JhengHei" w:cs="宋体" w:hint="eastAsia"/>
        </w:rPr>
        <w:t>2</w:t>
      </w:r>
      <w:r w:rsidR="00DD66D5">
        <w:rPr>
          <w:rFonts w:ascii="Microsoft JhengHei" w:eastAsia="等线" w:hAnsi="Microsoft JhengHei" w:cs="宋体" w:hint="eastAsia"/>
        </w:rPr>
        <w:t>7</w:t>
      </w:r>
      <w:r w:rsidRPr="006470DC">
        <w:rPr>
          <w:rFonts w:ascii="Microsoft JhengHei" w:eastAsia="等线" w:hAnsi="Microsoft JhengHei" w:cs="宋体" w:hint="eastAsia"/>
        </w:rPr>
        <w:t>日</w:t>
      </w:r>
    </w:p>
    <w:bookmarkEnd w:id="6"/>
    <w:p w14:paraId="4EBBFD77" w14:textId="2EEC82C7" w:rsidR="004F5D7E" w:rsidRPr="007F229D" w:rsidRDefault="00E63DC6">
      <w:pPr>
        <w:pStyle w:val="TOC1"/>
        <w:jc w:val="both"/>
        <w:rPr>
          <w:rFonts w:hint="eastAsia"/>
          <w:lang w:val="en-US" w:eastAsia="zh-CN"/>
        </w:rPr>
      </w:pPr>
      <w:r w:rsidRPr="00AD2ACC">
        <w:rPr>
          <w:rFonts w:eastAsia="等线" w:cs="宋体" w:hint="eastAsia"/>
          <w:color w:val="000000"/>
          <w:lang w:val="en-US" w:eastAsia="zh-CN"/>
        </w:rPr>
        <w:t>2.</w:t>
      </w:r>
      <w:r w:rsidRPr="00AD2ACC">
        <w:rPr>
          <w:rFonts w:eastAsia="等线" w:cs="宋体" w:hint="eastAsia"/>
          <w:color w:val="000000"/>
          <w:lang w:val="en-US" w:eastAsia="zh-CN"/>
        </w:rPr>
        <w:t>地点：</w:t>
      </w:r>
      <w:r w:rsidRPr="00410495">
        <w:rPr>
          <w:rFonts w:ascii="等线" w:eastAsia="等线" w:hAnsi="等线" w:cs="PMingLiU" w:hint="eastAsia"/>
          <w:kern w:val="0"/>
          <w:lang w:val="en-US" w:eastAsia="zh-CN"/>
        </w:rPr>
        <w:t>广东省深圳市龙华新区东环二路二号富士康科技集团D13栋</w:t>
      </w:r>
    </w:p>
    <w:p w14:paraId="1CF795E6" w14:textId="08C100F7" w:rsidR="004F5D7E" w:rsidRPr="00667290" w:rsidRDefault="00E63DC6">
      <w:pPr>
        <w:snapToGrid w:val="0"/>
        <w:spacing w:line="400" w:lineRule="exact"/>
        <w:rPr>
          <w:rFonts w:ascii="Microsoft JhengHei" w:hAnsi="Microsoft JhengHei" w:hint="eastAsia"/>
          <w:bCs/>
          <w:szCs w:val="24"/>
          <w:lang w:val="zh-CN"/>
        </w:rPr>
      </w:pPr>
      <w:r w:rsidRPr="00AD2ACC">
        <w:rPr>
          <w:rFonts w:ascii="Microsoft JhengHei" w:eastAsia="等线" w:hAnsi="Microsoft JhengHei" w:cs="宋体" w:hint="eastAsia"/>
          <w:color w:val="000000"/>
        </w:rPr>
        <w:t>3.</w:t>
      </w:r>
      <w:r w:rsidRPr="00AD2ACC">
        <w:rPr>
          <w:rFonts w:ascii="Microsoft JhengHei" w:eastAsia="等线" w:hAnsi="Microsoft JhengHei" w:cs="宋体" w:hint="eastAsia"/>
          <w:bCs/>
          <w:color w:val="000000"/>
          <w:szCs w:val="24"/>
        </w:rPr>
        <w:t>开标</w:t>
      </w:r>
      <w:r w:rsidRPr="00AD2ACC">
        <w:rPr>
          <w:rFonts w:ascii="Microsoft JhengHei" w:eastAsia="等线" w:hAnsi="Microsoft JhengHei" w:cs="宋体" w:hint="eastAsia"/>
          <w:color w:val="000000"/>
        </w:rPr>
        <w:t>：招标方评标小组全体在场情况下拆</w:t>
      </w:r>
      <w:r w:rsidRPr="00024DF2">
        <w:rPr>
          <w:rFonts w:ascii="Microsoft JhengHei" w:eastAsia="等线" w:hAnsi="Microsoft JhengHei" w:cs="宋体" w:hint="eastAsia"/>
          <w:color w:val="000000"/>
        </w:rPr>
        <w:t>开投标</w:t>
      </w:r>
      <w:r w:rsidRPr="00024DF2">
        <w:rPr>
          <w:rFonts w:ascii="等线" w:eastAsia="等线" w:hAnsi="等线" w:cs="PMingLiU" w:hint="eastAsia"/>
          <w:bCs/>
          <w:kern w:val="0"/>
          <w:szCs w:val="24"/>
        </w:rPr>
        <w:t>文</w:t>
      </w:r>
      <w:r w:rsidRPr="00AD2ACC">
        <w:rPr>
          <w:rFonts w:ascii="Microsoft JhengHei" w:eastAsia="等线" w:hAnsi="Microsoft JhengHei" w:cs="宋体" w:hint="eastAsia"/>
          <w:color w:val="000000"/>
        </w:rPr>
        <w:t>件</w:t>
      </w:r>
      <w:r w:rsidRPr="00AD2ACC">
        <w:rPr>
          <w:rFonts w:ascii="Microsoft JhengHei" w:eastAsia="等线" w:hAnsi="Microsoft JhengHei" w:cs="宋体" w:hint="eastAsia"/>
          <w:color w:val="000000"/>
        </w:rPr>
        <w:t xml:space="preserve">; </w:t>
      </w:r>
      <w:r w:rsidRPr="00AD2ACC">
        <w:rPr>
          <w:rFonts w:ascii="Microsoft JhengHei" w:eastAsia="等线" w:hAnsi="Microsoft JhengHei" w:cs="宋体" w:hint="eastAsia"/>
          <w:color w:val="000000"/>
        </w:rPr>
        <w:t>投标方现场准备全套电子</w:t>
      </w:r>
      <w:r w:rsidRPr="00AD2ACC">
        <w:rPr>
          <w:rFonts w:ascii="Microsoft JhengHei" w:eastAsia="等线" w:hAnsi="Microsoft JhengHei" w:hint="eastAsia"/>
          <w:bCs/>
          <w:szCs w:val="24"/>
          <w:lang w:val="zh-CN"/>
        </w:rPr>
        <w:t>文件进行述标</w:t>
      </w:r>
    </w:p>
    <w:p w14:paraId="613E5FF6" w14:textId="77D7109F" w:rsidR="004F5D7E" w:rsidRDefault="00E63DC6">
      <w:pPr>
        <w:snapToGrid w:val="0"/>
        <w:spacing w:line="400" w:lineRule="exact"/>
        <w:rPr>
          <w:rFonts w:ascii="Microsoft JhengHei" w:eastAsia="等线" w:hAnsi="Microsoft JhengHei" w:cs="宋体" w:hint="eastAsia"/>
          <w:color w:val="000000"/>
        </w:rPr>
      </w:pPr>
      <w:r w:rsidRPr="00AD2ACC">
        <w:rPr>
          <w:rFonts w:ascii="Microsoft JhengHei" w:eastAsia="等线" w:hAnsi="Microsoft JhengHei" w:hint="eastAsia"/>
          <w:bCs/>
          <w:szCs w:val="24"/>
          <w:lang w:val="zh-CN"/>
        </w:rPr>
        <w:t>4.</w:t>
      </w:r>
      <w:r w:rsidRPr="00AD2ACC">
        <w:rPr>
          <w:rFonts w:ascii="Microsoft JhengHei" w:eastAsia="等线" w:hAnsi="Microsoft JhengHei" w:hint="eastAsia"/>
          <w:bCs/>
          <w:szCs w:val="24"/>
          <w:lang w:val="zh-CN"/>
        </w:rPr>
        <w:t>评标</w:t>
      </w:r>
      <w:r w:rsidRPr="00AD2ACC">
        <w:rPr>
          <w:rFonts w:ascii="Microsoft JhengHei" w:eastAsia="等线" w:hAnsi="Microsoft JhengHei" w:hint="eastAsia"/>
          <w:bCs/>
          <w:szCs w:val="24"/>
          <w:lang w:val="zh-CN"/>
        </w:rPr>
        <w:t xml:space="preserve"> &amp; </w:t>
      </w:r>
      <w:r w:rsidRPr="00AD2ACC">
        <w:rPr>
          <w:rFonts w:ascii="Microsoft JhengHei" w:eastAsia="等线" w:hAnsi="Microsoft JhengHei" w:hint="eastAsia"/>
          <w:bCs/>
          <w:szCs w:val="24"/>
          <w:lang w:val="zh-CN"/>
        </w:rPr>
        <w:t>定标原则：综合服务评标法各委员评分加总最高分者得标</w:t>
      </w:r>
      <w:r w:rsidRPr="00AD2ACC">
        <w:rPr>
          <w:rFonts w:ascii="Microsoft JhengHei" w:eastAsia="等线" w:hAnsi="Microsoft JhengHei" w:hint="eastAsia"/>
          <w:bCs/>
          <w:szCs w:val="24"/>
          <w:lang w:val="zh-CN"/>
        </w:rPr>
        <w:t xml:space="preserve"> (15</w:t>
      </w:r>
      <w:r w:rsidRPr="00AD2ACC">
        <w:rPr>
          <w:rFonts w:ascii="Microsoft JhengHei" w:eastAsia="等线" w:hAnsi="Microsoft JhengHei" w:hint="eastAsia"/>
          <w:bCs/>
          <w:szCs w:val="24"/>
          <w:lang w:val="zh-CN"/>
        </w:rPr>
        <w:t>分钟述标，</w:t>
      </w:r>
      <w:r w:rsidRPr="00AD2ACC">
        <w:rPr>
          <w:rFonts w:ascii="Microsoft JhengHei" w:eastAsia="等线" w:hAnsi="Microsoft JhengHei" w:hint="eastAsia"/>
          <w:bCs/>
          <w:szCs w:val="24"/>
          <w:lang w:val="zh-CN"/>
        </w:rPr>
        <w:t>5</w:t>
      </w:r>
      <w:r w:rsidRPr="00AD2ACC">
        <w:rPr>
          <w:rFonts w:ascii="Microsoft JhengHei" w:eastAsia="等线" w:hAnsi="Microsoft JhengHei" w:hint="eastAsia"/>
          <w:bCs/>
          <w:szCs w:val="24"/>
          <w:lang w:val="zh-CN"/>
        </w:rPr>
        <w:t>分钟提问，</w:t>
      </w:r>
      <w:r w:rsidRPr="00AD2ACC">
        <w:rPr>
          <w:rFonts w:ascii="Microsoft JhengHei" w:eastAsia="等线" w:hAnsi="Microsoft JhengHei" w:hint="eastAsia"/>
          <w:bCs/>
          <w:szCs w:val="24"/>
          <w:lang w:val="zh-CN"/>
        </w:rPr>
        <w:t>5</w:t>
      </w:r>
      <w:r w:rsidRPr="00AD2ACC">
        <w:rPr>
          <w:rFonts w:ascii="Microsoft JhengHei" w:eastAsia="等线" w:hAnsi="Microsoft JhengHei" w:hint="eastAsia"/>
          <w:bCs/>
          <w:szCs w:val="24"/>
          <w:lang w:val="zh-CN"/>
        </w:rPr>
        <w:t>分钟评分</w:t>
      </w:r>
      <w:r w:rsidRPr="00AD2ACC">
        <w:rPr>
          <w:rFonts w:ascii="Microsoft JhengHei" w:eastAsia="等线" w:hAnsi="Microsoft JhengHei" w:hint="eastAsia"/>
          <w:bCs/>
          <w:szCs w:val="24"/>
          <w:lang w:val="zh-CN"/>
        </w:rPr>
        <w:t>);</w:t>
      </w:r>
    </w:p>
    <w:p w14:paraId="4D2B2A93" w14:textId="0C6E6329" w:rsidR="00EC4BD7" w:rsidRPr="00EC4BD7" w:rsidRDefault="00E63DC6" w:rsidP="00EC4BD7">
      <w:pPr>
        <w:pStyle w:val="TOC1"/>
        <w:jc w:val="left"/>
        <w:rPr>
          <w:rFonts w:cs="宋体" w:hint="eastAsia"/>
          <w:bCs w:val="0"/>
          <w:color w:val="000000"/>
          <w:szCs w:val="20"/>
          <w:lang w:val="en-US" w:eastAsia="zh-CN"/>
        </w:rPr>
      </w:pPr>
      <w:r>
        <w:rPr>
          <w:rFonts w:eastAsia="等线" w:cs="宋体" w:hint="eastAsia"/>
          <w:bCs w:val="0"/>
          <w:color w:val="000000"/>
          <w:szCs w:val="20"/>
          <w:lang w:val="en-US" w:eastAsia="zh-CN"/>
        </w:rPr>
        <w:t>5.</w:t>
      </w:r>
      <w:r w:rsidRPr="00AD2ACC">
        <w:rPr>
          <w:rFonts w:eastAsia="等线" w:cs="宋体" w:hint="eastAsia"/>
          <w:bCs w:val="0"/>
          <w:color w:val="000000"/>
          <w:szCs w:val="20"/>
          <w:lang w:val="en-US" w:eastAsia="zh-CN"/>
        </w:rPr>
        <w:t>中标通知将由中央园区在决标</w:t>
      </w:r>
      <w:r w:rsidR="004A290E" w:rsidRPr="00AD2ACC">
        <w:rPr>
          <w:rFonts w:eastAsia="等线" w:cs="宋体" w:hint="eastAsia"/>
          <w:bCs w:val="0"/>
          <w:color w:val="000000"/>
          <w:szCs w:val="20"/>
          <w:lang w:val="en-US" w:eastAsia="zh-CN"/>
        </w:rPr>
        <w:t>后</w:t>
      </w:r>
      <w:r w:rsidR="004A290E">
        <w:rPr>
          <w:rFonts w:eastAsia="等线" w:cs="宋体" w:hint="eastAsia"/>
          <w:bCs w:val="0"/>
          <w:color w:val="000000"/>
          <w:szCs w:val="20"/>
          <w:lang w:val="en-US" w:eastAsia="zh-CN"/>
        </w:rPr>
        <w:t>两周</w:t>
      </w:r>
      <w:r w:rsidRPr="00AD2ACC">
        <w:rPr>
          <w:rFonts w:eastAsia="等线" w:cs="宋体" w:hint="eastAsia"/>
          <w:bCs w:val="0"/>
          <w:color w:val="000000"/>
          <w:szCs w:val="20"/>
          <w:lang w:val="en-US" w:eastAsia="zh-CN"/>
        </w:rPr>
        <w:t>内发送</w:t>
      </w:r>
      <w:r>
        <w:rPr>
          <w:rFonts w:eastAsia="等线" w:cs="宋体" w:hint="eastAsia"/>
          <w:bCs w:val="0"/>
          <w:color w:val="000000"/>
          <w:szCs w:val="20"/>
          <w:lang w:val="en-US" w:eastAsia="zh-CN"/>
        </w:rPr>
        <w:t>（预计是</w:t>
      </w:r>
      <w:r w:rsidRPr="006470DC">
        <w:rPr>
          <w:rFonts w:eastAsia="等线" w:cs="宋体" w:hint="eastAsia"/>
          <w:bCs w:val="0"/>
          <w:color w:val="000000"/>
          <w:szCs w:val="20"/>
          <w:lang w:val="en-US" w:eastAsia="zh-CN"/>
        </w:rPr>
        <w:t>2025</w:t>
      </w:r>
      <w:r w:rsidRPr="006470DC">
        <w:rPr>
          <w:rFonts w:eastAsia="等线" w:cs="宋体" w:hint="eastAsia"/>
          <w:bCs w:val="0"/>
          <w:color w:val="000000"/>
          <w:szCs w:val="20"/>
          <w:lang w:val="en-US" w:eastAsia="zh-CN"/>
        </w:rPr>
        <w:t>年</w:t>
      </w:r>
      <w:r w:rsidRPr="006470DC">
        <w:rPr>
          <w:rFonts w:eastAsia="等线" w:cs="宋体" w:hint="eastAsia"/>
          <w:bCs w:val="0"/>
          <w:color w:val="000000"/>
          <w:szCs w:val="20"/>
          <w:lang w:val="en-US" w:eastAsia="zh-CN"/>
        </w:rPr>
        <w:t>06</w:t>
      </w:r>
      <w:r w:rsidRPr="006470DC">
        <w:rPr>
          <w:rFonts w:eastAsia="等线" w:cs="宋体" w:hint="eastAsia"/>
          <w:bCs w:val="0"/>
          <w:color w:val="000000"/>
          <w:szCs w:val="20"/>
          <w:lang w:val="en-US" w:eastAsia="zh-CN"/>
        </w:rPr>
        <w:t>月</w:t>
      </w:r>
      <w:r w:rsidR="004A290E">
        <w:rPr>
          <w:rFonts w:eastAsia="等线" w:cs="宋体" w:hint="eastAsia"/>
          <w:bCs w:val="0"/>
          <w:color w:val="000000"/>
          <w:szCs w:val="20"/>
          <w:lang w:val="en-US" w:eastAsia="zh-CN"/>
        </w:rPr>
        <w:t>10</w:t>
      </w:r>
      <w:r w:rsidRPr="006470DC">
        <w:rPr>
          <w:rFonts w:eastAsia="等线" w:cs="宋体" w:hint="eastAsia"/>
          <w:bCs w:val="0"/>
          <w:color w:val="000000"/>
          <w:szCs w:val="20"/>
          <w:lang w:val="en-US" w:eastAsia="zh-CN"/>
        </w:rPr>
        <w:t>日</w:t>
      </w:r>
      <w:r>
        <w:rPr>
          <w:rFonts w:eastAsia="等线" w:cs="宋体" w:hint="eastAsia"/>
          <w:bCs w:val="0"/>
          <w:color w:val="000000"/>
          <w:szCs w:val="20"/>
          <w:lang w:val="en-US" w:eastAsia="zh-CN"/>
        </w:rPr>
        <w:t>）</w:t>
      </w:r>
    </w:p>
    <w:p w14:paraId="25022E13" w14:textId="49AEADE8" w:rsidR="004F5D7E" w:rsidRPr="007F229D" w:rsidRDefault="00E63DC6">
      <w:pPr>
        <w:snapToGrid w:val="0"/>
        <w:spacing w:line="400" w:lineRule="exact"/>
        <w:rPr>
          <w:rFonts w:ascii="Microsoft JhengHei" w:hAnsi="Microsoft JhengHei" w:cs="宋体" w:hint="eastAsia"/>
          <w:b/>
          <w:bCs/>
          <w:color w:val="000000"/>
        </w:rPr>
      </w:pPr>
      <w:r w:rsidRPr="00AD2ACC">
        <w:rPr>
          <w:rFonts w:ascii="Microsoft JhengHei" w:eastAsia="等线" w:hAnsi="Microsoft JhengHei" w:cs="宋体" w:hint="eastAsia"/>
          <w:b/>
          <w:bCs/>
          <w:color w:val="000000"/>
        </w:rPr>
        <w:t>十七、履约保证金：</w:t>
      </w:r>
    </w:p>
    <w:p w14:paraId="5FAE4DB1" w14:textId="3DCEE144" w:rsidR="004F5D7E" w:rsidRPr="006470DC" w:rsidRDefault="00E63DC6" w:rsidP="00277747">
      <w:pPr>
        <w:snapToGrid w:val="0"/>
        <w:spacing w:line="400" w:lineRule="exact"/>
        <w:rPr>
          <w:rFonts w:ascii="Microsoft JhengHei" w:eastAsia="等线" w:hAnsi="Microsoft JhengHei" w:cs="宋体" w:hint="eastAsia"/>
          <w:color w:val="000000"/>
        </w:rPr>
      </w:pPr>
      <w:r w:rsidRPr="006470DC">
        <w:rPr>
          <w:rFonts w:ascii="Microsoft JhengHei" w:eastAsia="等线" w:hAnsi="Microsoft JhengHei" w:cs="宋体" w:hint="eastAsia"/>
          <w:color w:val="000000"/>
        </w:rPr>
        <w:t>1.</w:t>
      </w:r>
      <w:r>
        <w:rPr>
          <w:rFonts w:ascii="Microsoft JhengHei" w:eastAsia="等线" w:hAnsi="Microsoft JhengHei" w:cs="宋体" w:hint="eastAsia"/>
          <w:color w:val="000000"/>
        </w:rPr>
        <w:t>初始</w:t>
      </w:r>
      <w:r w:rsidRPr="006470DC">
        <w:rPr>
          <w:rFonts w:ascii="Microsoft JhengHei" w:eastAsia="等线" w:hAnsi="Microsoft JhengHei" w:cs="宋体" w:hint="eastAsia"/>
          <w:color w:val="000000"/>
        </w:rPr>
        <w:t>金额：人民币</w:t>
      </w:r>
      <w:r w:rsidR="00A94B93" w:rsidRPr="00AD2ACC">
        <w:rPr>
          <w:rFonts w:ascii="Microsoft JhengHei" w:eastAsia="等线" w:hAnsi="Microsoft JhengHei" w:hint="eastAsia"/>
          <w:color w:val="000000"/>
        </w:rPr>
        <w:t>壹</w:t>
      </w:r>
      <w:r w:rsidRPr="006470DC">
        <w:rPr>
          <w:rFonts w:ascii="Microsoft JhengHei" w:eastAsia="等线" w:hAnsi="Microsoft JhengHei" w:cs="宋体" w:hint="eastAsia"/>
          <w:color w:val="000000"/>
        </w:rPr>
        <w:t>拾万元整（</w:t>
      </w:r>
      <w:r>
        <w:rPr>
          <w:rFonts w:ascii="Microsoft JhengHei" w:eastAsia="等线" w:hAnsi="Microsoft JhengHei" w:cs="宋体" w:hint="eastAsia"/>
          <w:color w:val="000000"/>
        </w:rPr>
        <w:t>1</w:t>
      </w:r>
      <w:r w:rsidRPr="006470DC">
        <w:rPr>
          <w:rFonts w:ascii="Microsoft JhengHei" w:eastAsia="等线" w:hAnsi="Microsoft JhengHei" w:cs="宋体" w:hint="eastAsia"/>
          <w:color w:val="000000"/>
        </w:rPr>
        <w:t>00,000.00</w:t>
      </w:r>
      <w:r w:rsidRPr="006470DC">
        <w:rPr>
          <w:rFonts w:ascii="Microsoft JhengHei" w:eastAsia="等线" w:hAnsi="Microsoft JhengHei" w:cs="宋体" w:hint="eastAsia"/>
          <w:color w:val="000000"/>
        </w:rPr>
        <w:t>元）</w:t>
      </w:r>
      <w:r w:rsidRPr="006470DC">
        <w:rPr>
          <w:rFonts w:ascii="Microsoft JhengHei" w:eastAsia="等线" w:hAnsi="Microsoft JhengHei" w:cs="宋体" w:hint="eastAsia"/>
          <w:color w:val="000000"/>
        </w:rPr>
        <w:t>;</w:t>
      </w:r>
      <w:r w:rsidRPr="008357C6">
        <w:rPr>
          <w:rFonts w:eastAsia="等线"/>
        </w:rPr>
        <w:t xml:space="preserve"> </w:t>
      </w:r>
      <w:r w:rsidRPr="00277747">
        <w:rPr>
          <w:rFonts w:ascii="Microsoft JhengHei" w:eastAsia="等线" w:hAnsi="Microsoft JhengHei" w:cs="宋体" w:hint="eastAsia"/>
          <w:color w:val="000000"/>
        </w:rPr>
        <w:t>中标方投标保证金将直接转为</w:t>
      </w:r>
      <w:r>
        <w:rPr>
          <w:rFonts w:ascii="Microsoft JhengHei" w:eastAsia="等线" w:hAnsi="Microsoft JhengHei" w:cs="宋体" w:hint="eastAsia"/>
          <w:color w:val="000000"/>
        </w:rPr>
        <w:t>初始</w:t>
      </w:r>
      <w:r w:rsidRPr="00277747">
        <w:rPr>
          <w:rFonts w:ascii="Microsoft JhengHei" w:eastAsia="等线" w:hAnsi="Microsoft JhengHei" w:cs="宋体" w:hint="eastAsia"/>
          <w:color w:val="000000"/>
        </w:rPr>
        <w:t>履约保证金，</w:t>
      </w:r>
      <w:r w:rsidRPr="006470DC">
        <w:rPr>
          <w:rFonts w:ascii="Microsoft JhengHei" w:eastAsia="等线" w:hAnsi="Microsoft JhengHei" w:cs="宋体" w:hint="eastAsia"/>
          <w:color w:val="000000"/>
        </w:rPr>
        <w:t xml:space="preserve"> </w:t>
      </w:r>
      <w:r w:rsidRPr="00277747">
        <w:rPr>
          <w:rFonts w:ascii="Microsoft JhengHei" w:eastAsia="等线" w:hAnsi="Microsoft JhengHei" w:cs="宋体" w:hint="eastAsia"/>
          <w:color w:val="000000"/>
        </w:rPr>
        <w:t>后续随服务推进至其他园区过程中，履约保证金将依据各园区实际布点台数分阶段缴纳，标准为每机台人民币</w:t>
      </w:r>
      <w:r w:rsidRPr="00277747">
        <w:rPr>
          <w:rFonts w:ascii="Microsoft JhengHei" w:eastAsia="等线" w:hAnsi="Microsoft JhengHei" w:cs="宋体" w:hint="eastAsia"/>
          <w:color w:val="000000"/>
        </w:rPr>
        <w:t>2,000</w:t>
      </w:r>
      <w:r w:rsidRPr="00277747">
        <w:rPr>
          <w:rFonts w:ascii="Microsoft JhengHei" w:eastAsia="等线" w:hAnsi="Microsoft JhengHei" w:cs="宋体" w:hint="eastAsia"/>
          <w:color w:val="000000"/>
        </w:rPr>
        <w:t>元。</w:t>
      </w:r>
      <w:r w:rsidRPr="006470DC">
        <w:rPr>
          <w:rFonts w:ascii="Microsoft JhengHei" w:eastAsia="等线" w:hAnsi="Microsoft JhengHei" w:cs="宋体" w:hint="eastAsia"/>
          <w:color w:val="000000"/>
        </w:rPr>
        <w:t>中标方须于各园区机台安装前，按当期实际布点台数缴纳相应履约保证金，保证金缴纳完成后方可展开该园区的运营服务。富士康保留对保证金标准的最终解释权，并有权根据园区服务等级及实际运营情况调整相关金额；</w:t>
      </w:r>
    </w:p>
    <w:p w14:paraId="3CE76162" w14:textId="0C29995A" w:rsidR="004F5D7E" w:rsidRPr="007F229D" w:rsidRDefault="00E63DC6">
      <w:pPr>
        <w:snapToGrid w:val="0"/>
        <w:spacing w:line="400" w:lineRule="exact"/>
        <w:rPr>
          <w:rFonts w:ascii="Microsoft JhengHei" w:hAnsi="Microsoft JhengHei" w:hint="eastAsia"/>
        </w:rPr>
      </w:pPr>
      <w:r>
        <w:rPr>
          <w:rFonts w:ascii="Microsoft JhengHei" w:eastAsia="等线" w:hAnsi="Microsoft JhengHei" w:cs="宋体" w:hint="eastAsia"/>
          <w:color w:val="000000"/>
        </w:rPr>
        <w:t>2</w:t>
      </w:r>
      <w:r w:rsidRPr="00AD2ACC">
        <w:rPr>
          <w:rFonts w:ascii="Microsoft JhengHei" w:eastAsia="等线" w:hAnsi="Microsoft JhengHei" w:cs="宋体" w:hint="eastAsia"/>
          <w:color w:val="000000"/>
        </w:rPr>
        <w:t>.</w:t>
      </w:r>
      <w:r w:rsidRPr="00AD2ACC">
        <w:rPr>
          <w:rFonts w:ascii="Microsoft JhengHei" w:eastAsia="等线" w:hAnsi="Microsoft JhengHei" w:hint="eastAsia"/>
        </w:rPr>
        <w:t>中标方投标保证金直接转为履约保证金</w:t>
      </w:r>
      <w:r w:rsidRPr="00AD2ACC">
        <w:rPr>
          <w:rFonts w:ascii="Microsoft JhengHei" w:eastAsia="等线" w:hAnsi="Microsoft JhengHei" w:hint="eastAsia"/>
        </w:rPr>
        <w:t>;</w:t>
      </w:r>
    </w:p>
    <w:p w14:paraId="138FBD87" w14:textId="08CCDDBA" w:rsidR="004F5D7E" w:rsidRPr="00A42504" w:rsidRDefault="00E63DC6">
      <w:pPr>
        <w:snapToGrid w:val="0"/>
        <w:spacing w:line="400" w:lineRule="exact"/>
        <w:rPr>
          <w:rFonts w:ascii="Microsoft JhengHei" w:hAnsi="Microsoft JhengHei" w:hint="eastAsia"/>
        </w:rPr>
      </w:pPr>
      <w:r w:rsidRPr="00AD2ACC">
        <w:rPr>
          <w:rFonts w:ascii="Microsoft JhengHei" w:eastAsia="等线" w:hAnsi="Microsoft JhengHei" w:hint="eastAsia"/>
        </w:rPr>
        <w:t>3.</w:t>
      </w:r>
      <w:r w:rsidRPr="00AD2ACC">
        <w:rPr>
          <w:rFonts w:ascii="Microsoft JhengHei" w:eastAsia="等线" w:hAnsi="Microsoft JhengHei" w:hint="eastAsia"/>
        </w:rPr>
        <w:t>履约保证金缴纳凭证需于履约保证金缴纳完成后</w:t>
      </w:r>
      <w:r w:rsidRPr="00AD2ACC">
        <w:rPr>
          <w:rFonts w:ascii="Microsoft JhengHei" w:eastAsia="等线" w:hAnsi="Microsoft JhengHei" w:hint="eastAsia"/>
        </w:rPr>
        <w:t>2</w:t>
      </w:r>
      <w:r w:rsidRPr="00AD2ACC">
        <w:rPr>
          <w:rFonts w:ascii="Microsoft JhengHei" w:eastAsia="等线" w:hAnsi="Microsoft JhengHei" w:hint="eastAsia"/>
        </w:rPr>
        <w:t>个工作日内提供给招标方</w:t>
      </w:r>
      <w:r w:rsidRPr="00AD2ACC">
        <w:rPr>
          <w:rFonts w:ascii="Microsoft JhengHei" w:eastAsia="等线" w:hAnsi="Microsoft JhengHei" w:hint="eastAsia"/>
        </w:rPr>
        <w:t>;</w:t>
      </w:r>
    </w:p>
    <w:p w14:paraId="0C669E1E" w14:textId="5D56C83B" w:rsidR="004F5D7E" w:rsidRPr="007F229D" w:rsidRDefault="00E63DC6">
      <w:pPr>
        <w:pStyle w:val="TOC1"/>
        <w:jc w:val="both"/>
        <w:rPr>
          <w:rFonts w:hint="eastAsia"/>
          <w:lang w:eastAsia="zh-CN"/>
        </w:rPr>
      </w:pPr>
      <w:r w:rsidRPr="00AD2ACC">
        <w:rPr>
          <w:rFonts w:eastAsia="等线" w:hint="eastAsia"/>
          <w:lang w:eastAsia="zh-CN"/>
        </w:rPr>
        <w:t>4.</w:t>
      </w:r>
      <w:r w:rsidRPr="00AD2ACC">
        <w:rPr>
          <w:rFonts w:eastAsia="等线" w:hint="eastAsia"/>
          <w:lang w:eastAsia="zh-CN"/>
        </w:rPr>
        <w:t>合约期满后</w:t>
      </w:r>
      <w:r w:rsidRPr="00AD2ACC">
        <w:rPr>
          <w:rFonts w:eastAsia="等线" w:hint="eastAsia"/>
          <w:lang w:eastAsia="zh-CN"/>
        </w:rPr>
        <w:t>60</w:t>
      </w:r>
      <w:r w:rsidRPr="00AD2ACC">
        <w:rPr>
          <w:rFonts w:eastAsia="等线" w:hint="eastAsia"/>
          <w:lang w:eastAsia="zh-CN"/>
        </w:rPr>
        <w:t>个有效工作日内无息返还。</w:t>
      </w:r>
    </w:p>
    <w:p w14:paraId="57CC8F9B" w14:textId="3DB05C9A" w:rsidR="004F5D7E" w:rsidRPr="007F229D" w:rsidRDefault="00E63DC6">
      <w:pPr>
        <w:snapToGrid w:val="0"/>
        <w:spacing w:line="400" w:lineRule="exact"/>
        <w:rPr>
          <w:rFonts w:ascii="Microsoft JhengHei" w:hAnsi="Microsoft JhengHei" w:cs="宋体" w:hint="eastAsia"/>
          <w:b/>
          <w:bCs/>
          <w:color w:val="000000"/>
        </w:rPr>
      </w:pPr>
      <w:r w:rsidRPr="00AD2ACC">
        <w:rPr>
          <w:rFonts w:ascii="Microsoft JhengHei" w:eastAsia="等线" w:hAnsi="Microsoft JhengHei" w:cs="宋体" w:hint="eastAsia"/>
          <w:b/>
          <w:bCs/>
          <w:color w:val="000000"/>
        </w:rPr>
        <w:t>十八、公告发布媒介：</w:t>
      </w:r>
    </w:p>
    <w:p w14:paraId="5DAE1BAD" w14:textId="21052A7F" w:rsidR="004F5D7E" w:rsidRPr="00A42504" w:rsidRDefault="00E63DC6">
      <w:pPr>
        <w:snapToGrid w:val="0"/>
        <w:spacing w:line="400" w:lineRule="exact"/>
      </w:pPr>
      <w:bookmarkStart w:id="7" w:name="_Hlk192863995"/>
      <w:r w:rsidRPr="00AD2ACC">
        <w:rPr>
          <w:rFonts w:eastAsia="等线" w:hint="eastAsia"/>
        </w:rPr>
        <w:t>本公告在富士康招标平台</w:t>
      </w:r>
      <w:r w:rsidR="008B1AD6" w:rsidRPr="008B1AD6">
        <w:rPr>
          <w:rFonts w:eastAsia="等线" w:hint="eastAsia"/>
        </w:rPr>
        <w:t>鉅商網</w:t>
      </w:r>
      <w:r w:rsidRPr="008B1AD6">
        <w:rPr>
          <w:rFonts w:eastAsia="等线"/>
        </w:rPr>
        <w:t xml:space="preserve"> (</w:t>
      </w:r>
      <w:hyperlink r:id="rId9" w:history="1">
        <w:r w:rsidR="000C1F3B" w:rsidRPr="00FB6E97">
          <w:rPr>
            <w:rStyle w:val="aff7"/>
            <w:rFonts w:eastAsia="等线"/>
          </w:rPr>
          <w:t>https://www</w:t>
        </w:r>
        <w:r w:rsidR="000C1F3B" w:rsidRPr="00FB6E97">
          <w:rPr>
            <w:rStyle w:val="aff7"/>
            <w:rFonts w:eastAsia="等线" w:hint="eastAsia"/>
          </w:rPr>
          <w:t>.</w:t>
        </w:r>
        <w:r w:rsidR="000C1F3B" w:rsidRPr="00FB6E97">
          <w:rPr>
            <w:rStyle w:val="aff7"/>
            <w:rFonts w:eastAsia="等线"/>
          </w:rPr>
          <w:t>srmmx.com</w:t>
        </w:r>
      </w:hyperlink>
      <w:bookmarkEnd w:id="7"/>
      <w:r w:rsidRPr="008B1AD6">
        <w:rPr>
          <w:rFonts w:eastAsia="等线"/>
        </w:rPr>
        <w:t>)</w:t>
      </w:r>
      <w:r>
        <w:rPr>
          <w:rFonts w:eastAsia="等线"/>
        </w:rPr>
        <w:t xml:space="preserve"> </w:t>
      </w:r>
      <w:r w:rsidRPr="00AD2ACC">
        <w:rPr>
          <w:rFonts w:eastAsia="等线" w:hint="eastAsia"/>
        </w:rPr>
        <w:t>首页</w:t>
      </w:r>
      <w:r w:rsidRPr="00AD2ACC">
        <w:rPr>
          <w:rFonts w:eastAsia="等线"/>
        </w:rPr>
        <w:t>-</w:t>
      </w:r>
      <w:r w:rsidRPr="00AD2ACC">
        <w:rPr>
          <w:rFonts w:eastAsia="等线" w:hint="eastAsia"/>
        </w:rPr>
        <w:t>新闻公告</w:t>
      </w:r>
      <w:r w:rsidRPr="00AD2ACC">
        <w:rPr>
          <w:rFonts w:eastAsia="等线"/>
        </w:rPr>
        <w:t>-</w:t>
      </w:r>
      <w:r w:rsidRPr="00AD2ACC">
        <w:rPr>
          <w:rFonts w:eastAsia="等线" w:hint="eastAsia"/>
        </w:rPr>
        <w:t>平台公告及「富士康深圳」公众号“在线服务</w:t>
      </w:r>
      <w:r w:rsidRPr="00AD2ACC">
        <w:rPr>
          <w:rFonts w:eastAsia="等线"/>
        </w:rPr>
        <w:t>-</w:t>
      </w:r>
      <w:r w:rsidRPr="00AD2ACC">
        <w:rPr>
          <w:rFonts w:eastAsia="等线" w:hint="eastAsia"/>
        </w:rPr>
        <w:t>招标公告”栏发布，本公告的修改、补充及在各媒体发布的文本如有不同之处，以上述网站发布的文本为准。</w:t>
      </w:r>
    </w:p>
    <w:p w14:paraId="7B68AB0A" w14:textId="28C2F455" w:rsidR="004F5D7E" w:rsidRPr="007F229D" w:rsidRDefault="00E63DC6">
      <w:pPr>
        <w:snapToGrid w:val="0"/>
        <w:spacing w:line="400" w:lineRule="exact"/>
        <w:rPr>
          <w:rFonts w:ascii="Microsoft JhengHei" w:hAnsi="Microsoft JhengHei" w:cs="宋体" w:hint="eastAsia"/>
          <w:b/>
          <w:bCs/>
          <w:color w:val="000000"/>
        </w:rPr>
      </w:pPr>
      <w:r w:rsidRPr="00AD2ACC">
        <w:rPr>
          <w:rFonts w:ascii="Microsoft JhengHei" w:eastAsia="等线" w:hAnsi="Microsoft JhengHei" w:cs="宋体" w:hint="eastAsia"/>
          <w:b/>
          <w:bCs/>
          <w:color w:val="000000"/>
        </w:rPr>
        <w:t>十九、公告期限：</w:t>
      </w:r>
    </w:p>
    <w:p w14:paraId="542CD6E9" w14:textId="6498C833" w:rsidR="002C7446" w:rsidRPr="00792475" w:rsidRDefault="00E63DC6" w:rsidP="00463D7B">
      <w:pPr>
        <w:snapToGrid w:val="0"/>
        <w:spacing w:line="400" w:lineRule="exact"/>
        <w:rPr>
          <w:rStyle w:val="aff7"/>
          <w:rFonts w:ascii="Microsoft JhengHei" w:eastAsia="等线" w:hAnsi="Microsoft JhengHei" w:cs="宋体" w:hint="eastAsia"/>
          <w:color w:val="auto"/>
          <w:u w:val="none"/>
        </w:rPr>
      </w:pPr>
      <w:r w:rsidRPr="00AD2ACC">
        <w:rPr>
          <w:rStyle w:val="aff7"/>
          <w:rFonts w:ascii="Microsoft JhengHei" w:eastAsia="等线" w:hAnsi="Microsoft JhengHei" w:cs="宋体" w:hint="eastAsia"/>
          <w:color w:val="auto"/>
          <w:u w:val="none"/>
        </w:rPr>
        <w:t>自</w:t>
      </w:r>
      <w:r w:rsidRPr="006470DC">
        <w:rPr>
          <w:rStyle w:val="aff7"/>
          <w:rFonts w:ascii="Microsoft JhengHei" w:eastAsia="等线" w:hAnsi="Microsoft JhengHei" w:cs="宋体" w:hint="eastAsia"/>
          <w:color w:val="auto"/>
          <w:u w:val="none"/>
        </w:rPr>
        <w:t>2025</w:t>
      </w:r>
      <w:r w:rsidRPr="006470DC">
        <w:rPr>
          <w:rStyle w:val="aff7"/>
          <w:rFonts w:ascii="Microsoft JhengHei" w:eastAsia="等线" w:hAnsi="Microsoft JhengHei" w:cs="宋体" w:hint="eastAsia"/>
          <w:color w:val="auto"/>
          <w:u w:val="none"/>
        </w:rPr>
        <w:t>年</w:t>
      </w:r>
      <w:r w:rsidRPr="006470DC">
        <w:rPr>
          <w:rStyle w:val="aff7"/>
          <w:rFonts w:ascii="Microsoft JhengHei" w:eastAsia="等线" w:hAnsi="Microsoft JhengHei" w:cs="宋体" w:hint="eastAsia"/>
          <w:color w:val="auto"/>
          <w:u w:val="none"/>
        </w:rPr>
        <w:t>04</w:t>
      </w:r>
      <w:r w:rsidRPr="006470DC">
        <w:rPr>
          <w:rStyle w:val="aff7"/>
          <w:rFonts w:ascii="Microsoft JhengHei" w:eastAsia="等线" w:hAnsi="Microsoft JhengHei" w:cs="宋体" w:hint="eastAsia"/>
          <w:color w:val="auto"/>
          <w:u w:val="none"/>
        </w:rPr>
        <w:t>月</w:t>
      </w:r>
      <w:r w:rsidR="004A290E">
        <w:rPr>
          <w:rStyle w:val="aff7"/>
          <w:rFonts w:ascii="Microsoft JhengHei" w:eastAsia="等线" w:hAnsi="Microsoft JhengHei" w:cs="宋体" w:hint="eastAsia"/>
          <w:color w:val="auto"/>
          <w:u w:val="none"/>
        </w:rPr>
        <w:t>30</w:t>
      </w:r>
      <w:r w:rsidRPr="006470DC">
        <w:rPr>
          <w:rStyle w:val="aff7"/>
          <w:rFonts w:ascii="Microsoft JhengHei" w:eastAsia="等线" w:hAnsi="Microsoft JhengHei" w:cs="宋体" w:hint="eastAsia"/>
          <w:color w:val="auto"/>
          <w:u w:val="none"/>
        </w:rPr>
        <w:t>日</w:t>
      </w:r>
      <w:r w:rsidRPr="006470DC">
        <w:rPr>
          <w:rStyle w:val="aff7"/>
          <w:rFonts w:ascii="Microsoft JhengHei" w:eastAsia="等线" w:hAnsi="Microsoft JhengHei" w:cs="宋体" w:hint="eastAsia"/>
          <w:color w:val="auto"/>
          <w:u w:val="none"/>
        </w:rPr>
        <w:t>-2025</w:t>
      </w:r>
      <w:r w:rsidRPr="006470DC">
        <w:rPr>
          <w:rStyle w:val="aff7"/>
          <w:rFonts w:ascii="Microsoft JhengHei" w:eastAsia="等线" w:hAnsi="Microsoft JhengHei" w:cs="宋体" w:hint="eastAsia"/>
          <w:color w:val="auto"/>
          <w:u w:val="none"/>
        </w:rPr>
        <w:t>年</w:t>
      </w:r>
      <w:r w:rsidRPr="006470DC">
        <w:rPr>
          <w:rStyle w:val="aff7"/>
          <w:rFonts w:ascii="Microsoft JhengHei" w:eastAsia="等线" w:hAnsi="Microsoft JhengHei" w:cs="宋体" w:hint="eastAsia"/>
          <w:color w:val="auto"/>
          <w:u w:val="none"/>
        </w:rPr>
        <w:t>05</w:t>
      </w:r>
      <w:r w:rsidRPr="006470DC">
        <w:rPr>
          <w:rStyle w:val="aff7"/>
          <w:rFonts w:ascii="Microsoft JhengHei" w:eastAsia="等线" w:hAnsi="Microsoft JhengHei" w:cs="宋体" w:hint="eastAsia"/>
          <w:color w:val="auto"/>
          <w:u w:val="none"/>
        </w:rPr>
        <w:t>月</w:t>
      </w:r>
      <w:r w:rsidR="004A290E">
        <w:rPr>
          <w:rStyle w:val="aff7"/>
          <w:rFonts w:ascii="Microsoft JhengHei" w:eastAsia="等线" w:hAnsi="Microsoft JhengHei" w:cs="宋体" w:hint="eastAsia"/>
          <w:color w:val="auto"/>
          <w:u w:val="none"/>
        </w:rPr>
        <w:t>10</w:t>
      </w:r>
      <w:r w:rsidRPr="006470DC">
        <w:rPr>
          <w:rStyle w:val="aff7"/>
          <w:rFonts w:ascii="Microsoft JhengHei" w:eastAsia="等线" w:hAnsi="Microsoft JhengHei" w:cs="宋体" w:hint="eastAsia"/>
          <w:color w:val="auto"/>
          <w:u w:val="none"/>
        </w:rPr>
        <w:t>日</w:t>
      </w:r>
    </w:p>
    <w:p w14:paraId="5428E6F9" w14:textId="43CA026E" w:rsidR="004F5D7E" w:rsidRPr="007F229D" w:rsidRDefault="00E63DC6" w:rsidP="00463D7B">
      <w:pPr>
        <w:snapToGrid w:val="0"/>
        <w:spacing w:line="400" w:lineRule="exact"/>
        <w:rPr>
          <w:rFonts w:ascii="Microsoft JhengHei" w:hAnsi="Microsoft JhengHei" w:cs="宋体" w:hint="eastAsia"/>
          <w:b/>
          <w:bCs/>
          <w:color w:val="000000"/>
        </w:rPr>
      </w:pPr>
      <w:r w:rsidRPr="00AD2ACC">
        <w:rPr>
          <w:rFonts w:ascii="Microsoft JhengHei" w:eastAsia="等线" w:hAnsi="Microsoft JhengHei" w:cs="宋体" w:hint="eastAsia"/>
          <w:b/>
          <w:bCs/>
          <w:color w:val="000000"/>
        </w:rPr>
        <w:t>二十、招标管理与监督：</w:t>
      </w:r>
    </w:p>
    <w:p w14:paraId="4031D1C6" w14:textId="149AC46A" w:rsidR="004F5D7E" w:rsidRPr="00A42504" w:rsidRDefault="00E63DC6">
      <w:pPr>
        <w:snapToGrid w:val="0"/>
        <w:spacing w:line="400" w:lineRule="exact"/>
        <w:rPr>
          <w:rStyle w:val="aff7"/>
          <w:rFonts w:cs="宋体"/>
          <w:color w:val="auto"/>
          <w:u w:val="none"/>
        </w:rPr>
      </w:pPr>
      <w:r w:rsidRPr="00AD2ACC">
        <w:rPr>
          <w:rStyle w:val="aff7"/>
          <w:rFonts w:eastAsia="等线" w:hint="eastAsia"/>
          <w:color w:val="auto"/>
          <w:u w:val="none"/>
        </w:rPr>
        <w:t>为确保本次招标活动的公平、公正、公开，该项目招标将成立招标监督小组，对招标全过程进行管理与监督</w:t>
      </w:r>
      <w:r w:rsidRPr="00AD2ACC">
        <w:rPr>
          <w:rStyle w:val="aff7"/>
          <w:rFonts w:ascii="Microsoft JhengHei" w:eastAsia="等线" w:hAnsi="Microsoft JhengHei" w:cs="宋体" w:hint="eastAsia"/>
          <w:color w:val="auto"/>
          <w:u w:val="none"/>
        </w:rPr>
        <w:t>。</w:t>
      </w:r>
    </w:p>
    <w:p w14:paraId="5249614F" w14:textId="5F469614" w:rsidR="004F5D7E" w:rsidRPr="007F229D" w:rsidRDefault="00E63DC6">
      <w:pPr>
        <w:snapToGrid w:val="0"/>
        <w:spacing w:line="400" w:lineRule="exact"/>
        <w:rPr>
          <w:rFonts w:ascii="Microsoft JhengHei" w:hAnsi="Microsoft JhengHei" w:cs="宋体" w:hint="eastAsia"/>
          <w:b/>
          <w:bCs/>
          <w:color w:val="000000"/>
        </w:rPr>
      </w:pPr>
      <w:r w:rsidRPr="00AD2ACC">
        <w:rPr>
          <w:rFonts w:ascii="Microsoft JhengHei" w:eastAsia="等线" w:hAnsi="Microsoft JhengHei" w:cs="宋体" w:hint="eastAsia"/>
          <w:b/>
          <w:bCs/>
          <w:color w:val="000000"/>
        </w:rPr>
        <w:t>二十一、温馨提示：</w:t>
      </w:r>
    </w:p>
    <w:p w14:paraId="214CFA94" w14:textId="7474B1A9" w:rsidR="00FB2FBC" w:rsidRPr="00FB2FBC" w:rsidRDefault="00FB2FBC" w:rsidP="00FB2FBC">
      <w:pPr>
        <w:pStyle w:val="aff9"/>
        <w:numPr>
          <w:ilvl w:val="0"/>
          <w:numId w:val="12"/>
        </w:numPr>
        <w:snapToGrid w:val="0"/>
        <w:spacing w:line="400" w:lineRule="exact"/>
        <w:ind w:leftChars="0"/>
        <w:rPr>
          <w:rStyle w:val="aff7"/>
          <w:rFonts w:eastAsia="等线"/>
          <w:color w:val="auto"/>
          <w:u w:val="none"/>
        </w:rPr>
      </w:pPr>
      <w:r w:rsidRPr="00FB2FBC">
        <w:rPr>
          <w:rStyle w:val="aff7"/>
          <w:rFonts w:eastAsia="等线" w:hint="eastAsia"/>
          <w:color w:val="auto"/>
          <w:u w:val="none"/>
        </w:rPr>
        <w:t>以</w:t>
      </w:r>
      <w:r>
        <w:rPr>
          <w:rStyle w:val="aff7"/>
          <w:rFonts w:eastAsia="等线" w:hint="eastAsia"/>
          <w:color w:val="auto"/>
          <w:u w:val="none"/>
        </w:rPr>
        <w:t>上</w:t>
      </w:r>
      <w:r w:rsidRPr="00FB2FBC">
        <w:rPr>
          <w:rStyle w:val="aff7"/>
          <w:rFonts w:eastAsia="等线" w:hint="eastAsia"/>
          <w:color w:val="auto"/>
          <w:u w:val="none"/>
        </w:rPr>
        <w:t>均为预计时间，若超过公告或开标时间，以</w:t>
      </w:r>
      <w:r>
        <w:rPr>
          <w:rStyle w:val="aff7"/>
          <w:rFonts w:eastAsia="等线" w:hint="eastAsia"/>
          <w:color w:val="auto"/>
          <w:u w:val="none"/>
        </w:rPr>
        <w:t>富士康实际执行日</w:t>
      </w:r>
      <w:r w:rsidRPr="00FB2FBC">
        <w:rPr>
          <w:rStyle w:val="aff7"/>
          <w:rFonts w:eastAsia="等线" w:hint="eastAsia"/>
          <w:color w:val="auto"/>
          <w:u w:val="none"/>
        </w:rPr>
        <w:t>起算以此后推</w:t>
      </w:r>
    </w:p>
    <w:p w14:paraId="6426FF5F" w14:textId="0800C9DE" w:rsidR="004F5D7E" w:rsidRPr="00FB2FBC" w:rsidRDefault="00E63DC6" w:rsidP="00FB2FBC">
      <w:pPr>
        <w:pStyle w:val="aff9"/>
        <w:numPr>
          <w:ilvl w:val="0"/>
          <w:numId w:val="12"/>
        </w:numPr>
        <w:snapToGrid w:val="0"/>
        <w:spacing w:line="400" w:lineRule="exact"/>
        <w:ind w:leftChars="0"/>
        <w:rPr>
          <w:rStyle w:val="aff7"/>
          <w:color w:val="auto"/>
          <w:u w:val="none"/>
        </w:rPr>
      </w:pPr>
      <w:r w:rsidRPr="00FB2FBC">
        <w:rPr>
          <w:rStyle w:val="aff7"/>
          <w:rFonts w:eastAsia="等线" w:hint="eastAsia"/>
          <w:color w:val="auto"/>
          <w:u w:val="none"/>
        </w:rPr>
        <w:t>为了提高采购效率，节约社会交易成本与时间，希望报名成功而决定不参加本次投标的投标方，</w:t>
      </w:r>
      <w:r w:rsidRPr="00FB2FBC">
        <w:rPr>
          <w:rStyle w:val="aff7"/>
          <w:rFonts w:eastAsia="等线" w:hint="eastAsia"/>
          <w:color w:val="auto"/>
          <w:u w:val="none"/>
        </w:rPr>
        <w:lastRenderedPageBreak/>
        <w:t>在投标文件提交截止时间的</w:t>
      </w:r>
      <w:r w:rsidRPr="00FB2FBC">
        <w:rPr>
          <w:rStyle w:val="aff7"/>
          <w:rFonts w:eastAsia="等线"/>
          <w:color w:val="auto"/>
          <w:u w:val="none"/>
        </w:rPr>
        <w:t>3</w:t>
      </w:r>
      <w:r w:rsidRPr="00FB2FBC">
        <w:rPr>
          <w:rStyle w:val="aff7"/>
          <w:rFonts w:eastAsia="等线" w:hint="eastAsia"/>
          <w:color w:val="auto"/>
          <w:u w:val="none"/>
        </w:rPr>
        <w:t>日前，以邮件方式告知。对您的支持与配合，谨此致谢。</w:t>
      </w:r>
    </w:p>
    <w:p w14:paraId="471FBA06" w14:textId="1DA122ED" w:rsidR="004F5D7E" w:rsidRPr="007F229D" w:rsidRDefault="00E63DC6">
      <w:pPr>
        <w:snapToGrid w:val="0"/>
        <w:spacing w:line="400" w:lineRule="exact"/>
        <w:rPr>
          <w:rFonts w:ascii="Microsoft JhengHei" w:hAnsi="Microsoft JhengHei" w:cs="宋体" w:hint="eastAsia"/>
          <w:b/>
          <w:bCs/>
          <w:color w:val="000000"/>
        </w:rPr>
      </w:pPr>
      <w:r w:rsidRPr="00AD2ACC">
        <w:rPr>
          <w:rFonts w:ascii="Microsoft JhengHei" w:eastAsia="等线" w:hAnsi="Microsoft JhengHei" w:cs="宋体" w:hint="eastAsia"/>
          <w:b/>
          <w:bCs/>
          <w:color w:val="000000"/>
        </w:rPr>
        <w:t>二十二、有关本次招标之事宜查询：</w:t>
      </w:r>
    </w:p>
    <w:p w14:paraId="27306234" w14:textId="6A18E0D3" w:rsidR="004F5D7E" w:rsidRPr="00453F9D" w:rsidRDefault="00E63DC6">
      <w:pPr>
        <w:snapToGrid w:val="0"/>
        <w:spacing w:line="400" w:lineRule="exact"/>
        <w:ind w:left="240" w:hangingChars="100" w:hanging="240"/>
        <w:rPr>
          <w:rStyle w:val="aff7"/>
          <w:color w:val="auto"/>
          <w:u w:val="none"/>
        </w:rPr>
      </w:pPr>
      <w:r w:rsidRPr="00AD2ACC">
        <w:rPr>
          <w:rStyle w:val="aff7"/>
          <w:rFonts w:eastAsia="等线"/>
          <w:color w:val="auto"/>
          <w:u w:val="none"/>
        </w:rPr>
        <w:t>1.</w:t>
      </w:r>
      <w:r w:rsidRPr="00AD2ACC">
        <w:rPr>
          <w:rStyle w:val="aff7"/>
          <w:rFonts w:eastAsia="等线" w:hint="eastAsia"/>
          <w:color w:val="auto"/>
          <w:u w:val="none"/>
        </w:rPr>
        <w:t>招标组织：</w:t>
      </w:r>
      <w:r w:rsidR="008B1AD6" w:rsidRPr="008B1AD6">
        <w:rPr>
          <w:rStyle w:val="aff7"/>
          <w:rFonts w:eastAsia="等线" w:hint="eastAsia"/>
          <w:color w:val="auto"/>
          <w:u w:val="none"/>
        </w:rPr>
        <w:t>富士康科技集团智慧零售贩卖机服务</w:t>
      </w:r>
      <w:r w:rsidRPr="00AD2ACC">
        <w:rPr>
          <w:rStyle w:val="aff7"/>
          <w:rFonts w:eastAsia="等线" w:hint="eastAsia"/>
          <w:color w:val="auto"/>
          <w:u w:val="none"/>
        </w:rPr>
        <w:t>招标项目组</w:t>
      </w:r>
      <w:r w:rsidRPr="00AD2ACC">
        <w:rPr>
          <w:rStyle w:val="aff7"/>
          <w:rFonts w:eastAsia="等线"/>
          <w:color w:val="auto"/>
          <w:u w:val="none"/>
        </w:rPr>
        <w:t>;</w:t>
      </w:r>
      <w:r w:rsidR="009054F2" w:rsidRPr="00A42504">
        <w:rPr>
          <w:rStyle w:val="aff7"/>
          <w:color w:val="auto"/>
          <w:u w:val="none"/>
        </w:rPr>
        <w:br/>
      </w:r>
      <w:r w:rsidRPr="00AD2ACC">
        <w:rPr>
          <w:rFonts w:ascii="Microsoft JhengHei" w:eastAsia="等线" w:hAnsi="Microsoft JhengHei" w:cs="宋体" w:hint="eastAsia"/>
          <w:color w:val="000000"/>
        </w:rPr>
        <w:t>联</w:t>
      </w:r>
      <w:r w:rsidRPr="00AD2ACC">
        <w:rPr>
          <w:rFonts w:ascii="Microsoft JhengHei" w:eastAsia="等线" w:hAnsi="Microsoft JhengHei" w:cs="宋体" w:hint="eastAsia"/>
          <w:color w:val="000000"/>
        </w:rPr>
        <w:t>  </w:t>
      </w:r>
      <w:r w:rsidRPr="00AD2ACC">
        <w:rPr>
          <w:rStyle w:val="aff7"/>
          <w:rFonts w:eastAsia="等线" w:hint="eastAsia"/>
          <w:color w:val="auto"/>
          <w:u w:val="none"/>
        </w:rPr>
        <w:t>系</w:t>
      </w:r>
      <w:r w:rsidRPr="00AD2ACC">
        <w:rPr>
          <w:rStyle w:val="aff7"/>
          <w:rFonts w:eastAsia="等线"/>
          <w:color w:val="auto"/>
          <w:u w:val="none"/>
        </w:rPr>
        <w:t> </w:t>
      </w:r>
      <w:r w:rsidRPr="00AD2ACC">
        <w:rPr>
          <w:rStyle w:val="aff7"/>
          <w:rFonts w:eastAsia="等线" w:hint="eastAsia"/>
          <w:color w:val="auto"/>
          <w:u w:val="none"/>
        </w:rPr>
        <w:t>人：李小姐</w:t>
      </w:r>
      <w:r w:rsidR="009054F2" w:rsidRPr="00453F9D">
        <w:rPr>
          <w:rStyle w:val="aff7"/>
          <w:color w:val="auto"/>
          <w:u w:val="none"/>
        </w:rPr>
        <w:br/>
      </w:r>
      <w:r w:rsidRPr="00AD2ACC">
        <w:rPr>
          <w:rStyle w:val="aff7"/>
          <w:rFonts w:eastAsia="等线" w:hint="eastAsia"/>
          <w:color w:val="auto"/>
          <w:u w:val="none"/>
        </w:rPr>
        <w:t>电</w:t>
      </w:r>
      <w:r w:rsidRPr="00AD2ACC">
        <w:rPr>
          <w:rStyle w:val="aff7"/>
          <w:rFonts w:eastAsia="等线"/>
          <w:color w:val="auto"/>
          <w:u w:val="none"/>
        </w:rPr>
        <w:t>  </w:t>
      </w:r>
      <w:r w:rsidRPr="00AD2ACC">
        <w:rPr>
          <w:rStyle w:val="aff7"/>
          <w:rFonts w:eastAsia="等线" w:hint="eastAsia"/>
          <w:color w:val="auto"/>
          <w:u w:val="none"/>
        </w:rPr>
        <w:t xml:space="preserve">　</w:t>
      </w:r>
      <w:r w:rsidRPr="00453F9D">
        <w:rPr>
          <w:rFonts w:ascii="Microsoft JhengHei" w:eastAsia="等线" w:hAnsi="Microsoft JhengHei" w:cs="宋体" w:hint="eastAsia"/>
          <w:szCs w:val="24"/>
        </w:rPr>
        <w:t>话：</w:t>
      </w:r>
      <w:r w:rsidRPr="00453F9D">
        <w:rPr>
          <w:rFonts w:ascii="Microsoft JhengHei" w:eastAsia="等线" w:hAnsi="Microsoft JhengHei" w:cs="宋体" w:hint="eastAsia"/>
          <w:szCs w:val="24"/>
        </w:rPr>
        <w:t> 028-68828888-33033</w:t>
      </w:r>
      <w:r w:rsidR="009054F2" w:rsidRPr="00453F9D">
        <w:rPr>
          <w:rStyle w:val="aff7"/>
          <w:color w:val="auto"/>
          <w:u w:val="none"/>
        </w:rPr>
        <w:br/>
      </w:r>
      <w:r w:rsidRPr="00AD2ACC">
        <w:rPr>
          <w:rStyle w:val="aff7"/>
          <w:rFonts w:eastAsia="等线" w:hint="eastAsia"/>
          <w:color w:val="auto"/>
          <w:u w:val="none"/>
        </w:rPr>
        <w:t>邮</w:t>
      </w:r>
      <w:r w:rsidRPr="00AD2ACC">
        <w:rPr>
          <w:rStyle w:val="aff7"/>
          <w:rFonts w:eastAsia="等线"/>
          <w:color w:val="auto"/>
          <w:u w:val="none"/>
        </w:rPr>
        <w:t>     </w:t>
      </w:r>
      <w:r w:rsidRPr="00AD2ACC">
        <w:rPr>
          <w:rStyle w:val="aff7"/>
          <w:rFonts w:eastAsia="等线" w:hint="eastAsia"/>
          <w:color w:val="auto"/>
          <w:u w:val="none"/>
        </w:rPr>
        <w:t>箱：</w:t>
      </w:r>
      <w:r w:rsidRPr="00AD2ACC">
        <w:rPr>
          <w:rStyle w:val="aff7"/>
          <w:rFonts w:eastAsia="等线"/>
          <w:color w:val="auto"/>
          <w:u w:val="none"/>
        </w:rPr>
        <w:t xml:space="preserve"> </w:t>
      </w:r>
      <w:r w:rsidRPr="00453F9D">
        <w:rPr>
          <w:rFonts w:ascii="Microsoft JhengHei" w:eastAsia="等线" w:hAnsi="Microsoft JhengHei" w:cs="宋体" w:hint="eastAsia"/>
          <w:szCs w:val="24"/>
        </w:rPr>
        <w:t>bevely.q.zhang@foxconn.com</w:t>
      </w:r>
    </w:p>
    <w:p w14:paraId="079A5DCB" w14:textId="2A616DC3" w:rsidR="00792475" w:rsidRPr="00453F9D" w:rsidRDefault="00E63DC6">
      <w:pPr>
        <w:snapToGrid w:val="0"/>
        <w:spacing w:line="400" w:lineRule="exact"/>
        <w:ind w:left="240" w:hangingChars="100" w:hanging="240"/>
        <w:rPr>
          <w:rStyle w:val="aff7"/>
          <w:color w:val="auto"/>
          <w:u w:val="none"/>
        </w:rPr>
      </w:pPr>
      <w:r w:rsidRPr="00AD2ACC">
        <w:rPr>
          <w:rStyle w:val="aff7"/>
          <w:rFonts w:eastAsia="等线"/>
          <w:color w:val="auto"/>
          <w:u w:val="none"/>
        </w:rPr>
        <w:t>2.</w:t>
      </w:r>
      <w:r w:rsidRPr="00AD2ACC">
        <w:rPr>
          <w:rStyle w:val="aff7"/>
          <w:rFonts w:eastAsia="等线" w:hint="eastAsia"/>
          <w:color w:val="auto"/>
          <w:u w:val="none"/>
        </w:rPr>
        <w:t>招标监督</w:t>
      </w:r>
      <w:r w:rsidRPr="00AD2ACC">
        <w:rPr>
          <w:rStyle w:val="aff7"/>
          <w:rFonts w:eastAsia="等线"/>
          <w:color w:val="auto"/>
          <w:u w:val="none"/>
        </w:rPr>
        <w:t>/</w:t>
      </w:r>
      <w:r w:rsidRPr="00AD2ACC">
        <w:rPr>
          <w:rStyle w:val="aff7"/>
          <w:rFonts w:eastAsia="等线" w:hint="eastAsia"/>
          <w:color w:val="auto"/>
          <w:u w:val="none"/>
        </w:rPr>
        <w:t>投诉：</w:t>
      </w:r>
      <w:r w:rsidR="009054F2" w:rsidRPr="00453F9D">
        <w:rPr>
          <w:rStyle w:val="aff7"/>
          <w:color w:val="auto"/>
          <w:u w:val="none"/>
        </w:rPr>
        <w:br/>
      </w:r>
      <w:r w:rsidRPr="00AD2ACC">
        <w:rPr>
          <w:rStyle w:val="aff7"/>
          <w:rFonts w:eastAsia="等线" w:hint="eastAsia"/>
          <w:color w:val="auto"/>
          <w:u w:val="none"/>
        </w:rPr>
        <w:t>联</w:t>
      </w:r>
      <w:r w:rsidRPr="00AD2ACC">
        <w:rPr>
          <w:rStyle w:val="aff7"/>
          <w:rFonts w:eastAsia="等线"/>
          <w:color w:val="auto"/>
          <w:u w:val="none"/>
        </w:rPr>
        <w:t>  </w:t>
      </w:r>
      <w:r w:rsidRPr="00AD2ACC">
        <w:rPr>
          <w:rStyle w:val="aff7"/>
          <w:rFonts w:eastAsia="等线" w:hint="eastAsia"/>
          <w:color w:val="auto"/>
          <w:u w:val="none"/>
        </w:rPr>
        <w:t>系</w:t>
      </w:r>
      <w:r w:rsidRPr="00AD2ACC">
        <w:rPr>
          <w:rStyle w:val="aff7"/>
          <w:rFonts w:eastAsia="等线"/>
          <w:color w:val="auto"/>
          <w:u w:val="none"/>
        </w:rPr>
        <w:t> </w:t>
      </w:r>
      <w:r w:rsidRPr="00AD2ACC">
        <w:rPr>
          <w:rStyle w:val="aff7"/>
          <w:rFonts w:eastAsia="等线" w:hint="eastAsia"/>
          <w:color w:val="auto"/>
          <w:u w:val="none"/>
        </w:rPr>
        <w:t>人：蔡先生</w:t>
      </w:r>
      <w:r w:rsidRPr="00453F9D">
        <w:rPr>
          <w:rFonts w:ascii="Microsoft JhengHei" w:eastAsia="等线" w:hAnsi="Microsoft JhengHei" w:cs="宋体" w:hint="eastAsia"/>
          <w:szCs w:val="24"/>
        </w:rPr>
        <w:t xml:space="preserve"> 028-68828888-84425</w:t>
      </w:r>
    </w:p>
    <w:p w14:paraId="1D76FC2F" w14:textId="77777777" w:rsidR="004F5D7E" w:rsidRPr="00453F9D" w:rsidRDefault="004F5D7E" w:rsidP="00236FC7">
      <w:pPr>
        <w:snapToGrid w:val="0"/>
        <w:spacing w:line="400" w:lineRule="exact"/>
        <w:rPr>
          <w:rStyle w:val="aff7"/>
          <w:color w:val="auto"/>
          <w:u w:val="none"/>
        </w:rPr>
      </w:pPr>
    </w:p>
    <w:bookmarkEnd w:id="0"/>
    <w:p w14:paraId="78B5697E" w14:textId="7302B64A" w:rsidR="004F5D7E" w:rsidRPr="00453F9D" w:rsidRDefault="00E63DC6" w:rsidP="009054F2">
      <w:pPr>
        <w:snapToGrid w:val="0"/>
        <w:spacing w:line="400" w:lineRule="exact"/>
        <w:ind w:firstLineChars="3200" w:firstLine="7680"/>
        <w:rPr>
          <w:rFonts w:ascii="Microsoft JhengHei" w:eastAsia="等线" w:hAnsi="Microsoft JhengHei" w:cs="宋体" w:hint="eastAsia"/>
          <w:szCs w:val="24"/>
        </w:rPr>
      </w:pPr>
      <w:r w:rsidRPr="00453F9D">
        <w:rPr>
          <w:rFonts w:ascii="Microsoft JhengHei" w:eastAsia="等线" w:hAnsi="Microsoft JhengHei" w:cs="宋体" w:hint="eastAsia"/>
          <w:szCs w:val="24"/>
        </w:rPr>
        <w:t>2025</w:t>
      </w:r>
      <w:r w:rsidRPr="00453F9D">
        <w:rPr>
          <w:rFonts w:ascii="Microsoft JhengHei" w:eastAsia="等线" w:hAnsi="Microsoft JhengHei" w:cs="宋体" w:hint="eastAsia"/>
          <w:szCs w:val="24"/>
        </w:rPr>
        <w:t>年</w:t>
      </w:r>
      <w:r w:rsidRPr="001F346A">
        <w:rPr>
          <w:rFonts w:ascii="Microsoft JhengHei" w:eastAsia="等线" w:hAnsi="Microsoft JhengHei" w:cs="宋体" w:hint="eastAsia"/>
          <w:szCs w:val="24"/>
        </w:rPr>
        <w:t>0</w:t>
      </w:r>
      <w:r w:rsidR="001F346A" w:rsidRPr="001F346A">
        <w:rPr>
          <w:rFonts w:ascii="Microsoft JhengHei" w:eastAsia="等线" w:hAnsi="Microsoft JhengHei" w:cs="宋体" w:hint="eastAsia"/>
          <w:szCs w:val="24"/>
        </w:rPr>
        <w:t>4</w:t>
      </w:r>
      <w:r w:rsidRPr="001F346A">
        <w:rPr>
          <w:rFonts w:ascii="Microsoft JhengHei" w:eastAsia="等线" w:hAnsi="Microsoft JhengHei" w:cs="宋体" w:hint="eastAsia"/>
          <w:szCs w:val="24"/>
        </w:rPr>
        <w:t>月</w:t>
      </w:r>
      <w:r w:rsidR="004A290E">
        <w:rPr>
          <w:rFonts w:ascii="Microsoft JhengHei" w:eastAsia="等线" w:hAnsi="Microsoft JhengHei" w:cs="宋体" w:hint="eastAsia"/>
          <w:szCs w:val="24"/>
        </w:rPr>
        <w:t>30</w:t>
      </w:r>
      <w:r w:rsidRPr="00453F9D">
        <w:rPr>
          <w:rFonts w:ascii="Microsoft JhengHei" w:eastAsia="等线" w:hAnsi="Microsoft JhengHei" w:cs="宋体" w:hint="eastAsia"/>
          <w:szCs w:val="24"/>
        </w:rPr>
        <w:t>日</w:t>
      </w:r>
    </w:p>
    <w:p w14:paraId="21E9D42E" w14:textId="77777777" w:rsidR="00B22D8E" w:rsidRDefault="00B22D8E">
      <w:pPr>
        <w:jc w:val="center"/>
        <w:rPr>
          <w:rFonts w:ascii="Microsoft JhengHei" w:eastAsia="等线" w:hAnsi="Microsoft JhengHei" w:hint="eastAsia"/>
          <w:b/>
          <w:kern w:val="52"/>
          <w:sz w:val="36"/>
          <w:szCs w:val="36"/>
        </w:rPr>
      </w:pPr>
    </w:p>
    <w:p w14:paraId="486D68A5" w14:textId="77777777" w:rsidR="00B22D8E" w:rsidRDefault="00B22D8E">
      <w:pPr>
        <w:jc w:val="center"/>
        <w:rPr>
          <w:rFonts w:ascii="Microsoft JhengHei" w:eastAsia="等线" w:hAnsi="Microsoft JhengHei" w:hint="eastAsia"/>
          <w:b/>
          <w:kern w:val="52"/>
          <w:sz w:val="36"/>
          <w:szCs w:val="36"/>
        </w:rPr>
      </w:pPr>
    </w:p>
    <w:p w14:paraId="451E72AD" w14:textId="77777777" w:rsidR="00B22D8E" w:rsidRDefault="00B22D8E">
      <w:pPr>
        <w:jc w:val="center"/>
        <w:rPr>
          <w:rFonts w:ascii="Microsoft JhengHei" w:eastAsia="等线" w:hAnsi="Microsoft JhengHei" w:hint="eastAsia"/>
          <w:b/>
          <w:kern w:val="52"/>
          <w:sz w:val="36"/>
          <w:szCs w:val="36"/>
        </w:rPr>
      </w:pPr>
    </w:p>
    <w:p w14:paraId="3C44EFE6" w14:textId="77777777" w:rsidR="005F6FF6" w:rsidRPr="005F6FF6" w:rsidRDefault="005F6FF6" w:rsidP="005F6FF6">
      <w:pPr>
        <w:pStyle w:val="TOC1"/>
        <w:rPr>
          <w:rFonts w:eastAsia="等线" w:hint="eastAsia"/>
          <w:lang w:val="en-US" w:eastAsia="zh-CN"/>
        </w:rPr>
      </w:pPr>
    </w:p>
    <w:p w14:paraId="06F1DEC5" w14:textId="77777777" w:rsidR="00B22D8E" w:rsidRDefault="00B22D8E">
      <w:pPr>
        <w:jc w:val="center"/>
        <w:rPr>
          <w:rFonts w:ascii="Microsoft JhengHei" w:eastAsia="等线" w:hAnsi="Microsoft JhengHei" w:hint="eastAsia"/>
          <w:b/>
          <w:kern w:val="52"/>
          <w:sz w:val="36"/>
          <w:szCs w:val="36"/>
        </w:rPr>
      </w:pPr>
    </w:p>
    <w:p w14:paraId="6280937F" w14:textId="77777777" w:rsidR="00B22D8E" w:rsidRDefault="00B22D8E">
      <w:pPr>
        <w:jc w:val="center"/>
        <w:rPr>
          <w:rFonts w:ascii="Microsoft JhengHei" w:eastAsia="等线" w:hAnsi="Microsoft JhengHei" w:hint="eastAsia"/>
          <w:b/>
          <w:kern w:val="52"/>
          <w:sz w:val="36"/>
          <w:szCs w:val="36"/>
        </w:rPr>
      </w:pPr>
    </w:p>
    <w:p w14:paraId="1306C9EB" w14:textId="77777777" w:rsidR="00B22D8E" w:rsidRDefault="00B22D8E" w:rsidP="006470DC">
      <w:pPr>
        <w:jc w:val="center"/>
        <w:rPr>
          <w:rFonts w:ascii="Microsoft JhengHei" w:eastAsia="等线" w:hAnsi="Microsoft JhengHei" w:hint="eastAsia"/>
          <w:b/>
          <w:kern w:val="52"/>
          <w:sz w:val="36"/>
          <w:szCs w:val="36"/>
        </w:rPr>
      </w:pPr>
    </w:p>
    <w:p w14:paraId="036319FD" w14:textId="77777777" w:rsidR="00B22D8E" w:rsidRDefault="00B22D8E">
      <w:pPr>
        <w:jc w:val="center"/>
        <w:rPr>
          <w:rFonts w:ascii="Microsoft JhengHei" w:eastAsia="等线" w:hAnsi="Microsoft JhengHei" w:hint="eastAsia"/>
          <w:b/>
          <w:kern w:val="52"/>
          <w:sz w:val="36"/>
          <w:szCs w:val="36"/>
        </w:rPr>
      </w:pPr>
    </w:p>
    <w:p w14:paraId="42650DA8" w14:textId="77777777" w:rsidR="006470DC" w:rsidRPr="006470DC" w:rsidRDefault="006470DC" w:rsidP="006470DC">
      <w:pPr>
        <w:jc w:val="center"/>
        <w:rPr>
          <w:rFonts w:ascii="Microsoft JhengHei" w:eastAsia="等线" w:hAnsi="Microsoft JhengHei" w:hint="eastAsia"/>
          <w:b/>
          <w:kern w:val="52"/>
          <w:sz w:val="36"/>
          <w:szCs w:val="36"/>
        </w:rPr>
      </w:pPr>
    </w:p>
    <w:p w14:paraId="0B9EE204" w14:textId="77777777" w:rsidR="006470DC" w:rsidRPr="006470DC" w:rsidRDefault="006470DC" w:rsidP="006470DC">
      <w:pPr>
        <w:jc w:val="center"/>
        <w:rPr>
          <w:rFonts w:ascii="Microsoft JhengHei" w:eastAsia="等线" w:hAnsi="Microsoft JhengHei" w:hint="eastAsia"/>
          <w:b/>
          <w:kern w:val="52"/>
          <w:sz w:val="36"/>
          <w:szCs w:val="36"/>
        </w:rPr>
      </w:pPr>
    </w:p>
    <w:p w14:paraId="72738F4E" w14:textId="77777777" w:rsidR="006470DC" w:rsidRPr="006470DC" w:rsidRDefault="006470DC" w:rsidP="006470DC">
      <w:pPr>
        <w:jc w:val="center"/>
        <w:rPr>
          <w:rFonts w:ascii="Microsoft JhengHei" w:eastAsia="等线" w:hAnsi="Microsoft JhengHei" w:hint="eastAsia"/>
          <w:b/>
          <w:kern w:val="52"/>
          <w:sz w:val="36"/>
          <w:szCs w:val="36"/>
        </w:rPr>
      </w:pPr>
    </w:p>
    <w:p w14:paraId="776BA636" w14:textId="77777777" w:rsidR="006470DC" w:rsidRPr="006470DC" w:rsidRDefault="006470DC" w:rsidP="006470DC">
      <w:pPr>
        <w:jc w:val="center"/>
        <w:rPr>
          <w:rFonts w:ascii="Microsoft JhengHei" w:eastAsia="等线" w:hAnsi="Microsoft JhengHei" w:hint="eastAsia"/>
          <w:b/>
          <w:kern w:val="52"/>
          <w:sz w:val="36"/>
          <w:szCs w:val="36"/>
        </w:rPr>
      </w:pPr>
    </w:p>
    <w:p w14:paraId="70BE1B3A" w14:textId="77777777" w:rsidR="006470DC" w:rsidRDefault="006470DC" w:rsidP="006470DC">
      <w:pPr>
        <w:jc w:val="center"/>
        <w:rPr>
          <w:rFonts w:ascii="Microsoft JhengHei" w:eastAsia="等线" w:hAnsi="Microsoft JhengHei" w:hint="eastAsia"/>
          <w:b/>
          <w:kern w:val="52"/>
          <w:sz w:val="36"/>
          <w:szCs w:val="36"/>
        </w:rPr>
      </w:pPr>
    </w:p>
    <w:p w14:paraId="1703396F" w14:textId="77777777" w:rsidR="00DD66D5" w:rsidRPr="00DD66D5" w:rsidRDefault="00DD66D5" w:rsidP="00DD66D5">
      <w:pPr>
        <w:pStyle w:val="TOC1"/>
        <w:rPr>
          <w:rFonts w:eastAsia="等线" w:hint="eastAsia"/>
          <w:lang w:val="en-US" w:eastAsia="zh-CN"/>
        </w:rPr>
      </w:pPr>
    </w:p>
    <w:p w14:paraId="2E84EE59" w14:textId="77777777" w:rsidR="006470DC" w:rsidRDefault="006470DC" w:rsidP="006470DC">
      <w:pPr>
        <w:jc w:val="center"/>
        <w:rPr>
          <w:rFonts w:ascii="Microsoft JhengHei" w:eastAsia="等线" w:hAnsi="Microsoft JhengHei" w:hint="eastAsia"/>
          <w:b/>
          <w:kern w:val="52"/>
          <w:sz w:val="36"/>
          <w:szCs w:val="36"/>
        </w:rPr>
      </w:pPr>
    </w:p>
    <w:p w14:paraId="54F31F2B" w14:textId="77777777" w:rsidR="00277747" w:rsidRPr="00277747" w:rsidRDefault="00277747" w:rsidP="00277747">
      <w:pPr>
        <w:jc w:val="center"/>
        <w:rPr>
          <w:rFonts w:ascii="Microsoft JhengHei" w:eastAsia="等线" w:hAnsi="Microsoft JhengHei" w:hint="eastAsia"/>
          <w:b/>
          <w:kern w:val="52"/>
          <w:sz w:val="36"/>
          <w:szCs w:val="36"/>
        </w:rPr>
      </w:pPr>
    </w:p>
    <w:p w14:paraId="1F511ED1" w14:textId="77777777" w:rsidR="00277747" w:rsidRDefault="00277747" w:rsidP="00277747">
      <w:pPr>
        <w:jc w:val="center"/>
        <w:rPr>
          <w:rFonts w:ascii="Microsoft JhengHei" w:eastAsia="等线" w:hAnsi="Microsoft JhengHei" w:hint="eastAsia"/>
          <w:b/>
          <w:kern w:val="52"/>
          <w:sz w:val="36"/>
          <w:szCs w:val="36"/>
        </w:rPr>
      </w:pPr>
    </w:p>
    <w:p w14:paraId="32AA2FCA" w14:textId="77777777" w:rsidR="00BB6A6C" w:rsidRPr="00BB6A6C" w:rsidRDefault="00BB6A6C" w:rsidP="00BB6A6C">
      <w:pPr>
        <w:pStyle w:val="TOC1"/>
        <w:rPr>
          <w:rFonts w:eastAsia="等线" w:hint="eastAsia"/>
          <w:lang w:val="en-US" w:eastAsia="zh-CN"/>
        </w:rPr>
      </w:pPr>
    </w:p>
    <w:p w14:paraId="7BC07AC7" w14:textId="77777777" w:rsidR="008357C6" w:rsidRPr="008357C6" w:rsidRDefault="008357C6" w:rsidP="008357C6">
      <w:pPr>
        <w:pStyle w:val="TOC1"/>
        <w:rPr>
          <w:rFonts w:eastAsia="等线" w:hint="eastAsia"/>
          <w:lang w:val="en-US" w:eastAsia="zh-CN"/>
        </w:rPr>
      </w:pPr>
    </w:p>
    <w:p w14:paraId="629CFF7B" w14:textId="4F1FA643" w:rsidR="004F5D7E" w:rsidRPr="007F229D" w:rsidRDefault="00E63DC6">
      <w:pPr>
        <w:jc w:val="center"/>
        <w:rPr>
          <w:rFonts w:ascii="Microsoft JhengHei" w:hAnsi="Microsoft JhengHei" w:hint="eastAsia"/>
          <w:b/>
          <w:kern w:val="52"/>
          <w:sz w:val="36"/>
          <w:szCs w:val="36"/>
        </w:rPr>
      </w:pPr>
      <w:bookmarkStart w:id="8" w:name="_Toc103760106"/>
      <w:r w:rsidRPr="00AD2ACC">
        <w:rPr>
          <w:rFonts w:ascii="Microsoft JhengHei" w:eastAsia="等线" w:hAnsi="Microsoft JhengHei" w:hint="eastAsia"/>
          <w:b/>
          <w:kern w:val="52"/>
          <w:sz w:val="36"/>
          <w:szCs w:val="36"/>
        </w:rPr>
        <w:lastRenderedPageBreak/>
        <w:t>第二章、投标须知</w:t>
      </w:r>
    </w:p>
    <w:bookmarkEnd w:id="8"/>
    <w:p w14:paraId="3C020380" w14:textId="15E79069" w:rsidR="004F5D7E" w:rsidRPr="007F229D" w:rsidRDefault="00E63DC6">
      <w:pPr>
        <w:widowControl/>
        <w:spacing w:before="20" w:line="400" w:lineRule="exact"/>
        <w:rPr>
          <w:rFonts w:ascii="Microsoft JhengHei" w:hAnsi="Microsoft JhengHei" w:hint="eastAsia"/>
          <w:b/>
          <w:bCs/>
          <w:szCs w:val="24"/>
        </w:rPr>
      </w:pPr>
      <w:r w:rsidRPr="00AD2ACC">
        <w:rPr>
          <w:rFonts w:ascii="Microsoft JhengHei" w:eastAsia="等线" w:hAnsi="Microsoft JhengHei" w:hint="eastAsia"/>
          <w:b/>
          <w:bCs/>
          <w:szCs w:val="24"/>
        </w:rPr>
        <w:t>一、项目内容及评标方式</w:t>
      </w:r>
    </w:p>
    <w:tbl>
      <w:tblPr>
        <w:tblW w:w="101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843"/>
        <w:gridCol w:w="3466"/>
      </w:tblGrid>
      <w:tr w:rsidR="004F5D7E" w:rsidRPr="007F229D" w14:paraId="7075B72C" w14:textId="77777777" w:rsidTr="004A290E">
        <w:trPr>
          <w:trHeight w:val="415"/>
        </w:trPr>
        <w:tc>
          <w:tcPr>
            <w:tcW w:w="4820" w:type="dxa"/>
            <w:vAlign w:val="center"/>
          </w:tcPr>
          <w:p w14:paraId="344D1BF8" w14:textId="43BFD7B2" w:rsidR="004F5D7E" w:rsidRPr="007F229D" w:rsidRDefault="00E63DC6">
            <w:pPr>
              <w:jc w:val="center"/>
              <w:rPr>
                <w:rFonts w:ascii="Microsoft JhengHei" w:hAnsi="Microsoft JhengHei" w:hint="eastAsia"/>
                <w:szCs w:val="21"/>
              </w:rPr>
            </w:pPr>
            <w:r w:rsidRPr="00AD2ACC">
              <w:rPr>
                <w:rFonts w:ascii="Microsoft JhengHei" w:eastAsia="等线" w:hAnsi="Microsoft JhengHei" w:cs="宋体" w:hint="eastAsia"/>
                <w:szCs w:val="21"/>
              </w:rPr>
              <w:t>项目名称</w:t>
            </w:r>
          </w:p>
        </w:tc>
        <w:tc>
          <w:tcPr>
            <w:tcW w:w="1843" w:type="dxa"/>
            <w:vAlign w:val="center"/>
          </w:tcPr>
          <w:p w14:paraId="0D36C41A" w14:textId="10CC39C8" w:rsidR="004F5D7E" w:rsidRPr="007F229D" w:rsidRDefault="00E63DC6">
            <w:pPr>
              <w:jc w:val="center"/>
              <w:rPr>
                <w:rFonts w:ascii="Microsoft JhengHei" w:hAnsi="Microsoft JhengHei" w:hint="eastAsia"/>
                <w:szCs w:val="21"/>
              </w:rPr>
            </w:pPr>
            <w:r w:rsidRPr="00AD2ACC">
              <w:rPr>
                <w:rFonts w:ascii="Microsoft JhengHei" w:eastAsia="等线" w:hAnsi="Microsoft JhengHei" w:cs="宋体" w:hint="eastAsia"/>
                <w:szCs w:val="21"/>
              </w:rPr>
              <w:t>标书编号</w:t>
            </w:r>
          </w:p>
        </w:tc>
        <w:tc>
          <w:tcPr>
            <w:tcW w:w="3466" w:type="dxa"/>
            <w:vAlign w:val="center"/>
          </w:tcPr>
          <w:p w14:paraId="090DC61B" w14:textId="4F34483E" w:rsidR="004F5D7E" w:rsidRPr="007F229D" w:rsidRDefault="00E63DC6">
            <w:pPr>
              <w:jc w:val="center"/>
              <w:rPr>
                <w:rFonts w:ascii="Microsoft JhengHei" w:hAnsi="Microsoft JhengHei" w:hint="eastAsia"/>
                <w:szCs w:val="21"/>
              </w:rPr>
            </w:pPr>
            <w:r w:rsidRPr="00AD2ACC">
              <w:rPr>
                <w:rFonts w:ascii="Microsoft JhengHei" w:eastAsia="等线" w:hAnsi="Microsoft JhengHei" w:cs="宋体" w:hint="eastAsia"/>
                <w:szCs w:val="21"/>
              </w:rPr>
              <w:t>评标方式</w:t>
            </w:r>
          </w:p>
        </w:tc>
      </w:tr>
      <w:tr w:rsidR="004F5D7E" w:rsidRPr="007F229D" w14:paraId="7FC68788" w14:textId="77777777" w:rsidTr="004A290E">
        <w:trPr>
          <w:trHeight w:val="551"/>
        </w:trPr>
        <w:tc>
          <w:tcPr>
            <w:tcW w:w="4820" w:type="dxa"/>
            <w:vAlign w:val="center"/>
          </w:tcPr>
          <w:p w14:paraId="6F010A1E" w14:textId="3F1F4186" w:rsidR="004F5D7E" w:rsidRPr="007F229D" w:rsidRDefault="00E63DC6">
            <w:pPr>
              <w:jc w:val="center"/>
              <w:rPr>
                <w:rFonts w:ascii="Microsoft JhengHei" w:hAnsi="Microsoft JhengHei" w:hint="eastAsia"/>
                <w:szCs w:val="24"/>
              </w:rPr>
            </w:pPr>
            <w:r w:rsidRPr="00D664C7">
              <w:rPr>
                <w:rFonts w:ascii="Microsoft JhengHei" w:eastAsia="等线" w:hAnsi="Microsoft JhengHei" w:hint="eastAsia"/>
              </w:rPr>
              <w:t>富士康科技集团智慧零售贩卖机服务项目</w:t>
            </w:r>
          </w:p>
        </w:tc>
        <w:tc>
          <w:tcPr>
            <w:tcW w:w="1843" w:type="dxa"/>
            <w:vAlign w:val="center"/>
          </w:tcPr>
          <w:p w14:paraId="15EE19E9" w14:textId="3CA966F8" w:rsidR="004F5D7E" w:rsidRPr="00546828" w:rsidRDefault="00E63DC6">
            <w:pPr>
              <w:jc w:val="center"/>
              <w:rPr>
                <w:rFonts w:ascii="Microsoft JhengHei" w:eastAsia="等线" w:hAnsi="Microsoft JhengHei" w:hint="eastAsia"/>
                <w:szCs w:val="24"/>
              </w:rPr>
            </w:pPr>
            <w:r w:rsidRPr="00AD2ACC">
              <w:rPr>
                <w:rFonts w:ascii="Microsoft JhengHei" w:eastAsia="等线" w:hAnsi="Microsoft JhengHei" w:cs="宋体" w:hint="eastAsia"/>
              </w:rPr>
              <w:t>Q</w:t>
            </w:r>
            <w:r>
              <w:rPr>
                <w:rFonts w:ascii="Microsoft JhengHei" w:eastAsia="等线" w:hAnsi="Microsoft JhengHei" w:cs="宋体" w:hint="eastAsia"/>
              </w:rPr>
              <w:t>1-FCC001</w:t>
            </w:r>
          </w:p>
        </w:tc>
        <w:tc>
          <w:tcPr>
            <w:tcW w:w="3466" w:type="dxa"/>
            <w:vAlign w:val="center"/>
          </w:tcPr>
          <w:p w14:paraId="363DE6A8" w14:textId="32ECB8CF" w:rsidR="004F5D7E" w:rsidRPr="00546828" w:rsidRDefault="00E63DC6" w:rsidP="002B51BB">
            <w:pPr>
              <w:spacing w:line="320" w:lineRule="exact"/>
              <w:jc w:val="center"/>
              <w:rPr>
                <w:rFonts w:ascii="Microsoft JhengHei" w:eastAsia="等线" w:hAnsi="Microsoft JhengHei" w:cs="宋体" w:hint="eastAsia"/>
                <w:szCs w:val="21"/>
              </w:rPr>
            </w:pPr>
            <w:r w:rsidRPr="00AD2ACC">
              <w:rPr>
                <w:rFonts w:ascii="Microsoft JhengHei" w:eastAsia="等线" w:hAnsi="Microsoft JhengHei" w:hint="eastAsia"/>
              </w:rPr>
              <w:t>综合服务标评审</w:t>
            </w:r>
          </w:p>
        </w:tc>
      </w:tr>
    </w:tbl>
    <w:p w14:paraId="25C81943" w14:textId="27100A39" w:rsidR="00B75A3E" w:rsidRDefault="00E63DC6">
      <w:pPr>
        <w:widowControl/>
        <w:spacing w:before="20" w:line="400" w:lineRule="exact"/>
        <w:rPr>
          <w:rFonts w:ascii="Microsoft JhengHei" w:eastAsia="等线" w:hAnsi="Microsoft JhengHei" w:hint="eastAsia"/>
          <w:b/>
          <w:bCs/>
          <w:szCs w:val="24"/>
        </w:rPr>
      </w:pPr>
      <w:r w:rsidRPr="00AD2ACC">
        <w:rPr>
          <w:rFonts w:ascii="Microsoft JhengHei" w:eastAsia="等线" w:hAnsi="Microsoft JhengHei" w:hint="eastAsia"/>
          <w:b/>
          <w:bCs/>
          <w:szCs w:val="24"/>
        </w:rPr>
        <w:t>二、标的说明</w:t>
      </w:r>
    </w:p>
    <w:p w14:paraId="70637178" w14:textId="463DEE92" w:rsidR="008D2D98" w:rsidRPr="00A42504" w:rsidRDefault="00E63DC6" w:rsidP="008D2D98">
      <w:pPr>
        <w:pStyle w:val="11"/>
        <w:rPr>
          <w:rFonts w:ascii="Microsoft JhengHei" w:hAnsi="Microsoft JhengHei" w:cs="宋体" w:hint="eastAsia"/>
          <w:color w:val="000000"/>
        </w:rPr>
      </w:pPr>
      <w:r w:rsidRPr="00AD2ACC">
        <w:rPr>
          <w:rFonts w:ascii="Microsoft JhengHei" w:eastAsia="等线" w:hAnsi="Microsoft JhengHei" w:cs="宋体" w:hint="eastAsia"/>
          <w:b/>
          <w:bCs/>
          <w:color w:val="000000"/>
          <w:spacing w:val="0"/>
        </w:rPr>
        <w:t>项目地点：</w:t>
      </w:r>
      <w:r w:rsidRPr="00D664C7">
        <w:rPr>
          <w:rFonts w:ascii="Microsoft JhengHei" w:eastAsia="等线" w:hAnsi="Microsoft JhengHei" w:hint="eastAsia"/>
        </w:rPr>
        <w:t>第一期试点富士康深圳龙华园区；试点完成并通过考核后，分阶段引入其他指定园区</w:t>
      </w:r>
      <w:r>
        <w:rPr>
          <w:rFonts w:ascii="Microsoft JhengHei" w:eastAsia="等线" w:hAnsi="Microsoft JhengHei" w:hint="eastAsia"/>
        </w:rPr>
        <w:t>；</w:t>
      </w:r>
    </w:p>
    <w:p w14:paraId="3205092C" w14:textId="1BD50F39" w:rsidR="008D2D98" w:rsidRPr="00A42504" w:rsidRDefault="00E63DC6" w:rsidP="008D2D98">
      <w:pPr>
        <w:snapToGrid w:val="0"/>
        <w:spacing w:line="400" w:lineRule="exact"/>
        <w:rPr>
          <w:rFonts w:ascii="Microsoft JhengHei" w:hAnsi="Microsoft JhengHei" w:cs="宋体" w:hint="eastAsia"/>
          <w:color w:val="000000"/>
        </w:rPr>
      </w:pPr>
      <w:r w:rsidRPr="00AD2ACC">
        <w:rPr>
          <w:rFonts w:ascii="Microsoft JhengHei" w:eastAsia="等线" w:hAnsi="Microsoft JhengHei" w:cs="宋体" w:hint="eastAsia"/>
          <w:b/>
          <w:bCs/>
          <w:color w:val="000000"/>
        </w:rPr>
        <w:t>本项目投</w:t>
      </w:r>
      <w:r w:rsidRPr="00AD2ACC">
        <w:rPr>
          <w:rFonts w:ascii="Microsoft JhengHei" w:eastAsia="等线" w:hAnsi="Microsoft JhengHei" w:cs="宋体" w:hint="eastAsia"/>
          <w:b/>
          <w:bCs/>
          <w:color w:val="000000" w:themeColor="text1"/>
        </w:rPr>
        <w:t>标限价：</w:t>
      </w:r>
      <w:r w:rsidRPr="00AD2ACC">
        <w:rPr>
          <w:rFonts w:ascii="Microsoft JhengHei" w:eastAsia="等线" w:hAnsi="Microsoft JhengHei" w:hint="eastAsia"/>
        </w:rPr>
        <w:t>人民币</w:t>
      </w:r>
      <w:r>
        <w:rPr>
          <w:rFonts w:ascii="Microsoft JhengHei" w:eastAsia="等线" w:hAnsi="Microsoft JhengHei" w:hint="eastAsia"/>
        </w:rPr>
        <w:t>3</w:t>
      </w:r>
      <w:r w:rsidRPr="00AD2ACC">
        <w:rPr>
          <w:rFonts w:ascii="Microsoft JhengHei" w:eastAsia="等线" w:hAnsi="Microsoft JhengHei" w:hint="eastAsia"/>
        </w:rPr>
        <w:t>50</w:t>
      </w:r>
      <w:r w:rsidRPr="00AD2ACC">
        <w:rPr>
          <w:rFonts w:ascii="Microsoft JhengHei" w:eastAsia="等线" w:hAnsi="Microsoft JhengHei" w:hint="eastAsia"/>
        </w:rPr>
        <w:t>元</w:t>
      </w:r>
      <w:r w:rsidRPr="00AD2ACC">
        <w:rPr>
          <w:rFonts w:ascii="Microsoft JhengHei" w:eastAsia="等线" w:hAnsi="Microsoft JhengHei" w:hint="eastAsia"/>
        </w:rPr>
        <w:t>/</w:t>
      </w:r>
      <w:r w:rsidRPr="00AD2ACC">
        <w:rPr>
          <w:rFonts w:ascii="Microsoft JhengHei" w:eastAsia="等线" w:hAnsi="Microsoft JhengHei" w:hint="eastAsia"/>
        </w:rPr>
        <w:t>台</w:t>
      </w:r>
      <w:r w:rsidRPr="00AD2ACC">
        <w:rPr>
          <w:rFonts w:ascii="Microsoft JhengHei" w:eastAsia="等线" w:hAnsi="Microsoft JhengHei" w:hint="eastAsia"/>
        </w:rPr>
        <w:t>/</w:t>
      </w:r>
      <w:r w:rsidRPr="00AD2ACC">
        <w:rPr>
          <w:rFonts w:ascii="Microsoft JhengHei" w:eastAsia="等线" w:hAnsi="Microsoft JhengHei" w:hint="eastAsia"/>
        </w:rPr>
        <w:t>月，试营六个月之后，在保障服务商合理利润经营基础之上，富士康有权进行分润方案调整</w:t>
      </w:r>
      <w:r>
        <w:rPr>
          <w:rFonts w:ascii="Microsoft JhengHei" w:eastAsia="等线" w:hAnsi="Microsoft JhengHei" w:hint="eastAsia"/>
        </w:rPr>
        <w:t>；</w:t>
      </w:r>
    </w:p>
    <w:p w14:paraId="4AA75DD7" w14:textId="7340C861" w:rsidR="00B75A3E" w:rsidRPr="007F229D" w:rsidRDefault="00E63DC6" w:rsidP="00B75A3E">
      <w:pPr>
        <w:snapToGrid w:val="0"/>
        <w:spacing w:line="400" w:lineRule="exact"/>
        <w:rPr>
          <w:rFonts w:ascii="Microsoft JhengHei" w:hAnsi="Microsoft JhengHei" w:cs="宋体" w:hint="eastAsia"/>
          <w:b/>
          <w:bCs/>
          <w:color w:val="000000"/>
        </w:rPr>
      </w:pPr>
      <w:r w:rsidRPr="00AD2ACC">
        <w:rPr>
          <w:rFonts w:ascii="Microsoft JhengHei" w:eastAsia="等线" w:hAnsi="Microsoft JhengHei" w:cs="宋体" w:hint="eastAsia"/>
          <w:b/>
          <w:bCs/>
          <w:color w:val="000000"/>
        </w:rPr>
        <w:t>投放方式、数量、服务要求及服务时间：</w:t>
      </w:r>
      <w:r w:rsidR="00B75A3E" w:rsidRPr="007F229D">
        <w:rPr>
          <w:rFonts w:ascii="Microsoft JhengHei" w:hAnsi="Microsoft JhengHei" w:cs="宋体" w:hint="eastAsia"/>
          <w:b/>
          <w:bCs/>
          <w:color w:val="000000"/>
        </w:rPr>
        <w:t xml:space="preserve"> </w:t>
      </w:r>
    </w:p>
    <w:p w14:paraId="21BE2833" w14:textId="40F75945" w:rsidR="004523AA" w:rsidRPr="00A43CF2" w:rsidRDefault="00E63DC6" w:rsidP="004523AA">
      <w:pPr>
        <w:widowControl/>
        <w:spacing w:before="20" w:line="400" w:lineRule="exact"/>
        <w:rPr>
          <w:rFonts w:ascii="Microsoft JhengHei" w:eastAsia="等线" w:hAnsi="Microsoft JhengHei" w:hint="eastAsia"/>
        </w:rPr>
      </w:pPr>
      <w:r w:rsidRPr="00A43CF2">
        <w:rPr>
          <w:rFonts w:ascii="Microsoft JhengHei" w:eastAsia="等线" w:hAnsi="Microsoft JhengHei" w:hint="eastAsia"/>
        </w:rPr>
        <w:t>1.</w:t>
      </w:r>
      <w:r w:rsidRPr="00A43CF2">
        <w:rPr>
          <w:rFonts w:ascii="Microsoft JhengHei" w:eastAsia="等线" w:hAnsi="Microsoft JhengHei" w:hint="eastAsia"/>
        </w:rPr>
        <w:t>贩卖机的购置、安装、设备电源的接驳、维护，出售商品的配给、运营服务、商品管理及售后服务等均由中标方负责，招标方提供场地及对应的电力等配套服务；</w:t>
      </w:r>
    </w:p>
    <w:p w14:paraId="1718ECD2" w14:textId="755C6E75" w:rsidR="004523AA" w:rsidRPr="00A43CF2" w:rsidRDefault="00E63DC6" w:rsidP="004523AA">
      <w:pPr>
        <w:widowControl/>
        <w:spacing w:before="20" w:line="400" w:lineRule="exact"/>
        <w:rPr>
          <w:rFonts w:ascii="Microsoft JhengHei" w:eastAsia="等线" w:hAnsi="Microsoft JhengHei" w:hint="eastAsia"/>
        </w:rPr>
      </w:pPr>
      <w:r w:rsidRPr="00A43CF2">
        <w:rPr>
          <w:rFonts w:ascii="Microsoft JhengHei" w:eastAsia="等线" w:hAnsi="Microsoft JhengHei" w:hint="eastAsia"/>
        </w:rPr>
        <w:t>2.</w:t>
      </w:r>
      <w:r w:rsidRPr="00A43CF2">
        <w:rPr>
          <w:rFonts w:ascii="Microsoft JhengHei" w:eastAsia="等线" w:hAnsi="Microsoft JhengHei" w:hint="eastAsia"/>
        </w:rPr>
        <w:t>本次招标试点龙华园区首批拟投放</w:t>
      </w:r>
      <w:r w:rsidRPr="00A43CF2">
        <w:rPr>
          <w:rFonts w:ascii="Microsoft JhengHei" w:eastAsia="等线" w:hAnsi="Microsoft JhengHei" w:hint="eastAsia"/>
        </w:rPr>
        <w:t>30</w:t>
      </w:r>
      <w:r w:rsidRPr="00A43CF2">
        <w:rPr>
          <w:rFonts w:ascii="Microsoft JhengHei" w:eastAsia="等线" w:hAnsi="Microsoft JhengHei" w:hint="eastAsia"/>
        </w:rPr>
        <w:t>台，龙华园区目标全部投放</w:t>
      </w:r>
      <w:r w:rsidRPr="00A43CF2">
        <w:rPr>
          <w:rFonts w:ascii="Microsoft JhengHei" w:eastAsia="等线" w:hAnsi="Microsoft JhengHei" w:hint="eastAsia"/>
        </w:rPr>
        <w:t xml:space="preserve"> 213 </w:t>
      </w:r>
      <w:r w:rsidRPr="00A43CF2">
        <w:rPr>
          <w:rFonts w:ascii="Microsoft JhengHei" w:eastAsia="等线" w:hAnsi="Microsoft JhengHei" w:hint="eastAsia"/>
        </w:rPr>
        <w:t>台；计划全国</w:t>
      </w:r>
      <w:r w:rsidRPr="00A43CF2">
        <w:rPr>
          <w:rFonts w:ascii="Microsoft JhengHei" w:eastAsia="等线" w:hAnsi="Microsoft JhengHei" w:hint="eastAsia"/>
        </w:rPr>
        <w:t xml:space="preserve"> L</w:t>
      </w:r>
      <w:r w:rsidRPr="00A43CF2">
        <w:rPr>
          <w:rFonts w:ascii="Microsoft JhengHei" w:eastAsia="等线" w:hAnsi="Microsoft JhengHei" w:hint="eastAsia"/>
        </w:rPr>
        <w:t>、</w:t>
      </w:r>
      <w:r w:rsidRPr="00A43CF2">
        <w:rPr>
          <w:rFonts w:ascii="Microsoft JhengHei" w:eastAsia="等线" w:hAnsi="Microsoft JhengHei" w:hint="eastAsia"/>
        </w:rPr>
        <w:t>M</w:t>
      </w:r>
      <w:r w:rsidRPr="00A43CF2">
        <w:rPr>
          <w:rFonts w:ascii="Microsoft JhengHei" w:eastAsia="等线" w:hAnsi="Microsoft JhengHei" w:hint="eastAsia"/>
        </w:rPr>
        <w:t>、</w:t>
      </w:r>
      <w:r w:rsidRPr="00A43CF2">
        <w:rPr>
          <w:rFonts w:ascii="Microsoft JhengHei" w:eastAsia="等线" w:hAnsi="Microsoft JhengHei" w:hint="eastAsia"/>
        </w:rPr>
        <w:t xml:space="preserve">S </w:t>
      </w:r>
      <w:r w:rsidRPr="00A43CF2">
        <w:rPr>
          <w:rFonts w:ascii="Microsoft JhengHei" w:eastAsia="等线" w:hAnsi="Microsoft JhengHei" w:hint="eastAsia"/>
        </w:rPr>
        <w:t>共</w:t>
      </w:r>
      <w:r w:rsidRPr="00A43CF2">
        <w:rPr>
          <w:rFonts w:ascii="Microsoft JhengHei" w:eastAsia="等线" w:hAnsi="Microsoft JhengHei" w:hint="eastAsia"/>
        </w:rPr>
        <w:t xml:space="preserve"> 55</w:t>
      </w:r>
      <w:r w:rsidRPr="00A43CF2">
        <w:rPr>
          <w:rFonts w:ascii="Microsoft JhengHei" w:eastAsia="等线" w:hAnsi="Microsoft JhengHei" w:hint="eastAsia"/>
        </w:rPr>
        <w:t>个园区拟投放</w:t>
      </w:r>
      <w:r w:rsidRPr="00A43CF2">
        <w:rPr>
          <w:rFonts w:ascii="Microsoft JhengHei" w:eastAsia="等线" w:hAnsi="Microsoft JhengHei" w:hint="eastAsia"/>
        </w:rPr>
        <w:t xml:space="preserve"> 4,60</w:t>
      </w:r>
      <w:r w:rsidR="00A43CF2" w:rsidRPr="00A43CF2">
        <w:rPr>
          <w:rFonts w:ascii="Microsoft JhengHei" w:eastAsia="等线" w:hAnsi="Microsoft JhengHei" w:hint="eastAsia"/>
        </w:rPr>
        <w:t>0</w:t>
      </w:r>
      <w:r w:rsidRPr="00A43CF2">
        <w:rPr>
          <w:rFonts w:ascii="Microsoft JhengHei" w:eastAsia="等线" w:hAnsi="Microsoft JhengHei" w:hint="eastAsia"/>
        </w:rPr>
        <w:t>台；</w:t>
      </w:r>
      <w:r w:rsidR="00DD66D5" w:rsidRPr="001F346A">
        <w:rPr>
          <w:rFonts w:ascii="Microsoft JhengHei" w:eastAsia="等线" w:hAnsi="Microsoft JhengHei" w:hint="eastAsia"/>
          <w:bCs/>
          <w:szCs w:val="24"/>
        </w:rPr>
        <w:t>富士康有权根据园区实际运营需求，</w:t>
      </w:r>
      <w:r w:rsidR="00DD66D5">
        <w:rPr>
          <w:rFonts w:ascii="Microsoft JhengHei" w:eastAsia="等线" w:hAnsi="Microsoft JhengHei" w:hint="eastAsia"/>
          <w:bCs/>
          <w:szCs w:val="24"/>
        </w:rPr>
        <w:t>对投放计划进行调整及拥有解释权；</w:t>
      </w:r>
    </w:p>
    <w:p w14:paraId="3241E1EC" w14:textId="6DC3C9FC" w:rsidR="004523AA" w:rsidRPr="00A43CF2" w:rsidRDefault="00E63DC6" w:rsidP="004523AA">
      <w:pPr>
        <w:widowControl/>
        <w:spacing w:before="20" w:line="400" w:lineRule="exact"/>
        <w:rPr>
          <w:rFonts w:ascii="Microsoft JhengHei" w:eastAsia="等线" w:hAnsi="Microsoft JhengHei" w:hint="eastAsia"/>
        </w:rPr>
      </w:pPr>
      <w:r w:rsidRPr="00A43CF2">
        <w:rPr>
          <w:rFonts w:ascii="Microsoft JhengHei" w:eastAsia="等线" w:hAnsi="Microsoft JhengHei" w:hint="eastAsia"/>
        </w:rPr>
        <w:t>3.</w:t>
      </w:r>
      <w:r w:rsidRPr="00A43CF2">
        <w:rPr>
          <w:rFonts w:ascii="Microsoft JhengHei" w:eastAsia="等线" w:hAnsi="Microsoft JhengHei" w:hint="eastAsia"/>
        </w:rPr>
        <w:t>中标方试点完成并通过考核后，方可分阶段引入其它指定园区；</w:t>
      </w:r>
    </w:p>
    <w:p w14:paraId="2484E5F7" w14:textId="4EA11EE1" w:rsidR="004523AA" w:rsidRPr="00A43CF2" w:rsidRDefault="00E63DC6" w:rsidP="004523AA">
      <w:pPr>
        <w:widowControl/>
        <w:spacing w:before="20" w:line="400" w:lineRule="exact"/>
        <w:rPr>
          <w:rFonts w:ascii="Microsoft JhengHei" w:eastAsia="等线" w:hAnsi="Microsoft JhengHei" w:hint="eastAsia"/>
        </w:rPr>
      </w:pPr>
      <w:r w:rsidRPr="00A43CF2">
        <w:rPr>
          <w:rFonts w:ascii="Microsoft JhengHei" w:eastAsia="等线" w:hAnsi="Microsoft JhengHei" w:hint="eastAsia"/>
        </w:rPr>
        <w:t>4.</w:t>
      </w:r>
      <w:r w:rsidRPr="00A43CF2">
        <w:rPr>
          <w:rFonts w:ascii="Microsoft JhengHei" w:eastAsia="等线" w:hAnsi="Microsoft JhengHei" w:hint="eastAsia"/>
        </w:rPr>
        <w:t>中标方在服务期间，须依照富士康规划布点区域要求，在指定园区及区域内进行机台布点。所有机台布点位置及数量，须经富士康书面确认后方可设置，中标方不得擅自新增、调整或扩大布点范围。如需调整或新增布点，应提前向富士康提出申请，经双方协商一致并获得富士康书面同意后方可执行。富士康有权根据园区实际运营需求，对布点方案进行调整或优化；</w:t>
      </w:r>
    </w:p>
    <w:p w14:paraId="1976F64C" w14:textId="3D9A8227" w:rsidR="004523AA" w:rsidRPr="00A43CF2" w:rsidRDefault="00E63DC6" w:rsidP="004523AA">
      <w:pPr>
        <w:widowControl/>
        <w:spacing w:before="20" w:line="400" w:lineRule="exact"/>
        <w:rPr>
          <w:rFonts w:ascii="Microsoft JhengHei" w:eastAsia="等线" w:hAnsi="Microsoft JhengHei" w:hint="eastAsia"/>
        </w:rPr>
      </w:pPr>
      <w:r w:rsidRPr="00A43CF2">
        <w:rPr>
          <w:rFonts w:ascii="Microsoft JhengHei" w:eastAsia="等线" w:hAnsi="Microsoft JhengHei" w:hint="eastAsia"/>
        </w:rPr>
        <w:t>5.</w:t>
      </w:r>
      <w:r w:rsidRPr="00A43CF2">
        <w:rPr>
          <w:rFonts w:ascii="Microsoft JhengHei" w:eastAsia="等线" w:hAnsi="Microsoft JhengHei" w:hint="eastAsia"/>
        </w:rPr>
        <w:t>设备要求：本项目设备类型需包括智慧开门柜型贩卖机、弹簧货道机或蛇形货道机，投放设备配置方案由中标方根据不同园区使用场景提出建议，根据实际需求灵活调整，并经双方协商确定；</w:t>
      </w:r>
    </w:p>
    <w:p w14:paraId="03D3729E" w14:textId="2B1E667B" w:rsidR="004523AA" w:rsidRPr="00A43CF2" w:rsidRDefault="00E63DC6" w:rsidP="004523AA">
      <w:pPr>
        <w:widowControl/>
        <w:spacing w:before="20" w:line="400" w:lineRule="exact"/>
        <w:rPr>
          <w:rFonts w:ascii="Microsoft JhengHei" w:eastAsia="等线" w:hAnsi="Microsoft JhengHei" w:hint="eastAsia"/>
        </w:rPr>
      </w:pPr>
      <w:r w:rsidRPr="00A43CF2">
        <w:rPr>
          <w:rFonts w:ascii="Microsoft JhengHei" w:eastAsia="等线" w:hAnsi="Microsoft JhengHei" w:hint="eastAsia"/>
        </w:rPr>
        <w:t>6.</w:t>
      </w:r>
      <w:r w:rsidRPr="00A43CF2">
        <w:rPr>
          <w:rFonts w:ascii="Microsoft JhengHei" w:eastAsia="等线" w:hAnsi="Microsoft JhengHei" w:hint="eastAsia"/>
        </w:rPr>
        <w:t>售卖商品类型要求：必须涵盖饮用水、加工饮料、零食、生活用品及女性用品；</w:t>
      </w:r>
    </w:p>
    <w:p w14:paraId="61E0C2EE" w14:textId="5AE72115" w:rsidR="004523AA" w:rsidRPr="00A43CF2" w:rsidRDefault="00E63DC6" w:rsidP="004523AA">
      <w:pPr>
        <w:widowControl/>
        <w:spacing w:before="20" w:line="400" w:lineRule="exact"/>
        <w:rPr>
          <w:rFonts w:ascii="Microsoft JhengHei" w:eastAsia="等线" w:hAnsi="Microsoft JhengHei" w:hint="eastAsia"/>
        </w:rPr>
      </w:pPr>
      <w:r w:rsidRPr="00A43CF2">
        <w:rPr>
          <w:rFonts w:ascii="Microsoft JhengHei" w:eastAsia="等线" w:hAnsi="Microsoft JhengHei" w:hint="eastAsia"/>
        </w:rPr>
        <w:t>7.</w:t>
      </w:r>
      <w:r w:rsidRPr="00A43CF2">
        <w:rPr>
          <w:rFonts w:ascii="Microsoft JhengHei" w:eastAsia="等线" w:hAnsi="Microsoft JhengHei" w:hint="eastAsia"/>
        </w:rPr>
        <w:t>中标方需根据不同园区的实际需求，提供灵活的支付方案组合，包括但不限于支持微信、支付宝、云闪付等主流支付方式，同时可以配合园区员工一卡通刷卡支付方式的对接与使用；</w:t>
      </w:r>
    </w:p>
    <w:p w14:paraId="06A312C2" w14:textId="1E74371C" w:rsidR="004523AA" w:rsidRPr="00A43CF2" w:rsidRDefault="00E63DC6" w:rsidP="004523AA">
      <w:pPr>
        <w:widowControl/>
        <w:spacing w:before="20" w:line="400" w:lineRule="exact"/>
        <w:rPr>
          <w:rFonts w:ascii="Microsoft JhengHei" w:eastAsia="等线" w:hAnsi="Microsoft JhengHei" w:hint="eastAsia"/>
        </w:rPr>
      </w:pPr>
      <w:r w:rsidRPr="00A43CF2">
        <w:rPr>
          <w:rFonts w:ascii="Microsoft JhengHei" w:eastAsia="等线" w:hAnsi="Microsoft JhengHei" w:hint="eastAsia"/>
        </w:rPr>
        <w:t>8.</w:t>
      </w:r>
      <w:r w:rsidRPr="00A43CF2">
        <w:rPr>
          <w:rFonts w:ascii="Microsoft JhengHei" w:eastAsia="等线" w:hAnsi="Microsoft JhengHei" w:hint="eastAsia"/>
        </w:rPr>
        <w:t>中标方售卖商品品牌结构须符合以下比例要求：一线知名品牌占比不低于</w:t>
      </w:r>
      <w:r w:rsidRPr="00A43CF2">
        <w:rPr>
          <w:rFonts w:ascii="Microsoft JhengHei" w:eastAsia="等线" w:hAnsi="Microsoft JhengHei" w:hint="eastAsia"/>
        </w:rPr>
        <w:t xml:space="preserve"> 60%</w:t>
      </w:r>
      <w:r w:rsidRPr="00A43CF2">
        <w:rPr>
          <w:rFonts w:ascii="Microsoft JhengHei" w:eastAsia="等线" w:hAnsi="Microsoft JhengHei" w:hint="eastAsia"/>
        </w:rPr>
        <w:t>，二、三、四线品牌占比不高于</w:t>
      </w:r>
      <w:r w:rsidRPr="00A43CF2">
        <w:rPr>
          <w:rFonts w:ascii="Microsoft JhengHei" w:eastAsia="等线" w:hAnsi="Microsoft JhengHei" w:hint="eastAsia"/>
        </w:rPr>
        <w:t xml:space="preserve"> 30%</w:t>
      </w:r>
      <w:r w:rsidRPr="00A43CF2">
        <w:rPr>
          <w:rFonts w:ascii="Microsoft JhengHei" w:eastAsia="等线" w:hAnsi="Microsoft JhengHei" w:hint="eastAsia"/>
        </w:rPr>
        <w:t>，其他品牌占比不高于</w:t>
      </w:r>
      <w:r w:rsidRPr="00A43CF2">
        <w:rPr>
          <w:rFonts w:ascii="Microsoft JhengHei" w:eastAsia="等线" w:hAnsi="Microsoft JhengHei" w:hint="eastAsia"/>
        </w:rPr>
        <w:t xml:space="preserve"> 10%</w:t>
      </w:r>
      <w:r w:rsidRPr="00A43CF2">
        <w:rPr>
          <w:rFonts w:ascii="Microsoft JhengHei" w:eastAsia="等线" w:hAnsi="Microsoft JhengHei" w:hint="eastAsia"/>
        </w:rPr>
        <w:t>。同时，中标方提供的商品明细需包含服务园区原贩卖机服务商在售商品排名前</w:t>
      </w:r>
      <w:r w:rsidRPr="00A43CF2">
        <w:rPr>
          <w:rFonts w:ascii="Microsoft JhengHei" w:eastAsia="等线" w:hAnsi="Microsoft JhengHei" w:hint="eastAsia"/>
        </w:rPr>
        <w:t xml:space="preserve"> 50% </w:t>
      </w:r>
      <w:r w:rsidRPr="00A43CF2">
        <w:rPr>
          <w:rFonts w:ascii="Microsoft JhengHei" w:eastAsia="等线" w:hAnsi="Microsoft JhengHei" w:hint="eastAsia"/>
        </w:rPr>
        <w:t>的商品，作为商品配置及优化方案的重要依据，以充分满足各园区员工需求；</w:t>
      </w:r>
    </w:p>
    <w:p w14:paraId="39135E57" w14:textId="7F3BC4BC" w:rsidR="004523AA" w:rsidRPr="00A43CF2" w:rsidRDefault="00E63DC6" w:rsidP="004523AA">
      <w:pPr>
        <w:widowControl/>
        <w:spacing w:before="20" w:line="400" w:lineRule="exact"/>
        <w:rPr>
          <w:rFonts w:ascii="Microsoft JhengHei" w:eastAsia="等线" w:hAnsi="Microsoft JhengHei" w:hint="eastAsia"/>
        </w:rPr>
      </w:pPr>
      <w:r w:rsidRPr="00A43CF2">
        <w:rPr>
          <w:rFonts w:ascii="Microsoft JhengHei" w:eastAsia="等线" w:hAnsi="Microsoft JhengHei" w:hint="eastAsia"/>
        </w:rPr>
        <w:t>9.</w:t>
      </w:r>
      <w:r w:rsidRPr="00A43CF2">
        <w:rPr>
          <w:rFonts w:ascii="Microsoft JhengHei" w:eastAsia="等线" w:hAnsi="Microsoft JhengHei" w:hint="eastAsia"/>
        </w:rPr>
        <w:t>中标方所销售商品价格不得高于服务园区属地同区域代表性连锁便利超市零售价</w:t>
      </w:r>
      <w:r w:rsidRPr="00A43CF2">
        <w:rPr>
          <w:rFonts w:ascii="Microsoft JhengHei" w:eastAsia="等线" w:hAnsi="Microsoft JhengHei" w:hint="eastAsia"/>
        </w:rPr>
        <w:t xml:space="preserve"> 90%</w:t>
      </w:r>
      <w:r w:rsidRPr="00A43CF2">
        <w:rPr>
          <w:rFonts w:ascii="Microsoft JhengHei" w:eastAsia="等线" w:hAnsi="Microsoft JhengHei" w:hint="eastAsia"/>
        </w:rPr>
        <w:t>（以商超官方公示价格为准），同时不得高于服务园区原贩卖机服务商同品牌同产品的现行售价；</w:t>
      </w:r>
    </w:p>
    <w:p w14:paraId="3716FC7C" w14:textId="6EB2986F" w:rsidR="004523AA" w:rsidRPr="00A43CF2" w:rsidRDefault="00E63DC6" w:rsidP="004523AA">
      <w:pPr>
        <w:widowControl/>
        <w:spacing w:before="20" w:line="400" w:lineRule="exact"/>
        <w:rPr>
          <w:rFonts w:ascii="Microsoft JhengHei" w:eastAsia="等线" w:hAnsi="Microsoft JhengHei" w:hint="eastAsia"/>
        </w:rPr>
      </w:pPr>
      <w:r w:rsidRPr="00A43CF2">
        <w:rPr>
          <w:rFonts w:ascii="Microsoft JhengHei" w:eastAsia="等线" w:hAnsi="Microsoft JhengHei" w:hint="eastAsia"/>
        </w:rPr>
        <w:t>10.</w:t>
      </w:r>
      <w:r w:rsidRPr="00A43CF2">
        <w:rPr>
          <w:rFonts w:ascii="Microsoft JhengHei" w:eastAsia="等线" w:hAnsi="Microsoft JhengHei" w:hint="eastAsia"/>
        </w:rPr>
        <w:t>本项目所使用的贩卖机必须为全新设备，运营商需提供设备出厂信息文件，包括产品合格证、</w:t>
      </w:r>
      <w:r w:rsidRPr="00A43CF2">
        <w:rPr>
          <w:rFonts w:ascii="Microsoft JhengHei" w:eastAsia="等线" w:hAnsi="Microsoft JhengHei" w:hint="eastAsia"/>
        </w:rPr>
        <w:t>ISO</w:t>
      </w:r>
      <w:r w:rsidRPr="00A43CF2">
        <w:rPr>
          <w:rFonts w:ascii="Microsoft JhengHei" w:eastAsia="等线" w:hAnsi="Microsoft JhengHei" w:hint="eastAsia"/>
        </w:rPr>
        <w:t>质量认证等相关证明档，并加盖中标单位公章。所投入园区的贩卖机品牌、型号及功能必须与中标时提供的设备信息保持一致；</w:t>
      </w:r>
    </w:p>
    <w:p w14:paraId="07E0E277" w14:textId="2456D7A9" w:rsidR="004523AA" w:rsidRPr="00A43CF2" w:rsidRDefault="00E63DC6" w:rsidP="004523AA">
      <w:pPr>
        <w:widowControl/>
        <w:spacing w:before="20" w:line="400" w:lineRule="exact"/>
        <w:rPr>
          <w:rFonts w:ascii="Microsoft JhengHei" w:eastAsia="等线" w:hAnsi="Microsoft JhengHei" w:hint="eastAsia"/>
        </w:rPr>
      </w:pPr>
      <w:r w:rsidRPr="00A43CF2">
        <w:rPr>
          <w:rFonts w:ascii="Microsoft JhengHei" w:eastAsia="等线" w:hAnsi="Microsoft JhengHei" w:hint="eastAsia"/>
        </w:rPr>
        <w:t>11.</w:t>
      </w:r>
      <w:r w:rsidRPr="00A43CF2">
        <w:rPr>
          <w:rFonts w:ascii="Microsoft JhengHei" w:eastAsia="等线" w:hAnsi="Microsoft JhengHei" w:hint="eastAsia"/>
        </w:rPr>
        <w:t>中标方需具备智能</w:t>
      </w:r>
      <w:r w:rsidRPr="00A43CF2">
        <w:rPr>
          <w:rFonts w:ascii="Microsoft JhengHei" w:eastAsia="等线" w:hAnsi="Microsoft JhengHei" w:hint="eastAsia"/>
        </w:rPr>
        <w:t>APP</w:t>
      </w:r>
      <w:r w:rsidRPr="00A43CF2">
        <w:rPr>
          <w:rFonts w:ascii="Microsoft JhengHei" w:eastAsia="等线" w:hAnsi="Microsoft JhengHei" w:hint="eastAsia"/>
        </w:rPr>
        <w:t>或小程序等数字化管理工具，并向富士康开通相关权限，以便招标方能够实时查看设备内在售商品信息、库存情况及整体营业额数据；</w:t>
      </w:r>
    </w:p>
    <w:p w14:paraId="7B7E57EE" w14:textId="1528725E" w:rsidR="004523AA" w:rsidRPr="00A43CF2" w:rsidRDefault="00E63DC6" w:rsidP="004523AA">
      <w:pPr>
        <w:widowControl/>
        <w:spacing w:before="20" w:line="400" w:lineRule="exact"/>
        <w:rPr>
          <w:rFonts w:ascii="Microsoft JhengHei" w:eastAsia="等线" w:hAnsi="Microsoft JhengHei" w:hint="eastAsia"/>
        </w:rPr>
      </w:pPr>
      <w:r w:rsidRPr="00A43CF2">
        <w:rPr>
          <w:rFonts w:ascii="Microsoft JhengHei" w:eastAsia="等线" w:hAnsi="Microsoft JhengHei" w:hint="eastAsia"/>
        </w:rPr>
        <w:lastRenderedPageBreak/>
        <w:t xml:space="preserve">12. </w:t>
      </w:r>
      <w:bookmarkStart w:id="9" w:name="OLE_LINK3"/>
      <w:r w:rsidRPr="00A43CF2">
        <w:rPr>
          <w:rFonts w:ascii="Microsoft JhengHei" w:eastAsia="等线" w:hAnsi="Microsoft JhengHei" w:hint="eastAsia"/>
        </w:rPr>
        <w:t>中标方须依富士康指定外观设计，并全程配合富士康指定生产厂商完成贩卖机定制化外观装置的生产，承担全部生产、材料运输、装置费用，并将装置和贩卖机结合安装于富士康指定园区点位，实际成果与设计差异不得超过</w:t>
      </w:r>
      <w:r w:rsidRPr="00A43CF2">
        <w:rPr>
          <w:rFonts w:ascii="Microsoft JhengHei" w:eastAsia="等线" w:hAnsi="Microsoft JhengHei" w:hint="eastAsia"/>
        </w:rPr>
        <w:t>20%</w:t>
      </w:r>
      <w:r w:rsidRPr="00A43CF2">
        <w:rPr>
          <w:rFonts w:ascii="Microsoft JhengHei" w:eastAsia="等线" w:hAnsi="Microsoft JhengHei" w:hint="eastAsia"/>
        </w:rPr>
        <w:t>；</w:t>
      </w:r>
      <w:bookmarkEnd w:id="9"/>
    </w:p>
    <w:p w14:paraId="390034BB" w14:textId="166CE338" w:rsidR="004523AA" w:rsidRPr="00A43CF2" w:rsidRDefault="00E63DC6" w:rsidP="004523AA">
      <w:pPr>
        <w:widowControl/>
        <w:spacing w:before="20" w:line="400" w:lineRule="exact"/>
        <w:rPr>
          <w:rFonts w:ascii="Microsoft JhengHei" w:eastAsia="等线" w:hAnsi="Microsoft JhengHei" w:hint="eastAsia"/>
        </w:rPr>
      </w:pPr>
      <w:r w:rsidRPr="00A43CF2">
        <w:rPr>
          <w:rFonts w:ascii="Microsoft JhengHei" w:eastAsia="等线" w:hAnsi="Microsoft JhengHei" w:hint="eastAsia"/>
        </w:rPr>
        <w:t>13.</w:t>
      </w:r>
      <w:r w:rsidRPr="00A43CF2">
        <w:rPr>
          <w:rFonts w:ascii="Microsoft JhengHei" w:eastAsia="等线" w:hAnsi="Microsoft JhengHei" w:hint="eastAsia"/>
        </w:rPr>
        <w:t>合约期限：合约期限为三年，合约期满后，如中标方在合同履行期间无重大违约行为，且综合考核达到招标方设定的服务标准和员工满意度要求，经双方协商一致，可续签一次，续签期限不超过两年，合计最长合作期限不超过五年；</w:t>
      </w:r>
    </w:p>
    <w:p w14:paraId="57F3B9BB" w14:textId="41C1BE20" w:rsidR="004523AA" w:rsidRPr="00A43CF2" w:rsidRDefault="00E63DC6" w:rsidP="004523AA">
      <w:pPr>
        <w:widowControl/>
        <w:spacing w:before="20" w:line="400" w:lineRule="exact"/>
        <w:rPr>
          <w:rFonts w:ascii="Microsoft JhengHei" w:eastAsia="等线" w:hAnsi="Microsoft JhengHei" w:hint="eastAsia"/>
        </w:rPr>
      </w:pPr>
      <w:r w:rsidRPr="00A43CF2">
        <w:rPr>
          <w:rFonts w:ascii="Microsoft JhengHei" w:eastAsia="等线" w:hAnsi="Microsoft JhengHei" w:hint="eastAsia"/>
        </w:rPr>
        <w:t>14.</w:t>
      </w:r>
      <w:r w:rsidRPr="00A43CF2">
        <w:rPr>
          <w:rFonts w:ascii="Microsoft JhengHei" w:eastAsia="等线" w:hAnsi="Microsoft JhengHei" w:hint="eastAsia"/>
        </w:rPr>
        <w:t>中标方在试点园区提供服务期间，需严格按照富士康规定的各项服务标准及关键</w:t>
      </w:r>
      <w:r w:rsidR="00FB2FBC">
        <w:rPr>
          <w:rFonts w:ascii="Microsoft JhengHei" w:eastAsia="等线" w:hAnsi="Microsoft JhengHei" w:hint="eastAsia"/>
        </w:rPr>
        <w:t>服务</w:t>
      </w:r>
      <w:r w:rsidRPr="00A43CF2">
        <w:rPr>
          <w:rFonts w:ascii="Microsoft JhengHei" w:eastAsia="等线" w:hAnsi="Microsoft JhengHei" w:hint="eastAsia"/>
        </w:rPr>
        <w:t>指标（</w:t>
      </w:r>
      <w:r w:rsidR="00FB2FBC" w:rsidRPr="00FB2FBC">
        <w:rPr>
          <w:rFonts w:ascii="Microsoft JhengHei" w:eastAsia="等线" w:hAnsi="Microsoft JhengHei"/>
        </w:rPr>
        <w:t>第三章</w:t>
      </w:r>
      <w:r w:rsidR="00FB2FBC" w:rsidRPr="00FB2FBC">
        <w:rPr>
          <w:rFonts w:ascii="Microsoft JhengHei" w:eastAsia="等线" w:hAnsi="Microsoft JhengHei"/>
        </w:rPr>
        <w:t> </w:t>
      </w:r>
      <w:r w:rsidR="00FB2FBC" w:rsidRPr="00FB2FBC">
        <w:rPr>
          <w:rFonts w:ascii="Microsoft JhengHei" w:eastAsia="等线" w:hAnsi="Microsoft JhengHei"/>
        </w:rPr>
        <w:t>项目服务内容及作业要求</w:t>
      </w:r>
      <w:r w:rsidR="00FB2FBC" w:rsidRPr="00FB2FBC">
        <w:rPr>
          <w:rFonts w:ascii="Microsoft JhengHei" w:eastAsia="等线" w:hAnsi="Microsoft JhengHei"/>
        </w:rPr>
        <w:t> </w:t>
      </w:r>
      <w:r w:rsidR="00FB2FBC" w:rsidRPr="00FB2FBC">
        <w:rPr>
          <w:rFonts w:ascii="Microsoft JhengHei" w:eastAsia="等线" w:hAnsi="Microsoft JhengHei"/>
        </w:rPr>
        <w:t>及</w:t>
      </w:r>
      <w:r w:rsidR="00FB2FBC" w:rsidRPr="00FB2FBC">
        <w:rPr>
          <w:rFonts w:ascii="Microsoft JhengHei" w:eastAsia="等线" w:hAnsi="Microsoft JhengHei"/>
        </w:rPr>
        <w:t> </w:t>
      </w:r>
      <w:r w:rsidR="00FB2FBC" w:rsidRPr="00FB2FBC">
        <w:rPr>
          <w:rFonts w:ascii="Microsoft JhengHei" w:eastAsia="等线" w:hAnsi="Microsoft JhengHei"/>
        </w:rPr>
        <w:t>附件</w:t>
      </w:r>
      <w:r w:rsidR="00FB2FBC" w:rsidRPr="00FB2FBC">
        <w:rPr>
          <w:rFonts w:ascii="Microsoft JhengHei" w:eastAsia="等线" w:hAnsi="Microsoft JhengHei"/>
        </w:rPr>
        <w:t>14 </w:t>
      </w:r>
      <w:r w:rsidR="00FB2FBC" w:rsidRPr="00FB2FBC">
        <w:rPr>
          <w:rFonts w:ascii="Microsoft JhengHei" w:eastAsia="等线" w:hAnsi="Microsoft JhengHei"/>
        </w:rPr>
        <w:t>富士康科技集团智慧零售贩卖机服务项目运营管理作业规范</w:t>
      </w:r>
      <w:r w:rsidRPr="00A43CF2">
        <w:rPr>
          <w:rFonts w:ascii="Microsoft JhengHei" w:eastAsia="等线" w:hAnsi="Microsoft JhengHei" w:hint="eastAsia"/>
        </w:rPr>
        <w:t>）执行。富士康将根据既定的考核机制对乙方的服务进行定期评估；如中标方在试点园区的服务通过所有阶段的考核，并达到或超过双方事先约</w:t>
      </w:r>
      <w:r w:rsidR="00FB2FBC" w:rsidRPr="00A43CF2">
        <w:rPr>
          <w:rFonts w:ascii="Microsoft JhengHei" w:eastAsia="等线" w:hAnsi="Microsoft JhengHei" w:hint="eastAsia"/>
        </w:rPr>
        <w:t>定的</w:t>
      </w:r>
      <w:r w:rsidR="00FB2FBC">
        <w:rPr>
          <w:rFonts w:ascii="Microsoft JhengHei" w:eastAsia="等线" w:hAnsi="Microsoft JhengHei" w:hint="eastAsia"/>
        </w:rPr>
        <w:t>各项服务</w:t>
      </w:r>
      <w:r w:rsidR="00FB2FBC" w:rsidRPr="00A43CF2">
        <w:rPr>
          <w:rFonts w:ascii="Microsoft JhengHei" w:eastAsia="等线" w:hAnsi="Microsoft JhengHei" w:hint="eastAsia"/>
        </w:rPr>
        <w:t>标准</w:t>
      </w:r>
      <w:r w:rsidR="00FB2FBC">
        <w:rPr>
          <w:rFonts w:ascii="Microsoft JhengHei" w:eastAsia="等线" w:hAnsi="Microsoft JhengHei" w:hint="eastAsia"/>
        </w:rPr>
        <w:t>及关键服务指标</w:t>
      </w:r>
      <w:r w:rsidR="00FB2FBC" w:rsidRPr="00A43CF2">
        <w:rPr>
          <w:rFonts w:ascii="Microsoft JhengHei" w:eastAsia="等线" w:hAnsi="Microsoft JhengHei" w:hint="eastAsia"/>
        </w:rPr>
        <w:t>（</w:t>
      </w:r>
      <w:r w:rsidR="00FB2FBC" w:rsidRPr="00FB2FBC">
        <w:rPr>
          <w:rFonts w:ascii="Microsoft JhengHei" w:eastAsia="等线" w:hAnsi="Microsoft JhengHei" w:hint="eastAsia"/>
        </w:rPr>
        <w:t>第三章</w:t>
      </w:r>
      <w:r w:rsidR="00FB2FBC" w:rsidRPr="00FB2FBC">
        <w:rPr>
          <w:rFonts w:ascii="Microsoft JhengHei" w:eastAsia="等线" w:hAnsi="Microsoft JhengHei" w:hint="eastAsia"/>
        </w:rPr>
        <w:t> </w:t>
      </w:r>
      <w:r w:rsidR="00FB2FBC" w:rsidRPr="00FB2FBC">
        <w:rPr>
          <w:rFonts w:ascii="Microsoft JhengHei" w:eastAsia="等线" w:hAnsi="Microsoft JhengHei" w:hint="eastAsia"/>
        </w:rPr>
        <w:t>项目服务内容及作业要求</w:t>
      </w:r>
      <w:r w:rsidR="00FB2FBC" w:rsidRPr="00FB2FBC">
        <w:rPr>
          <w:rFonts w:ascii="Microsoft JhengHei" w:eastAsia="等线" w:hAnsi="Microsoft JhengHei" w:hint="eastAsia"/>
        </w:rPr>
        <w:t> </w:t>
      </w:r>
      <w:r w:rsidR="00FB2FBC" w:rsidRPr="00FB2FBC">
        <w:rPr>
          <w:rFonts w:ascii="Microsoft JhengHei" w:eastAsia="等线" w:hAnsi="Microsoft JhengHei" w:hint="eastAsia"/>
        </w:rPr>
        <w:t>及</w:t>
      </w:r>
      <w:r w:rsidR="00FB2FBC" w:rsidRPr="00FB2FBC">
        <w:rPr>
          <w:rFonts w:ascii="Microsoft JhengHei" w:eastAsia="等线" w:hAnsi="Microsoft JhengHei" w:hint="eastAsia"/>
        </w:rPr>
        <w:t> </w:t>
      </w:r>
      <w:r w:rsidR="00FB2FBC" w:rsidRPr="00FB2FBC">
        <w:rPr>
          <w:rFonts w:ascii="Microsoft JhengHei" w:eastAsia="等线" w:hAnsi="Microsoft JhengHei" w:hint="eastAsia"/>
        </w:rPr>
        <w:t>附件</w:t>
      </w:r>
      <w:r w:rsidR="00FB2FBC" w:rsidRPr="00FB2FBC">
        <w:rPr>
          <w:rFonts w:ascii="Microsoft JhengHei" w:eastAsia="等线" w:hAnsi="Microsoft JhengHei" w:hint="eastAsia"/>
        </w:rPr>
        <w:t>14 </w:t>
      </w:r>
      <w:r w:rsidR="00FB2FBC" w:rsidRPr="00FB2FBC">
        <w:rPr>
          <w:rFonts w:ascii="Microsoft JhengHei" w:eastAsia="等线" w:hAnsi="Microsoft JhengHei" w:hint="eastAsia"/>
        </w:rPr>
        <w:t>富士康科技集团智慧零售贩卖机服务项目运营管理作业规范</w:t>
      </w:r>
      <w:r w:rsidR="00FB2FBC" w:rsidRPr="00A43CF2">
        <w:rPr>
          <w:rFonts w:ascii="Microsoft JhengHei" w:eastAsia="等线" w:hAnsi="Microsoft JhengHei" w:hint="eastAsia"/>
        </w:rPr>
        <w:t>）</w:t>
      </w:r>
      <w:r w:rsidRPr="00A43CF2">
        <w:rPr>
          <w:rFonts w:ascii="Microsoft JhengHei" w:eastAsia="等线" w:hAnsi="Microsoft JhengHei" w:hint="eastAsia"/>
        </w:rPr>
        <w:t>，则逐期引入其它园区的过程中，中标方无需再次经过公开招标程序；</w:t>
      </w:r>
    </w:p>
    <w:p w14:paraId="6922C34B" w14:textId="109338C8" w:rsidR="004523AA" w:rsidRPr="00A43CF2" w:rsidRDefault="00E63DC6" w:rsidP="004523AA">
      <w:pPr>
        <w:widowControl/>
        <w:spacing w:before="20" w:line="400" w:lineRule="exact"/>
        <w:rPr>
          <w:rFonts w:ascii="Microsoft JhengHei" w:eastAsia="等线" w:hAnsi="Microsoft JhengHei" w:hint="eastAsia"/>
        </w:rPr>
      </w:pPr>
      <w:r w:rsidRPr="00A43CF2">
        <w:rPr>
          <w:rFonts w:ascii="Microsoft JhengHei" w:eastAsia="等线" w:hAnsi="Microsoft JhengHei" w:hint="eastAsia"/>
        </w:rPr>
        <w:t>15.</w:t>
      </w:r>
      <w:r w:rsidRPr="00A43CF2">
        <w:rPr>
          <w:rFonts w:ascii="Microsoft JhengHei" w:eastAsia="等线" w:hAnsi="Microsoft JhengHei" w:hint="eastAsia"/>
        </w:rPr>
        <w:t>中标方的标书（或述标</w:t>
      </w:r>
      <w:r w:rsidRPr="00A43CF2">
        <w:rPr>
          <w:rFonts w:ascii="Microsoft JhengHei" w:eastAsia="等线" w:hAnsi="Microsoft JhengHei" w:hint="eastAsia"/>
        </w:rPr>
        <w:t xml:space="preserve">PPT) </w:t>
      </w:r>
      <w:r w:rsidRPr="00A43CF2">
        <w:rPr>
          <w:rFonts w:ascii="Microsoft JhengHei" w:eastAsia="等线" w:hAnsi="Microsoft JhengHei" w:hint="eastAsia"/>
        </w:rPr>
        <w:t>将作为合同附件，该司须依照提供的服务方案履行服务，若营运后，</w:t>
      </w:r>
      <w:r w:rsidR="005A301B" w:rsidRPr="005A301B">
        <w:rPr>
          <w:rFonts w:ascii="Microsoft JhengHei" w:eastAsia="等线" w:hAnsi="Microsoft JhengHei"/>
        </w:rPr>
        <w:t>提报服务方案与实际运营差异超过</w:t>
      </w:r>
      <w:r w:rsidR="005A301B" w:rsidRPr="005A301B">
        <w:rPr>
          <w:rFonts w:ascii="Microsoft JhengHei" w:eastAsia="等线" w:hAnsi="Microsoft JhengHei"/>
        </w:rPr>
        <w:t>10%</w:t>
      </w:r>
      <w:r w:rsidRPr="00A43CF2">
        <w:rPr>
          <w:rFonts w:ascii="Microsoft JhengHei" w:eastAsia="等线" w:hAnsi="Microsoft JhengHei" w:hint="eastAsia"/>
        </w:rPr>
        <w:t>，我司将发出改进通知书警告，若改善未达标停业整顿，三次以上有权解除合约取消该厂商服务资格；</w:t>
      </w:r>
    </w:p>
    <w:p w14:paraId="69E5B45F" w14:textId="37C1B683" w:rsidR="004F5D7E" w:rsidRPr="009C7D83" w:rsidRDefault="00E63DC6" w:rsidP="004523AA">
      <w:pPr>
        <w:widowControl/>
        <w:spacing w:before="20" w:line="400" w:lineRule="exact"/>
        <w:rPr>
          <w:rFonts w:ascii="Microsoft JhengHei" w:hAnsi="Microsoft JhengHei" w:hint="eastAsia"/>
          <w:b/>
          <w:bCs/>
          <w:szCs w:val="24"/>
        </w:rPr>
      </w:pPr>
      <w:r w:rsidRPr="00A43CF2">
        <w:rPr>
          <w:rFonts w:ascii="Microsoft JhengHei" w:eastAsia="等线" w:hAnsi="Microsoft JhengHei" w:hint="eastAsia"/>
          <w:b/>
          <w:bCs/>
          <w:szCs w:val="24"/>
        </w:rPr>
        <w:t>三、合格的投标方：</w:t>
      </w:r>
    </w:p>
    <w:p w14:paraId="2C459C5F" w14:textId="3B7900A6" w:rsidR="004F5D7E" w:rsidRPr="00A42504" w:rsidRDefault="00E63DC6">
      <w:pPr>
        <w:widowControl/>
        <w:spacing w:before="20" w:line="400" w:lineRule="exact"/>
        <w:rPr>
          <w:rFonts w:ascii="Microsoft JhengHei" w:hAnsi="Microsoft JhengHei" w:cs="宋体" w:hint="eastAsia"/>
          <w:color w:val="000000"/>
        </w:rPr>
      </w:pPr>
      <w:r w:rsidRPr="00AD2ACC">
        <w:rPr>
          <w:rFonts w:ascii="Microsoft JhengHei" w:eastAsia="等线" w:hAnsi="Microsoft JhengHei" w:cs="宋体" w:hint="eastAsia"/>
          <w:color w:val="000000"/>
        </w:rPr>
        <w:t>3.1</w:t>
      </w:r>
      <w:r w:rsidRPr="00AD2ACC">
        <w:rPr>
          <w:rFonts w:ascii="Microsoft JhengHei" w:eastAsia="等线" w:hAnsi="Microsoft JhengHei" w:cs="宋体" w:hint="eastAsia"/>
          <w:color w:val="000000"/>
        </w:rPr>
        <w:t>投标方通过资格预审，且已收到招标方的《入围通知书》；</w:t>
      </w:r>
    </w:p>
    <w:p w14:paraId="058CA5A8" w14:textId="036DD2BC" w:rsidR="004F5D7E" w:rsidRPr="00A42504" w:rsidRDefault="00E63DC6">
      <w:pPr>
        <w:pStyle w:val="11"/>
        <w:rPr>
          <w:rFonts w:ascii="Microsoft JhengHei" w:hAnsi="Microsoft JhengHei" w:cs="宋体" w:hint="eastAsia"/>
          <w:color w:val="000000"/>
          <w:spacing w:val="0"/>
        </w:rPr>
      </w:pPr>
      <w:r w:rsidRPr="00AD2ACC">
        <w:rPr>
          <w:rFonts w:ascii="Microsoft JhengHei" w:eastAsia="等线" w:hAnsi="Microsoft JhengHei" w:cs="宋体" w:hint="eastAsia"/>
          <w:color w:val="000000"/>
          <w:spacing w:val="0"/>
        </w:rPr>
        <w:t>3.2</w:t>
      </w:r>
      <w:r w:rsidRPr="00AD2ACC">
        <w:rPr>
          <w:rFonts w:ascii="Microsoft JhengHei" w:eastAsia="等线" w:hAnsi="Microsoft JhengHei" w:cs="宋体" w:hint="eastAsia"/>
          <w:color w:val="000000"/>
          <w:spacing w:val="0"/>
        </w:rPr>
        <w:t>投标方资格：具体详见第一章第七点；</w:t>
      </w:r>
    </w:p>
    <w:p w14:paraId="7FBBD9E5" w14:textId="1DB15BB8" w:rsidR="004F5D7E" w:rsidRPr="00A42504" w:rsidRDefault="00E63DC6">
      <w:pPr>
        <w:pStyle w:val="11"/>
        <w:rPr>
          <w:rFonts w:ascii="Microsoft JhengHei" w:hAnsi="Microsoft JhengHei" w:cs="宋体" w:hint="eastAsia"/>
          <w:color w:val="000000"/>
          <w:spacing w:val="0"/>
        </w:rPr>
      </w:pPr>
      <w:r w:rsidRPr="00AD2ACC">
        <w:rPr>
          <w:rFonts w:ascii="Microsoft JhengHei" w:eastAsia="等线" w:hAnsi="Microsoft JhengHei" w:cs="宋体" w:hint="eastAsia"/>
          <w:color w:val="000000"/>
          <w:spacing w:val="0"/>
        </w:rPr>
        <w:t>3.3</w:t>
      </w:r>
      <w:r w:rsidRPr="00AD2ACC">
        <w:rPr>
          <w:rFonts w:ascii="Microsoft JhengHei" w:eastAsia="等线" w:hAnsi="Microsoft JhengHei" w:cs="宋体" w:hint="eastAsia"/>
          <w:color w:val="000000"/>
          <w:spacing w:val="0"/>
        </w:rPr>
        <w:t>投标费用：无论投标过程和结果如何，投标方应承担所有与其参加投标有关的全部费用；</w:t>
      </w:r>
    </w:p>
    <w:p w14:paraId="64A32B69" w14:textId="192095DE" w:rsidR="004F5D7E" w:rsidRPr="007F229D" w:rsidRDefault="00E63DC6">
      <w:pPr>
        <w:pStyle w:val="11"/>
        <w:rPr>
          <w:rFonts w:ascii="Microsoft JhengHei" w:hAnsi="Microsoft JhengHei" w:hint="eastAsia"/>
        </w:rPr>
      </w:pPr>
      <w:r w:rsidRPr="00AD2ACC">
        <w:rPr>
          <w:rFonts w:ascii="Microsoft JhengHei" w:eastAsia="等线" w:hAnsi="Microsoft JhengHei" w:hint="eastAsia"/>
          <w:b/>
          <w:bCs/>
          <w:szCs w:val="24"/>
        </w:rPr>
        <w:t>四、招标文件</w:t>
      </w:r>
    </w:p>
    <w:p w14:paraId="62C559D9" w14:textId="66A67E25" w:rsidR="004F5D7E" w:rsidRPr="00A42504" w:rsidRDefault="00E63DC6" w:rsidP="009054F2">
      <w:pPr>
        <w:spacing w:line="400" w:lineRule="exact"/>
        <w:ind w:left="720" w:hangingChars="300" w:hanging="720"/>
        <w:rPr>
          <w:rFonts w:ascii="Microsoft JhengHei" w:hAnsi="Microsoft JhengHei" w:cs="宋体" w:hint="eastAsia"/>
          <w:color w:val="000000"/>
        </w:rPr>
      </w:pPr>
      <w:r w:rsidRPr="00AD2ACC">
        <w:rPr>
          <w:rFonts w:ascii="Microsoft JhengHei" w:eastAsia="等线" w:hAnsi="Microsoft JhengHei" w:cs="宋体" w:hint="eastAsia"/>
          <w:color w:val="000000"/>
        </w:rPr>
        <w:t>4.1</w:t>
      </w:r>
      <w:r w:rsidRPr="00AD2ACC">
        <w:rPr>
          <w:rFonts w:ascii="Microsoft JhengHei" w:eastAsia="等线" w:hAnsi="Microsoft JhengHei" w:cs="宋体" w:hint="eastAsia"/>
          <w:color w:val="000000"/>
        </w:rPr>
        <w:t>招标文件的澄清</w:t>
      </w:r>
    </w:p>
    <w:p w14:paraId="4814B997" w14:textId="137869F7" w:rsidR="00341C21" w:rsidRPr="00A42504" w:rsidRDefault="00E63DC6">
      <w:pPr>
        <w:spacing w:line="400" w:lineRule="exact"/>
        <w:ind w:left="720" w:hangingChars="300" w:hanging="720"/>
        <w:rPr>
          <w:rFonts w:ascii="Microsoft JhengHei" w:hAnsi="Microsoft JhengHei" w:cs="宋体" w:hint="eastAsia"/>
          <w:color w:val="000000"/>
        </w:rPr>
      </w:pPr>
      <w:r w:rsidRPr="00AD2ACC">
        <w:rPr>
          <w:rFonts w:ascii="Microsoft JhengHei" w:eastAsia="等线" w:hAnsi="Microsoft JhengHei" w:cs="宋体" w:hint="eastAsia"/>
          <w:color w:val="000000"/>
        </w:rPr>
        <w:t>4.1.1</w:t>
      </w:r>
      <w:r w:rsidRPr="00AD2ACC">
        <w:rPr>
          <w:rFonts w:ascii="Microsoft JhengHei" w:eastAsia="等线" w:hAnsi="Microsoft JhengHei" w:cs="宋体" w:hint="eastAsia"/>
          <w:color w:val="000000"/>
        </w:rPr>
        <w:t>投标方若对招标文件有疑问，应将要求澄清的问题、说明或者补正采用书面形式于投标截止时</w:t>
      </w:r>
    </w:p>
    <w:p w14:paraId="5E20B4F0" w14:textId="7171A6CB" w:rsidR="004F5D7E" w:rsidRPr="00A42504" w:rsidRDefault="00E63DC6">
      <w:pPr>
        <w:spacing w:line="400" w:lineRule="exact"/>
        <w:ind w:left="720" w:hangingChars="300" w:hanging="720"/>
        <w:rPr>
          <w:rFonts w:ascii="Microsoft JhengHei" w:hAnsi="Microsoft JhengHei" w:cs="宋体" w:hint="eastAsia"/>
          <w:color w:val="000000"/>
        </w:rPr>
      </w:pPr>
      <w:r w:rsidRPr="00AD2ACC">
        <w:rPr>
          <w:rFonts w:ascii="Microsoft JhengHei" w:eastAsia="等线" w:hAnsi="Microsoft JhengHei" w:cs="宋体" w:hint="eastAsia"/>
          <w:color w:val="000000"/>
        </w:rPr>
        <w:t>间</w:t>
      </w:r>
      <w:r w:rsidRPr="00AD2ACC">
        <w:rPr>
          <w:rFonts w:ascii="Microsoft JhengHei" w:eastAsia="等线" w:hAnsi="Microsoft JhengHei" w:cs="宋体" w:hint="eastAsia"/>
          <w:color w:val="000000"/>
        </w:rPr>
        <w:t>3</w:t>
      </w:r>
      <w:r w:rsidRPr="00AD2ACC">
        <w:rPr>
          <w:rFonts w:ascii="Microsoft JhengHei" w:eastAsia="等线" w:hAnsi="Microsoft JhengHei" w:cs="宋体" w:hint="eastAsia"/>
          <w:color w:val="000000"/>
        </w:rPr>
        <w:t>天前直接送达或邮件通知招标方；</w:t>
      </w:r>
    </w:p>
    <w:p w14:paraId="27CA4849" w14:textId="21F4EA10" w:rsidR="004F5D7E" w:rsidRPr="00A42504" w:rsidRDefault="00E63DC6">
      <w:pPr>
        <w:spacing w:line="400" w:lineRule="exact"/>
        <w:ind w:left="720" w:hangingChars="300" w:hanging="720"/>
        <w:rPr>
          <w:rFonts w:ascii="Microsoft JhengHei" w:hAnsi="Microsoft JhengHei" w:cs="宋体" w:hint="eastAsia"/>
          <w:color w:val="000000"/>
        </w:rPr>
      </w:pPr>
      <w:r w:rsidRPr="00AD2ACC">
        <w:rPr>
          <w:rFonts w:ascii="Microsoft JhengHei" w:eastAsia="等线" w:hAnsi="Microsoft JhengHei" w:cs="宋体" w:hint="eastAsia"/>
          <w:color w:val="000000"/>
        </w:rPr>
        <w:t>4.1.2</w:t>
      </w:r>
      <w:r w:rsidRPr="00AD2ACC">
        <w:rPr>
          <w:rFonts w:ascii="Microsoft JhengHei" w:eastAsia="等线" w:hAnsi="Microsoft JhengHei" w:cs="宋体" w:hint="eastAsia"/>
          <w:color w:val="000000"/>
        </w:rPr>
        <w:t>投标方在规定的时间内未对招标文件提出澄清或疑问的，招标方将视其为无异议。对招标文件</w:t>
      </w:r>
    </w:p>
    <w:p w14:paraId="1643DDFB" w14:textId="3FDB9A96" w:rsidR="004F5D7E" w:rsidRPr="00A42504" w:rsidRDefault="00E63DC6">
      <w:pPr>
        <w:spacing w:line="400" w:lineRule="exact"/>
        <w:ind w:left="720" w:hangingChars="300" w:hanging="720"/>
        <w:rPr>
          <w:rFonts w:ascii="Microsoft JhengHei" w:hAnsi="Microsoft JhengHei" w:cs="宋体" w:hint="eastAsia"/>
          <w:color w:val="000000"/>
        </w:rPr>
      </w:pPr>
      <w:r w:rsidRPr="00AD2ACC">
        <w:rPr>
          <w:rFonts w:ascii="Microsoft JhengHei" w:eastAsia="等线" w:hAnsi="Microsoft JhengHei" w:cs="宋体" w:hint="eastAsia"/>
          <w:color w:val="000000"/>
        </w:rPr>
        <w:t>中描述有歧意或前后不一致的地方，评标小组有权进行评判，但对同一条款的评判应适用于每个投标</w:t>
      </w:r>
    </w:p>
    <w:p w14:paraId="44A7A845" w14:textId="5F17C177" w:rsidR="004F5D7E" w:rsidRPr="00A42504" w:rsidRDefault="00E63DC6">
      <w:pPr>
        <w:spacing w:line="400" w:lineRule="exact"/>
        <w:ind w:left="720" w:hangingChars="300" w:hanging="720"/>
        <w:rPr>
          <w:rFonts w:ascii="Microsoft JhengHei" w:hAnsi="Microsoft JhengHei" w:cs="宋体" w:hint="eastAsia"/>
          <w:color w:val="000000"/>
        </w:rPr>
      </w:pPr>
      <w:r w:rsidRPr="00AD2ACC">
        <w:rPr>
          <w:rFonts w:ascii="Microsoft JhengHei" w:eastAsia="等线" w:hAnsi="Microsoft JhengHei" w:cs="宋体" w:hint="eastAsia"/>
          <w:color w:val="000000"/>
        </w:rPr>
        <w:t>人。</w:t>
      </w:r>
    </w:p>
    <w:p w14:paraId="6EEF40D8" w14:textId="42298F40" w:rsidR="00341C21" w:rsidRPr="00A42504" w:rsidRDefault="00E63DC6" w:rsidP="00341C21">
      <w:pPr>
        <w:spacing w:line="400" w:lineRule="exact"/>
        <w:rPr>
          <w:rFonts w:ascii="Microsoft JhengHei" w:hAnsi="Microsoft JhengHei" w:cs="宋体" w:hint="eastAsia"/>
          <w:color w:val="000000"/>
        </w:rPr>
      </w:pPr>
      <w:r w:rsidRPr="00AD2ACC">
        <w:rPr>
          <w:rFonts w:ascii="Microsoft JhengHei" w:eastAsia="等线" w:hAnsi="Microsoft JhengHei" w:cs="宋体" w:hint="eastAsia"/>
          <w:color w:val="000000"/>
        </w:rPr>
        <w:t>4.1.3</w:t>
      </w:r>
      <w:r w:rsidRPr="00AD2ACC">
        <w:rPr>
          <w:rFonts w:ascii="Microsoft JhengHei" w:eastAsia="等线" w:hAnsi="Microsoft JhengHei" w:cs="宋体" w:hint="eastAsia"/>
          <w:color w:val="000000"/>
        </w:rPr>
        <w:t>投标方的澄清文件，由其授权的代表签字，并不得超出投标文件的范围或者改变投标文件的实质性内容。</w:t>
      </w:r>
    </w:p>
    <w:p w14:paraId="6B97A03E" w14:textId="7677CA1C" w:rsidR="004F5D7E" w:rsidRPr="007F229D" w:rsidRDefault="00E63DC6">
      <w:pPr>
        <w:spacing w:line="400" w:lineRule="exact"/>
        <w:rPr>
          <w:rFonts w:ascii="Microsoft JhengHei" w:hAnsi="Microsoft JhengHei" w:hint="eastAsia"/>
          <w:color w:val="000000"/>
        </w:rPr>
      </w:pPr>
      <w:r w:rsidRPr="00AD2ACC">
        <w:rPr>
          <w:rFonts w:ascii="Microsoft JhengHei" w:eastAsia="等线" w:hAnsi="Microsoft JhengHei" w:hint="eastAsia"/>
          <w:b/>
          <w:bCs/>
          <w:color w:val="000000"/>
        </w:rPr>
        <w:t>4.2</w:t>
      </w:r>
      <w:r w:rsidRPr="00AD2ACC">
        <w:rPr>
          <w:rFonts w:ascii="Microsoft JhengHei" w:eastAsia="等线" w:hAnsi="Microsoft JhengHei" w:hint="eastAsia"/>
          <w:b/>
          <w:bCs/>
          <w:color w:val="000000"/>
        </w:rPr>
        <w:t>招标文件的补充和修改</w:t>
      </w:r>
    </w:p>
    <w:p w14:paraId="32EB5B71" w14:textId="4E8B4122" w:rsidR="004F5D7E" w:rsidRPr="00A42504" w:rsidRDefault="00E63DC6">
      <w:pPr>
        <w:spacing w:line="400" w:lineRule="exact"/>
        <w:rPr>
          <w:rFonts w:ascii="Microsoft JhengHei" w:hAnsi="Microsoft JhengHei" w:cs="宋体" w:hint="eastAsia"/>
          <w:color w:val="000000"/>
        </w:rPr>
      </w:pPr>
      <w:r w:rsidRPr="00AD2ACC">
        <w:rPr>
          <w:rFonts w:ascii="Microsoft JhengHei" w:eastAsia="等线" w:hAnsi="Microsoft JhengHei" w:cs="宋体" w:hint="eastAsia"/>
          <w:color w:val="000000"/>
        </w:rPr>
        <w:t>4.2.1</w:t>
      </w:r>
      <w:r w:rsidRPr="00AD2ACC">
        <w:rPr>
          <w:rFonts w:ascii="Microsoft JhengHei" w:eastAsia="等线" w:hAnsi="Microsoft JhengHei" w:cs="宋体" w:hint="eastAsia"/>
          <w:color w:val="000000"/>
        </w:rPr>
        <w:t>招标方可以用书面补充通知的方式对招标文件进行补充和修改。</w:t>
      </w:r>
    </w:p>
    <w:p w14:paraId="0A1FCDB4" w14:textId="2D939D9E" w:rsidR="004F5D7E" w:rsidRPr="00A42504" w:rsidRDefault="00E63DC6">
      <w:pPr>
        <w:spacing w:line="400" w:lineRule="exact"/>
        <w:ind w:left="720" w:hangingChars="300" w:hanging="720"/>
        <w:rPr>
          <w:rFonts w:ascii="Microsoft JhengHei" w:hAnsi="Microsoft JhengHei" w:cs="宋体" w:hint="eastAsia"/>
          <w:color w:val="000000"/>
        </w:rPr>
      </w:pPr>
      <w:r w:rsidRPr="00AD2ACC">
        <w:rPr>
          <w:rFonts w:ascii="Microsoft JhengHei" w:eastAsia="等线" w:hAnsi="Microsoft JhengHei" w:cs="宋体" w:hint="eastAsia"/>
          <w:color w:val="000000"/>
        </w:rPr>
        <w:t>4.2.2</w:t>
      </w:r>
      <w:r w:rsidRPr="00AD2ACC">
        <w:rPr>
          <w:rFonts w:ascii="Microsoft JhengHei" w:eastAsia="等线" w:hAnsi="Microsoft JhengHei" w:cs="宋体" w:hint="eastAsia"/>
          <w:color w:val="000000"/>
        </w:rPr>
        <w:t>所发出的补充通知将于投标截止时间前发给所有已报名的投标方。该补充通知作为招标文件的</w:t>
      </w:r>
    </w:p>
    <w:p w14:paraId="01232918" w14:textId="0C6256C9" w:rsidR="004F5D7E" w:rsidRPr="00A42504" w:rsidRDefault="00E63DC6">
      <w:pPr>
        <w:spacing w:line="400" w:lineRule="exact"/>
        <w:ind w:left="720" w:hangingChars="300" w:hanging="720"/>
        <w:rPr>
          <w:rFonts w:ascii="Microsoft JhengHei" w:hAnsi="Microsoft JhengHei" w:cs="宋体" w:hint="eastAsia"/>
          <w:color w:val="000000"/>
        </w:rPr>
      </w:pPr>
      <w:r w:rsidRPr="00AD2ACC">
        <w:rPr>
          <w:rFonts w:ascii="Microsoft JhengHei" w:eastAsia="等线" w:hAnsi="Microsoft JhengHei" w:cs="宋体" w:hint="eastAsia"/>
          <w:color w:val="000000"/>
        </w:rPr>
        <w:t>一部分。投标方在收到该通知后须予以签收确认。</w:t>
      </w:r>
    </w:p>
    <w:p w14:paraId="3CEC21C3" w14:textId="3E1FCF9A" w:rsidR="004F5D7E" w:rsidRPr="00A42504" w:rsidRDefault="00E63DC6">
      <w:pPr>
        <w:spacing w:line="400" w:lineRule="exact"/>
        <w:ind w:left="720" w:hangingChars="300" w:hanging="720"/>
        <w:rPr>
          <w:rFonts w:ascii="Microsoft JhengHei" w:hAnsi="Microsoft JhengHei" w:cs="宋体" w:hint="eastAsia"/>
          <w:color w:val="000000"/>
        </w:rPr>
      </w:pPr>
      <w:r w:rsidRPr="00AD2ACC">
        <w:rPr>
          <w:rFonts w:ascii="Microsoft JhengHei" w:eastAsia="等线" w:hAnsi="Microsoft JhengHei" w:cs="宋体" w:hint="eastAsia"/>
          <w:color w:val="000000"/>
        </w:rPr>
        <w:t>4.2.3</w:t>
      </w:r>
      <w:r w:rsidRPr="00AD2ACC">
        <w:rPr>
          <w:rFonts w:ascii="Microsoft JhengHei" w:eastAsia="等线" w:hAnsi="Microsoft JhengHei" w:cs="宋体" w:hint="eastAsia"/>
          <w:color w:val="000000"/>
        </w:rPr>
        <w:t>招标方发布补充通知后，应考虑是否推迟投标截止时间。在所有已报名的投标方确认补充通知</w:t>
      </w:r>
    </w:p>
    <w:p w14:paraId="49D7F77A" w14:textId="0064DE78" w:rsidR="004F5D7E" w:rsidRPr="00A42504" w:rsidRDefault="00E63DC6">
      <w:pPr>
        <w:spacing w:line="400" w:lineRule="exact"/>
        <w:ind w:left="720" w:hangingChars="300" w:hanging="720"/>
        <w:rPr>
          <w:rFonts w:ascii="Microsoft JhengHei" w:hAnsi="Microsoft JhengHei" w:cs="宋体" w:hint="eastAsia"/>
          <w:color w:val="000000"/>
        </w:rPr>
      </w:pPr>
      <w:r w:rsidRPr="00AD2ACC">
        <w:rPr>
          <w:rFonts w:ascii="Microsoft JhengHei" w:eastAsia="等线" w:hAnsi="Microsoft JhengHei" w:cs="宋体" w:hint="eastAsia"/>
          <w:color w:val="000000"/>
        </w:rPr>
        <w:t>不影响其标书编制的情况下，招标方可以不推迟投标截止时间。</w:t>
      </w:r>
    </w:p>
    <w:p w14:paraId="7D3DED1E" w14:textId="749DD0E0" w:rsidR="004F5D7E" w:rsidRPr="007F229D" w:rsidRDefault="00E63DC6">
      <w:pPr>
        <w:pStyle w:val="11"/>
        <w:rPr>
          <w:rFonts w:ascii="Microsoft JhengHei" w:hAnsi="Microsoft JhengHei" w:hint="eastAsia"/>
          <w:b/>
          <w:bCs/>
          <w:color w:val="000000"/>
          <w:spacing w:val="0"/>
        </w:rPr>
      </w:pPr>
      <w:r w:rsidRPr="00AD2ACC">
        <w:rPr>
          <w:rFonts w:ascii="Microsoft JhengHei" w:eastAsia="等线" w:hAnsi="Microsoft JhengHei" w:hint="eastAsia"/>
          <w:b/>
          <w:bCs/>
          <w:color w:val="000000"/>
          <w:spacing w:val="0"/>
        </w:rPr>
        <w:t>4.3</w:t>
      </w:r>
      <w:r w:rsidRPr="00AD2ACC">
        <w:rPr>
          <w:rFonts w:ascii="Microsoft JhengHei" w:eastAsia="等线" w:hAnsi="Microsoft JhengHei" w:hint="eastAsia"/>
          <w:b/>
          <w:bCs/>
          <w:color w:val="000000"/>
          <w:spacing w:val="0"/>
        </w:rPr>
        <w:t>现场踏勘</w:t>
      </w:r>
    </w:p>
    <w:p w14:paraId="4BBE8405" w14:textId="7FCA78D2" w:rsidR="004F5D7E" w:rsidRPr="00A42504" w:rsidRDefault="00E63DC6" w:rsidP="00F41438">
      <w:pPr>
        <w:pStyle w:val="Default"/>
        <w:snapToGrid w:val="0"/>
        <w:spacing w:beforeLines="20" w:before="48"/>
        <w:rPr>
          <w:rFonts w:ascii="Microsoft JhengHei" w:eastAsia="Microsoft JhengHei" w:hAnsi="Microsoft JhengHei" w:cs="宋体" w:hint="eastAsia"/>
          <w:kern w:val="2"/>
          <w:szCs w:val="20"/>
          <w:lang w:eastAsia="zh-CN"/>
        </w:rPr>
      </w:pPr>
      <w:r w:rsidRPr="00AD2ACC">
        <w:rPr>
          <w:rFonts w:ascii="Microsoft JhengHei" w:eastAsia="等线" w:hAnsi="Microsoft JhengHei" w:cs="宋体" w:hint="eastAsia"/>
          <w:kern w:val="2"/>
          <w:szCs w:val="20"/>
          <w:lang w:eastAsia="zh-CN"/>
        </w:rPr>
        <w:t>4.3.1</w:t>
      </w:r>
      <w:r w:rsidRPr="00AD2ACC">
        <w:rPr>
          <w:rFonts w:ascii="Microsoft JhengHei" w:eastAsia="等线" w:hAnsi="Microsoft JhengHei" w:cs="宋体" w:hint="eastAsia"/>
          <w:kern w:val="2"/>
          <w:szCs w:val="20"/>
          <w:lang w:eastAsia="zh-CN"/>
        </w:rPr>
        <w:t>投标方须自行对项目现场及其周围环境进行踏勘，以便查明或核实有关编制投标文件和签订合同所必须的一切资料；投标方未在规定时间内进行现场踏勘的，视同已踏勘现场，不得以未踏勘现场</w:t>
      </w:r>
      <w:r w:rsidRPr="00AD2ACC">
        <w:rPr>
          <w:rFonts w:ascii="Microsoft JhengHei" w:eastAsia="等线" w:hAnsi="Microsoft JhengHei" w:cs="宋体" w:hint="eastAsia"/>
          <w:kern w:val="2"/>
          <w:szCs w:val="20"/>
          <w:lang w:eastAsia="zh-CN"/>
        </w:rPr>
        <w:lastRenderedPageBreak/>
        <w:t>为由要求增加费用；现场踏勘联络人：马先生</w:t>
      </w:r>
      <w:r w:rsidRPr="00AD2ACC">
        <w:rPr>
          <w:rFonts w:ascii="Microsoft JhengHei" w:eastAsia="等线" w:hAnsi="Microsoft JhengHei" w:cs="宋体" w:hint="eastAsia"/>
          <w:kern w:val="2"/>
          <w:szCs w:val="20"/>
          <w:lang w:eastAsia="zh-CN"/>
        </w:rPr>
        <w:t xml:space="preserve"> </w:t>
      </w:r>
      <w:r w:rsidRPr="00AD2ACC">
        <w:rPr>
          <w:rFonts w:ascii="Microsoft JhengHei" w:eastAsia="等线" w:hAnsi="Microsoft JhengHei" w:cs="宋体" w:hint="eastAsia"/>
          <w:kern w:val="2"/>
          <w:szCs w:val="20"/>
          <w:lang w:eastAsia="zh-CN"/>
        </w:rPr>
        <w:t>电话：</w:t>
      </w:r>
      <w:r w:rsidRPr="00AD2ACC">
        <w:rPr>
          <w:rFonts w:ascii="Microsoft JhengHei" w:eastAsia="等线" w:hAnsi="Microsoft JhengHei" w:cs="宋体" w:hint="eastAsia"/>
          <w:kern w:val="2"/>
          <w:szCs w:val="20"/>
          <w:lang w:eastAsia="zh-CN"/>
        </w:rPr>
        <w:t>15361883330</w:t>
      </w:r>
      <w:r w:rsidRPr="00AD2ACC">
        <w:rPr>
          <w:rFonts w:ascii="Microsoft JhengHei" w:eastAsia="等线" w:hAnsi="Microsoft JhengHei" w:cs="宋体" w:hint="eastAsia"/>
          <w:kern w:val="2"/>
          <w:szCs w:val="20"/>
          <w:lang w:eastAsia="zh-CN"/>
        </w:rPr>
        <w:t>；</w:t>
      </w:r>
    </w:p>
    <w:p w14:paraId="66DB91D9" w14:textId="49DB5777" w:rsidR="004F5D7E" w:rsidRPr="00A42504" w:rsidRDefault="00E63DC6" w:rsidP="00F41438">
      <w:pPr>
        <w:pStyle w:val="Default"/>
        <w:snapToGrid w:val="0"/>
        <w:spacing w:beforeLines="20" w:before="48"/>
        <w:rPr>
          <w:rFonts w:ascii="Microsoft JhengHei" w:eastAsia="Microsoft JhengHei" w:hAnsi="Microsoft JhengHei" w:cs="宋体" w:hint="eastAsia"/>
          <w:kern w:val="2"/>
          <w:szCs w:val="20"/>
          <w:lang w:eastAsia="zh-CN"/>
        </w:rPr>
      </w:pPr>
      <w:r w:rsidRPr="00AD2ACC">
        <w:rPr>
          <w:rFonts w:ascii="Microsoft JhengHei" w:eastAsia="等线" w:hAnsi="Microsoft JhengHei" w:cs="宋体" w:hint="eastAsia"/>
          <w:kern w:val="2"/>
          <w:szCs w:val="20"/>
          <w:lang w:eastAsia="zh-CN"/>
        </w:rPr>
        <w:t>4.3.2</w:t>
      </w:r>
      <w:r w:rsidRPr="00AD2ACC">
        <w:rPr>
          <w:rFonts w:ascii="Microsoft JhengHei" w:eastAsia="等线" w:hAnsi="Microsoft JhengHei" w:cs="宋体" w:hint="eastAsia"/>
          <w:kern w:val="2"/>
          <w:szCs w:val="20"/>
          <w:lang w:eastAsia="zh-CN"/>
        </w:rPr>
        <w:t>招标方向投标方提供的有关现场的资料和相关资料，是招标方现有的能被投标方利用的资料，招标方对投标方做出的任何推论、理解和结论均不承担任何责任；</w:t>
      </w:r>
    </w:p>
    <w:p w14:paraId="10773077" w14:textId="54BA9CFE" w:rsidR="004F5D7E" w:rsidRPr="00A42504" w:rsidRDefault="00E63DC6" w:rsidP="00F41438">
      <w:pPr>
        <w:pStyle w:val="Default"/>
        <w:snapToGrid w:val="0"/>
        <w:spacing w:beforeLines="20" w:before="48"/>
        <w:rPr>
          <w:rFonts w:ascii="Microsoft JhengHei" w:eastAsia="Microsoft JhengHei" w:hAnsi="Microsoft JhengHei" w:cs="宋体" w:hint="eastAsia"/>
          <w:kern w:val="2"/>
          <w:szCs w:val="20"/>
          <w:lang w:eastAsia="zh-CN"/>
        </w:rPr>
      </w:pPr>
      <w:r w:rsidRPr="00AD2ACC">
        <w:rPr>
          <w:rFonts w:ascii="Microsoft JhengHei" w:eastAsia="等线" w:hAnsi="Microsoft JhengHei" w:cs="宋体" w:hint="eastAsia"/>
          <w:kern w:val="2"/>
          <w:szCs w:val="20"/>
          <w:lang w:eastAsia="zh-CN"/>
        </w:rPr>
        <w:t>4.3.3</w:t>
      </w:r>
      <w:r w:rsidRPr="00AD2ACC">
        <w:rPr>
          <w:rFonts w:ascii="Microsoft JhengHei" w:eastAsia="等线" w:hAnsi="Microsoft JhengHei" w:cs="宋体" w:hint="eastAsia"/>
          <w:kern w:val="2"/>
          <w:szCs w:val="20"/>
          <w:lang w:eastAsia="zh-CN"/>
        </w:rPr>
        <w:t>在现踏勘过程中，投标方如果发生人身伤亡、财物或其他损失，不论何种原因所造成，招标方均不承担任何责任。</w:t>
      </w:r>
    </w:p>
    <w:p w14:paraId="478AF7A8" w14:textId="3BD175A4" w:rsidR="004F5D7E" w:rsidRPr="00A42504" w:rsidRDefault="00E63DC6">
      <w:pPr>
        <w:pStyle w:val="11"/>
        <w:rPr>
          <w:rFonts w:ascii="Microsoft JhengHei" w:hAnsi="Microsoft JhengHei" w:hint="eastAsia"/>
          <w:b/>
          <w:bCs/>
          <w:szCs w:val="24"/>
        </w:rPr>
      </w:pPr>
      <w:r w:rsidRPr="00AD2ACC">
        <w:rPr>
          <w:rFonts w:ascii="Microsoft JhengHei" w:eastAsia="等线" w:hAnsi="Microsoft JhengHei" w:hint="eastAsia"/>
          <w:b/>
          <w:bCs/>
          <w:szCs w:val="24"/>
        </w:rPr>
        <w:t>五、投标总则</w:t>
      </w:r>
    </w:p>
    <w:p w14:paraId="394BCB3D" w14:textId="3D8FB715" w:rsidR="004F5D7E" w:rsidRPr="007F229D" w:rsidRDefault="00E63DC6">
      <w:pPr>
        <w:spacing w:line="400" w:lineRule="exact"/>
        <w:rPr>
          <w:rFonts w:ascii="Microsoft JhengHei" w:hAnsi="Microsoft JhengHei" w:hint="eastAsia"/>
          <w:b/>
          <w:bCs/>
          <w:color w:val="000000"/>
        </w:rPr>
      </w:pPr>
      <w:r w:rsidRPr="00AD2ACC">
        <w:rPr>
          <w:rFonts w:ascii="Microsoft JhengHei" w:eastAsia="等线" w:hAnsi="Microsoft JhengHei" w:hint="eastAsia"/>
          <w:b/>
          <w:bCs/>
          <w:color w:val="000000"/>
        </w:rPr>
        <w:t>5.1</w:t>
      </w:r>
      <w:r w:rsidRPr="00AD2ACC">
        <w:rPr>
          <w:rFonts w:ascii="Microsoft JhengHei" w:eastAsia="等线" w:hAnsi="Microsoft JhengHei" w:hint="eastAsia"/>
          <w:b/>
          <w:bCs/>
          <w:color w:val="000000"/>
        </w:rPr>
        <w:t>投标文件的组成</w:t>
      </w:r>
    </w:p>
    <w:p w14:paraId="2FC0B6D2" w14:textId="478F2CB7" w:rsidR="00305372" w:rsidRPr="00A42504" w:rsidRDefault="00E63DC6">
      <w:pPr>
        <w:spacing w:line="400" w:lineRule="exact"/>
        <w:rPr>
          <w:rFonts w:ascii="Microsoft JhengHei" w:hAnsi="Microsoft JhengHei" w:cs="宋体" w:hint="eastAsia"/>
          <w:color w:val="000000"/>
        </w:rPr>
      </w:pPr>
      <w:r w:rsidRPr="00AD2ACC">
        <w:rPr>
          <w:rFonts w:ascii="Microsoft JhengHei" w:eastAsia="等线" w:hAnsi="Microsoft JhengHei" w:cs="宋体" w:hint="eastAsia"/>
          <w:color w:val="000000"/>
        </w:rPr>
        <w:t>综合服务标评审</w:t>
      </w:r>
    </w:p>
    <w:p w14:paraId="19341C4D" w14:textId="378547D4" w:rsidR="004F5D7E" w:rsidRPr="007F229D" w:rsidRDefault="00E63DC6">
      <w:pPr>
        <w:spacing w:line="400" w:lineRule="exact"/>
        <w:rPr>
          <w:rFonts w:ascii="Microsoft JhengHei" w:hAnsi="Microsoft JhengHei" w:hint="eastAsia"/>
          <w:color w:val="000000"/>
        </w:rPr>
      </w:pPr>
      <w:r w:rsidRPr="00AD2ACC">
        <w:rPr>
          <w:rFonts w:ascii="Microsoft JhengHei" w:eastAsia="等线" w:hAnsi="Microsoft JhengHei" w:hint="eastAsia"/>
          <w:b/>
          <w:bCs/>
          <w:color w:val="000000"/>
        </w:rPr>
        <w:t>5.2</w:t>
      </w:r>
      <w:r w:rsidRPr="00AD2ACC">
        <w:rPr>
          <w:rFonts w:ascii="Microsoft JhengHei" w:eastAsia="等线" w:hAnsi="Microsoft JhengHei" w:hint="eastAsia"/>
          <w:b/>
          <w:bCs/>
          <w:color w:val="000000"/>
        </w:rPr>
        <w:t>投标文件的编写</w:t>
      </w:r>
    </w:p>
    <w:p w14:paraId="7F2E664C" w14:textId="72214FD3" w:rsidR="004F5D7E" w:rsidRPr="00A42504" w:rsidRDefault="00E63DC6">
      <w:pPr>
        <w:spacing w:line="400" w:lineRule="exact"/>
        <w:ind w:left="720" w:hangingChars="300" w:hanging="720"/>
        <w:rPr>
          <w:rFonts w:ascii="Microsoft JhengHei" w:hAnsi="Microsoft JhengHei" w:hint="eastAsia"/>
          <w:color w:val="000000"/>
          <w:szCs w:val="24"/>
        </w:rPr>
      </w:pPr>
      <w:r w:rsidRPr="00AD2ACC">
        <w:rPr>
          <w:rFonts w:ascii="Microsoft JhengHei" w:eastAsia="等线" w:hAnsi="Microsoft JhengHei" w:hint="eastAsia"/>
          <w:color w:val="000000"/>
          <w:szCs w:val="24"/>
        </w:rPr>
        <w:t>5.2.1</w:t>
      </w:r>
      <w:r w:rsidRPr="00AD2ACC">
        <w:rPr>
          <w:rFonts w:ascii="Microsoft JhengHei" w:eastAsia="等线" w:hAnsi="Microsoft JhengHei" w:hint="eastAsia"/>
          <w:color w:val="000000"/>
          <w:szCs w:val="24"/>
        </w:rPr>
        <w:t>投标方应仔细阅读招标文件的所有内容，并按招标文件的规定及附件要求的内容和格式，提交</w:t>
      </w:r>
    </w:p>
    <w:p w14:paraId="321777E2" w14:textId="3C73E5C6" w:rsidR="004F5D7E" w:rsidRPr="00A42504" w:rsidRDefault="00E63DC6">
      <w:pPr>
        <w:spacing w:line="400" w:lineRule="exact"/>
        <w:ind w:left="720" w:hangingChars="300" w:hanging="720"/>
        <w:rPr>
          <w:rFonts w:ascii="Microsoft JhengHei" w:hAnsi="Microsoft JhengHei" w:hint="eastAsia"/>
          <w:color w:val="000000"/>
          <w:szCs w:val="24"/>
        </w:rPr>
      </w:pPr>
      <w:r w:rsidRPr="00AD2ACC">
        <w:rPr>
          <w:rFonts w:ascii="Microsoft JhengHei" w:eastAsia="等线" w:hAnsi="Microsoft JhengHei" w:hint="eastAsia"/>
          <w:color w:val="000000"/>
          <w:szCs w:val="24"/>
        </w:rPr>
        <w:t>完整的投标文件。</w:t>
      </w:r>
    </w:p>
    <w:p w14:paraId="495EDFC2" w14:textId="71610215" w:rsidR="004F5D7E" w:rsidRPr="00A42504" w:rsidRDefault="00E63DC6">
      <w:pPr>
        <w:spacing w:line="400" w:lineRule="exact"/>
        <w:rPr>
          <w:rFonts w:ascii="Microsoft JhengHei" w:hAnsi="Microsoft JhengHei" w:hint="eastAsia"/>
          <w:color w:val="000000"/>
          <w:szCs w:val="24"/>
        </w:rPr>
      </w:pPr>
      <w:r w:rsidRPr="00AD2ACC">
        <w:rPr>
          <w:rFonts w:ascii="Microsoft JhengHei" w:eastAsia="等线" w:hAnsi="Microsoft JhengHei" w:hint="eastAsia"/>
          <w:color w:val="000000"/>
          <w:szCs w:val="24"/>
        </w:rPr>
        <w:t>5.2.2</w:t>
      </w:r>
      <w:r w:rsidRPr="00AD2ACC">
        <w:rPr>
          <w:rFonts w:ascii="Microsoft JhengHei" w:eastAsia="等线" w:hAnsi="Microsoft JhengHei" w:hint="eastAsia"/>
          <w:color w:val="000000"/>
          <w:szCs w:val="24"/>
        </w:rPr>
        <w:t>投标语言和计量单位</w:t>
      </w:r>
    </w:p>
    <w:p w14:paraId="57BAFA54" w14:textId="61887CF2" w:rsidR="004F5D7E" w:rsidRPr="00A42504" w:rsidRDefault="00E63DC6">
      <w:pPr>
        <w:spacing w:line="400" w:lineRule="exact"/>
        <w:rPr>
          <w:rFonts w:ascii="Microsoft JhengHei" w:hAnsi="Microsoft JhengHei" w:hint="eastAsia"/>
          <w:color w:val="000000"/>
          <w:szCs w:val="24"/>
        </w:rPr>
      </w:pPr>
      <w:r w:rsidRPr="00AD2ACC">
        <w:rPr>
          <w:rFonts w:ascii="Microsoft JhengHei" w:eastAsia="等线" w:hAnsi="Microsoft JhengHei" w:hint="eastAsia"/>
          <w:color w:val="000000"/>
          <w:szCs w:val="24"/>
        </w:rPr>
        <w:t>投标文件和来往函件用中文书写，计量单位应使用中华人民共和国法定计量单位，货币以人民币为计量单位，时间均为北京时间。（除非招标文件中另有规定）</w:t>
      </w:r>
    </w:p>
    <w:p w14:paraId="3B225516" w14:textId="450549EB" w:rsidR="004F5D7E" w:rsidRPr="00A42504" w:rsidRDefault="00E63DC6">
      <w:pPr>
        <w:spacing w:line="400" w:lineRule="exact"/>
        <w:rPr>
          <w:rFonts w:ascii="Microsoft JhengHei" w:hAnsi="Microsoft JhengHei" w:hint="eastAsia"/>
          <w:color w:val="000000"/>
          <w:szCs w:val="24"/>
        </w:rPr>
      </w:pPr>
      <w:r w:rsidRPr="00AD2ACC">
        <w:rPr>
          <w:rFonts w:ascii="Microsoft JhengHei" w:eastAsia="等线" w:hAnsi="Microsoft JhengHei" w:hint="eastAsia"/>
          <w:color w:val="000000"/>
          <w:szCs w:val="24"/>
        </w:rPr>
        <w:t>5.2.3</w:t>
      </w:r>
      <w:r w:rsidRPr="00AD2ACC">
        <w:rPr>
          <w:rFonts w:ascii="Microsoft JhengHei" w:eastAsia="等线" w:hAnsi="Microsoft JhengHei" w:hint="eastAsia"/>
          <w:color w:val="000000"/>
          <w:szCs w:val="24"/>
        </w:rPr>
        <w:t>投标方应按招标文件规定的招标范围进行投标。</w:t>
      </w:r>
    </w:p>
    <w:p w14:paraId="2F270E66" w14:textId="301A160D" w:rsidR="004F5D7E" w:rsidRPr="0026033D" w:rsidRDefault="00E63DC6">
      <w:pPr>
        <w:spacing w:line="400" w:lineRule="exact"/>
        <w:ind w:left="617" w:hangingChars="257" w:hanging="617"/>
        <w:rPr>
          <w:rFonts w:ascii="Microsoft JhengHei" w:eastAsia="等线" w:hAnsi="Microsoft JhengHei" w:hint="eastAsia"/>
          <w:color w:val="000000"/>
          <w:szCs w:val="24"/>
        </w:rPr>
      </w:pPr>
      <w:r w:rsidRPr="00AD2ACC">
        <w:rPr>
          <w:rFonts w:ascii="Microsoft JhengHei" w:eastAsia="等线" w:hAnsi="Microsoft JhengHei" w:hint="eastAsia"/>
          <w:color w:val="000000"/>
          <w:szCs w:val="24"/>
        </w:rPr>
        <w:t>5.2.4</w:t>
      </w:r>
      <w:r w:rsidRPr="00AD2ACC">
        <w:rPr>
          <w:rFonts w:ascii="Microsoft JhengHei" w:eastAsia="等线" w:hAnsi="Microsoft JhengHei" w:hint="eastAsia"/>
          <w:color w:val="000000"/>
          <w:szCs w:val="24"/>
        </w:rPr>
        <w:t>投标方应对投标服务提供完整的详细的服务说明。投标方投标的内容与招标文件的</w:t>
      </w:r>
      <w:r>
        <w:rPr>
          <w:rFonts w:ascii="等线" w:eastAsia="等线" w:hAnsi="等线" w:hint="eastAsia"/>
          <w:color w:val="000000"/>
          <w:szCs w:val="24"/>
        </w:rPr>
        <w:t>综合服务</w:t>
      </w:r>
    </w:p>
    <w:p w14:paraId="08603DFE" w14:textId="25FCCE20" w:rsidR="004F5D7E" w:rsidRPr="00A42504" w:rsidRDefault="00E63DC6" w:rsidP="003F3F92">
      <w:pPr>
        <w:spacing w:line="400" w:lineRule="exact"/>
        <w:rPr>
          <w:rFonts w:ascii="Microsoft JhengHei" w:hAnsi="Microsoft JhengHei" w:hint="eastAsia"/>
          <w:color w:val="000000"/>
          <w:szCs w:val="24"/>
        </w:rPr>
      </w:pPr>
      <w:r w:rsidRPr="00AD2ACC">
        <w:rPr>
          <w:rFonts w:ascii="Microsoft JhengHei" w:eastAsia="等线" w:hAnsi="Microsoft JhengHei" w:hint="eastAsia"/>
          <w:color w:val="000000"/>
          <w:szCs w:val="24"/>
        </w:rPr>
        <w:t>要求有偏离时，无论这种偏离是否有利于招标方，投标方都应按附件的格式如实填写《</w:t>
      </w:r>
      <w:r w:rsidRPr="00AD2ACC">
        <w:rPr>
          <w:rStyle w:val="aff7"/>
          <w:rFonts w:ascii="Microsoft JhengHei" w:eastAsia="等线" w:hAnsi="Microsoft JhengHei" w:hint="eastAsia"/>
          <w:bCs/>
          <w:color w:val="auto"/>
          <w:szCs w:val="24"/>
          <w:u w:val="none"/>
        </w:rPr>
        <w:t>综合服务响应</w:t>
      </w:r>
      <w:r w:rsidRPr="00AD2ACC">
        <w:rPr>
          <w:rStyle w:val="aff7"/>
          <w:rFonts w:ascii="Microsoft JhengHei" w:eastAsia="等线" w:hAnsi="Microsoft JhengHei" w:hint="eastAsia"/>
          <w:bCs/>
          <w:color w:val="auto"/>
          <w:szCs w:val="24"/>
          <w:u w:val="none"/>
        </w:rPr>
        <w:t>/</w:t>
      </w:r>
      <w:r w:rsidRPr="00AD2ACC">
        <w:rPr>
          <w:rStyle w:val="aff7"/>
          <w:rFonts w:ascii="Microsoft JhengHei" w:eastAsia="等线" w:hAnsi="Microsoft JhengHei" w:hint="eastAsia"/>
          <w:bCs/>
          <w:color w:val="auto"/>
          <w:szCs w:val="24"/>
          <w:u w:val="none"/>
        </w:rPr>
        <w:t>偏离表</w:t>
      </w:r>
      <w:r w:rsidRPr="00AD2ACC">
        <w:rPr>
          <w:rFonts w:ascii="Microsoft JhengHei" w:eastAsia="等线" w:hAnsi="Microsoft JhengHei" w:hint="eastAsia"/>
          <w:color w:val="000000"/>
          <w:szCs w:val="24"/>
        </w:rPr>
        <w:t>》。</w:t>
      </w:r>
    </w:p>
    <w:p w14:paraId="6F36F211" w14:textId="1B838D42" w:rsidR="004F5D7E" w:rsidRPr="00A42504" w:rsidRDefault="00E63DC6">
      <w:pPr>
        <w:spacing w:line="400" w:lineRule="exact"/>
        <w:ind w:left="617" w:hangingChars="257" w:hanging="617"/>
        <w:rPr>
          <w:rFonts w:ascii="Microsoft JhengHei" w:hAnsi="Microsoft JhengHei" w:hint="eastAsia"/>
          <w:color w:val="000000"/>
          <w:szCs w:val="24"/>
        </w:rPr>
      </w:pPr>
      <w:r w:rsidRPr="00AD2ACC">
        <w:rPr>
          <w:rFonts w:ascii="Microsoft JhengHei" w:eastAsia="等线" w:hAnsi="Microsoft JhengHei" w:hint="eastAsia"/>
          <w:color w:val="000000"/>
          <w:szCs w:val="24"/>
        </w:rPr>
        <w:t>5.2.5</w:t>
      </w:r>
      <w:r w:rsidRPr="00AD2ACC">
        <w:rPr>
          <w:rFonts w:ascii="Microsoft JhengHei" w:eastAsia="等线" w:hAnsi="Microsoft JhengHei" w:hint="eastAsia"/>
          <w:color w:val="000000"/>
          <w:szCs w:val="24"/>
        </w:rPr>
        <w:t>投标方应确保招标方在中华人民共和国使用货物或货物的任何一部分时，免受第三方提出侵</w:t>
      </w:r>
    </w:p>
    <w:p w14:paraId="29F16A3E" w14:textId="3B6469B0" w:rsidR="004F5D7E" w:rsidRPr="00A42504" w:rsidRDefault="00E63DC6">
      <w:pPr>
        <w:spacing w:line="400" w:lineRule="exact"/>
        <w:ind w:left="617" w:hangingChars="257" w:hanging="617"/>
        <w:rPr>
          <w:rFonts w:ascii="Microsoft JhengHei" w:hAnsi="Microsoft JhengHei" w:hint="eastAsia"/>
          <w:color w:val="000000"/>
          <w:szCs w:val="24"/>
        </w:rPr>
      </w:pPr>
      <w:r w:rsidRPr="00AD2ACC">
        <w:rPr>
          <w:rFonts w:ascii="Microsoft JhengHei" w:eastAsia="等线" w:hAnsi="Microsoft JhengHei" w:hint="eastAsia"/>
          <w:color w:val="000000"/>
          <w:szCs w:val="24"/>
        </w:rPr>
        <w:t>犯其专利权、商标或工业设计权的起诉。</w:t>
      </w:r>
    </w:p>
    <w:p w14:paraId="2D858DF0" w14:textId="6170EB7F" w:rsidR="004F5D7E" w:rsidRPr="00A42504" w:rsidRDefault="00E63DC6">
      <w:pPr>
        <w:spacing w:line="400" w:lineRule="exact"/>
        <w:ind w:left="737" w:hangingChars="307" w:hanging="737"/>
        <w:rPr>
          <w:rFonts w:ascii="Microsoft JhengHei" w:hAnsi="Microsoft JhengHei" w:hint="eastAsia"/>
          <w:color w:val="000000"/>
          <w:szCs w:val="24"/>
        </w:rPr>
      </w:pPr>
      <w:r w:rsidRPr="00AD2ACC">
        <w:rPr>
          <w:rFonts w:ascii="Microsoft JhengHei" w:eastAsia="等线" w:hAnsi="Microsoft JhengHei" w:hint="eastAsia"/>
          <w:color w:val="000000"/>
          <w:szCs w:val="24"/>
        </w:rPr>
        <w:t>5.2.6</w:t>
      </w:r>
      <w:r w:rsidRPr="00AD2ACC">
        <w:rPr>
          <w:rFonts w:ascii="Microsoft JhengHei" w:eastAsia="等线" w:hAnsi="Microsoft JhengHei" w:hint="eastAsia"/>
          <w:color w:val="000000"/>
          <w:szCs w:val="24"/>
        </w:rPr>
        <w:t>如果因为投标方投标文件填报的内容不详，或没有提供招标文件中所要求的全部资料及数据，</w:t>
      </w:r>
    </w:p>
    <w:p w14:paraId="77A2F99D" w14:textId="65999C64" w:rsidR="004F5D7E" w:rsidRPr="00A42504" w:rsidRDefault="00E63DC6">
      <w:pPr>
        <w:spacing w:line="400" w:lineRule="exact"/>
        <w:ind w:left="737" w:hangingChars="307" w:hanging="737"/>
        <w:rPr>
          <w:rFonts w:ascii="Microsoft JhengHei" w:hAnsi="Microsoft JhengHei" w:hint="eastAsia"/>
          <w:color w:val="000000"/>
          <w:szCs w:val="24"/>
        </w:rPr>
      </w:pPr>
      <w:r w:rsidRPr="00AD2ACC">
        <w:rPr>
          <w:rFonts w:ascii="Microsoft JhengHei" w:eastAsia="等线" w:hAnsi="Microsoft JhengHei" w:hint="eastAsia"/>
          <w:color w:val="000000"/>
          <w:szCs w:val="24"/>
        </w:rPr>
        <w:t>由此造成的后果，其责任由投标方承担。</w:t>
      </w:r>
    </w:p>
    <w:p w14:paraId="424EFC8A" w14:textId="0C2F407D" w:rsidR="004F5D7E" w:rsidRPr="00A42504" w:rsidRDefault="00E63DC6">
      <w:pPr>
        <w:spacing w:line="400" w:lineRule="exact"/>
        <w:ind w:left="617" w:hangingChars="257" w:hanging="617"/>
        <w:rPr>
          <w:rFonts w:ascii="Microsoft JhengHei" w:hAnsi="Microsoft JhengHei" w:hint="eastAsia"/>
          <w:color w:val="000000"/>
          <w:szCs w:val="24"/>
        </w:rPr>
      </w:pPr>
      <w:r w:rsidRPr="00AD2ACC">
        <w:rPr>
          <w:rFonts w:ascii="Microsoft JhengHei" w:eastAsia="等线" w:hAnsi="Microsoft JhengHei" w:hint="eastAsia"/>
          <w:color w:val="000000"/>
          <w:szCs w:val="24"/>
        </w:rPr>
        <w:t>5.2.7</w:t>
      </w:r>
      <w:r w:rsidRPr="00AD2ACC">
        <w:rPr>
          <w:rFonts w:ascii="Microsoft JhengHei" w:eastAsia="等线" w:hAnsi="Microsoft JhengHei" w:hint="eastAsia"/>
          <w:color w:val="000000"/>
          <w:szCs w:val="24"/>
        </w:rPr>
        <w:t>只允许投标方有一个投标方案，否则将被视为投标无效。</w:t>
      </w:r>
    </w:p>
    <w:p w14:paraId="6B3B0163" w14:textId="787E3E16" w:rsidR="004F5D7E" w:rsidRPr="007F229D" w:rsidRDefault="00E63DC6">
      <w:pPr>
        <w:pStyle w:val="11"/>
        <w:rPr>
          <w:rFonts w:ascii="Microsoft JhengHei" w:hAnsi="Microsoft JhengHei" w:hint="eastAsia"/>
          <w:b/>
          <w:bCs/>
          <w:color w:val="000000"/>
        </w:rPr>
      </w:pPr>
      <w:r w:rsidRPr="00AD2ACC">
        <w:rPr>
          <w:rFonts w:ascii="Microsoft JhengHei" w:eastAsia="等线" w:hAnsi="Microsoft JhengHei" w:hint="eastAsia"/>
          <w:b/>
          <w:bCs/>
          <w:color w:val="000000"/>
        </w:rPr>
        <w:t>5.3</w:t>
      </w:r>
      <w:r w:rsidRPr="00AD2ACC">
        <w:rPr>
          <w:rFonts w:ascii="Microsoft JhengHei" w:eastAsia="等线" w:hAnsi="Microsoft JhengHei" w:hint="eastAsia"/>
          <w:b/>
          <w:bCs/>
          <w:color w:val="000000"/>
        </w:rPr>
        <w:t>投标文件的组成内容</w:t>
      </w:r>
    </w:p>
    <w:p w14:paraId="1BE220B9" w14:textId="69F3E876" w:rsidR="00305372" w:rsidRPr="00C9707F" w:rsidRDefault="00E63DC6">
      <w:pPr>
        <w:pStyle w:val="11"/>
        <w:rPr>
          <w:rFonts w:ascii="Microsoft JhengHei" w:eastAsia="等线" w:hAnsi="Microsoft JhengHei" w:cs="仿宋_GB2312" w:hint="eastAsia"/>
          <w:color w:val="000000"/>
          <w:lang w:val="zh-CN"/>
        </w:rPr>
      </w:pPr>
      <w:r w:rsidRPr="00AD2ACC">
        <w:rPr>
          <w:rFonts w:ascii="Microsoft JhengHei" w:eastAsia="等线" w:hAnsi="Microsoft JhengHei" w:hint="eastAsia"/>
          <w:color w:val="000000"/>
          <w:highlight w:val="white"/>
        </w:rPr>
        <w:t>5.3.1</w:t>
      </w:r>
      <w:r w:rsidRPr="00AD2ACC">
        <w:rPr>
          <w:rFonts w:ascii="Microsoft JhengHei" w:eastAsia="等线" w:hAnsi="Microsoft JhengHei" w:hint="eastAsia"/>
          <w:color w:val="000000"/>
          <w:highlight w:val="white"/>
        </w:rPr>
        <w:t>投标文件</w:t>
      </w:r>
      <w:r w:rsidRPr="00AD2ACC">
        <w:rPr>
          <w:rFonts w:ascii="Microsoft JhengHei" w:eastAsia="等线" w:hAnsi="Microsoft JhengHei" w:cs="仿宋_GB2312" w:hint="eastAsia"/>
          <w:color w:val="000000"/>
          <w:highlight w:val="white"/>
          <w:lang w:val="zh-CN"/>
        </w:rPr>
        <w:t>包括但不限于以下组成内容，请按顺序制作，本章有提供格式文件的请按格式要求提交。</w:t>
      </w:r>
    </w:p>
    <w:tbl>
      <w:tblPr>
        <w:tblStyle w:val="aff2"/>
        <w:tblW w:w="0" w:type="auto"/>
        <w:tblInd w:w="158" w:type="dxa"/>
        <w:tblLook w:val="04A0" w:firstRow="1" w:lastRow="0" w:firstColumn="1" w:lastColumn="0" w:noHBand="0" w:noVBand="1"/>
      </w:tblPr>
      <w:tblGrid>
        <w:gridCol w:w="688"/>
        <w:gridCol w:w="7072"/>
        <w:gridCol w:w="2630"/>
      </w:tblGrid>
      <w:tr w:rsidR="004F5D7E" w:rsidRPr="006307F2" w14:paraId="357E1E22" w14:textId="77777777">
        <w:tc>
          <w:tcPr>
            <w:tcW w:w="688" w:type="dxa"/>
            <w:vAlign w:val="center"/>
          </w:tcPr>
          <w:p w14:paraId="14867BA5" w14:textId="5BC7B86E" w:rsidR="004F5D7E" w:rsidRPr="006307F2" w:rsidRDefault="00E63DC6">
            <w:pPr>
              <w:pStyle w:val="11"/>
              <w:jc w:val="center"/>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序号</w:t>
            </w:r>
          </w:p>
        </w:tc>
        <w:tc>
          <w:tcPr>
            <w:tcW w:w="7072" w:type="dxa"/>
            <w:vAlign w:val="center"/>
          </w:tcPr>
          <w:p w14:paraId="064234EC" w14:textId="19BA076A" w:rsidR="004F5D7E" w:rsidRPr="006307F2" w:rsidRDefault="00E63DC6">
            <w:pPr>
              <w:pStyle w:val="11"/>
              <w:jc w:val="center"/>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投标文件内容</w:t>
            </w:r>
          </w:p>
        </w:tc>
        <w:tc>
          <w:tcPr>
            <w:tcW w:w="2630" w:type="dxa"/>
            <w:vAlign w:val="center"/>
          </w:tcPr>
          <w:p w14:paraId="34F4FC41" w14:textId="78FDF1E9" w:rsidR="004F5D7E" w:rsidRPr="006307F2" w:rsidRDefault="00E63DC6">
            <w:pPr>
              <w:pStyle w:val="11"/>
              <w:jc w:val="center"/>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备注</w:t>
            </w:r>
          </w:p>
        </w:tc>
      </w:tr>
      <w:tr w:rsidR="004F5D7E" w:rsidRPr="006307F2" w14:paraId="180FA8B8" w14:textId="77777777">
        <w:tc>
          <w:tcPr>
            <w:tcW w:w="10390" w:type="dxa"/>
            <w:gridSpan w:val="3"/>
            <w:vAlign w:val="center"/>
          </w:tcPr>
          <w:p w14:paraId="4256D3FF" w14:textId="5FAF4807" w:rsidR="004F5D7E" w:rsidRPr="006307F2" w:rsidRDefault="00E63DC6">
            <w:pPr>
              <w:pStyle w:val="11"/>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资格标文件要求</w:t>
            </w:r>
          </w:p>
        </w:tc>
      </w:tr>
      <w:tr w:rsidR="004F5D7E" w:rsidRPr="006307F2" w14:paraId="1A75739C" w14:textId="77777777" w:rsidTr="00305372">
        <w:trPr>
          <w:trHeight w:val="1066"/>
        </w:trPr>
        <w:tc>
          <w:tcPr>
            <w:tcW w:w="688" w:type="dxa"/>
            <w:vAlign w:val="center"/>
          </w:tcPr>
          <w:p w14:paraId="2BC84E79" w14:textId="3FB4BB8B" w:rsidR="004F5D7E" w:rsidRPr="006307F2" w:rsidRDefault="00E63DC6">
            <w:pPr>
              <w:pStyle w:val="11"/>
              <w:spacing w:line="240" w:lineRule="exact"/>
              <w:jc w:val="center"/>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1</w:t>
            </w:r>
          </w:p>
        </w:tc>
        <w:tc>
          <w:tcPr>
            <w:tcW w:w="7072" w:type="dxa"/>
            <w:vAlign w:val="center"/>
          </w:tcPr>
          <w:p w14:paraId="3E773134" w14:textId="6B70BCD2" w:rsidR="004F5D7E" w:rsidRPr="006307F2" w:rsidRDefault="00E63DC6" w:rsidP="00305372">
            <w:pPr>
              <w:pStyle w:val="11"/>
              <w:spacing w:line="280" w:lineRule="exact"/>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投标方企业营业执照或事业单位法人证书或其他组织、税务登记证及组织机构代码证复印件（已办理三证合一或五证合一的投标方则只需提供营业执照）</w:t>
            </w:r>
          </w:p>
        </w:tc>
        <w:tc>
          <w:tcPr>
            <w:tcW w:w="2630" w:type="dxa"/>
            <w:vAlign w:val="center"/>
          </w:tcPr>
          <w:p w14:paraId="7DA76909" w14:textId="77777777" w:rsidR="004F5D7E" w:rsidRPr="006307F2" w:rsidRDefault="004F5D7E">
            <w:pPr>
              <w:pStyle w:val="11"/>
              <w:rPr>
                <w:rFonts w:ascii="Microsoft JhengHei" w:hAnsi="Microsoft JhengHei" w:cs="仿宋_GB2312" w:hint="eastAsia"/>
                <w:color w:val="000000"/>
                <w:highlight w:val="white"/>
                <w:lang w:val="zh-CN"/>
              </w:rPr>
            </w:pPr>
          </w:p>
        </w:tc>
      </w:tr>
      <w:tr w:rsidR="004F5D7E" w:rsidRPr="006307F2" w14:paraId="2941E263" w14:textId="77777777">
        <w:trPr>
          <w:trHeight w:val="517"/>
        </w:trPr>
        <w:tc>
          <w:tcPr>
            <w:tcW w:w="688" w:type="dxa"/>
            <w:vAlign w:val="center"/>
          </w:tcPr>
          <w:p w14:paraId="26E0EC88" w14:textId="6C759DF7" w:rsidR="004F5D7E" w:rsidRPr="006307F2" w:rsidRDefault="00E63DC6">
            <w:pPr>
              <w:pStyle w:val="11"/>
              <w:spacing w:line="240" w:lineRule="exact"/>
              <w:jc w:val="center"/>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2</w:t>
            </w:r>
          </w:p>
        </w:tc>
        <w:tc>
          <w:tcPr>
            <w:tcW w:w="7072" w:type="dxa"/>
            <w:vAlign w:val="center"/>
          </w:tcPr>
          <w:p w14:paraId="1DDEF47A" w14:textId="08B022EB" w:rsidR="004F5D7E" w:rsidRPr="006307F2" w:rsidRDefault="00E63DC6">
            <w:pPr>
              <w:pStyle w:val="11"/>
              <w:spacing w:line="240" w:lineRule="exact"/>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投标方承诺函</w:t>
            </w:r>
          </w:p>
        </w:tc>
        <w:tc>
          <w:tcPr>
            <w:tcW w:w="2630" w:type="dxa"/>
            <w:vAlign w:val="center"/>
          </w:tcPr>
          <w:p w14:paraId="0D55A259" w14:textId="146AD14C" w:rsidR="004F5D7E" w:rsidRPr="006307F2" w:rsidRDefault="00E63DC6">
            <w:pPr>
              <w:pStyle w:val="11"/>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附件</w:t>
            </w:r>
            <w:r w:rsidRPr="00AD2ACC">
              <w:rPr>
                <w:rFonts w:ascii="Microsoft JhengHei" w:eastAsia="等线" w:hAnsi="Microsoft JhengHei" w:cs="仿宋_GB2312" w:hint="eastAsia"/>
                <w:color w:val="000000"/>
                <w:highlight w:val="white"/>
                <w:lang w:val="zh-CN"/>
              </w:rPr>
              <w:t>2</w:t>
            </w:r>
          </w:p>
        </w:tc>
      </w:tr>
      <w:tr w:rsidR="004F5D7E" w:rsidRPr="006307F2" w14:paraId="1D3797AF" w14:textId="77777777">
        <w:trPr>
          <w:trHeight w:val="672"/>
        </w:trPr>
        <w:tc>
          <w:tcPr>
            <w:tcW w:w="688" w:type="dxa"/>
            <w:vAlign w:val="center"/>
          </w:tcPr>
          <w:p w14:paraId="5F96B054" w14:textId="5BBB76C3" w:rsidR="004F5D7E" w:rsidRPr="006307F2" w:rsidRDefault="00E63DC6">
            <w:pPr>
              <w:pStyle w:val="11"/>
              <w:spacing w:line="240" w:lineRule="exact"/>
              <w:jc w:val="center"/>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3</w:t>
            </w:r>
          </w:p>
        </w:tc>
        <w:tc>
          <w:tcPr>
            <w:tcW w:w="7072" w:type="dxa"/>
            <w:vAlign w:val="center"/>
          </w:tcPr>
          <w:p w14:paraId="32F7617B" w14:textId="321DAA35" w:rsidR="004F5D7E" w:rsidRPr="006307F2" w:rsidRDefault="00E63DC6">
            <w:pPr>
              <w:pStyle w:val="11"/>
              <w:spacing w:line="240" w:lineRule="exact"/>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法定代表人证明书或法定代表人授权委托书、授权代理人基本信息表</w:t>
            </w:r>
          </w:p>
        </w:tc>
        <w:tc>
          <w:tcPr>
            <w:tcW w:w="2630" w:type="dxa"/>
            <w:vAlign w:val="center"/>
          </w:tcPr>
          <w:p w14:paraId="576372CA" w14:textId="54F5BE85" w:rsidR="004F5D7E" w:rsidRPr="006307F2" w:rsidRDefault="00E63DC6">
            <w:pPr>
              <w:pStyle w:val="11"/>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附件</w:t>
            </w:r>
            <w:r w:rsidRPr="00AD2ACC">
              <w:rPr>
                <w:rFonts w:ascii="Microsoft JhengHei" w:eastAsia="等线" w:hAnsi="Microsoft JhengHei" w:cs="仿宋_GB2312" w:hint="eastAsia"/>
                <w:color w:val="000000"/>
                <w:highlight w:val="white"/>
                <w:lang w:val="zh-CN"/>
              </w:rPr>
              <w:t>3</w:t>
            </w:r>
            <w:r w:rsidRPr="00AD2ACC">
              <w:rPr>
                <w:rFonts w:ascii="Microsoft JhengHei" w:eastAsia="等线" w:hAnsi="Microsoft JhengHei" w:cs="仿宋_GB2312" w:hint="eastAsia"/>
                <w:color w:val="000000"/>
                <w:highlight w:val="white"/>
                <w:lang w:val="zh-CN"/>
              </w:rPr>
              <w:t>、附件</w:t>
            </w:r>
            <w:r w:rsidRPr="00AD2ACC">
              <w:rPr>
                <w:rFonts w:ascii="Microsoft JhengHei" w:eastAsia="等线" w:hAnsi="Microsoft JhengHei" w:cs="仿宋_GB2312" w:hint="eastAsia"/>
                <w:color w:val="000000"/>
                <w:highlight w:val="white"/>
                <w:lang w:val="zh-CN"/>
              </w:rPr>
              <w:t>4</w:t>
            </w:r>
          </w:p>
        </w:tc>
      </w:tr>
      <w:tr w:rsidR="004F5D7E" w:rsidRPr="006307F2" w14:paraId="6DC96330" w14:textId="77777777">
        <w:trPr>
          <w:trHeight w:val="555"/>
        </w:trPr>
        <w:tc>
          <w:tcPr>
            <w:tcW w:w="688" w:type="dxa"/>
            <w:vAlign w:val="center"/>
          </w:tcPr>
          <w:p w14:paraId="78C2E86A" w14:textId="3BCBF933" w:rsidR="004F5D7E" w:rsidRPr="006307F2" w:rsidRDefault="00E63DC6">
            <w:pPr>
              <w:pStyle w:val="11"/>
              <w:spacing w:line="240" w:lineRule="exact"/>
              <w:jc w:val="center"/>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4</w:t>
            </w:r>
          </w:p>
        </w:tc>
        <w:tc>
          <w:tcPr>
            <w:tcW w:w="7072" w:type="dxa"/>
            <w:vAlign w:val="center"/>
          </w:tcPr>
          <w:p w14:paraId="685B3486" w14:textId="4AFD48AF" w:rsidR="004F5D7E" w:rsidRPr="006307F2" w:rsidRDefault="00E63DC6">
            <w:pPr>
              <w:pStyle w:val="11"/>
              <w:spacing w:line="240" w:lineRule="exact"/>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在有效期内《食品经营许可证》</w:t>
            </w:r>
          </w:p>
        </w:tc>
        <w:tc>
          <w:tcPr>
            <w:tcW w:w="2630" w:type="dxa"/>
            <w:vAlign w:val="center"/>
          </w:tcPr>
          <w:p w14:paraId="0DFAE900" w14:textId="77777777" w:rsidR="004F5D7E" w:rsidRPr="006307F2" w:rsidRDefault="004F5D7E">
            <w:pPr>
              <w:pStyle w:val="11"/>
              <w:rPr>
                <w:rFonts w:ascii="Microsoft JhengHei" w:hAnsi="Microsoft JhengHei" w:cs="仿宋_GB2312" w:hint="eastAsia"/>
                <w:color w:val="000000"/>
                <w:highlight w:val="white"/>
                <w:lang w:val="zh-CN"/>
              </w:rPr>
            </w:pPr>
          </w:p>
        </w:tc>
      </w:tr>
      <w:tr w:rsidR="004F5D7E" w:rsidRPr="006307F2" w14:paraId="22AD57F5" w14:textId="77777777">
        <w:trPr>
          <w:trHeight w:val="565"/>
        </w:trPr>
        <w:tc>
          <w:tcPr>
            <w:tcW w:w="688" w:type="dxa"/>
            <w:vAlign w:val="center"/>
          </w:tcPr>
          <w:p w14:paraId="61EF1F7F" w14:textId="5EDDC3E2" w:rsidR="004F5D7E" w:rsidRPr="006307F2" w:rsidRDefault="00E63DC6">
            <w:pPr>
              <w:pStyle w:val="11"/>
              <w:spacing w:line="240" w:lineRule="exact"/>
              <w:jc w:val="center"/>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5</w:t>
            </w:r>
          </w:p>
        </w:tc>
        <w:tc>
          <w:tcPr>
            <w:tcW w:w="7072" w:type="dxa"/>
            <w:vAlign w:val="center"/>
          </w:tcPr>
          <w:p w14:paraId="2D983D1B" w14:textId="1C5D05BE" w:rsidR="004F5D7E" w:rsidRPr="006307F2" w:rsidRDefault="00E63DC6">
            <w:pPr>
              <w:pStyle w:val="11"/>
              <w:spacing w:line="240" w:lineRule="exact"/>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保证金转账凭证与退投标保证金说明函</w:t>
            </w:r>
          </w:p>
        </w:tc>
        <w:tc>
          <w:tcPr>
            <w:tcW w:w="2630" w:type="dxa"/>
            <w:vAlign w:val="center"/>
          </w:tcPr>
          <w:p w14:paraId="446CF2D9" w14:textId="3396DAE6" w:rsidR="004F5D7E" w:rsidRPr="006307F2" w:rsidRDefault="00E63DC6">
            <w:pPr>
              <w:pStyle w:val="11"/>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附件</w:t>
            </w:r>
            <w:r w:rsidRPr="00AD2ACC">
              <w:rPr>
                <w:rFonts w:ascii="Microsoft JhengHei" w:eastAsia="等线" w:hAnsi="Microsoft JhengHei" w:cs="仿宋_GB2312" w:hint="eastAsia"/>
                <w:color w:val="000000"/>
                <w:highlight w:val="white"/>
                <w:lang w:val="zh-CN"/>
              </w:rPr>
              <w:t>5</w:t>
            </w:r>
          </w:p>
        </w:tc>
      </w:tr>
      <w:tr w:rsidR="004F5D7E" w:rsidRPr="006307F2" w14:paraId="7BB85656" w14:textId="77777777">
        <w:trPr>
          <w:trHeight w:val="426"/>
        </w:trPr>
        <w:tc>
          <w:tcPr>
            <w:tcW w:w="688" w:type="dxa"/>
            <w:vAlign w:val="center"/>
          </w:tcPr>
          <w:p w14:paraId="6F1425C5" w14:textId="0696184D" w:rsidR="004F5D7E" w:rsidRPr="00E850E2" w:rsidRDefault="00E63DC6">
            <w:pPr>
              <w:pStyle w:val="11"/>
              <w:spacing w:line="240" w:lineRule="exact"/>
              <w:jc w:val="center"/>
              <w:rPr>
                <w:rFonts w:ascii="Microsoft JhengHei" w:eastAsia="等线"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6</w:t>
            </w:r>
          </w:p>
        </w:tc>
        <w:tc>
          <w:tcPr>
            <w:tcW w:w="7072" w:type="dxa"/>
            <w:vAlign w:val="center"/>
          </w:tcPr>
          <w:p w14:paraId="72F9F99D" w14:textId="061B68BA" w:rsidR="004F5D7E" w:rsidRPr="00E850E2" w:rsidRDefault="00E850E2">
            <w:pPr>
              <w:pStyle w:val="11"/>
              <w:spacing w:line="240" w:lineRule="exact"/>
              <w:rPr>
                <w:rFonts w:ascii="Microsoft JhengHei" w:eastAsia="等线" w:hAnsi="Microsoft JhengHei" w:cs="仿宋_GB2312" w:hint="eastAsia"/>
                <w:color w:val="000000"/>
                <w:highlight w:val="white"/>
                <w:lang w:val="zh-CN"/>
              </w:rPr>
            </w:pPr>
            <w:r>
              <w:rPr>
                <w:rFonts w:ascii="Microsoft JhengHei" w:eastAsia="等线" w:hAnsi="Microsoft JhengHei" w:cs="仿宋_GB2312" w:hint="eastAsia"/>
                <w:color w:val="000000"/>
                <w:highlight w:val="white"/>
                <w:lang w:val="zh-CN"/>
              </w:rPr>
              <w:t>实缴资本</w:t>
            </w:r>
            <w:r w:rsidR="00E63DC6" w:rsidRPr="00AD2ACC">
              <w:rPr>
                <w:rFonts w:ascii="Microsoft JhengHei" w:eastAsia="等线" w:hAnsi="Microsoft JhengHei" w:cs="仿宋_GB2312" w:hint="eastAsia"/>
                <w:color w:val="000000"/>
                <w:highlight w:val="white"/>
                <w:lang w:val="zh-CN"/>
              </w:rPr>
              <w:t>证明材料</w:t>
            </w:r>
          </w:p>
        </w:tc>
        <w:tc>
          <w:tcPr>
            <w:tcW w:w="2630" w:type="dxa"/>
            <w:vAlign w:val="center"/>
          </w:tcPr>
          <w:p w14:paraId="7AE9F065" w14:textId="77777777" w:rsidR="004F5D7E" w:rsidRPr="006307F2" w:rsidRDefault="004F5D7E">
            <w:pPr>
              <w:pStyle w:val="11"/>
              <w:rPr>
                <w:rFonts w:ascii="Microsoft JhengHei" w:hAnsi="Microsoft JhengHei" w:cs="仿宋_GB2312" w:hint="eastAsia"/>
                <w:color w:val="000000"/>
                <w:highlight w:val="white"/>
                <w:lang w:val="zh-CN"/>
              </w:rPr>
            </w:pPr>
          </w:p>
        </w:tc>
      </w:tr>
      <w:tr w:rsidR="004F5D7E" w:rsidRPr="006307F2" w14:paraId="34C38BB9" w14:textId="77777777">
        <w:trPr>
          <w:trHeight w:val="483"/>
        </w:trPr>
        <w:tc>
          <w:tcPr>
            <w:tcW w:w="688" w:type="dxa"/>
            <w:vAlign w:val="center"/>
          </w:tcPr>
          <w:p w14:paraId="69D526FD" w14:textId="547FA2F0" w:rsidR="004F5D7E" w:rsidRPr="006307F2" w:rsidRDefault="00E63DC6">
            <w:pPr>
              <w:pStyle w:val="11"/>
              <w:spacing w:line="240" w:lineRule="exact"/>
              <w:jc w:val="center"/>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lastRenderedPageBreak/>
              <w:t>7</w:t>
            </w:r>
          </w:p>
        </w:tc>
        <w:tc>
          <w:tcPr>
            <w:tcW w:w="7072" w:type="dxa"/>
            <w:vAlign w:val="center"/>
          </w:tcPr>
          <w:p w14:paraId="31459A98" w14:textId="2E65FD46" w:rsidR="004F5D7E" w:rsidRPr="006307F2" w:rsidRDefault="00E63DC6">
            <w:pPr>
              <w:pStyle w:val="11"/>
              <w:spacing w:line="240" w:lineRule="exact"/>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成立年限证明材料</w:t>
            </w:r>
          </w:p>
        </w:tc>
        <w:tc>
          <w:tcPr>
            <w:tcW w:w="2630" w:type="dxa"/>
            <w:vAlign w:val="center"/>
          </w:tcPr>
          <w:p w14:paraId="56487529" w14:textId="77777777" w:rsidR="004F5D7E" w:rsidRPr="006307F2" w:rsidRDefault="004F5D7E">
            <w:pPr>
              <w:pStyle w:val="11"/>
              <w:rPr>
                <w:rFonts w:ascii="Microsoft JhengHei" w:hAnsi="Microsoft JhengHei" w:cs="仿宋_GB2312" w:hint="eastAsia"/>
                <w:color w:val="000000"/>
                <w:highlight w:val="white"/>
                <w:lang w:val="zh-CN"/>
              </w:rPr>
            </w:pPr>
          </w:p>
        </w:tc>
      </w:tr>
      <w:tr w:rsidR="004F5D7E" w:rsidRPr="006307F2" w14:paraId="765AD638" w14:textId="77777777" w:rsidTr="00F718C4">
        <w:trPr>
          <w:trHeight w:val="899"/>
        </w:trPr>
        <w:tc>
          <w:tcPr>
            <w:tcW w:w="688" w:type="dxa"/>
            <w:vAlign w:val="center"/>
          </w:tcPr>
          <w:p w14:paraId="4CD40C47" w14:textId="63366CD1" w:rsidR="004F5D7E" w:rsidRPr="006307F2" w:rsidRDefault="00E63DC6">
            <w:pPr>
              <w:pStyle w:val="11"/>
              <w:spacing w:line="240" w:lineRule="exact"/>
              <w:jc w:val="center"/>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8</w:t>
            </w:r>
          </w:p>
        </w:tc>
        <w:tc>
          <w:tcPr>
            <w:tcW w:w="7072" w:type="dxa"/>
            <w:vAlign w:val="center"/>
          </w:tcPr>
          <w:p w14:paraId="7DE7D1FC" w14:textId="58CF4885" w:rsidR="004F5D7E" w:rsidRPr="006307F2" w:rsidRDefault="00E63DC6" w:rsidP="006307F2">
            <w:pPr>
              <w:pStyle w:val="11"/>
              <w:spacing w:line="240" w:lineRule="exact"/>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已投放且正常运营中的</w:t>
            </w:r>
            <w:r>
              <w:rPr>
                <w:rFonts w:ascii="Microsoft JhengHei" w:eastAsia="等线" w:hAnsi="Microsoft JhengHei" w:cs="仿宋_GB2312" w:hint="eastAsia"/>
                <w:color w:val="000000"/>
                <w:highlight w:val="white"/>
                <w:lang w:val="zh-CN"/>
              </w:rPr>
              <w:t>贩卖机</w:t>
            </w:r>
            <w:r w:rsidRPr="00AD2ACC">
              <w:rPr>
                <w:rFonts w:ascii="Microsoft JhengHei" w:eastAsia="等线" w:hAnsi="Microsoft JhengHei" w:cs="仿宋_GB2312" w:hint="eastAsia"/>
                <w:color w:val="000000"/>
                <w:highlight w:val="white"/>
                <w:lang w:val="zh-CN"/>
              </w:rPr>
              <w:t>总数量清单，清单包含投放城市、设备机型、投放产品类型、数量、合同起止时间、合作客户等，可多个合同台数累计</w:t>
            </w:r>
          </w:p>
        </w:tc>
        <w:tc>
          <w:tcPr>
            <w:tcW w:w="2630" w:type="dxa"/>
            <w:vAlign w:val="center"/>
          </w:tcPr>
          <w:p w14:paraId="416FBAB7" w14:textId="4414B01F" w:rsidR="004F5D7E" w:rsidRPr="006307F2" w:rsidRDefault="00E63DC6" w:rsidP="006307F2">
            <w:pPr>
              <w:pStyle w:val="11"/>
              <w:spacing w:line="240" w:lineRule="exact"/>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附件</w:t>
            </w:r>
            <w:r w:rsidR="00F16BED">
              <w:rPr>
                <w:rFonts w:ascii="Microsoft JhengHei" w:eastAsia="等线" w:hAnsi="Microsoft JhengHei" w:cs="仿宋_GB2312" w:hint="eastAsia"/>
                <w:color w:val="000000"/>
                <w:highlight w:val="white"/>
                <w:lang w:val="zh-CN"/>
              </w:rPr>
              <w:t>6</w:t>
            </w:r>
          </w:p>
        </w:tc>
      </w:tr>
      <w:tr w:rsidR="004F5D7E" w:rsidRPr="006307F2" w14:paraId="72345DF6" w14:textId="77777777">
        <w:trPr>
          <w:trHeight w:val="473"/>
        </w:trPr>
        <w:tc>
          <w:tcPr>
            <w:tcW w:w="688" w:type="dxa"/>
            <w:vAlign w:val="center"/>
          </w:tcPr>
          <w:p w14:paraId="1B77BFF2" w14:textId="27FBD576" w:rsidR="004F5D7E" w:rsidRPr="006307F2" w:rsidRDefault="00E63DC6">
            <w:pPr>
              <w:pStyle w:val="11"/>
              <w:spacing w:line="240" w:lineRule="exact"/>
              <w:jc w:val="center"/>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9</w:t>
            </w:r>
          </w:p>
        </w:tc>
        <w:tc>
          <w:tcPr>
            <w:tcW w:w="7072" w:type="dxa"/>
            <w:vAlign w:val="center"/>
          </w:tcPr>
          <w:p w14:paraId="5C0B72AA" w14:textId="3476EF76" w:rsidR="004F5D7E" w:rsidRPr="006307F2" w:rsidRDefault="00E63DC6">
            <w:pPr>
              <w:pStyle w:val="11"/>
              <w:spacing w:line="240" w:lineRule="exact"/>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成功案例一览表（含项目经验证明材料）</w:t>
            </w:r>
          </w:p>
        </w:tc>
        <w:tc>
          <w:tcPr>
            <w:tcW w:w="2630" w:type="dxa"/>
            <w:vAlign w:val="center"/>
          </w:tcPr>
          <w:p w14:paraId="3E3AD619" w14:textId="51FBDDF7" w:rsidR="004F5D7E" w:rsidRPr="006307F2" w:rsidRDefault="00E63DC6">
            <w:pPr>
              <w:pStyle w:val="11"/>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附件</w:t>
            </w:r>
            <w:r w:rsidR="00F16BED">
              <w:rPr>
                <w:rFonts w:ascii="Microsoft JhengHei" w:eastAsia="等线" w:hAnsi="Microsoft JhengHei" w:cs="仿宋_GB2312" w:hint="eastAsia"/>
                <w:color w:val="000000"/>
                <w:highlight w:val="white"/>
                <w:lang w:val="zh-CN"/>
              </w:rPr>
              <w:t>8</w:t>
            </w:r>
          </w:p>
        </w:tc>
      </w:tr>
      <w:tr w:rsidR="004F5D7E" w:rsidRPr="006307F2" w14:paraId="4E974E0E" w14:textId="77777777">
        <w:trPr>
          <w:trHeight w:val="392"/>
        </w:trPr>
        <w:tc>
          <w:tcPr>
            <w:tcW w:w="688" w:type="dxa"/>
            <w:vAlign w:val="center"/>
          </w:tcPr>
          <w:p w14:paraId="5E05A140" w14:textId="2A1B9786" w:rsidR="004F5D7E" w:rsidRPr="006307F2" w:rsidRDefault="00E63DC6">
            <w:pPr>
              <w:pStyle w:val="11"/>
              <w:spacing w:line="240" w:lineRule="exact"/>
              <w:jc w:val="center"/>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10</w:t>
            </w:r>
          </w:p>
        </w:tc>
        <w:tc>
          <w:tcPr>
            <w:tcW w:w="7072" w:type="dxa"/>
            <w:vAlign w:val="center"/>
          </w:tcPr>
          <w:p w14:paraId="1907E9E5" w14:textId="6DB885B5" w:rsidR="004F5D7E" w:rsidRPr="006307F2" w:rsidRDefault="00E63DC6">
            <w:pPr>
              <w:pStyle w:val="11"/>
              <w:spacing w:line="240" w:lineRule="exact"/>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专利或软件著作权证明材料</w:t>
            </w:r>
          </w:p>
        </w:tc>
        <w:tc>
          <w:tcPr>
            <w:tcW w:w="2630" w:type="dxa"/>
            <w:vAlign w:val="center"/>
          </w:tcPr>
          <w:p w14:paraId="5FA4C145" w14:textId="77777777" w:rsidR="004F5D7E" w:rsidRPr="006307F2" w:rsidRDefault="004F5D7E">
            <w:pPr>
              <w:pStyle w:val="11"/>
              <w:rPr>
                <w:rFonts w:ascii="Microsoft JhengHei" w:hAnsi="Microsoft JhengHei" w:cs="仿宋_GB2312" w:hint="eastAsia"/>
                <w:color w:val="000000"/>
                <w:highlight w:val="white"/>
                <w:lang w:val="zh-CN"/>
              </w:rPr>
            </w:pPr>
          </w:p>
        </w:tc>
      </w:tr>
      <w:tr w:rsidR="004F5D7E" w:rsidRPr="006307F2" w14:paraId="2874EFD8" w14:textId="77777777">
        <w:trPr>
          <w:trHeight w:val="473"/>
        </w:trPr>
        <w:tc>
          <w:tcPr>
            <w:tcW w:w="688" w:type="dxa"/>
            <w:vAlign w:val="center"/>
          </w:tcPr>
          <w:p w14:paraId="1D9A4EB2" w14:textId="03A7AFD9" w:rsidR="004F5D7E" w:rsidRPr="006307F2" w:rsidRDefault="00E63DC6">
            <w:pPr>
              <w:pStyle w:val="11"/>
              <w:spacing w:line="240" w:lineRule="exact"/>
              <w:jc w:val="center"/>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11</w:t>
            </w:r>
          </w:p>
        </w:tc>
        <w:tc>
          <w:tcPr>
            <w:tcW w:w="7072" w:type="dxa"/>
            <w:vAlign w:val="center"/>
          </w:tcPr>
          <w:p w14:paraId="43C9D3D0" w14:textId="6C4CCBE5" w:rsidR="004F5D7E" w:rsidRPr="006307F2" w:rsidRDefault="00E63DC6">
            <w:pPr>
              <w:pStyle w:val="11"/>
              <w:spacing w:line="240" w:lineRule="exact"/>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认证体系证明材料</w:t>
            </w:r>
          </w:p>
        </w:tc>
        <w:tc>
          <w:tcPr>
            <w:tcW w:w="2630" w:type="dxa"/>
            <w:vAlign w:val="center"/>
          </w:tcPr>
          <w:p w14:paraId="30CFA18A" w14:textId="77777777" w:rsidR="004F5D7E" w:rsidRPr="006307F2" w:rsidRDefault="004F5D7E">
            <w:pPr>
              <w:pStyle w:val="11"/>
              <w:rPr>
                <w:rFonts w:ascii="Microsoft JhengHei" w:hAnsi="Microsoft JhengHei" w:cs="仿宋_GB2312" w:hint="eastAsia"/>
                <w:color w:val="000000"/>
                <w:highlight w:val="white"/>
                <w:lang w:val="zh-CN"/>
              </w:rPr>
            </w:pPr>
          </w:p>
        </w:tc>
      </w:tr>
      <w:tr w:rsidR="00F718C4" w:rsidRPr="006307F2" w14:paraId="04C9CCC4" w14:textId="77777777">
        <w:trPr>
          <w:trHeight w:val="496"/>
        </w:trPr>
        <w:tc>
          <w:tcPr>
            <w:tcW w:w="7760" w:type="dxa"/>
            <w:gridSpan w:val="2"/>
            <w:vAlign w:val="center"/>
          </w:tcPr>
          <w:p w14:paraId="4C895C44" w14:textId="2885DFCF" w:rsidR="00F718C4" w:rsidRPr="006307F2" w:rsidRDefault="00F718C4" w:rsidP="00F718C4">
            <w:pPr>
              <w:pStyle w:val="11"/>
              <w:spacing w:line="240" w:lineRule="exact"/>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综合服务标文件要求</w:t>
            </w:r>
          </w:p>
        </w:tc>
        <w:tc>
          <w:tcPr>
            <w:tcW w:w="2630" w:type="dxa"/>
            <w:vAlign w:val="center"/>
          </w:tcPr>
          <w:p w14:paraId="4CA5841B" w14:textId="77777777" w:rsidR="00F718C4" w:rsidRPr="006307F2" w:rsidRDefault="00F718C4" w:rsidP="00F718C4">
            <w:pPr>
              <w:pStyle w:val="11"/>
              <w:rPr>
                <w:rFonts w:ascii="Microsoft JhengHei" w:hAnsi="Microsoft JhengHei" w:cs="仿宋_GB2312" w:hint="eastAsia"/>
                <w:color w:val="000000"/>
                <w:highlight w:val="white"/>
                <w:lang w:val="zh-CN"/>
              </w:rPr>
            </w:pPr>
          </w:p>
        </w:tc>
      </w:tr>
      <w:tr w:rsidR="00F718C4" w:rsidRPr="006307F2" w14:paraId="636015C1" w14:textId="77777777">
        <w:trPr>
          <w:trHeight w:val="524"/>
        </w:trPr>
        <w:tc>
          <w:tcPr>
            <w:tcW w:w="688" w:type="dxa"/>
            <w:vAlign w:val="center"/>
          </w:tcPr>
          <w:p w14:paraId="4CC11D38" w14:textId="01C98E7C" w:rsidR="00F718C4" w:rsidRPr="00F718C4" w:rsidRDefault="00F718C4" w:rsidP="00F718C4">
            <w:pPr>
              <w:pStyle w:val="11"/>
              <w:spacing w:line="240" w:lineRule="exact"/>
              <w:jc w:val="center"/>
              <w:rPr>
                <w:rFonts w:ascii="Microsoft JhengHei" w:hAnsi="Microsoft JhengHei" w:cs="仿宋_GB2312" w:hint="eastAsia"/>
                <w:color w:val="000000"/>
                <w:lang w:val="zh-CN"/>
              </w:rPr>
            </w:pPr>
            <w:r w:rsidRPr="00F718C4">
              <w:rPr>
                <w:rFonts w:ascii="Microsoft JhengHei" w:eastAsia="等线" w:hAnsi="Microsoft JhengHei" w:cs="仿宋_GB2312" w:hint="eastAsia"/>
                <w:color w:val="000000"/>
                <w:lang w:val="zh-CN"/>
              </w:rPr>
              <w:t>1</w:t>
            </w:r>
          </w:p>
        </w:tc>
        <w:tc>
          <w:tcPr>
            <w:tcW w:w="7072" w:type="dxa"/>
            <w:vAlign w:val="center"/>
          </w:tcPr>
          <w:p w14:paraId="278AD904" w14:textId="255E2E27" w:rsidR="00F718C4" w:rsidRPr="00722B49" w:rsidRDefault="00F718C4" w:rsidP="00F718C4">
            <w:pPr>
              <w:pStyle w:val="11"/>
              <w:spacing w:line="240" w:lineRule="exact"/>
              <w:rPr>
                <w:rFonts w:ascii="Microsoft JhengHei" w:hAnsi="Microsoft JhengHei" w:cs="仿宋_GB2312" w:hint="eastAsia"/>
                <w:color w:val="000000"/>
                <w:highlight w:val="red"/>
                <w:lang w:val="zh-CN"/>
              </w:rPr>
            </w:pPr>
            <w:r w:rsidRPr="00F16BED">
              <w:rPr>
                <w:rFonts w:ascii="Microsoft JhengHei" w:eastAsia="等线" w:hAnsi="Microsoft JhengHei" w:cs="仿宋_GB2312" w:hint="eastAsia"/>
                <w:color w:val="000000"/>
                <w:lang w:val="zh-CN"/>
              </w:rPr>
              <w:t>商品折扣一览表</w:t>
            </w:r>
          </w:p>
        </w:tc>
        <w:tc>
          <w:tcPr>
            <w:tcW w:w="2630" w:type="dxa"/>
            <w:vAlign w:val="center"/>
          </w:tcPr>
          <w:p w14:paraId="14B448F8" w14:textId="291D640A" w:rsidR="00F718C4" w:rsidRPr="00722B49" w:rsidRDefault="00F718C4" w:rsidP="00F718C4">
            <w:pPr>
              <w:pStyle w:val="11"/>
              <w:rPr>
                <w:rFonts w:ascii="Microsoft JhengHei" w:hAnsi="Microsoft JhengHei" w:cs="仿宋_GB2312" w:hint="eastAsia"/>
                <w:color w:val="000000"/>
                <w:highlight w:val="red"/>
                <w:lang w:val="zh-CN"/>
              </w:rPr>
            </w:pPr>
            <w:r w:rsidRPr="00F16BED">
              <w:rPr>
                <w:rFonts w:ascii="Microsoft JhengHei" w:eastAsia="等线" w:hAnsi="Microsoft JhengHei" w:cs="仿宋_GB2312" w:hint="eastAsia"/>
                <w:color w:val="000000"/>
                <w:lang w:val="zh-CN"/>
              </w:rPr>
              <w:t>附件</w:t>
            </w:r>
            <w:r w:rsidRPr="00F16BED">
              <w:rPr>
                <w:rFonts w:ascii="Microsoft JhengHei" w:eastAsia="等线" w:hAnsi="Microsoft JhengHei" w:cs="仿宋_GB2312" w:hint="eastAsia"/>
                <w:color w:val="000000"/>
                <w:lang w:val="zh-CN"/>
              </w:rPr>
              <w:t>7</w:t>
            </w:r>
          </w:p>
        </w:tc>
      </w:tr>
      <w:tr w:rsidR="00F718C4" w:rsidRPr="006307F2" w14:paraId="26EF3078" w14:textId="77777777">
        <w:trPr>
          <w:trHeight w:val="558"/>
        </w:trPr>
        <w:tc>
          <w:tcPr>
            <w:tcW w:w="688" w:type="dxa"/>
            <w:vAlign w:val="center"/>
          </w:tcPr>
          <w:p w14:paraId="782F67C6" w14:textId="0F2CD39D" w:rsidR="00F718C4" w:rsidRPr="00F718C4" w:rsidRDefault="00F718C4" w:rsidP="00F718C4">
            <w:pPr>
              <w:pStyle w:val="11"/>
              <w:spacing w:line="240" w:lineRule="exact"/>
              <w:jc w:val="center"/>
              <w:rPr>
                <w:rFonts w:ascii="Microsoft JhengHei" w:hAnsi="Microsoft JhengHei" w:cs="仿宋_GB2312" w:hint="eastAsia"/>
                <w:color w:val="000000"/>
                <w:lang w:val="zh-CN"/>
              </w:rPr>
            </w:pPr>
            <w:r w:rsidRPr="00F718C4">
              <w:rPr>
                <w:rFonts w:ascii="Microsoft JhengHei" w:eastAsia="等线" w:hAnsi="Microsoft JhengHei" w:cs="仿宋_GB2312" w:hint="eastAsia"/>
                <w:color w:val="000000"/>
                <w:lang w:val="zh-CN"/>
              </w:rPr>
              <w:t>2</w:t>
            </w:r>
          </w:p>
        </w:tc>
        <w:tc>
          <w:tcPr>
            <w:tcW w:w="7072" w:type="dxa"/>
            <w:vAlign w:val="center"/>
          </w:tcPr>
          <w:p w14:paraId="4DAD0EE4" w14:textId="44DA10AA" w:rsidR="00F718C4" w:rsidRPr="00F16BED" w:rsidRDefault="00F718C4" w:rsidP="00F718C4">
            <w:pPr>
              <w:pStyle w:val="11"/>
              <w:spacing w:line="240" w:lineRule="exact"/>
              <w:rPr>
                <w:rFonts w:ascii="Microsoft JhengHei" w:hAnsi="Microsoft JhengHei" w:cs="仿宋_GB2312" w:hint="eastAsia"/>
                <w:color w:val="000000"/>
                <w:lang w:val="zh-CN"/>
              </w:rPr>
            </w:pPr>
            <w:r w:rsidRPr="00F16BED">
              <w:rPr>
                <w:rFonts w:ascii="Microsoft JhengHei" w:eastAsia="等线" w:hAnsi="Microsoft JhengHei" w:cs="仿宋_GB2312" w:hint="eastAsia"/>
                <w:color w:val="000000"/>
                <w:lang w:val="zh-CN"/>
              </w:rPr>
              <w:t>投入资源配备表</w:t>
            </w:r>
            <w:r w:rsidRPr="00F16BED">
              <w:rPr>
                <w:rFonts w:ascii="Microsoft JhengHei" w:eastAsia="等线" w:hAnsi="Microsoft JhengHei" w:cs="仿宋_GB2312"/>
                <w:color w:val="000000"/>
                <w:lang w:val="zh-CN"/>
              </w:rPr>
              <w:t>-</w:t>
            </w:r>
            <w:r w:rsidRPr="00F16BED">
              <w:rPr>
                <w:rFonts w:ascii="Microsoft JhengHei" w:eastAsia="等线" w:hAnsi="Microsoft JhengHei" w:cs="仿宋_GB2312" w:hint="eastAsia"/>
                <w:color w:val="000000"/>
                <w:lang w:val="zh-CN"/>
              </w:rPr>
              <w:t>设备</w:t>
            </w:r>
          </w:p>
        </w:tc>
        <w:tc>
          <w:tcPr>
            <w:tcW w:w="2630" w:type="dxa"/>
            <w:vAlign w:val="center"/>
          </w:tcPr>
          <w:p w14:paraId="03211354" w14:textId="227FF7C0" w:rsidR="00F718C4" w:rsidRPr="00F16BED" w:rsidRDefault="00F718C4" w:rsidP="00F718C4">
            <w:pPr>
              <w:pStyle w:val="11"/>
              <w:rPr>
                <w:rFonts w:ascii="Microsoft JhengHei" w:hAnsi="Microsoft JhengHei" w:cs="仿宋_GB2312" w:hint="eastAsia"/>
                <w:color w:val="000000"/>
                <w:lang w:val="zh-CN"/>
              </w:rPr>
            </w:pPr>
            <w:r w:rsidRPr="00F16BED">
              <w:rPr>
                <w:rFonts w:ascii="Microsoft JhengHei" w:eastAsia="等线" w:hAnsi="Microsoft JhengHei" w:cs="仿宋_GB2312" w:hint="eastAsia"/>
                <w:color w:val="000000"/>
                <w:lang w:val="zh-CN"/>
              </w:rPr>
              <w:t>附件</w:t>
            </w:r>
            <w:r w:rsidRPr="00F16BED">
              <w:rPr>
                <w:rFonts w:ascii="Microsoft JhengHei" w:eastAsia="等线" w:hAnsi="Microsoft JhengHei" w:cs="仿宋_GB2312" w:hint="eastAsia"/>
                <w:color w:val="000000"/>
                <w:lang w:val="zh-CN"/>
              </w:rPr>
              <w:t>9</w:t>
            </w:r>
          </w:p>
        </w:tc>
      </w:tr>
      <w:tr w:rsidR="00F718C4" w:rsidRPr="006307F2" w14:paraId="751E0A10" w14:textId="77777777">
        <w:trPr>
          <w:trHeight w:val="554"/>
        </w:trPr>
        <w:tc>
          <w:tcPr>
            <w:tcW w:w="688" w:type="dxa"/>
            <w:vAlign w:val="center"/>
          </w:tcPr>
          <w:p w14:paraId="119368EC" w14:textId="4087D79B" w:rsidR="00F718C4" w:rsidRPr="00F718C4" w:rsidRDefault="00F718C4" w:rsidP="00F718C4">
            <w:pPr>
              <w:pStyle w:val="11"/>
              <w:spacing w:line="240" w:lineRule="exact"/>
              <w:jc w:val="center"/>
              <w:rPr>
                <w:rFonts w:ascii="Microsoft JhengHei" w:hAnsi="Microsoft JhengHei" w:cs="仿宋_GB2312" w:hint="eastAsia"/>
                <w:color w:val="000000"/>
                <w:lang w:val="zh-CN"/>
              </w:rPr>
            </w:pPr>
            <w:r w:rsidRPr="00F718C4">
              <w:rPr>
                <w:rFonts w:ascii="Microsoft JhengHei" w:eastAsia="等线" w:hAnsi="Microsoft JhengHei" w:cs="仿宋_GB2312" w:hint="eastAsia"/>
                <w:color w:val="000000"/>
                <w:lang w:val="zh-CN"/>
              </w:rPr>
              <w:t>3</w:t>
            </w:r>
          </w:p>
        </w:tc>
        <w:tc>
          <w:tcPr>
            <w:tcW w:w="7072" w:type="dxa"/>
            <w:vAlign w:val="center"/>
          </w:tcPr>
          <w:p w14:paraId="5F2CD53D" w14:textId="0D55DA9B" w:rsidR="00F718C4" w:rsidRPr="00722B49" w:rsidRDefault="00F718C4" w:rsidP="00F718C4">
            <w:pPr>
              <w:pStyle w:val="11"/>
              <w:spacing w:line="240" w:lineRule="exact"/>
              <w:rPr>
                <w:rFonts w:ascii="Microsoft JhengHei" w:hAnsi="Microsoft JhengHei" w:cs="仿宋_GB2312" w:hint="eastAsia"/>
                <w:color w:val="000000"/>
                <w:highlight w:val="red"/>
                <w:lang w:val="zh-CN"/>
              </w:rPr>
            </w:pPr>
            <w:r w:rsidRPr="00F16BED">
              <w:rPr>
                <w:rFonts w:ascii="Microsoft JhengHei" w:eastAsia="等线" w:hAnsi="Microsoft JhengHei" w:cs="仿宋_GB2312" w:hint="eastAsia"/>
                <w:color w:val="000000"/>
                <w:lang w:val="zh-CN"/>
              </w:rPr>
              <w:t>投入资源配备表</w:t>
            </w:r>
            <w:r w:rsidRPr="00F16BED">
              <w:rPr>
                <w:rFonts w:ascii="Microsoft JhengHei" w:eastAsia="等线" w:hAnsi="Microsoft JhengHei" w:cs="仿宋_GB2312"/>
                <w:color w:val="000000"/>
                <w:lang w:val="zh-CN"/>
              </w:rPr>
              <w:t>-</w:t>
            </w:r>
            <w:r w:rsidRPr="00F16BED">
              <w:rPr>
                <w:rFonts w:ascii="Microsoft JhengHei" w:eastAsia="等线" w:hAnsi="Microsoft JhengHei" w:cs="仿宋_GB2312" w:hint="eastAsia"/>
                <w:color w:val="000000"/>
                <w:lang w:val="zh-CN"/>
              </w:rPr>
              <w:t>商品</w:t>
            </w:r>
          </w:p>
        </w:tc>
        <w:tc>
          <w:tcPr>
            <w:tcW w:w="2630" w:type="dxa"/>
            <w:vAlign w:val="center"/>
          </w:tcPr>
          <w:p w14:paraId="55FD6524" w14:textId="31B01AEA" w:rsidR="00F718C4" w:rsidRPr="00722B49" w:rsidRDefault="00F718C4" w:rsidP="00F718C4">
            <w:pPr>
              <w:pStyle w:val="11"/>
              <w:rPr>
                <w:rFonts w:ascii="Microsoft JhengHei" w:hAnsi="Microsoft JhengHei" w:cs="仿宋_GB2312" w:hint="eastAsia"/>
                <w:color w:val="000000"/>
                <w:highlight w:val="red"/>
                <w:lang w:val="zh-CN"/>
              </w:rPr>
            </w:pPr>
            <w:r w:rsidRPr="00AD2ACC">
              <w:rPr>
                <w:rFonts w:ascii="Microsoft JhengHei" w:eastAsia="等线" w:hAnsi="Microsoft JhengHei" w:cs="仿宋_GB2312" w:hint="eastAsia"/>
                <w:color w:val="000000"/>
                <w:highlight w:val="white"/>
                <w:lang w:val="zh-CN"/>
              </w:rPr>
              <w:t>附件</w:t>
            </w:r>
            <w:r w:rsidRPr="00AD2ACC">
              <w:rPr>
                <w:rFonts w:ascii="Microsoft JhengHei" w:eastAsia="等线" w:hAnsi="Microsoft JhengHei" w:cs="仿宋_GB2312" w:hint="eastAsia"/>
                <w:color w:val="000000"/>
                <w:highlight w:val="white"/>
                <w:lang w:val="zh-CN"/>
              </w:rPr>
              <w:t>10</w:t>
            </w:r>
          </w:p>
        </w:tc>
      </w:tr>
      <w:tr w:rsidR="00F718C4" w:rsidRPr="006307F2" w14:paraId="251C98EB" w14:textId="77777777">
        <w:trPr>
          <w:trHeight w:val="554"/>
        </w:trPr>
        <w:tc>
          <w:tcPr>
            <w:tcW w:w="688" w:type="dxa"/>
            <w:vAlign w:val="center"/>
          </w:tcPr>
          <w:p w14:paraId="412332DA" w14:textId="535C1C70" w:rsidR="00F718C4" w:rsidRPr="00F718C4" w:rsidRDefault="00F718C4" w:rsidP="00F718C4">
            <w:pPr>
              <w:pStyle w:val="11"/>
              <w:spacing w:line="240" w:lineRule="exact"/>
              <w:jc w:val="center"/>
              <w:rPr>
                <w:rFonts w:ascii="Microsoft JhengHei" w:hAnsi="Microsoft JhengHei" w:cs="仿宋_GB2312" w:hint="eastAsia"/>
                <w:color w:val="000000"/>
                <w:lang w:val="zh-CN"/>
              </w:rPr>
            </w:pPr>
            <w:r w:rsidRPr="00F718C4">
              <w:rPr>
                <w:rFonts w:ascii="Microsoft JhengHei" w:eastAsia="等线" w:hAnsi="Microsoft JhengHei" w:cs="仿宋_GB2312" w:hint="eastAsia"/>
                <w:color w:val="000000"/>
                <w:lang w:val="zh-CN"/>
              </w:rPr>
              <w:t>4</w:t>
            </w:r>
          </w:p>
        </w:tc>
        <w:tc>
          <w:tcPr>
            <w:tcW w:w="7072" w:type="dxa"/>
            <w:vAlign w:val="center"/>
          </w:tcPr>
          <w:p w14:paraId="7E62BC12" w14:textId="0CA74627" w:rsidR="00F718C4" w:rsidRPr="00722B49" w:rsidRDefault="00F718C4" w:rsidP="00F718C4">
            <w:pPr>
              <w:pStyle w:val="11"/>
              <w:spacing w:line="240" w:lineRule="exact"/>
              <w:rPr>
                <w:rFonts w:ascii="Microsoft JhengHei" w:hAnsi="Microsoft JhengHei" w:cs="仿宋_GB2312" w:hint="eastAsia"/>
                <w:color w:val="000000"/>
                <w:highlight w:val="red"/>
                <w:lang w:val="zh-CN"/>
              </w:rPr>
            </w:pPr>
            <w:r w:rsidRPr="00F16BED">
              <w:rPr>
                <w:rFonts w:ascii="Microsoft JhengHei" w:eastAsia="等线" w:hAnsi="Microsoft JhengHei" w:cs="仿宋_GB2312" w:hint="eastAsia"/>
                <w:color w:val="000000"/>
                <w:lang w:val="zh-CN"/>
              </w:rPr>
              <w:t>综合服务响应</w:t>
            </w:r>
            <w:r w:rsidRPr="00F16BED">
              <w:rPr>
                <w:rFonts w:ascii="Microsoft JhengHei" w:eastAsia="等线" w:hAnsi="Microsoft JhengHei" w:cs="仿宋_GB2312"/>
                <w:color w:val="000000"/>
                <w:lang w:val="zh-CN"/>
              </w:rPr>
              <w:t>/</w:t>
            </w:r>
            <w:r w:rsidRPr="00F16BED">
              <w:rPr>
                <w:rFonts w:ascii="Microsoft JhengHei" w:eastAsia="等线" w:hAnsi="Microsoft JhengHei" w:cs="仿宋_GB2312" w:hint="eastAsia"/>
                <w:color w:val="000000"/>
                <w:lang w:val="zh-CN"/>
              </w:rPr>
              <w:t>偏离表</w:t>
            </w:r>
          </w:p>
        </w:tc>
        <w:tc>
          <w:tcPr>
            <w:tcW w:w="2630" w:type="dxa"/>
            <w:vAlign w:val="center"/>
          </w:tcPr>
          <w:p w14:paraId="2CD5E771" w14:textId="083AF36E" w:rsidR="00F718C4" w:rsidRPr="00722B49" w:rsidRDefault="00F718C4" w:rsidP="00F718C4">
            <w:pPr>
              <w:pStyle w:val="11"/>
              <w:rPr>
                <w:rFonts w:ascii="Microsoft JhengHei" w:hAnsi="Microsoft JhengHei" w:cs="仿宋_GB2312" w:hint="eastAsia"/>
                <w:color w:val="000000"/>
                <w:highlight w:val="red"/>
                <w:lang w:val="zh-CN"/>
              </w:rPr>
            </w:pPr>
            <w:r w:rsidRPr="00AD2ACC">
              <w:rPr>
                <w:rFonts w:ascii="Microsoft JhengHei" w:eastAsia="等线" w:hAnsi="Microsoft JhengHei" w:cs="仿宋_GB2312" w:hint="eastAsia"/>
                <w:color w:val="000000"/>
                <w:highlight w:val="white"/>
                <w:lang w:val="zh-CN"/>
              </w:rPr>
              <w:t>附件</w:t>
            </w:r>
            <w:r w:rsidRPr="00AD2ACC">
              <w:rPr>
                <w:rFonts w:ascii="Microsoft JhengHei" w:eastAsia="等线" w:hAnsi="Microsoft JhengHei" w:cs="仿宋_GB2312" w:hint="eastAsia"/>
                <w:color w:val="000000"/>
                <w:highlight w:val="white"/>
                <w:lang w:val="zh-CN"/>
              </w:rPr>
              <w:t>1</w:t>
            </w:r>
            <w:r>
              <w:rPr>
                <w:rFonts w:ascii="Microsoft JhengHei" w:eastAsia="等线" w:hAnsi="Microsoft JhengHei" w:cs="仿宋_GB2312" w:hint="eastAsia"/>
                <w:color w:val="000000"/>
                <w:highlight w:val="white"/>
                <w:lang w:val="zh-CN"/>
              </w:rPr>
              <w:t>1</w:t>
            </w:r>
          </w:p>
        </w:tc>
      </w:tr>
      <w:tr w:rsidR="00F718C4" w:rsidRPr="006307F2" w14:paraId="42CEF858" w14:textId="77777777">
        <w:trPr>
          <w:trHeight w:val="472"/>
        </w:trPr>
        <w:tc>
          <w:tcPr>
            <w:tcW w:w="688" w:type="dxa"/>
            <w:vAlign w:val="center"/>
          </w:tcPr>
          <w:p w14:paraId="56007E26" w14:textId="0D94781C" w:rsidR="00F718C4" w:rsidRPr="00F718C4" w:rsidRDefault="00F718C4" w:rsidP="00F718C4">
            <w:pPr>
              <w:pStyle w:val="11"/>
              <w:spacing w:line="240" w:lineRule="exact"/>
              <w:jc w:val="center"/>
              <w:rPr>
                <w:rFonts w:ascii="Microsoft JhengHei" w:hAnsi="Microsoft JhengHei" w:cs="仿宋_GB2312" w:hint="eastAsia"/>
                <w:color w:val="000000"/>
                <w:lang w:val="zh-CN"/>
              </w:rPr>
            </w:pPr>
            <w:r w:rsidRPr="00F718C4">
              <w:rPr>
                <w:rFonts w:ascii="Microsoft JhengHei" w:eastAsia="等线" w:hAnsi="Microsoft JhengHei" w:cs="仿宋_GB2312" w:hint="eastAsia"/>
                <w:color w:val="000000"/>
                <w:lang w:val="zh-CN"/>
              </w:rPr>
              <w:t>5</w:t>
            </w:r>
          </w:p>
        </w:tc>
        <w:tc>
          <w:tcPr>
            <w:tcW w:w="7072" w:type="dxa"/>
            <w:vAlign w:val="center"/>
          </w:tcPr>
          <w:p w14:paraId="6BF46A5E" w14:textId="58996B59" w:rsidR="00F718C4" w:rsidRPr="00722B49" w:rsidRDefault="00F718C4" w:rsidP="00F718C4">
            <w:pPr>
              <w:pStyle w:val="11"/>
              <w:spacing w:line="240" w:lineRule="exact"/>
              <w:rPr>
                <w:rFonts w:ascii="Microsoft JhengHei" w:hAnsi="Microsoft JhengHei" w:cs="仿宋_GB2312" w:hint="eastAsia"/>
                <w:color w:val="000000"/>
                <w:highlight w:val="red"/>
                <w:lang w:val="zh-CN"/>
              </w:rPr>
            </w:pPr>
            <w:r w:rsidRPr="00F16BED">
              <w:rPr>
                <w:rFonts w:ascii="Microsoft JhengHei" w:eastAsia="等线" w:hAnsi="Microsoft JhengHei" w:cs="仿宋_GB2312" w:hint="eastAsia"/>
                <w:color w:val="000000"/>
                <w:lang w:val="zh-CN"/>
              </w:rPr>
              <w:t>综合服务评审自查表</w:t>
            </w:r>
          </w:p>
        </w:tc>
        <w:tc>
          <w:tcPr>
            <w:tcW w:w="2630" w:type="dxa"/>
            <w:vAlign w:val="center"/>
          </w:tcPr>
          <w:p w14:paraId="1AA18DF0" w14:textId="10B80B81" w:rsidR="00F718C4" w:rsidRPr="00722B49" w:rsidRDefault="00F718C4" w:rsidP="00F718C4">
            <w:pPr>
              <w:pStyle w:val="11"/>
              <w:rPr>
                <w:rFonts w:ascii="Microsoft JhengHei" w:hAnsi="Microsoft JhengHei" w:cs="仿宋_GB2312" w:hint="eastAsia"/>
                <w:color w:val="000000"/>
                <w:highlight w:val="red"/>
                <w:lang w:val="zh-CN"/>
              </w:rPr>
            </w:pPr>
            <w:r w:rsidRPr="00AD2ACC">
              <w:rPr>
                <w:rFonts w:ascii="Microsoft JhengHei" w:eastAsia="等线" w:hAnsi="Microsoft JhengHei" w:cs="仿宋_GB2312" w:hint="eastAsia"/>
                <w:color w:val="000000"/>
                <w:highlight w:val="white"/>
                <w:lang w:val="zh-CN"/>
              </w:rPr>
              <w:t>附件</w:t>
            </w:r>
            <w:r w:rsidRPr="00AD2ACC">
              <w:rPr>
                <w:rFonts w:ascii="Microsoft JhengHei" w:eastAsia="等线" w:hAnsi="Microsoft JhengHei" w:cs="仿宋_GB2312" w:hint="eastAsia"/>
                <w:color w:val="000000"/>
                <w:highlight w:val="white"/>
                <w:lang w:val="zh-CN"/>
              </w:rPr>
              <w:t>1</w:t>
            </w:r>
            <w:r>
              <w:rPr>
                <w:rFonts w:ascii="Microsoft JhengHei" w:eastAsia="等线" w:hAnsi="Microsoft JhengHei" w:cs="仿宋_GB2312" w:hint="eastAsia"/>
                <w:color w:val="000000"/>
                <w:highlight w:val="white"/>
                <w:lang w:val="zh-CN"/>
              </w:rPr>
              <w:t>2</w:t>
            </w:r>
          </w:p>
        </w:tc>
      </w:tr>
      <w:tr w:rsidR="00F718C4" w:rsidRPr="006307F2" w14:paraId="3D0DF361" w14:textId="77777777">
        <w:trPr>
          <w:trHeight w:val="472"/>
        </w:trPr>
        <w:tc>
          <w:tcPr>
            <w:tcW w:w="688" w:type="dxa"/>
            <w:vAlign w:val="center"/>
          </w:tcPr>
          <w:p w14:paraId="2633D8C4" w14:textId="3E4B23EF" w:rsidR="00F718C4" w:rsidRPr="00F718C4" w:rsidRDefault="00F718C4" w:rsidP="00F718C4">
            <w:pPr>
              <w:pStyle w:val="11"/>
              <w:spacing w:line="240" w:lineRule="exact"/>
              <w:jc w:val="center"/>
              <w:rPr>
                <w:rFonts w:ascii="Microsoft JhengHei" w:hAnsi="Microsoft JhengHei" w:cs="仿宋_GB2312" w:hint="eastAsia"/>
                <w:color w:val="000000"/>
                <w:lang w:val="zh-CN"/>
              </w:rPr>
            </w:pPr>
            <w:r w:rsidRPr="00F718C4">
              <w:rPr>
                <w:rFonts w:ascii="Microsoft JhengHei" w:eastAsia="等线" w:hAnsi="Microsoft JhengHei" w:cs="仿宋_GB2312" w:hint="eastAsia"/>
                <w:color w:val="000000"/>
                <w:lang w:val="zh-CN"/>
              </w:rPr>
              <w:t>6</w:t>
            </w:r>
          </w:p>
        </w:tc>
        <w:tc>
          <w:tcPr>
            <w:tcW w:w="7072" w:type="dxa"/>
            <w:vAlign w:val="center"/>
          </w:tcPr>
          <w:p w14:paraId="2E0FA20F" w14:textId="0D515C26" w:rsidR="00F718C4" w:rsidRPr="00722B49" w:rsidRDefault="00F718C4" w:rsidP="00F718C4">
            <w:pPr>
              <w:pStyle w:val="11"/>
              <w:spacing w:line="240" w:lineRule="exact"/>
              <w:rPr>
                <w:rFonts w:ascii="Microsoft JhengHei" w:hAnsi="Microsoft JhengHei" w:cs="仿宋_GB2312" w:hint="eastAsia"/>
                <w:color w:val="000000"/>
                <w:highlight w:val="red"/>
                <w:lang w:val="zh-CN"/>
              </w:rPr>
            </w:pPr>
            <w:r w:rsidRPr="00745C27">
              <w:rPr>
                <w:rFonts w:ascii="Microsoft JhengHei" w:eastAsia="等线" w:hAnsi="Microsoft JhengHei" w:cs="仿宋_GB2312" w:hint="eastAsia"/>
                <w:color w:val="000000"/>
                <w:lang w:val="zh-CN"/>
              </w:rPr>
              <w:t>资格预审表</w:t>
            </w:r>
            <w:r>
              <w:rPr>
                <w:rFonts w:ascii="Microsoft JhengHei" w:eastAsia="等线" w:hAnsi="Microsoft JhengHei" w:cs="仿宋_GB2312" w:hint="eastAsia"/>
                <w:color w:val="000000"/>
                <w:lang w:val="zh-CN"/>
              </w:rPr>
              <w:t>（</w:t>
            </w:r>
            <w:r w:rsidRPr="00F16BED">
              <w:rPr>
                <w:rFonts w:ascii="Microsoft JhengHei" w:eastAsia="等线" w:hAnsi="Microsoft JhengHei" w:cs="仿宋_GB2312" w:hint="eastAsia"/>
                <w:color w:val="000000"/>
                <w:lang w:val="zh-CN"/>
              </w:rPr>
              <w:t>符合性审查表</w:t>
            </w:r>
            <w:r>
              <w:rPr>
                <w:rFonts w:ascii="Microsoft JhengHei" w:eastAsia="等线" w:hAnsi="Microsoft JhengHei" w:cs="仿宋_GB2312" w:hint="eastAsia"/>
                <w:color w:val="000000"/>
                <w:lang w:val="zh-CN"/>
              </w:rPr>
              <w:t>）</w:t>
            </w:r>
          </w:p>
        </w:tc>
        <w:tc>
          <w:tcPr>
            <w:tcW w:w="2630" w:type="dxa"/>
            <w:vAlign w:val="center"/>
          </w:tcPr>
          <w:p w14:paraId="28C8DE89" w14:textId="0548D315" w:rsidR="00F718C4" w:rsidRPr="00722B49" w:rsidRDefault="00F718C4" w:rsidP="00F718C4">
            <w:pPr>
              <w:pStyle w:val="11"/>
              <w:rPr>
                <w:rFonts w:ascii="Microsoft JhengHei" w:hAnsi="Microsoft JhengHei" w:cs="仿宋_GB2312" w:hint="eastAsia"/>
                <w:color w:val="000000"/>
                <w:highlight w:val="red"/>
                <w:lang w:val="zh-CN"/>
              </w:rPr>
            </w:pPr>
            <w:r w:rsidRPr="00F16BED">
              <w:rPr>
                <w:rFonts w:ascii="Microsoft JhengHei" w:eastAsia="等线" w:hAnsi="Microsoft JhengHei" w:cs="仿宋_GB2312" w:hint="eastAsia"/>
                <w:color w:val="000000"/>
                <w:lang w:val="zh-CN"/>
              </w:rPr>
              <w:t>附件</w:t>
            </w:r>
            <w:r w:rsidRPr="00F16BED">
              <w:rPr>
                <w:rFonts w:ascii="Microsoft JhengHei" w:eastAsia="等线" w:hAnsi="Microsoft JhengHei" w:cs="仿宋_GB2312" w:hint="eastAsia"/>
                <w:color w:val="000000"/>
                <w:lang w:val="zh-CN"/>
              </w:rPr>
              <w:t>13</w:t>
            </w:r>
          </w:p>
        </w:tc>
      </w:tr>
      <w:tr w:rsidR="00001C7F" w:rsidRPr="006307F2" w14:paraId="15BE5846" w14:textId="77777777">
        <w:trPr>
          <w:trHeight w:val="472"/>
        </w:trPr>
        <w:tc>
          <w:tcPr>
            <w:tcW w:w="688" w:type="dxa"/>
            <w:vAlign w:val="center"/>
          </w:tcPr>
          <w:p w14:paraId="52065287" w14:textId="211843D0" w:rsidR="00001C7F" w:rsidRPr="00F718C4" w:rsidRDefault="00001C7F" w:rsidP="00001C7F">
            <w:pPr>
              <w:pStyle w:val="11"/>
              <w:spacing w:line="240" w:lineRule="exact"/>
              <w:jc w:val="center"/>
              <w:rPr>
                <w:rFonts w:ascii="Microsoft JhengHei" w:eastAsia="等线" w:hAnsi="Microsoft JhengHei" w:cs="仿宋_GB2312" w:hint="eastAsia"/>
                <w:color w:val="000000"/>
                <w:lang w:val="zh-CN"/>
              </w:rPr>
            </w:pPr>
            <w:r>
              <w:rPr>
                <w:rFonts w:ascii="Microsoft JhengHei" w:eastAsia="等线" w:hAnsi="Microsoft JhengHei" w:cs="仿宋_GB2312" w:hint="eastAsia"/>
                <w:color w:val="000000"/>
                <w:lang w:val="zh-CN"/>
              </w:rPr>
              <w:t>7</w:t>
            </w:r>
          </w:p>
        </w:tc>
        <w:tc>
          <w:tcPr>
            <w:tcW w:w="7072" w:type="dxa"/>
            <w:vAlign w:val="center"/>
          </w:tcPr>
          <w:p w14:paraId="5798F8F5" w14:textId="2236425F" w:rsidR="00001C7F" w:rsidRPr="00F718C4" w:rsidRDefault="00001C7F" w:rsidP="00001C7F">
            <w:pPr>
              <w:pStyle w:val="11"/>
              <w:spacing w:line="240" w:lineRule="exact"/>
              <w:rPr>
                <w:rFonts w:ascii="Microsoft JhengHei" w:eastAsia="等线" w:hAnsi="Microsoft JhengHei" w:cs="仿宋_GB2312" w:hint="eastAsia"/>
                <w:color w:val="000000"/>
                <w:lang w:val="zh-CN"/>
              </w:rPr>
            </w:pPr>
            <w:r w:rsidRPr="00F718C4">
              <w:rPr>
                <w:rFonts w:ascii="Microsoft JhengHei" w:eastAsia="等线" w:hAnsi="Microsoft JhengHei" w:cs="仿宋_GB2312" w:hint="eastAsia"/>
                <w:color w:val="000000"/>
                <w:lang w:val="zh-CN"/>
              </w:rPr>
              <w:t>富士康科技集团智慧零售贩卖机服务项目运营管理作业规范</w:t>
            </w:r>
          </w:p>
        </w:tc>
        <w:tc>
          <w:tcPr>
            <w:tcW w:w="2630" w:type="dxa"/>
            <w:vAlign w:val="center"/>
          </w:tcPr>
          <w:p w14:paraId="2293A8C5" w14:textId="2DD8F74E" w:rsidR="00001C7F" w:rsidRPr="00AD2ACC" w:rsidRDefault="00001C7F" w:rsidP="00001C7F">
            <w:pPr>
              <w:pStyle w:val="11"/>
              <w:rPr>
                <w:rFonts w:ascii="Microsoft JhengHei" w:eastAsia="等线"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附件</w:t>
            </w:r>
            <w:r w:rsidRPr="00AD2ACC">
              <w:rPr>
                <w:rFonts w:ascii="Microsoft JhengHei" w:eastAsia="等线" w:hAnsi="Microsoft JhengHei" w:cs="仿宋_GB2312" w:hint="eastAsia"/>
                <w:color w:val="000000"/>
                <w:highlight w:val="white"/>
                <w:lang w:val="zh-CN"/>
              </w:rPr>
              <w:t>1</w:t>
            </w:r>
            <w:r>
              <w:rPr>
                <w:rFonts w:ascii="Microsoft JhengHei" w:eastAsia="等线" w:hAnsi="Microsoft JhengHei" w:cs="仿宋_GB2312" w:hint="eastAsia"/>
                <w:color w:val="000000"/>
                <w:highlight w:val="white"/>
                <w:lang w:val="zh-CN"/>
              </w:rPr>
              <w:t>4</w:t>
            </w:r>
          </w:p>
        </w:tc>
      </w:tr>
    </w:tbl>
    <w:p w14:paraId="19B8C20C" w14:textId="66BD68F5" w:rsidR="004F5D7E" w:rsidRPr="006307F2" w:rsidRDefault="00E63DC6">
      <w:pPr>
        <w:pStyle w:val="11"/>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5.3.2</w:t>
      </w:r>
      <w:r w:rsidRPr="00AD2ACC">
        <w:rPr>
          <w:rFonts w:ascii="Microsoft JhengHei" w:eastAsia="等线" w:hAnsi="Microsoft JhengHei" w:cs="仿宋_GB2312" w:hint="eastAsia"/>
          <w:color w:val="000000"/>
          <w:highlight w:val="white"/>
          <w:lang w:val="zh-CN"/>
        </w:rPr>
        <w:t>投标方应在认真阅读招标文件所有内容基础上，按招标文件要求编制完整的投标文件；</w:t>
      </w:r>
    </w:p>
    <w:p w14:paraId="5FF90E5D" w14:textId="42E35FC4" w:rsidR="004F5D7E" w:rsidRPr="006307F2" w:rsidRDefault="00E63DC6">
      <w:pPr>
        <w:pStyle w:val="11"/>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5.3.3</w:t>
      </w:r>
      <w:r w:rsidRPr="00AD2ACC">
        <w:rPr>
          <w:rFonts w:ascii="Microsoft JhengHei" w:eastAsia="等线" w:hAnsi="Microsoft JhengHei" w:cs="仿宋_GB2312" w:hint="eastAsia"/>
          <w:color w:val="000000"/>
          <w:highlight w:val="white"/>
          <w:lang w:val="zh-CN"/>
        </w:rPr>
        <w:t>投标文件应按招标文件中规定的格式填写，幷严格按照规定的顺序装订成册且编制目录，编排混乱导致投标文件被误读或招标方查找不到有效文件的风险由投标方自担；</w:t>
      </w:r>
    </w:p>
    <w:p w14:paraId="70A8F4FA" w14:textId="7C574991" w:rsidR="004F5D7E" w:rsidRPr="006307F2" w:rsidRDefault="00E63DC6">
      <w:pPr>
        <w:pStyle w:val="11"/>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5.3.4</w:t>
      </w:r>
      <w:r w:rsidRPr="00AD2ACC">
        <w:rPr>
          <w:rFonts w:ascii="Microsoft JhengHei" w:eastAsia="等线" w:hAnsi="Microsoft JhengHei" w:cs="仿宋_GB2312" w:hint="eastAsia"/>
          <w:color w:val="000000"/>
          <w:highlight w:val="white"/>
          <w:lang w:val="zh-CN"/>
        </w:rPr>
        <w:t>投标方必须保证投标文件所提供的全部资料真实可靠，幷接受招标方对其中任何资料进一步审查的要求；</w:t>
      </w:r>
    </w:p>
    <w:p w14:paraId="1CCB09F1" w14:textId="00131205" w:rsidR="004F5D7E" w:rsidRPr="006307F2" w:rsidRDefault="00E63DC6">
      <w:pPr>
        <w:pStyle w:val="11"/>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5.3.5</w:t>
      </w:r>
      <w:r w:rsidRPr="00AD2ACC">
        <w:rPr>
          <w:rFonts w:ascii="Microsoft JhengHei" w:eastAsia="等线" w:hAnsi="Microsoft JhengHei" w:cs="仿宋_GB2312" w:hint="eastAsia"/>
          <w:color w:val="000000"/>
          <w:highlight w:val="white"/>
          <w:lang w:val="zh-CN"/>
        </w:rPr>
        <w:t>投标文件须对招标文件中的内容做出实质性和完整的回应，否则视为无效。如果投标文件填报的内容资料不详，或未提供招标文件中所要求的全部资料，将被视为无效投标；</w:t>
      </w:r>
    </w:p>
    <w:p w14:paraId="3449246A" w14:textId="68D20661" w:rsidR="004F5D7E" w:rsidRPr="006307F2" w:rsidRDefault="00E63DC6">
      <w:pPr>
        <w:pStyle w:val="11"/>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5.3.6</w:t>
      </w:r>
      <w:r w:rsidRPr="00AD2ACC">
        <w:rPr>
          <w:rFonts w:ascii="Microsoft JhengHei" w:eastAsia="等线" w:hAnsi="Microsoft JhengHei" w:cs="仿宋_GB2312" w:hint="eastAsia"/>
          <w:color w:val="000000"/>
          <w:highlight w:val="white"/>
          <w:lang w:val="zh-CN"/>
        </w:rPr>
        <w:t>投标方应按本须知的相关要求准备投标文件，每套投标文件须清楚的标明“资格标”、“综合服务标”；</w:t>
      </w:r>
    </w:p>
    <w:p w14:paraId="7506C362" w14:textId="7D6B1CCE" w:rsidR="004F5D7E" w:rsidRPr="006307F2" w:rsidRDefault="00E63DC6">
      <w:pPr>
        <w:pStyle w:val="11"/>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5.3.7</w:t>
      </w:r>
      <w:r w:rsidRPr="00AD2ACC">
        <w:rPr>
          <w:rFonts w:ascii="Microsoft JhengHei" w:eastAsia="等线" w:hAnsi="Microsoft JhengHei" w:cs="仿宋_GB2312" w:hint="eastAsia"/>
          <w:color w:val="000000"/>
          <w:highlight w:val="white"/>
          <w:lang w:val="zh-CN"/>
        </w:rPr>
        <w:t>投标文件的正本需打印或用不褪色墨水书写，幷由投标方法定代表人或授权代理人在投标文件上签字；</w:t>
      </w:r>
    </w:p>
    <w:p w14:paraId="1F826E61" w14:textId="5785584B" w:rsidR="004F5D7E" w:rsidRPr="006307F2" w:rsidRDefault="00E63DC6">
      <w:pPr>
        <w:pStyle w:val="11"/>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5.3.8</w:t>
      </w:r>
      <w:r w:rsidRPr="00AD2ACC">
        <w:rPr>
          <w:rFonts w:ascii="Microsoft JhengHei" w:eastAsia="等线" w:hAnsi="Microsoft JhengHei" w:cs="仿宋_GB2312" w:hint="eastAsia"/>
          <w:color w:val="000000"/>
          <w:highlight w:val="white"/>
          <w:lang w:val="zh-CN"/>
        </w:rPr>
        <w:t>任何行间插字、涂改和增删，必须由投标文件签字人在旁边签字才有效；</w:t>
      </w:r>
    </w:p>
    <w:p w14:paraId="69D148BE" w14:textId="17BFAAE3" w:rsidR="004F5D7E" w:rsidRPr="006307F2" w:rsidRDefault="00E63DC6">
      <w:pPr>
        <w:pStyle w:val="11"/>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5.3.9</w:t>
      </w:r>
      <w:r w:rsidRPr="00AD2ACC">
        <w:rPr>
          <w:rFonts w:ascii="Microsoft JhengHei" w:eastAsia="等线" w:hAnsi="Microsoft JhengHei" w:cs="仿宋_GB2312" w:hint="eastAsia"/>
          <w:color w:val="000000"/>
          <w:highlight w:val="white"/>
          <w:lang w:val="zh-CN"/>
        </w:rPr>
        <w:t>特别提示，所有证书类文件提供复印件且必须在有效期内。</w:t>
      </w:r>
    </w:p>
    <w:p w14:paraId="1CE08222" w14:textId="4A5009C0" w:rsidR="004F5D7E" w:rsidRPr="006307F2" w:rsidRDefault="00E63DC6">
      <w:pPr>
        <w:pStyle w:val="11"/>
        <w:rPr>
          <w:rFonts w:ascii="Microsoft JhengHei" w:hAnsi="Microsoft JhengHei" w:hint="eastAsia"/>
          <w:b/>
          <w:bCs/>
          <w:color w:val="000000"/>
        </w:rPr>
      </w:pPr>
      <w:r w:rsidRPr="00AD2ACC">
        <w:rPr>
          <w:rFonts w:ascii="Microsoft JhengHei" w:eastAsia="等线" w:hAnsi="Microsoft JhengHei" w:hint="eastAsia"/>
          <w:b/>
          <w:bCs/>
          <w:color w:val="000000"/>
        </w:rPr>
        <w:t>5.4</w:t>
      </w:r>
      <w:r w:rsidRPr="00AD2ACC">
        <w:rPr>
          <w:rFonts w:ascii="Microsoft JhengHei" w:eastAsia="等线" w:hAnsi="Microsoft JhengHei" w:hint="eastAsia"/>
          <w:b/>
          <w:bCs/>
          <w:color w:val="000000"/>
        </w:rPr>
        <w:t>投标</w:t>
      </w:r>
    </w:p>
    <w:p w14:paraId="6BED1569" w14:textId="1B87EC6F" w:rsidR="004F5D7E" w:rsidRPr="006307F2" w:rsidRDefault="00E63DC6">
      <w:pPr>
        <w:pStyle w:val="11"/>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5.4.1</w:t>
      </w:r>
      <w:r w:rsidRPr="00AD2ACC">
        <w:rPr>
          <w:rFonts w:ascii="Microsoft JhengHei" w:eastAsia="等线" w:hAnsi="Microsoft JhengHei" w:cs="仿宋_GB2312" w:hint="eastAsia"/>
          <w:color w:val="000000"/>
          <w:highlight w:val="white"/>
          <w:lang w:val="zh-CN"/>
        </w:rPr>
        <w:t>投标方投标时提交的全部材料都必须密封加盖公章，具体包括：</w:t>
      </w:r>
    </w:p>
    <w:p w14:paraId="015B4CCB" w14:textId="2645A7B8" w:rsidR="004F5D7E" w:rsidRPr="006307F2" w:rsidRDefault="00E63DC6">
      <w:pPr>
        <w:pStyle w:val="11"/>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5.4.1.1</w:t>
      </w:r>
      <w:r w:rsidRPr="00AD2ACC">
        <w:rPr>
          <w:rFonts w:ascii="Microsoft JhengHei" w:eastAsia="等线" w:hAnsi="Microsoft JhengHei" w:cs="仿宋_GB2312" w:hint="eastAsia"/>
          <w:color w:val="000000"/>
          <w:highlight w:val="white"/>
          <w:lang w:val="zh-CN"/>
        </w:rPr>
        <w:t>投标文件一式</w:t>
      </w:r>
      <w:r w:rsidRPr="00AD2ACC">
        <w:rPr>
          <w:rFonts w:ascii="Microsoft JhengHei" w:eastAsia="等线" w:hAnsi="Microsoft JhengHei" w:cs="仿宋_GB2312" w:hint="eastAsia"/>
          <w:color w:val="000000"/>
          <w:highlight w:val="white"/>
          <w:lang w:val="zh-CN"/>
        </w:rPr>
        <w:t>3</w:t>
      </w:r>
      <w:r w:rsidRPr="00AD2ACC">
        <w:rPr>
          <w:rFonts w:ascii="Microsoft JhengHei" w:eastAsia="等线" w:hAnsi="Microsoft JhengHei" w:cs="仿宋_GB2312" w:hint="eastAsia"/>
          <w:color w:val="000000"/>
          <w:highlight w:val="white"/>
          <w:lang w:val="zh-CN"/>
        </w:rPr>
        <w:t>份（正本</w:t>
      </w:r>
      <w:r w:rsidRPr="00AD2ACC">
        <w:rPr>
          <w:rFonts w:ascii="Microsoft JhengHei" w:eastAsia="等线" w:hAnsi="Microsoft JhengHei" w:cs="仿宋_GB2312" w:hint="eastAsia"/>
          <w:color w:val="000000"/>
          <w:highlight w:val="white"/>
          <w:lang w:val="zh-CN"/>
        </w:rPr>
        <w:t>1</w:t>
      </w:r>
      <w:r w:rsidRPr="00AD2ACC">
        <w:rPr>
          <w:rFonts w:ascii="Microsoft JhengHei" w:eastAsia="等线" w:hAnsi="Microsoft JhengHei" w:cs="仿宋_GB2312" w:hint="eastAsia"/>
          <w:color w:val="000000"/>
          <w:highlight w:val="white"/>
          <w:lang w:val="zh-CN"/>
        </w:rPr>
        <w:t>份，副本</w:t>
      </w:r>
      <w:r w:rsidRPr="00AD2ACC">
        <w:rPr>
          <w:rFonts w:ascii="Microsoft JhengHei" w:eastAsia="等线" w:hAnsi="Microsoft JhengHei" w:cs="仿宋_GB2312" w:hint="eastAsia"/>
          <w:color w:val="000000"/>
          <w:highlight w:val="white"/>
          <w:lang w:val="zh-CN"/>
        </w:rPr>
        <w:t>2</w:t>
      </w:r>
      <w:r w:rsidRPr="00AD2ACC">
        <w:rPr>
          <w:rFonts w:ascii="Microsoft JhengHei" w:eastAsia="等线" w:hAnsi="Microsoft JhengHei" w:cs="仿宋_GB2312" w:hint="eastAsia"/>
          <w:color w:val="000000"/>
          <w:highlight w:val="white"/>
          <w:lang w:val="zh-CN"/>
        </w:rPr>
        <w:t>份），密封投递，自编目录及页码，胶装成册幷加盖骑缝章，封面注明标案名称</w:t>
      </w:r>
      <w:r w:rsidRPr="00AD2ACC">
        <w:rPr>
          <w:rFonts w:ascii="Microsoft JhengHei" w:eastAsia="等线" w:hAnsi="Microsoft JhengHei" w:cs="仿宋_GB2312" w:hint="eastAsia"/>
          <w:color w:val="000000"/>
          <w:highlight w:val="white"/>
          <w:lang w:val="zh-CN"/>
        </w:rPr>
        <w:t>/</w:t>
      </w:r>
      <w:r w:rsidRPr="00AD2ACC">
        <w:rPr>
          <w:rFonts w:ascii="Microsoft JhengHei" w:eastAsia="等线" w:hAnsi="Microsoft JhengHei" w:cs="仿宋_GB2312" w:hint="eastAsia"/>
          <w:color w:val="000000"/>
          <w:highlight w:val="white"/>
          <w:lang w:val="zh-CN"/>
        </w:rPr>
        <w:t>标号</w:t>
      </w:r>
      <w:r w:rsidRPr="00AD2ACC">
        <w:rPr>
          <w:rFonts w:ascii="Microsoft JhengHei" w:eastAsia="等线" w:hAnsi="Microsoft JhengHei" w:cs="仿宋_GB2312" w:hint="eastAsia"/>
          <w:color w:val="000000"/>
          <w:highlight w:val="white"/>
          <w:lang w:val="zh-CN"/>
        </w:rPr>
        <w:t>/</w:t>
      </w:r>
      <w:r w:rsidRPr="00AD2ACC">
        <w:rPr>
          <w:rFonts w:ascii="Microsoft JhengHei" w:eastAsia="等线" w:hAnsi="Microsoft JhengHei" w:cs="仿宋_GB2312" w:hint="eastAsia"/>
          <w:color w:val="000000"/>
          <w:highlight w:val="white"/>
          <w:lang w:val="zh-CN"/>
        </w:rPr>
        <w:t>连络人</w:t>
      </w:r>
      <w:r w:rsidRPr="00AD2ACC">
        <w:rPr>
          <w:rFonts w:ascii="Microsoft JhengHei" w:eastAsia="等线" w:hAnsi="Microsoft JhengHei" w:cs="仿宋_GB2312" w:hint="eastAsia"/>
          <w:color w:val="000000"/>
          <w:highlight w:val="white"/>
          <w:lang w:val="zh-CN"/>
        </w:rPr>
        <w:t>/</w:t>
      </w:r>
      <w:r w:rsidRPr="00AD2ACC">
        <w:rPr>
          <w:rFonts w:ascii="Microsoft JhengHei" w:eastAsia="等线" w:hAnsi="Microsoft JhengHei" w:cs="仿宋_GB2312" w:hint="eastAsia"/>
          <w:color w:val="000000"/>
          <w:highlight w:val="white"/>
          <w:lang w:val="zh-CN"/>
        </w:rPr>
        <w:t>电话等信息加盖公章；内容完整、逻辑清晰、简明扼要、重点突出；电子档</w:t>
      </w:r>
      <w:r w:rsidRPr="00AD2ACC">
        <w:rPr>
          <w:rFonts w:ascii="Microsoft JhengHei" w:eastAsia="等线" w:hAnsi="Microsoft JhengHei" w:cs="仿宋_GB2312" w:hint="eastAsia"/>
          <w:color w:val="000000"/>
          <w:highlight w:val="white"/>
          <w:lang w:val="zh-CN"/>
        </w:rPr>
        <w:t>U</w:t>
      </w:r>
      <w:r w:rsidRPr="00AD2ACC">
        <w:rPr>
          <w:rFonts w:ascii="Microsoft JhengHei" w:eastAsia="等线" w:hAnsi="Microsoft JhengHei" w:cs="仿宋_GB2312" w:hint="eastAsia"/>
          <w:color w:val="000000"/>
          <w:highlight w:val="white"/>
          <w:lang w:val="zh-CN"/>
        </w:rPr>
        <w:t>盘一份，含资格资料夹、综合服务标资料夹及服务概述</w:t>
      </w:r>
      <w:r w:rsidRPr="00AD2ACC">
        <w:rPr>
          <w:rFonts w:ascii="Microsoft JhengHei" w:eastAsia="等线" w:hAnsi="Microsoft JhengHei" w:cs="仿宋_GB2312" w:hint="eastAsia"/>
          <w:color w:val="000000"/>
          <w:highlight w:val="white"/>
          <w:lang w:val="zh-CN"/>
        </w:rPr>
        <w:t>PPT</w:t>
      </w:r>
      <w:r w:rsidRPr="00AD2ACC">
        <w:rPr>
          <w:rFonts w:ascii="Microsoft JhengHei" w:eastAsia="等线" w:hAnsi="Microsoft JhengHei" w:cs="仿宋_GB2312" w:hint="eastAsia"/>
          <w:color w:val="000000"/>
          <w:highlight w:val="white"/>
          <w:lang w:val="zh-CN"/>
        </w:rPr>
        <w:t>资料夹三份，自带笔记本电脑进行述标、演示</w:t>
      </w:r>
      <w:r w:rsidRPr="00AD2ACC">
        <w:rPr>
          <w:rFonts w:ascii="Microsoft JhengHei" w:eastAsia="等线" w:hAnsi="Microsoft JhengHei" w:cs="仿宋_GB2312" w:hint="eastAsia"/>
          <w:color w:val="000000"/>
          <w:highlight w:val="white"/>
          <w:lang w:val="zh-CN"/>
        </w:rPr>
        <w:t>)</w:t>
      </w:r>
      <w:r w:rsidRPr="00AD2ACC">
        <w:rPr>
          <w:rFonts w:ascii="Microsoft JhengHei" w:eastAsia="等线" w:hAnsi="Microsoft JhengHei" w:cs="仿宋_GB2312" w:hint="eastAsia"/>
          <w:color w:val="000000"/>
          <w:highlight w:val="white"/>
          <w:lang w:val="zh-CN"/>
        </w:rPr>
        <w:t>；</w:t>
      </w:r>
    </w:p>
    <w:p w14:paraId="269DADBD" w14:textId="3B1A4D57" w:rsidR="004F5D7E" w:rsidRPr="006307F2" w:rsidRDefault="00E63DC6">
      <w:pPr>
        <w:pStyle w:val="11"/>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5.4.1.2</w:t>
      </w:r>
      <w:r w:rsidRPr="00AD2ACC">
        <w:rPr>
          <w:rFonts w:ascii="Microsoft JhengHei" w:eastAsia="等线" w:hAnsi="Microsoft JhengHei" w:cs="仿宋_GB2312" w:hint="eastAsia"/>
          <w:color w:val="000000"/>
          <w:highlight w:val="white"/>
          <w:lang w:val="zh-CN"/>
        </w:rPr>
        <w:t>资格标文件、综合服务标文件、</w:t>
      </w:r>
      <w:r w:rsidRPr="00AD2ACC">
        <w:rPr>
          <w:rFonts w:ascii="Microsoft JhengHei" w:eastAsia="等线" w:hAnsi="Microsoft JhengHei" w:cs="仿宋_GB2312" w:hint="eastAsia"/>
          <w:color w:val="000000"/>
          <w:highlight w:val="white"/>
          <w:lang w:val="zh-CN"/>
        </w:rPr>
        <w:t>U</w:t>
      </w:r>
      <w:r w:rsidRPr="00AD2ACC">
        <w:rPr>
          <w:rFonts w:ascii="Microsoft JhengHei" w:eastAsia="等线" w:hAnsi="Microsoft JhengHei" w:cs="仿宋_GB2312" w:hint="eastAsia"/>
          <w:color w:val="000000"/>
          <w:highlight w:val="white"/>
          <w:lang w:val="zh-CN"/>
        </w:rPr>
        <w:t>盘须分开独立包装，即：分别装在三个纸袋里；</w:t>
      </w:r>
    </w:p>
    <w:p w14:paraId="0A1EE2AA" w14:textId="3D2C011F" w:rsidR="004F5D7E" w:rsidRPr="006307F2" w:rsidRDefault="00E63DC6">
      <w:pPr>
        <w:pStyle w:val="11"/>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lastRenderedPageBreak/>
        <w:t>5.4.2</w:t>
      </w:r>
      <w:r w:rsidRPr="00AD2ACC">
        <w:rPr>
          <w:rFonts w:ascii="Microsoft JhengHei" w:eastAsia="等线" w:hAnsi="Microsoft JhengHei" w:cs="仿宋_GB2312" w:hint="eastAsia"/>
          <w:color w:val="000000"/>
          <w:highlight w:val="white"/>
          <w:lang w:val="zh-CN"/>
        </w:rPr>
        <w:t>投标文件应使用</w:t>
      </w:r>
      <w:r w:rsidRPr="00AD2ACC">
        <w:rPr>
          <w:rFonts w:ascii="Microsoft JhengHei" w:eastAsia="等线" w:hAnsi="Microsoft JhengHei" w:cs="仿宋_GB2312" w:hint="eastAsia"/>
          <w:color w:val="000000"/>
          <w:highlight w:val="white"/>
          <w:lang w:val="zh-CN"/>
        </w:rPr>
        <w:t>A4</w:t>
      </w:r>
      <w:r w:rsidRPr="00AD2ACC">
        <w:rPr>
          <w:rFonts w:ascii="Microsoft JhengHei" w:eastAsia="等线" w:hAnsi="Microsoft JhengHei" w:cs="仿宋_GB2312" w:hint="eastAsia"/>
          <w:color w:val="000000"/>
          <w:highlight w:val="white"/>
          <w:lang w:val="zh-CN"/>
        </w:rPr>
        <w:t>规格纸张，应有明显的指引目录，每页应有页码。投标文件正本与副本的内容应一致，如果正本与副本内容不符，以正本为准。</w:t>
      </w:r>
      <w:r w:rsidRPr="00AD2ACC">
        <w:rPr>
          <w:rFonts w:ascii="Microsoft JhengHei" w:eastAsia="等线" w:hAnsi="Microsoft JhengHei" w:cs="仿宋_GB2312" w:hint="eastAsia"/>
          <w:color w:val="000000"/>
          <w:highlight w:val="white"/>
          <w:lang w:val="zh-CN"/>
        </w:rPr>
        <w:t>U</w:t>
      </w:r>
      <w:r w:rsidRPr="00AD2ACC">
        <w:rPr>
          <w:rFonts w:ascii="Microsoft JhengHei" w:eastAsia="等线" w:hAnsi="Microsoft JhengHei" w:cs="仿宋_GB2312" w:hint="eastAsia"/>
          <w:color w:val="000000"/>
          <w:highlight w:val="white"/>
          <w:lang w:val="zh-CN"/>
        </w:rPr>
        <w:t>盘电子档的资格标文件及综合服务标文件内容与正本保持一致，投标文件应由投标方的法定代表人或经正式授权并对投标方有约束力的代表在投标文件上签字。任何行间插字、涂改和增删，必须由投标文件签字人在旁边签字方有效；</w:t>
      </w:r>
    </w:p>
    <w:p w14:paraId="5DEA38CF" w14:textId="79401A93" w:rsidR="004F5D7E" w:rsidRPr="006307F2" w:rsidRDefault="00E63DC6">
      <w:pPr>
        <w:pStyle w:val="11"/>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5.4.3</w:t>
      </w:r>
      <w:r w:rsidRPr="00AD2ACC">
        <w:rPr>
          <w:rFonts w:ascii="Microsoft JhengHei" w:eastAsia="等线" w:hAnsi="Microsoft JhengHei" w:cs="仿宋_GB2312" w:hint="eastAsia"/>
          <w:color w:val="000000"/>
          <w:highlight w:val="white"/>
          <w:lang w:val="zh-CN"/>
        </w:rPr>
        <w:t>投标方对投标文件全部内容的真实性负责；</w:t>
      </w:r>
    </w:p>
    <w:p w14:paraId="7D92435C" w14:textId="38244352" w:rsidR="004F5D7E" w:rsidRPr="006307F2" w:rsidRDefault="00E63DC6">
      <w:pPr>
        <w:pStyle w:val="11"/>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5.4.4</w:t>
      </w:r>
      <w:r w:rsidRPr="00AD2ACC">
        <w:rPr>
          <w:rFonts w:ascii="Microsoft JhengHei" w:eastAsia="等线" w:hAnsi="Microsoft JhengHei" w:cs="仿宋_GB2312" w:hint="eastAsia"/>
          <w:color w:val="000000"/>
          <w:highlight w:val="white"/>
          <w:lang w:val="zh-CN"/>
        </w:rPr>
        <w:t>所有投标文件应在规定的投标时间送达投标地点，任何迟于投标截止时间的投标将被拒绝。其它形式（包括邮件等）的投标均为无效投标；</w:t>
      </w:r>
    </w:p>
    <w:p w14:paraId="6F2F26FE" w14:textId="6EBF850A" w:rsidR="004F5D7E" w:rsidRPr="006307F2" w:rsidRDefault="00E63DC6">
      <w:pPr>
        <w:pStyle w:val="11"/>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5.4.5</w:t>
      </w:r>
      <w:r w:rsidRPr="00AD2ACC">
        <w:rPr>
          <w:rFonts w:ascii="Microsoft JhengHei" w:eastAsia="等线" w:hAnsi="Microsoft JhengHei" w:cs="仿宋_GB2312" w:hint="eastAsia"/>
          <w:color w:val="000000"/>
          <w:highlight w:val="white"/>
          <w:lang w:val="zh-CN"/>
        </w:rPr>
        <w:t>招标方对因不可抗力事件或因投标文件未装订成册而造成的投标文件的损坏、丢失不承担任何责任；</w:t>
      </w:r>
    </w:p>
    <w:p w14:paraId="7EF7C0CD" w14:textId="435B1F78" w:rsidR="004F5D7E" w:rsidRPr="006307F2" w:rsidRDefault="00E63DC6">
      <w:pPr>
        <w:pStyle w:val="11"/>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5.4.6</w:t>
      </w:r>
      <w:r w:rsidRPr="00AD2ACC">
        <w:rPr>
          <w:rFonts w:ascii="Microsoft JhengHei" w:eastAsia="等线" w:hAnsi="Microsoft JhengHei" w:cs="仿宋_GB2312" w:hint="eastAsia"/>
          <w:color w:val="000000"/>
          <w:highlight w:val="white"/>
          <w:lang w:val="zh-CN"/>
        </w:rPr>
        <w:t>所有投标文件必须装入密封的信封或封套，并在封口上加盖投标方的公章。无密封或未加盖公章的投标文件将被拒绝。投标文件的正本和副本应分别封装，并在每一信封或包装的封面上写明：</w:t>
      </w:r>
    </w:p>
    <w:p w14:paraId="01AC7349" w14:textId="4F664E23" w:rsidR="004F5D7E" w:rsidRPr="006307F2" w:rsidRDefault="00E63DC6">
      <w:pPr>
        <w:pStyle w:val="11"/>
        <w:numPr>
          <w:ilvl w:val="0"/>
          <w:numId w:val="1"/>
        </w:numPr>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正本或副本；</w:t>
      </w:r>
    </w:p>
    <w:p w14:paraId="4FCF5FE8" w14:textId="332DB83D" w:rsidR="004F5D7E" w:rsidRPr="006307F2" w:rsidRDefault="00E63DC6">
      <w:pPr>
        <w:pStyle w:val="11"/>
        <w:numPr>
          <w:ilvl w:val="0"/>
          <w:numId w:val="1"/>
        </w:numPr>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项目名称；</w:t>
      </w:r>
    </w:p>
    <w:p w14:paraId="619F1D73" w14:textId="6CB81877" w:rsidR="004F5D7E" w:rsidRPr="006307F2" w:rsidRDefault="00E63DC6">
      <w:pPr>
        <w:pStyle w:val="11"/>
        <w:numPr>
          <w:ilvl w:val="0"/>
          <w:numId w:val="1"/>
        </w:numPr>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招标编号；</w:t>
      </w:r>
    </w:p>
    <w:p w14:paraId="3039B146" w14:textId="3326DBA1" w:rsidR="004F5D7E" w:rsidRPr="006307F2" w:rsidRDefault="00E63DC6">
      <w:pPr>
        <w:pStyle w:val="11"/>
        <w:numPr>
          <w:ilvl w:val="0"/>
          <w:numId w:val="1"/>
        </w:numPr>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投标地点及时间；</w:t>
      </w:r>
    </w:p>
    <w:p w14:paraId="3052A4DF" w14:textId="31EF3789" w:rsidR="004F5D7E" w:rsidRPr="006307F2" w:rsidRDefault="00E63DC6">
      <w:pPr>
        <w:pStyle w:val="11"/>
        <w:numPr>
          <w:ilvl w:val="0"/>
          <w:numId w:val="1"/>
        </w:numPr>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投标方名称及地址。</w:t>
      </w:r>
    </w:p>
    <w:p w14:paraId="6D8BBBB4" w14:textId="5DE47FA9" w:rsidR="004F5D7E" w:rsidRPr="007F229D" w:rsidRDefault="00E63DC6">
      <w:pPr>
        <w:pStyle w:val="11"/>
        <w:rPr>
          <w:rFonts w:ascii="Microsoft JhengHei" w:hAnsi="Microsoft JhengHei" w:hint="eastAsia"/>
          <w:b/>
          <w:bCs/>
          <w:color w:val="000000"/>
        </w:rPr>
      </w:pPr>
      <w:r w:rsidRPr="00AD2ACC">
        <w:rPr>
          <w:rFonts w:ascii="Microsoft JhengHei" w:eastAsia="等线" w:hAnsi="Microsoft JhengHei" w:hint="eastAsia"/>
          <w:b/>
          <w:bCs/>
          <w:color w:val="000000"/>
        </w:rPr>
        <w:t>5.5</w:t>
      </w:r>
      <w:r w:rsidRPr="00AD2ACC">
        <w:rPr>
          <w:rFonts w:ascii="Microsoft JhengHei" w:eastAsia="等线" w:hAnsi="Microsoft JhengHei" w:hint="eastAsia"/>
          <w:b/>
          <w:bCs/>
          <w:color w:val="000000"/>
        </w:rPr>
        <w:t>投标有效期</w:t>
      </w:r>
    </w:p>
    <w:p w14:paraId="24ACC72D" w14:textId="6460D80F" w:rsidR="004F5D7E" w:rsidRPr="006307F2" w:rsidRDefault="00E63DC6">
      <w:pPr>
        <w:pStyle w:val="11"/>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5.5.1</w:t>
      </w:r>
      <w:r w:rsidRPr="00AD2ACC">
        <w:rPr>
          <w:rFonts w:ascii="Microsoft JhengHei" w:eastAsia="等线" w:hAnsi="Microsoft JhengHei" w:cs="仿宋_GB2312" w:hint="eastAsia"/>
          <w:color w:val="000000"/>
          <w:highlight w:val="white"/>
          <w:lang w:val="zh-CN"/>
        </w:rPr>
        <w:t>投标有效期是投标截止日算起，投标文件中所有承诺保持有效的时期</w:t>
      </w:r>
      <w:r w:rsidRPr="00AD2ACC">
        <w:rPr>
          <w:rFonts w:ascii="Microsoft JhengHei" w:eastAsia="等线" w:hAnsi="Microsoft JhengHei" w:cs="仿宋_GB2312" w:hint="eastAsia"/>
          <w:color w:val="000000"/>
          <w:highlight w:val="white"/>
          <w:lang w:val="zh-CN"/>
        </w:rPr>
        <w:t>;</w:t>
      </w:r>
    </w:p>
    <w:p w14:paraId="1361DAA6" w14:textId="76AD0E4B" w:rsidR="004F5D7E" w:rsidRPr="006307F2" w:rsidRDefault="00E63DC6">
      <w:pPr>
        <w:pStyle w:val="11"/>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5.5.2</w:t>
      </w:r>
      <w:r w:rsidRPr="00AD2ACC">
        <w:rPr>
          <w:rFonts w:ascii="Microsoft JhengHei" w:eastAsia="等线" w:hAnsi="Microsoft JhengHei" w:cs="仿宋_GB2312" w:hint="eastAsia"/>
          <w:color w:val="000000"/>
          <w:highlight w:val="white"/>
          <w:lang w:val="zh-CN"/>
        </w:rPr>
        <w:t>要求投标有效期为</w:t>
      </w:r>
      <w:r w:rsidRPr="00AD2ACC">
        <w:rPr>
          <w:rFonts w:ascii="Microsoft JhengHei" w:eastAsia="等线" w:hAnsi="Microsoft JhengHei" w:cs="仿宋_GB2312" w:hint="eastAsia"/>
          <w:color w:val="000000"/>
          <w:highlight w:val="white"/>
          <w:lang w:val="zh-CN"/>
        </w:rPr>
        <w:t>90</w:t>
      </w:r>
      <w:r w:rsidRPr="00AD2ACC">
        <w:rPr>
          <w:rFonts w:ascii="Microsoft JhengHei" w:eastAsia="等线" w:hAnsi="Microsoft JhengHei" w:cs="仿宋_GB2312" w:hint="eastAsia"/>
          <w:color w:val="000000"/>
          <w:highlight w:val="white"/>
          <w:lang w:val="zh-CN"/>
        </w:rPr>
        <w:t>天。在特殊情况下，招标方可于投标有效期满之前要求投标方同意延长有效期，要求与答复均应以书面形式。投标方可以拒绝上述要求而其投标保证金不被没收，同意延期的投标方原投标有效期内应享有之权利、应负之责任及所有承诺也相应延续。</w:t>
      </w:r>
    </w:p>
    <w:p w14:paraId="2C0DC8DB" w14:textId="11A667A0" w:rsidR="004F5D7E" w:rsidRPr="007F229D" w:rsidRDefault="00E63DC6">
      <w:pPr>
        <w:pStyle w:val="11"/>
        <w:rPr>
          <w:rFonts w:ascii="Microsoft JhengHei" w:hAnsi="Microsoft JhengHei" w:hint="eastAsia"/>
          <w:b/>
          <w:bCs/>
          <w:color w:val="000000"/>
        </w:rPr>
      </w:pPr>
      <w:r w:rsidRPr="00AD2ACC">
        <w:rPr>
          <w:rFonts w:ascii="Microsoft JhengHei" w:eastAsia="等线" w:hAnsi="Microsoft JhengHei" w:hint="eastAsia"/>
          <w:b/>
          <w:bCs/>
          <w:color w:val="000000"/>
        </w:rPr>
        <w:t>5.6</w:t>
      </w:r>
      <w:r w:rsidRPr="00AD2ACC">
        <w:rPr>
          <w:rFonts w:ascii="Microsoft JhengHei" w:eastAsia="等线" w:hAnsi="Microsoft JhengHei" w:hint="eastAsia"/>
          <w:b/>
          <w:bCs/>
          <w:color w:val="000000"/>
        </w:rPr>
        <w:t>投标保证金</w:t>
      </w:r>
    </w:p>
    <w:p w14:paraId="27DF3607" w14:textId="5A11F85F" w:rsidR="004F5D7E" w:rsidRPr="006307F2" w:rsidRDefault="00E63DC6">
      <w:pPr>
        <w:pStyle w:val="11"/>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5.6.1</w:t>
      </w:r>
      <w:r w:rsidRPr="00AD2ACC">
        <w:rPr>
          <w:rFonts w:ascii="Microsoft JhengHei" w:eastAsia="等线" w:hAnsi="Microsoft JhengHei" w:cs="仿宋_GB2312" w:hint="eastAsia"/>
          <w:color w:val="000000"/>
          <w:highlight w:val="white"/>
          <w:lang w:val="zh-CN"/>
        </w:rPr>
        <w:t>投标方应向招标方提交如下金额的投标保证金：</w:t>
      </w:r>
      <w:r>
        <w:rPr>
          <w:rFonts w:ascii="Microsoft JhengHei" w:eastAsia="等线" w:hAnsi="Microsoft JhengHei" w:cs="仿宋_GB2312" w:hint="eastAsia"/>
          <w:color w:val="000000"/>
          <w:highlight w:val="white"/>
          <w:lang w:val="zh-CN"/>
        </w:rPr>
        <w:t>1</w:t>
      </w:r>
      <w:r w:rsidRPr="00AD2ACC">
        <w:rPr>
          <w:rFonts w:ascii="Microsoft JhengHei" w:eastAsia="等线" w:hAnsi="Microsoft JhengHei" w:cs="仿宋_GB2312" w:hint="eastAsia"/>
          <w:color w:val="000000"/>
          <w:highlight w:val="white"/>
          <w:lang w:val="zh-CN"/>
        </w:rPr>
        <w:t>00</w:t>
      </w:r>
      <w:r>
        <w:rPr>
          <w:rFonts w:ascii="Microsoft JhengHei" w:eastAsia="等线" w:hAnsi="Microsoft JhengHei" w:cs="仿宋_GB2312" w:hint="eastAsia"/>
          <w:color w:val="000000"/>
          <w:highlight w:val="white"/>
          <w:lang w:val="zh-CN"/>
        </w:rPr>
        <w:t>,</w:t>
      </w:r>
      <w:r w:rsidRPr="00AD2ACC">
        <w:rPr>
          <w:rFonts w:ascii="Microsoft JhengHei" w:eastAsia="等线" w:hAnsi="Microsoft JhengHei" w:cs="仿宋_GB2312" w:hint="eastAsia"/>
          <w:color w:val="000000"/>
          <w:highlight w:val="white"/>
          <w:lang w:val="zh-CN"/>
        </w:rPr>
        <w:t>000</w:t>
      </w:r>
      <w:r w:rsidRPr="00AD2ACC">
        <w:rPr>
          <w:rFonts w:ascii="Microsoft JhengHei" w:eastAsia="等线" w:hAnsi="Microsoft JhengHei" w:cs="仿宋_GB2312" w:hint="eastAsia"/>
          <w:color w:val="000000"/>
          <w:highlight w:val="white"/>
          <w:lang w:val="zh-CN"/>
        </w:rPr>
        <w:t>元，投标保证金由投标方公户以银行转账的方式银行汇入招标方指定银行账户，转账凭证复印件在投标时与退投标保证金说明函原件装入信封提交。</w:t>
      </w:r>
    </w:p>
    <w:p w14:paraId="3928746C" w14:textId="29EA45BC" w:rsidR="004F5D7E" w:rsidRPr="00453F9D" w:rsidRDefault="00E63DC6">
      <w:pPr>
        <w:pStyle w:val="11"/>
        <w:numPr>
          <w:ilvl w:val="0"/>
          <w:numId w:val="2"/>
        </w:numPr>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户</w:t>
      </w:r>
      <w:r w:rsidRPr="00AD2ACC">
        <w:rPr>
          <w:rFonts w:ascii="Microsoft JhengHei" w:eastAsia="等线" w:hAnsi="Microsoft JhengHei" w:cs="仿宋_GB2312" w:hint="eastAsia"/>
          <w:color w:val="000000"/>
          <w:highlight w:val="white"/>
          <w:lang w:val="zh-CN"/>
        </w:rPr>
        <w:t xml:space="preserve">  </w:t>
      </w:r>
      <w:r w:rsidRPr="00AD2ACC">
        <w:rPr>
          <w:rFonts w:ascii="Microsoft JhengHei" w:eastAsia="等线" w:hAnsi="Microsoft JhengHei" w:cs="仿宋_GB2312" w:hint="eastAsia"/>
          <w:color w:val="000000"/>
          <w:highlight w:val="white"/>
          <w:lang w:val="zh-CN"/>
        </w:rPr>
        <w:t>名：富士康科技集团有限公司</w:t>
      </w:r>
    </w:p>
    <w:p w14:paraId="600730D1" w14:textId="620F1AAC" w:rsidR="004F5D7E" w:rsidRPr="00453F9D" w:rsidRDefault="00E63DC6">
      <w:pPr>
        <w:pStyle w:val="11"/>
        <w:numPr>
          <w:ilvl w:val="0"/>
          <w:numId w:val="2"/>
        </w:numPr>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开户行：平安银行深圳富士康支行</w:t>
      </w:r>
    </w:p>
    <w:p w14:paraId="0EE8BD1C" w14:textId="388DA251" w:rsidR="004F5D7E" w:rsidRPr="00453F9D" w:rsidRDefault="00E63DC6">
      <w:pPr>
        <w:pStyle w:val="11"/>
        <w:numPr>
          <w:ilvl w:val="0"/>
          <w:numId w:val="2"/>
        </w:numPr>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帐</w:t>
      </w:r>
      <w:r w:rsidRPr="00AD2ACC">
        <w:rPr>
          <w:rFonts w:ascii="Microsoft JhengHei" w:eastAsia="等线" w:hAnsi="Microsoft JhengHei" w:cs="仿宋_GB2312" w:hint="eastAsia"/>
          <w:color w:val="000000"/>
          <w:highlight w:val="white"/>
          <w:lang w:val="zh-CN"/>
        </w:rPr>
        <w:t xml:space="preserve">  </w:t>
      </w:r>
      <w:r w:rsidRPr="00AD2ACC">
        <w:rPr>
          <w:rFonts w:ascii="Microsoft JhengHei" w:eastAsia="等线" w:hAnsi="Microsoft JhengHei" w:cs="仿宋_GB2312" w:hint="eastAsia"/>
          <w:color w:val="000000"/>
          <w:highlight w:val="white"/>
          <w:lang w:val="zh-CN"/>
        </w:rPr>
        <w:t>号：</w:t>
      </w:r>
      <w:r w:rsidRPr="00AD2ACC">
        <w:rPr>
          <w:rFonts w:ascii="Microsoft JhengHei" w:eastAsia="等线" w:hAnsi="Microsoft JhengHei" w:cs="仿宋_GB2312" w:hint="eastAsia"/>
          <w:color w:val="000000"/>
          <w:highlight w:val="white"/>
          <w:lang w:val="zh-CN"/>
        </w:rPr>
        <w:t>11002906702801</w:t>
      </w:r>
    </w:p>
    <w:p w14:paraId="11ABA654" w14:textId="4179D81B" w:rsidR="004F5D7E" w:rsidRPr="00453F9D" w:rsidRDefault="00E63DC6">
      <w:pPr>
        <w:pStyle w:val="11"/>
        <w:numPr>
          <w:ilvl w:val="0"/>
          <w:numId w:val="2"/>
        </w:numPr>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用</w:t>
      </w:r>
      <w:r w:rsidRPr="00AD2ACC">
        <w:rPr>
          <w:rFonts w:ascii="Microsoft JhengHei" w:eastAsia="等线" w:hAnsi="Microsoft JhengHei" w:cs="仿宋_GB2312" w:hint="eastAsia"/>
          <w:color w:val="000000"/>
          <w:highlight w:val="white"/>
          <w:lang w:val="zh-CN"/>
        </w:rPr>
        <w:t xml:space="preserve">  </w:t>
      </w:r>
      <w:r w:rsidRPr="00AD2ACC">
        <w:rPr>
          <w:rFonts w:ascii="Microsoft JhengHei" w:eastAsia="等线" w:hAnsi="Microsoft JhengHei" w:cs="仿宋_GB2312" w:hint="eastAsia"/>
          <w:color w:val="000000"/>
          <w:highlight w:val="white"/>
          <w:lang w:val="zh-CN"/>
        </w:rPr>
        <w:t>途：</w:t>
      </w:r>
      <w:r w:rsidRPr="00A43CF2">
        <w:rPr>
          <w:rFonts w:ascii="Microsoft JhengHei" w:eastAsia="等线" w:hAnsi="Microsoft JhengHei" w:cs="仿宋_GB2312" w:hint="eastAsia"/>
          <w:color w:val="000000"/>
          <w:lang w:val="zh-CN"/>
        </w:rPr>
        <w:t>“</w:t>
      </w:r>
      <w:r w:rsidR="00A43CF2" w:rsidRPr="00A43CF2">
        <w:rPr>
          <w:rFonts w:ascii="Microsoft JhengHei" w:eastAsia="等线" w:hAnsi="Microsoft JhengHei" w:cs="仿宋_GB2312" w:hint="eastAsia"/>
          <w:color w:val="000000"/>
          <w:lang w:val="zh-CN"/>
        </w:rPr>
        <w:t>富士康科技集团智慧零售贩卖机服务项目</w:t>
      </w:r>
      <w:r w:rsidRPr="00A43CF2">
        <w:rPr>
          <w:rFonts w:ascii="Microsoft JhengHei" w:eastAsia="等线" w:hAnsi="Microsoft JhengHei" w:cs="仿宋_GB2312" w:hint="eastAsia"/>
          <w:color w:val="000000"/>
          <w:lang w:val="zh-CN"/>
        </w:rPr>
        <w:t>投标保证金”（请在汇款用途中注明）</w:t>
      </w:r>
    </w:p>
    <w:p w14:paraId="01189F1D" w14:textId="5AC6E5B8" w:rsidR="004F5D7E" w:rsidRPr="00453F9D" w:rsidRDefault="00E63DC6">
      <w:pPr>
        <w:pStyle w:val="11"/>
        <w:numPr>
          <w:ilvl w:val="0"/>
          <w:numId w:val="2"/>
        </w:numPr>
        <w:rPr>
          <w:rFonts w:ascii="Microsoft JhengHei" w:hAnsi="Microsoft JhengHei" w:cs="仿宋_GB2312" w:hint="eastAsia"/>
          <w:color w:val="000000"/>
          <w:highlight w:val="white"/>
          <w:lang w:val="zh-CN"/>
        </w:rPr>
      </w:pPr>
      <w:r w:rsidRPr="00AD2ACC">
        <w:rPr>
          <w:rFonts w:ascii="Microsoft JhengHei" w:eastAsia="等线" w:hAnsi="Microsoft JhengHei" w:cs="仿宋_GB2312" w:hint="eastAsia"/>
          <w:color w:val="000000"/>
          <w:highlight w:val="white"/>
          <w:lang w:val="zh-CN"/>
        </w:rPr>
        <w:t>投标保证金到账情况查询电话：</w:t>
      </w:r>
      <w:r w:rsidRPr="00AD2ACC">
        <w:rPr>
          <w:rFonts w:ascii="Microsoft JhengHei" w:eastAsia="等线" w:hAnsi="Microsoft JhengHei" w:cs="仿宋_GB2312" w:hint="eastAsia"/>
          <w:color w:val="000000"/>
          <w:highlight w:val="white"/>
          <w:lang w:val="zh-CN"/>
        </w:rPr>
        <w:t>15361883330</w:t>
      </w:r>
    </w:p>
    <w:p w14:paraId="289CD0A9" w14:textId="26EA3983" w:rsidR="004F5D7E" w:rsidRPr="007F229D" w:rsidRDefault="00E63DC6">
      <w:pPr>
        <w:pStyle w:val="11"/>
        <w:rPr>
          <w:rFonts w:ascii="Microsoft JhengHei" w:hAnsi="Microsoft JhengHei" w:hint="eastAsia"/>
          <w:b/>
          <w:bCs/>
          <w:color w:val="000000"/>
        </w:rPr>
      </w:pPr>
      <w:r w:rsidRPr="00AD2ACC">
        <w:rPr>
          <w:rFonts w:ascii="Microsoft JhengHei" w:eastAsia="等线" w:hAnsi="Microsoft JhengHei" w:hint="eastAsia"/>
          <w:b/>
          <w:bCs/>
          <w:color w:val="000000"/>
        </w:rPr>
        <w:t>5.7</w:t>
      </w:r>
      <w:r w:rsidRPr="00AD2ACC">
        <w:rPr>
          <w:rFonts w:ascii="Microsoft JhengHei" w:eastAsia="等线" w:hAnsi="Microsoft JhengHei" w:hint="eastAsia"/>
          <w:b/>
          <w:bCs/>
          <w:color w:val="000000"/>
        </w:rPr>
        <w:t>投标文件的修改</w:t>
      </w:r>
    </w:p>
    <w:p w14:paraId="22FDB4EB" w14:textId="266062EE" w:rsidR="004F5D7E" w:rsidRPr="007F229D" w:rsidRDefault="00E63DC6">
      <w:pPr>
        <w:pStyle w:val="11"/>
        <w:rPr>
          <w:rFonts w:ascii="Microsoft JhengHei" w:hAnsi="Microsoft JhengHei" w:hint="eastAsia"/>
          <w:color w:val="000000"/>
        </w:rPr>
      </w:pPr>
      <w:r w:rsidRPr="00AD2ACC">
        <w:rPr>
          <w:rFonts w:ascii="Microsoft JhengHei" w:eastAsia="等线" w:hAnsi="Microsoft JhengHei" w:hint="eastAsia"/>
          <w:color w:val="000000"/>
        </w:rPr>
        <w:t>5.7.1</w:t>
      </w:r>
      <w:r w:rsidRPr="00AD2ACC">
        <w:rPr>
          <w:rFonts w:ascii="Microsoft JhengHei" w:eastAsia="等线" w:hAnsi="Microsoft JhengHei" w:hint="eastAsia"/>
          <w:color w:val="000000"/>
        </w:rPr>
        <w:t>在投标截止时间前投标方可以修改其投标，但必须以书面形式通知招标方，投标截止时间后不得修改其投标。</w:t>
      </w:r>
    </w:p>
    <w:p w14:paraId="7A127252" w14:textId="286C4A68" w:rsidR="004F5D7E" w:rsidRPr="007F229D" w:rsidRDefault="00E63DC6">
      <w:pPr>
        <w:pStyle w:val="11"/>
        <w:rPr>
          <w:rFonts w:ascii="Microsoft JhengHei" w:hAnsi="Microsoft JhengHei" w:hint="eastAsia"/>
          <w:b/>
          <w:bCs/>
          <w:color w:val="000000"/>
        </w:rPr>
      </w:pPr>
      <w:r w:rsidRPr="00AD2ACC">
        <w:rPr>
          <w:rFonts w:ascii="Microsoft JhengHei" w:eastAsia="等线" w:hAnsi="Microsoft JhengHei" w:hint="eastAsia"/>
          <w:b/>
          <w:bCs/>
          <w:color w:val="000000"/>
        </w:rPr>
        <w:t>5.8</w:t>
      </w:r>
      <w:r w:rsidRPr="00AD2ACC">
        <w:rPr>
          <w:rFonts w:ascii="Microsoft JhengHei" w:eastAsia="等线" w:hAnsi="Microsoft JhengHei" w:hint="eastAsia"/>
          <w:b/>
          <w:bCs/>
          <w:color w:val="000000"/>
        </w:rPr>
        <w:t>投标文件的撤回</w:t>
      </w:r>
    </w:p>
    <w:p w14:paraId="30B8BF45" w14:textId="5E2D9553" w:rsidR="004F5D7E" w:rsidRPr="007F229D" w:rsidRDefault="00E63DC6">
      <w:pPr>
        <w:pStyle w:val="11"/>
        <w:rPr>
          <w:rFonts w:ascii="Microsoft JhengHei" w:hAnsi="Microsoft JhengHei" w:hint="eastAsia"/>
          <w:color w:val="000000"/>
        </w:rPr>
      </w:pPr>
      <w:r w:rsidRPr="00AD2ACC">
        <w:rPr>
          <w:rFonts w:ascii="Microsoft JhengHei" w:eastAsia="等线" w:hAnsi="Microsoft JhengHei" w:hint="eastAsia"/>
          <w:color w:val="000000"/>
        </w:rPr>
        <w:t>5.8.1</w:t>
      </w:r>
      <w:r w:rsidRPr="00AD2ACC">
        <w:rPr>
          <w:rFonts w:ascii="Microsoft JhengHei" w:eastAsia="等线" w:hAnsi="Microsoft JhengHei" w:hint="eastAsia"/>
          <w:color w:val="000000"/>
        </w:rPr>
        <w:t>投标方在投标截止时间前可以撤标，但在投标截止后不允许撤标。</w:t>
      </w:r>
    </w:p>
    <w:p w14:paraId="3A8E8585" w14:textId="3CAC2F48" w:rsidR="004F5D7E" w:rsidRPr="007F229D" w:rsidRDefault="00E63DC6">
      <w:pPr>
        <w:pStyle w:val="11"/>
        <w:rPr>
          <w:rFonts w:ascii="Microsoft JhengHei" w:hAnsi="Microsoft JhengHei" w:hint="eastAsia"/>
          <w:b/>
          <w:bCs/>
          <w:color w:val="000000"/>
        </w:rPr>
      </w:pPr>
      <w:r w:rsidRPr="00AD2ACC">
        <w:rPr>
          <w:rFonts w:ascii="Microsoft JhengHei" w:eastAsia="等线" w:hAnsi="Microsoft JhengHei" w:hint="eastAsia"/>
          <w:b/>
          <w:bCs/>
          <w:color w:val="000000"/>
        </w:rPr>
        <w:t>5.9</w:t>
      </w:r>
      <w:r w:rsidRPr="00AD2ACC">
        <w:rPr>
          <w:rFonts w:ascii="Microsoft JhengHei" w:eastAsia="等线" w:hAnsi="Microsoft JhengHei" w:hint="eastAsia"/>
          <w:b/>
          <w:bCs/>
          <w:color w:val="000000"/>
        </w:rPr>
        <w:t>招标流程</w:t>
      </w:r>
    </w:p>
    <w:p w14:paraId="08A515CA" w14:textId="4BF27A4D" w:rsidR="004F5D7E" w:rsidRPr="007F229D" w:rsidRDefault="00E63DC6">
      <w:pPr>
        <w:pStyle w:val="11"/>
        <w:rPr>
          <w:rFonts w:ascii="Microsoft JhengHei" w:hAnsi="Microsoft JhengHei" w:hint="eastAsia"/>
          <w:color w:val="000000"/>
        </w:rPr>
      </w:pPr>
      <w:r w:rsidRPr="00AD2ACC">
        <w:rPr>
          <w:rFonts w:ascii="Microsoft JhengHei" w:eastAsia="等线" w:hAnsi="Microsoft JhengHei" w:hint="eastAsia"/>
          <w:color w:val="000000"/>
        </w:rPr>
        <w:t>5.9.1</w:t>
      </w:r>
      <w:r w:rsidRPr="00AD2ACC">
        <w:rPr>
          <w:rFonts w:ascii="Microsoft JhengHei" w:eastAsia="等线" w:hAnsi="Microsoft JhengHei" w:hint="eastAsia"/>
          <w:color w:val="000000"/>
        </w:rPr>
        <w:t>官网公告→投标方报名→资格标投递→资格预审→实地考察预审通过的投标方→入围通知→召开</w:t>
      </w:r>
      <w:r w:rsidRPr="00AD2ACC">
        <w:rPr>
          <w:rFonts w:ascii="Microsoft JhengHei" w:eastAsia="等线" w:hAnsi="Microsoft JhengHei" w:hint="eastAsia"/>
          <w:color w:val="000000"/>
        </w:rPr>
        <w:lastRenderedPageBreak/>
        <w:t>招标说明会→投标方现场踏勘→缴纳投标保证金→投标文件投递→开标</w:t>
      </w:r>
      <w:r w:rsidRPr="00AD2ACC">
        <w:rPr>
          <w:rFonts w:ascii="Microsoft JhengHei" w:eastAsia="等线" w:hAnsi="Microsoft JhengHei" w:hint="eastAsia"/>
          <w:color w:val="000000"/>
        </w:rPr>
        <w:t>/</w:t>
      </w:r>
      <w:r w:rsidRPr="00AD2ACC">
        <w:rPr>
          <w:rFonts w:ascii="Microsoft JhengHei" w:eastAsia="等线" w:hAnsi="Microsoft JhengHei" w:hint="eastAsia"/>
          <w:color w:val="000000"/>
        </w:rPr>
        <w:t>述标</w:t>
      </w:r>
      <w:r w:rsidRPr="00AD2ACC">
        <w:rPr>
          <w:rFonts w:ascii="Microsoft JhengHei" w:eastAsia="等线" w:hAnsi="Microsoft JhengHei" w:hint="eastAsia"/>
          <w:color w:val="000000"/>
        </w:rPr>
        <w:t>/</w:t>
      </w:r>
      <w:r w:rsidRPr="00AD2ACC">
        <w:rPr>
          <w:rFonts w:ascii="Microsoft JhengHei" w:eastAsia="等线" w:hAnsi="Microsoft JhengHei" w:hint="eastAsia"/>
          <w:color w:val="000000"/>
        </w:rPr>
        <w:t>评标→定标→中标通知→设备试用→试用合格→投标保证金转履约保证金→签订合同。</w:t>
      </w:r>
    </w:p>
    <w:p w14:paraId="40418B06" w14:textId="40306BFF" w:rsidR="004F5D7E" w:rsidRPr="007F229D" w:rsidRDefault="00E63DC6">
      <w:pPr>
        <w:pStyle w:val="11"/>
        <w:rPr>
          <w:rFonts w:ascii="Microsoft JhengHei" w:hAnsi="Microsoft JhengHei" w:hint="eastAsia"/>
          <w:b/>
          <w:bCs/>
          <w:color w:val="000000"/>
        </w:rPr>
      </w:pPr>
      <w:r w:rsidRPr="00AD2ACC">
        <w:rPr>
          <w:rFonts w:ascii="Microsoft JhengHei" w:eastAsia="等线" w:hAnsi="Microsoft JhengHei" w:hint="eastAsia"/>
          <w:b/>
          <w:bCs/>
          <w:color w:val="000000"/>
        </w:rPr>
        <w:t>5.10</w:t>
      </w:r>
      <w:r w:rsidRPr="00AD2ACC">
        <w:rPr>
          <w:rFonts w:ascii="Microsoft JhengHei" w:eastAsia="等线" w:hAnsi="Microsoft JhengHei" w:hint="eastAsia"/>
          <w:b/>
          <w:bCs/>
          <w:color w:val="000000"/>
        </w:rPr>
        <w:t>开标、述标、评标和定标</w:t>
      </w:r>
    </w:p>
    <w:p w14:paraId="2D7F3834" w14:textId="3AD894F2" w:rsidR="00B4676C" w:rsidRPr="006307F2" w:rsidRDefault="00E63DC6">
      <w:pPr>
        <w:pStyle w:val="11"/>
        <w:rPr>
          <w:rFonts w:ascii="Microsoft JhengHei" w:hAnsi="Microsoft JhengHei" w:hint="eastAsia"/>
          <w:color w:val="000000"/>
          <w:szCs w:val="24"/>
        </w:rPr>
      </w:pPr>
      <w:r w:rsidRPr="00AD2ACC">
        <w:rPr>
          <w:rFonts w:ascii="Microsoft JhengHei" w:eastAsia="等线" w:hAnsi="Microsoft JhengHei" w:hint="eastAsia"/>
          <w:color w:val="000000"/>
          <w:szCs w:val="24"/>
        </w:rPr>
        <w:t>5.10.1</w:t>
      </w:r>
      <w:r w:rsidRPr="00AD2ACC">
        <w:rPr>
          <w:rFonts w:ascii="Microsoft JhengHei" w:eastAsia="等线" w:hAnsi="Microsoft JhengHei" w:hint="eastAsia"/>
          <w:color w:val="000000"/>
          <w:szCs w:val="24"/>
        </w:rPr>
        <w:t>招标项目组将在招标公告中规定的时间和地点组织开标及述标，投标方应委派携带有效身份证件的授权代表准时参加，参加开标及述标的授权代表需签名以证明其出席。投标人未参加开标及述标的，视同认可开标结果；</w:t>
      </w:r>
    </w:p>
    <w:p w14:paraId="049BE043" w14:textId="4FA50988" w:rsidR="007F229D" w:rsidRPr="006307F2" w:rsidRDefault="00E63DC6">
      <w:pPr>
        <w:pStyle w:val="11"/>
        <w:rPr>
          <w:rFonts w:ascii="Microsoft JhengHei" w:hAnsi="Microsoft JhengHei" w:hint="eastAsia"/>
          <w:color w:val="000000"/>
          <w:szCs w:val="24"/>
        </w:rPr>
      </w:pPr>
      <w:r w:rsidRPr="00AD2ACC">
        <w:rPr>
          <w:rFonts w:ascii="Microsoft JhengHei" w:eastAsia="等线" w:hAnsi="Microsoft JhengHei" w:hint="eastAsia"/>
          <w:color w:val="000000"/>
          <w:szCs w:val="24"/>
        </w:rPr>
        <w:t>5.10.2</w:t>
      </w:r>
      <w:r w:rsidRPr="00AD2ACC">
        <w:rPr>
          <w:rFonts w:ascii="Microsoft JhengHei" w:eastAsia="等线" w:hAnsi="Microsoft JhengHei" w:hint="eastAsia"/>
          <w:color w:val="000000"/>
          <w:szCs w:val="24"/>
        </w:rPr>
        <w:t>开标后，招标方根据《符合性审查表》逐条对投标文件的符合性进行审查，审查每份投标文件是否满足招标方要求；</w:t>
      </w:r>
    </w:p>
    <w:p w14:paraId="6AF714BF" w14:textId="1EDFCC64" w:rsidR="007F229D" w:rsidRPr="006307F2" w:rsidRDefault="00E63DC6">
      <w:pPr>
        <w:pStyle w:val="11"/>
        <w:rPr>
          <w:rFonts w:ascii="Microsoft JhengHei" w:hAnsi="Microsoft JhengHei" w:hint="eastAsia"/>
          <w:color w:val="000000"/>
          <w:szCs w:val="24"/>
        </w:rPr>
      </w:pPr>
      <w:r w:rsidRPr="00AD2ACC">
        <w:rPr>
          <w:rFonts w:ascii="Microsoft JhengHei" w:eastAsia="等线" w:hAnsi="Microsoft JhengHei" w:hint="eastAsia"/>
          <w:color w:val="000000"/>
          <w:szCs w:val="24"/>
        </w:rPr>
        <w:t>5.10.3</w:t>
      </w:r>
      <w:r w:rsidRPr="00AD2ACC">
        <w:rPr>
          <w:rFonts w:ascii="Microsoft JhengHei" w:eastAsia="等线" w:hAnsi="Microsoft JhengHei" w:hint="eastAsia"/>
          <w:color w:val="000000"/>
          <w:szCs w:val="24"/>
        </w:rPr>
        <w:t>招标项目组按抽签顺序组织投标方代表入场进行述标展示和说明，并对评标小组提出的问题进行现场答疑；</w:t>
      </w:r>
    </w:p>
    <w:p w14:paraId="23E3DC40" w14:textId="0B65D4DB" w:rsidR="004F5D7E" w:rsidRPr="006307F2" w:rsidRDefault="00E63DC6">
      <w:pPr>
        <w:pStyle w:val="11"/>
        <w:rPr>
          <w:rFonts w:ascii="Microsoft JhengHei" w:hAnsi="Microsoft JhengHei" w:hint="eastAsia"/>
          <w:color w:val="000000"/>
          <w:szCs w:val="24"/>
        </w:rPr>
      </w:pPr>
      <w:r w:rsidRPr="00AD2ACC">
        <w:rPr>
          <w:rFonts w:ascii="Microsoft JhengHei" w:eastAsia="等线" w:hAnsi="Microsoft JhengHei" w:hint="eastAsia"/>
          <w:color w:val="000000"/>
          <w:szCs w:val="24"/>
        </w:rPr>
        <w:t>5.10.4</w:t>
      </w:r>
      <w:r w:rsidRPr="00AD2ACC">
        <w:rPr>
          <w:rFonts w:ascii="Microsoft JhengHei" w:eastAsia="等线" w:hAnsi="Microsoft JhengHei" w:hint="eastAsia"/>
          <w:color w:val="000000"/>
          <w:szCs w:val="24"/>
        </w:rPr>
        <w:t>评标小组依规定进</w:t>
      </w:r>
      <w:r w:rsidRPr="001C6C54">
        <w:rPr>
          <w:rFonts w:ascii="Microsoft JhengHei" w:eastAsia="等线" w:hAnsi="Microsoft JhengHei" w:hint="eastAsia"/>
          <w:color w:val="000000"/>
          <w:szCs w:val="24"/>
        </w:rPr>
        <w:t>行</w:t>
      </w:r>
      <w:r w:rsidRPr="00AD2ACC">
        <w:rPr>
          <w:rFonts w:ascii="Microsoft JhengHei" w:eastAsia="等线" w:hAnsi="Microsoft JhengHei" w:hint="eastAsia"/>
          <w:color w:val="000000"/>
          <w:szCs w:val="24"/>
        </w:rPr>
        <w:t>综合服务标评审；</w:t>
      </w:r>
    </w:p>
    <w:p w14:paraId="77853646" w14:textId="3062F744" w:rsidR="004F5D7E" w:rsidRPr="006307F2" w:rsidRDefault="00E63DC6">
      <w:pPr>
        <w:pStyle w:val="11"/>
        <w:rPr>
          <w:rFonts w:ascii="Microsoft JhengHei" w:hAnsi="Microsoft JhengHei" w:hint="eastAsia"/>
          <w:color w:val="000000"/>
          <w:szCs w:val="24"/>
        </w:rPr>
      </w:pPr>
      <w:r w:rsidRPr="00AD2ACC">
        <w:rPr>
          <w:rFonts w:ascii="Microsoft JhengHei" w:eastAsia="等线" w:hAnsi="Microsoft JhengHei" w:hint="eastAsia"/>
          <w:color w:val="000000"/>
          <w:szCs w:val="24"/>
        </w:rPr>
        <w:t>5.10.5</w:t>
      </w:r>
      <w:r w:rsidRPr="00AD2ACC">
        <w:rPr>
          <w:rFonts w:ascii="Microsoft JhengHei" w:eastAsia="等线" w:hAnsi="Microsoft JhengHei" w:hint="eastAsia"/>
          <w:color w:val="000000"/>
          <w:szCs w:val="24"/>
        </w:rPr>
        <w:t>评标小组可以要求投标方对投标文件中含义不明确的内容作必要的澄清或者说明，但是澄清或者说明不得超出投标文件范围或者改变投标文件的实质性内容；</w:t>
      </w:r>
    </w:p>
    <w:p w14:paraId="4C801005" w14:textId="6347226F" w:rsidR="004F5D7E" w:rsidRPr="006307F2" w:rsidRDefault="00E63DC6">
      <w:pPr>
        <w:spacing w:line="400" w:lineRule="exact"/>
        <w:ind w:left="720" w:hanging="720"/>
        <w:rPr>
          <w:rFonts w:ascii="Microsoft JhengHei" w:hAnsi="Microsoft JhengHei" w:hint="eastAsia"/>
          <w:color w:val="000000"/>
          <w:szCs w:val="24"/>
        </w:rPr>
      </w:pPr>
      <w:r w:rsidRPr="00AD2ACC">
        <w:rPr>
          <w:rFonts w:ascii="Microsoft JhengHei" w:eastAsia="等线" w:hAnsi="Microsoft JhengHei" w:hint="eastAsia"/>
          <w:color w:val="000000"/>
          <w:spacing w:val="-2"/>
          <w:szCs w:val="24"/>
        </w:rPr>
        <w:t>5.10.6</w:t>
      </w:r>
      <w:r w:rsidRPr="00AD2ACC">
        <w:rPr>
          <w:rFonts w:ascii="Microsoft JhengHei" w:eastAsia="等线" w:hAnsi="Microsoft JhengHei" w:hint="eastAsia"/>
          <w:color w:val="000000"/>
          <w:spacing w:val="-2"/>
          <w:szCs w:val="24"/>
        </w:rPr>
        <w:t>评标小组将只对确定为实</w:t>
      </w:r>
      <w:r w:rsidRPr="00AD2ACC">
        <w:rPr>
          <w:rFonts w:ascii="Microsoft JhengHei" w:eastAsia="等线" w:hAnsi="Microsoft JhengHei" w:hint="eastAsia"/>
          <w:color w:val="000000"/>
          <w:szCs w:val="24"/>
        </w:rPr>
        <w:t>质性响应招标文件要求的投标进行评价和比较</w:t>
      </w:r>
      <w:r w:rsidRPr="00AD2ACC">
        <w:rPr>
          <w:rFonts w:ascii="Microsoft JhengHei" w:eastAsia="等线" w:hAnsi="Microsoft JhengHei" w:hint="eastAsia"/>
          <w:szCs w:val="24"/>
        </w:rPr>
        <w:t>；</w:t>
      </w:r>
    </w:p>
    <w:p w14:paraId="67F35B91" w14:textId="4394D187" w:rsidR="004F5D7E" w:rsidRPr="006307F2" w:rsidRDefault="00E63DC6">
      <w:pPr>
        <w:pStyle w:val="11"/>
        <w:rPr>
          <w:rFonts w:ascii="Microsoft JhengHei" w:hAnsi="Microsoft JhengHei" w:hint="eastAsia"/>
          <w:color w:val="000000"/>
          <w:szCs w:val="24"/>
        </w:rPr>
      </w:pPr>
      <w:r w:rsidRPr="00AD2ACC">
        <w:rPr>
          <w:rFonts w:ascii="Microsoft JhengHei" w:eastAsia="等线" w:hAnsi="Microsoft JhengHei" w:hint="eastAsia"/>
          <w:color w:val="000000"/>
          <w:szCs w:val="24"/>
        </w:rPr>
        <w:t>5.10.7</w:t>
      </w:r>
      <w:r w:rsidRPr="00AD2ACC">
        <w:rPr>
          <w:rFonts w:ascii="Microsoft JhengHei" w:eastAsia="等线" w:hAnsi="Microsoft JhengHei" w:hint="eastAsia"/>
          <w:color w:val="000000"/>
          <w:szCs w:val="24"/>
        </w:rPr>
        <w:t>没有实质性响应招标文件要求的投标文件将被视为无效投标。投标方不得通过修改或</w:t>
      </w:r>
      <w:r w:rsidR="00E850E2">
        <w:rPr>
          <w:rFonts w:ascii="Microsoft JhengHei" w:eastAsia="等线" w:hAnsi="Microsoft JhengHei" w:hint="eastAsia"/>
          <w:color w:val="000000"/>
          <w:szCs w:val="24"/>
        </w:rPr>
        <w:t>撤销</w:t>
      </w:r>
      <w:r w:rsidRPr="00AD2ACC">
        <w:rPr>
          <w:rFonts w:ascii="Microsoft JhengHei" w:eastAsia="等线" w:hAnsi="Microsoft JhengHei" w:hint="eastAsia"/>
          <w:color w:val="000000"/>
          <w:szCs w:val="24"/>
        </w:rPr>
        <w:t>不合格的偏离从而使其投标成为实质性响应的投标。出现但不限于下列情况之一的，其投标将被视为无效投标：</w:t>
      </w:r>
    </w:p>
    <w:p w14:paraId="7E0CBC03" w14:textId="48705584" w:rsidR="004F5D7E" w:rsidRPr="006307F2" w:rsidRDefault="00E63DC6">
      <w:pPr>
        <w:pStyle w:val="11"/>
        <w:numPr>
          <w:ilvl w:val="0"/>
          <w:numId w:val="3"/>
        </w:numPr>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rPr>
        <w:t>投标方不符合“合格投标方”要求的</w:t>
      </w:r>
      <w:r w:rsidRPr="00AD2ACC">
        <w:rPr>
          <w:rFonts w:ascii="Microsoft JhengHei" w:eastAsia="等线" w:hAnsi="Microsoft JhengHei" w:cs="宋体" w:hint="eastAsia"/>
          <w:color w:val="000000" w:themeColor="text1"/>
          <w:spacing w:val="0"/>
          <w:szCs w:val="24"/>
        </w:rPr>
        <w:t>；</w:t>
      </w:r>
    </w:p>
    <w:p w14:paraId="4995C656" w14:textId="1AC5D8A1" w:rsidR="004F5D7E" w:rsidRPr="006307F2" w:rsidRDefault="00E63DC6">
      <w:pPr>
        <w:pStyle w:val="11"/>
        <w:numPr>
          <w:ilvl w:val="0"/>
          <w:numId w:val="3"/>
        </w:numPr>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lang w:val="zh-TW"/>
        </w:rPr>
        <w:t>投标方未按招标文件要求的金额和提交形式提交投标保证金的</w:t>
      </w:r>
      <w:r w:rsidRPr="00AD2ACC">
        <w:rPr>
          <w:rFonts w:ascii="Microsoft JhengHei" w:eastAsia="等线" w:hAnsi="Microsoft JhengHei" w:cs="宋体" w:hint="eastAsia"/>
          <w:color w:val="000000" w:themeColor="text1"/>
          <w:spacing w:val="0"/>
          <w:szCs w:val="24"/>
        </w:rPr>
        <w:t>；</w:t>
      </w:r>
    </w:p>
    <w:p w14:paraId="11E6A5D7" w14:textId="60E07784" w:rsidR="004F5D7E" w:rsidRPr="006307F2" w:rsidRDefault="00E63DC6">
      <w:pPr>
        <w:pStyle w:val="11"/>
        <w:numPr>
          <w:ilvl w:val="0"/>
          <w:numId w:val="3"/>
        </w:numPr>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rPr>
        <w:t>经评标小组认定，投标文件不完整的</w:t>
      </w:r>
      <w:r w:rsidRPr="00AD2ACC">
        <w:rPr>
          <w:rFonts w:ascii="Microsoft JhengHei" w:eastAsia="等线" w:hAnsi="Microsoft JhengHei" w:cs="宋体" w:hint="eastAsia"/>
          <w:color w:val="000000" w:themeColor="text1"/>
          <w:spacing w:val="0"/>
          <w:szCs w:val="24"/>
        </w:rPr>
        <w:t>；</w:t>
      </w:r>
    </w:p>
    <w:p w14:paraId="5874DF5A" w14:textId="7182EDBD" w:rsidR="004F5D7E" w:rsidRPr="006307F2" w:rsidRDefault="00E63DC6">
      <w:pPr>
        <w:pStyle w:val="11"/>
        <w:numPr>
          <w:ilvl w:val="0"/>
          <w:numId w:val="3"/>
        </w:numPr>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rPr>
        <w:t>标</w:t>
      </w:r>
      <w:r w:rsidRPr="00AD2ACC">
        <w:rPr>
          <w:rFonts w:ascii="Microsoft JhengHei" w:eastAsia="等线" w:hAnsi="Microsoft JhengHei" w:hint="eastAsia"/>
          <w:color w:val="000000" w:themeColor="text1"/>
          <w:szCs w:val="24"/>
          <w:lang w:val="zh-TW"/>
        </w:rPr>
        <w:t>文件无法定代表人签字，或签字人未被法定代表人有效授权的</w:t>
      </w:r>
      <w:r w:rsidRPr="00AD2ACC">
        <w:rPr>
          <w:rFonts w:ascii="Microsoft JhengHei" w:eastAsia="等线" w:hAnsi="Microsoft JhengHei" w:cs="宋体" w:hint="eastAsia"/>
          <w:color w:val="000000" w:themeColor="text1"/>
          <w:spacing w:val="0"/>
          <w:szCs w:val="24"/>
        </w:rPr>
        <w:t>；</w:t>
      </w:r>
    </w:p>
    <w:p w14:paraId="16A96D05" w14:textId="623F8F65" w:rsidR="004F5D7E" w:rsidRPr="006307F2" w:rsidRDefault="00E63DC6">
      <w:pPr>
        <w:pStyle w:val="11"/>
        <w:numPr>
          <w:ilvl w:val="0"/>
          <w:numId w:val="3"/>
        </w:numPr>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lang w:val="zh-TW"/>
        </w:rPr>
        <w:t>投标有效期不足的</w:t>
      </w:r>
      <w:r w:rsidRPr="00AD2ACC">
        <w:rPr>
          <w:rFonts w:ascii="Microsoft JhengHei" w:eastAsia="等线" w:hAnsi="Microsoft JhengHei" w:cs="宋体" w:hint="eastAsia"/>
          <w:color w:val="000000" w:themeColor="text1"/>
          <w:spacing w:val="0"/>
          <w:szCs w:val="24"/>
        </w:rPr>
        <w:t>；</w:t>
      </w:r>
    </w:p>
    <w:p w14:paraId="7CC80CD0" w14:textId="3060D44D" w:rsidR="004F5D7E" w:rsidRPr="006307F2" w:rsidRDefault="00E63DC6" w:rsidP="006B3CF2">
      <w:pPr>
        <w:pStyle w:val="11"/>
        <w:numPr>
          <w:ilvl w:val="0"/>
          <w:numId w:val="3"/>
        </w:numPr>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lang w:val="zh-TW"/>
        </w:rPr>
        <w:t>投标文件附有招标方不能接受的条件的</w:t>
      </w:r>
      <w:r w:rsidRPr="00AD2ACC">
        <w:rPr>
          <w:rFonts w:ascii="Microsoft JhengHei" w:eastAsia="等线" w:hAnsi="Microsoft JhengHei" w:cs="宋体" w:hint="eastAsia"/>
          <w:color w:val="000000" w:themeColor="text1"/>
          <w:spacing w:val="0"/>
          <w:szCs w:val="24"/>
        </w:rPr>
        <w:t>；</w:t>
      </w:r>
    </w:p>
    <w:p w14:paraId="21A08A04" w14:textId="0A49160A" w:rsidR="004F5D7E" w:rsidRPr="006307F2" w:rsidRDefault="00E63DC6">
      <w:pPr>
        <w:pStyle w:val="11"/>
        <w:numPr>
          <w:ilvl w:val="0"/>
          <w:numId w:val="3"/>
        </w:numPr>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lang w:val="zh-TW"/>
        </w:rPr>
        <w:t>投标方案不是唯一的</w:t>
      </w:r>
      <w:r w:rsidRPr="00AD2ACC">
        <w:rPr>
          <w:rFonts w:ascii="Microsoft JhengHei" w:eastAsia="等线" w:hAnsi="Microsoft JhengHei" w:cs="宋体" w:hint="eastAsia"/>
          <w:color w:val="000000" w:themeColor="text1"/>
          <w:spacing w:val="0"/>
          <w:szCs w:val="24"/>
        </w:rPr>
        <w:t>；</w:t>
      </w:r>
    </w:p>
    <w:p w14:paraId="26DB7812" w14:textId="5BA1B1AB" w:rsidR="004F5D7E" w:rsidRPr="006307F2" w:rsidRDefault="00E63DC6">
      <w:pPr>
        <w:pStyle w:val="11"/>
        <w:numPr>
          <w:ilvl w:val="0"/>
          <w:numId w:val="3"/>
        </w:numPr>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rPr>
        <w:t>评</w:t>
      </w:r>
      <w:r w:rsidRPr="00AD2ACC">
        <w:rPr>
          <w:rFonts w:ascii="Microsoft JhengHei" w:eastAsia="等线" w:hAnsi="Microsoft JhengHei" w:hint="eastAsia"/>
          <w:color w:val="000000" w:themeColor="text1"/>
          <w:szCs w:val="24"/>
          <w:lang w:val="zh-TW"/>
        </w:rPr>
        <w:t>标期间，投标方没有按</w:t>
      </w:r>
      <w:r w:rsidRPr="00AD2ACC">
        <w:rPr>
          <w:rFonts w:ascii="Microsoft JhengHei" w:eastAsia="等线" w:hAnsi="Microsoft JhengHei" w:hint="eastAsia"/>
          <w:color w:val="000000" w:themeColor="text1"/>
          <w:szCs w:val="24"/>
        </w:rPr>
        <w:t>评标小组</w:t>
      </w:r>
      <w:r w:rsidRPr="00AD2ACC">
        <w:rPr>
          <w:rFonts w:ascii="Microsoft JhengHei" w:eastAsia="等线" w:hAnsi="Microsoft JhengHei" w:hint="eastAsia"/>
          <w:color w:val="000000" w:themeColor="text1"/>
          <w:szCs w:val="24"/>
          <w:lang w:val="zh-TW"/>
        </w:rPr>
        <w:t>的要求提交法定代表人或其委托代理人签字的澄清、说明、补正或改变了投标文件的实质性内容的</w:t>
      </w:r>
      <w:r w:rsidRPr="00AD2ACC">
        <w:rPr>
          <w:rFonts w:ascii="Microsoft JhengHei" w:eastAsia="等线" w:hAnsi="Microsoft JhengHei" w:cs="宋体" w:hint="eastAsia"/>
          <w:color w:val="000000" w:themeColor="text1"/>
          <w:spacing w:val="0"/>
          <w:szCs w:val="24"/>
        </w:rPr>
        <w:t>；</w:t>
      </w:r>
    </w:p>
    <w:p w14:paraId="4C9A225B" w14:textId="0E6C60EC" w:rsidR="004F5D7E" w:rsidRPr="006307F2" w:rsidRDefault="00E63DC6">
      <w:pPr>
        <w:pStyle w:val="11"/>
        <w:numPr>
          <w:ilvl w:val="0"/>
          <w:numId w:val="3"/>
        </w:numPr>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lang w:val="zh-TW"/>
        </w:rPr>
        <w:t>按有关法律、法规、规章规定属于无效投标的。</w:t>
      </w:r>
    </w:p>
    <w:p w14:paraId="5024D267" w14:textId="6863B74B" w:rsidR="004F5D7E" w:rsidRPr="006307F2" w:rsidRDefault="00E63DC6">
      <w:pPr>
        <w:pStyle w:val="11"/>
        <w:rPr>
          <w:rFonts w:ascii="Microsoft JhengHei" w:hAnsi="Microsoft JhengHei" w:cs="宋体" w:hint="eastAsia"/>
          <w:color w:val="000000" w:themeColor="text1"/>
          <w:szCs w:val="24"/>
        </w:rPr>
      </w:pPr>
      <w:r w:rsidRPr="00AD2ACC">
        <w:rPr>
          <w:rFonts w:ascii="Microsoft JhengHei" w:eastAsia="等线" w:hAnsi="Microsoft JhengHei" w:hint="eastAsia"/>
          <w:color w:val="000000" w:themeColor="text1"/>
          <w:szCs w:val="24"/>
        </w:rPr>
        <w:t>5.10.8</w:t>
      </w:r>
      <w:r w:rsidRPr="00AD2ACC">
        <w:rPr>
          <w:rFonts w:ascii="Microsoft JhengHei" w:eastAsia="等线" w:hAnsi="Microsoft JhengHei" w:hint="eastAsia"/>
          <w:color w:val="000000" w:themeColor="text1"/>
          <w:szCs w:val="24"/>
        </w:rPr>
        <w:t>评标小组有权在定标以前拒绝任何或全部投标，对由此造成对投标方的影响不负任何责任，同时对此不做任何解释；</w:t>
      </w:r>
    </w:p>
    <w:p w14:paraId="2FA88EFD" w14:textId="49C31A58" w:rsidR="004F5D7E" w:rsidRPr="006307F2" w:rsidRDefault="00E63DC6">
      <w:pPr>
        <w:pStyle w:val="11"/>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rPr>
        <w:t>5.10.9</w:t>
      </w:r>
      <w:r w:rsidRPr="00AD2ACC">
        <w:rPr>
          <w:rFonts w:ascii="Microsoft JhengHei" w:eastAsia="等线" w:hAnsi="Microsoft JhengHei" w:hint="eastAsia"/>
          <w:color w:val="000000" w:themeColor="text1"/>
          <w:szCs w:val="24"/>
        </w:rPr>
        <w:t>合同将授予符合招标文件条件并对招标方最为有利的投标方，招标方没有义务必须接受最低报价的投标；</w:t>
      </w:r>
    </w:p>
    <w:p w14:paraId="70824404" w14:textId="278CD9C7" w:rsidR="004F5D7E" w:rsidRPr="006307F2" w:rsidRDefault="00E63DC6">
      <w:pPr>
        <w:pStyle w:val="11"/>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rPr>
        <w:t xml:space="preserve">5.10.10 </w:t>
      </w:r>
      <w:r w:rsidRPr="00AD2ACC">
        <w:rPr>
          <w:rFonts w:ascii="Microsoft JhengHei" w:eastAsia="等线" w:hAnsi="Microsoft JhengHei" w:hint="eastAsia"/>
          <w:color w:val="000000" w:themeColor="text1"/>
          <w:szCs w:val="24"/>
        </w:rPr>
        <w:t>招标结果签核后，由招标项目组向中标方发出中标通知书，中标方应依时与招标方签约；</w:t>
      </w:r>
    </w:p>
    <w:p w14:paraId="507851ED" w14:textId="2CC5003C" w:rsidR="004F5D7E" w:rsidRPr="006307F2" w:rsidRDefault="00E63DC6">
      <w:pPr>
        <w:pStyle w:val="11"/>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rPr>
        <w:t>5.10.11</w:t>
      </w:r>
      <w:r w:rsidRPr="00AD2ACC">
        <w:rPr>
          <w:rFonts w:ascii="Microsoft JhengHei" w:eastAsia="等线" w:hAnsi="Microsoft JhengHei" w:hint="eastAsia"/>
          <w:color w:val="000000" w:themeColor="text1"/>
          <w:szCs w:val="24"/>
        </w:rPr>
        <w:t>招标方没有义务向未中标的投标方解释不中标的理由。</w:t>
      </w:r>
    </w:p>
    <w:p w14:paraId="32EBD055" w14:textId="57BF7A57" w:rsidR="004F5D7E" w:rsidRPr="00437026" w:rsidRDefault="00E63DC6">
      <w:pPr>
        <w:pStyle w:val="11"/>
        <w:rPr>
          <w:rFonts w:ascii="Microsoft JhengHei" w:hAnsi="Microsoft JhengHei" w:hint="eastAsia"/>
          <w:b/>
          <w:bCs/>
          <w:color w:val="000000" w:themeColor="text1"/>
        </w:rPr>
      </w:pPr>
      <w:r w:rsidRPr="00AD2ACC">
        <w:rPr>
          <w:rFonts w:ascii="Microsoft JhengHei" w:eastAsia="等线" w:hAnsi="Microsoft JhengHei" w:hint="eastAsia"/>
          <w:b/>
          <w:bCs/>
          <w:color w:val="000000" w:themeColor="text1"/>
        </w:rPr>
        <w:t>5.11</w:t>
      </w:r>
      <w:r w:rsidRPr="00AD2ACC">
        <w:rPr>
          <w:rFonts w:ascii="Microsoft JhengHei" w:eastAsia="等线" w:hAnsi="Microsoft JhengHei" w:hint="eastAsia"/>
          <w:b/>
          <w:bCs/>
          <w:color w:val="000000" w:themeColor="text1"/>
        </w:rPr>
        <w:t>保密要求</w:t>
      </w:r>
      <w:r w:rsidRPr="00AD2ACC">
        <w:rPr>
          <w:rFonts w:ascii="Microsoft JhengHei" w:eastAsia="等线" w:hAnsi="Microsoft JhengHei" w:hint="eastAsia"/>
          <w:b/>
          <w:bCs/>
          <w:color w:val="000000" w:themeColor="text1"/>
        </w:rPr>
        <w:t>;</w:t>
      </w:r>
    </w:p>
    <w:p w14:paraId="1BA4218D" w14:textId="4CFF4977" w:rsidR="004F5D7E" w:rsidRPr="006307F2" w:rsidRDefault="00E63DC6">
      <w:pPr>
        <w:pStyle w:val="11"/>
        <w:rPr>
          <w:rFonts w:ascii="Microsoft JhengHei" w:hAnsi="Microsoft JhengHei" w:hint="eastAsia"/>
          <w:color w:val="000000"/>
          <w:szCs w:val="24"/>
        </w:rPr>
      </w:pPr>
      <w:r w:rsidRPr="00AD2ACC">
        <w:rPr>
          <w:rFonts w:ascii="Microsoft JhengHei" w:eastAsia="等线" w:hAnsi="Microsoft JhengHei" w:hint="eastAsia"/>
          <w:color w:val="000000"/>
          <w:szCs w:val="24"/>
        </w:rPr>
        <w:t>5.11.1</w:t>
      </w:r>
      <w:r w:rsidRPr="00AD2ACC">
        <w:rPr>
          <w:rFonts w:ascii="Microsoft JhengHei" w:eastAsia="等线" w:hAnsi="Microsoft JhengHei" w:hint="eastAsia"/>
          <w:color w:val="000000"/>
          <w:szCs w:val="24"/>
        </w:rPr>
        <w:t>凡与审查、澄清、评价、比较投标有关的资料以及定标意见等内容，任何人均不得向投标方及与评标无关的其他人透露</w:t>
      </w:r>
      <w:r w:rsidRPr="00AD2ACC">
        <w:rPr>
          <w:rFonts w:ascii="Microsoft JhengHei" w:eastAsia="等线" w:hAnsi="Microsoft JhengHei" w:hint="eastAsia"/>
          <w:szCs w:val="24"/>
        </w:rPr>
        <w:t>；</w:t>
      </w:r>
    </w:p>
    <w:p w14:paraId="02A7DB71" w14:textId="4A4297ED" w:rsidR="004F5D7E" w:rsidRPr="006307F2" w:rsidRDefault="00E63DC6">
      <w:pPr>
        <w:pStyle w:val="11"/>
        <w:rPr>
          <w:rFonts w:ascii="Microsoft JhengHei" w:hAnsi="Microsoft JhengHei" w:hint="eastAsia"/>
          <w:color w:val="000000"/>
          <w:szCs w:val="24"/>
        </w:rPr>
      </w:pPr>
      <w:r w:rsidRPr="00AD2ACC">
        <w:rPr>
          <w:rFonts w:ascii="Microsoft JhengHei" w:eastAsia="等线" w:hAnsi="Microsoft JhengHei" w:hint="eastAsia"/>
          <w:color w:val="000000"/>
          <w:szCs w:val="24"/>
        </w:rPr>
        <w:t>5.11.2</w:t>
      </w:r>
      <w:r w:rsidRPr="00AD2ACC">
        <w:rPr>
          <w:rFonts w:ascii="Microsoft JhengHei" w:eastAsia="等线" w:hAnsi="Microsoft JhengHei" w:hint="eastAsia"/>
          <w:color w:val="000000"/>
          <w:szCs w:val="24"/>
        </w:rPr>
        <w:t>从投标截止日起到定标日止，投标方不得与参加评标的有关人员私下接触。在评标过程中，如</w:t>
      </w:r>
      <w:r w:rsidRPr="00AD2ACC">
        <w:rPr>
          <w:rFonts w:ascii="Microsoft JhengHei" w:eastAsia="等线" w:hAnsi="Microsoft JhengHei" w:hint="eastAsia"/>
          <w:color w:val="000000"/>
          <w:szCs w:val="24"/>
        </w:rPr>
        <w:lastRenderedPageBreak/>
        <w:t>果投标方试图在投标文件审查、澄清、比较及推荐中标方方面向参与评标的有关人员和投标方施加任何影响，其投标将被拒绝</w:t>
      </w:r>
      <w:r w:rsidRPr="00AD2ACC">
        <w:rPr>
          <w:rFonts w:ascii="Microsoft JhengHei" w:eastAsia="等线" w:hAnsi="Microsoft JhengHei" w:hint="eastAsia"/>
          <w:szCs w:val="24"/>
        </w:rPr>
        <w:t>；</w:t>
      </w:r>
    </w:p>
    <w:p w14:paraId="7C9A40E2" w14:textId="6D51B878" w:rsidR="004F5D7E" w:rsidRPr="006307F2" w:rsidRDefault="00E63DC6">
      <w:pPr>
        <w:pStyle w:val="11"/>
        <w:rPr>
          <w:rFonts w:ascii="Microsoft JhengHei" w:hAnsi="Microsoft JhengHei" w:hint="eastAsia"/>
          <w:color w:val="000000"/>
          <w:szCs w:val="24"/>
        </w:rPr>
      </w:pPr>
      <w:r w:rsidRPr="00AD2ACC">
        <w:rPr>
          <w:rFonts w:ascii="Microsoft JhengHei" w:eastAsia="等线" w:hAnsi="Microsoft JhengHei" w:hint="eastAsia"/>
          <w:color w:val="000000"/>
          <w:szCs w:val="24"/>
        </w:rPr>
        <w:t>5.11.3</w:t>
      </w:r>
      <w:r w:rsidRPr="00AD2ACC">
        <w:rPr>
          <w:rFonts w:ascii="Microsoft JhengHei" w:eastAsia="等线" w:hAnsi="Microsoft JhengHei" w:hint="eastAsia"/>
          <w:color w:val="000000"/>
          <w:szCs w:val="24"/>
        </w:rPr>
        <w:t>本项目任何当事人应当遵守保密原则，除法律、法规另有规定外，未经招标方书面许可，不得泄露与本项目有关的商业秘密和业务资料。</w:t>
      </w:r>
    </w:p>
    <w:p w14:paraId="44B81F35" w14:textId="73D3BF27" w:rsidR="004F5D7E" w:rsidRPr="007F229D" w:rsidRDefault="00E63DC6">
      <w:pPr>
        <w:pStyle w:val="11"/>
        <w:rPr>
          <w:rFonts w:ascii="Microsoft JhengHei" w:hAnsi="Microsoft JhengHei" w:hint="eastAsia"/>
          <w:b/>
          <w:bCs/>
          <w:spacing w:val="0"/>
          <w:szCs w:val="24"/>
        </w:rPr>
      </w:pPr>
      <w:r w:rsidRPr="00AD2ACC">
        <w:rPr>
          <w:rFonts w:ascii="Microsoft JhengHei" w:eastAsia="等线" w:hAnsi="Microsoft JhengHei" w:hint="eastAsia"/>
          <w:b/>
          <w:bCs/>
          <w:spacing w:val="0"/>
          <w:szCs w:val="24"/>
        </w:rPr>
        <w:t>六、</w:t>
      </w:r>
      <w:r w:rsidRPr="00AD2ACC">
        <w:rPr>
          <w:rFonts w:ascii="Microsoft JhengHei" w:eastAsia="等线" w:hAnsi="Microsoft JhengHei" w:hint="eastAsia"/>
          <w:b/>
          <w:bCs/>
          <w:spacing w:val="0"/>
          <w:szCs w:val="24"/>
        </w:rPr>
        <w:t xml:space="preserve"> </w:t>
      </w:r>
      <w:r w:rsidRPr="00AD2ACC">
        <w:rPr>
          <w:rFonts w:ascii="Microsoft JhengHei" w:eastAsia="等线" w:hAnsi="Microsoft JhengHei" w:hint="eastAsia"/>
          <w:b/>
          <w:bCs/>
          <w:spacing w:val="0"/>
          <w:szCs w:val="24"/>
        </w:rPr>
        <w:t>合约签订</w:t>
      </w:r>
    </w:p>
    <w:p w14:paraId="6691FD75" w14:textId="5A717F0D" w:rsidR="004F5D7E" w:rsidRPr="006307F2" w:rsidRDefault="00E63DC6">
      <w:pPr>
        <w:pStyle w:val="11"/>
        <w:rPr>
          <w:rFonts w:ascii="Microsoft JhengHei" w:hAnsi="Microsoft JhengHei" w:cs="宋体" w:hint="eastAsia"/>
          <w:color w:val="000000" w:themeColor="text1"/>
          <w:kern w:val="0"/>
        </w:rPr>
      </w:pPr>
      <w:r w:rsidRPr="00AD2ACC">
        <w:rPr>
          <w:rFonts w:ascii="Microsoft JhengHei" w:eastAsia="等线" w:hAnsi="Microsoft JhengHei" w:hint="eastAsia"/>
          <w:color w:val="000000"/>
        </w:rPr>
        <w:t>6.1</w:t>
      </w:r>
      <w:r w:rsidRPr="00AD2ACC">
        <w:rPr>
          <w:rFonts w:ascii="Microsoft JhengHei" w:eastAsia="等线" w:hAnsi="Microsoft JhengHei" w:cs="宋体" w:hint="eastAsia"/>
          <w:color w:val="000000" w:themeColor="text1"/>
          <w:kern w:val="0"/>
        </w:rPr>
        <w:t>中标方确定后，</w:t>
      </w:r>
      <w:r w:rsidRPr="00AD2ACC">
        <w:rPr>
          <w:rFonts w:ascii="Microsoft JhengHei" w:eastAsia="等线" w:hAnsi="Microsoft JhengHei" w:hint="eastAsia"/>
          <w:color w:val="000000"/>
        </w:rPr>
        <w:t>中标</w:t>
      </w:r>
      <w:r w:rsidR="0022566B" w:rsidRPr="00AD2ACC">
        <w:rPr>
          <w:rFonts w:ascii="Microsoft JhengHei" w:eastAsia="等线" w:hAnsi="Microsoft JhengHei" w:hint="eastAsia"/>
          <w:color w:val="000000"/>
        </w:rPr>
        <w:t>方接到中标通知</w:t>
      </w:r>
      <w:r w:rsidR="0022566B">
        <w:rPr>
          <w:rFonts w:ascii="Microsoft JhengHei" w:eastAsia="等线" w:hAnsi="Microsoft JhengHei" w:hint="eastAsia"/>
          <w:color w:val="000000"/>
        </w:rPr>
        <w:t>书</w:t>
      </w:r>
      <w:r w:rsidR="0022566B" w:rsidRPr="00AD2ACC">
        <w:rPr>
          <w:rFonts w:ascii="Microsoft JhengHei" w:eastAsia="等线" w:hAnsi="Microsoft JhengHei" w:hint="eastAsia"/>
          <w:color w:val="000000"/>
        </w:rPr>
        <w:t>后应在</w:t>
      </w:r>
      <w:r w:rsidR="0022566B">
        <w:rPr>
          <w:rFonts w:ascii="Microsoft JhengHei" w:eastAsia="等线" w:hAnsi="Microsoft JhengHei" w:hint="eastAsia"/>
          <w:color w:val="000000"/>
        </w:rPr>
        <w:t>7</w:t>
      </w:r>
      <w:r w:rsidR="0022566B" w:rsidRPr="00AD2ACC">
        <w:rPr>
          <w:rFonts w:ascii="Microsoft JhengHei" w:eastAsia="等线" w:hAnsi="Microsoft JhengHei" w:hint="eastAsia"/>
          <w:color w:val="000000"/>
        </w:rPr>
        <w:t>日内</w:t>
      </w:r>
      <w:r w:rsidR="0022566B">
        <w:rPr>
          <w:rFonts w:ascii="Microsoft JhengHei" w:eastAsia="等线" w:hAnsi="Microsoft JhengHei" w:hint="eastAsia"/>
          <w:color w:val="000000"/>
        </w:rPr>
        <w:t>盖章签回</w:t>
      </w:r>
      <w:r w:rsidR="0022566B" w:rsidRPr="00AD2ACC">
        <w:rPr>
          <w:rFonts w:ascii="Microsoft JhengHei" w:eastAsia="等线" w:hAnsi="Microsoft JhengHei" w:cs="宋体" w:hint="eastAsia"/>
          <w:color w:val="000000" w:themeColor="text1"/>
          <w:kern w:val="0"/>
        </w:rPr>
        <w:t>，</w:t>
      </w:r>
      <w:r w:rsidRPr="00AD2ACC">
        <w:rPr>
          <w:rFonts w:ascii="Microsoft JhengHei" w:eastAsia="等线" w:hAnsi="Microsoft JhengHei" w:cs="宋体" w:hint="eastAsia"/>
          <w:color w:val="000000" w:themeColor="text1"/>
          <w:kern w:val="0"/>
        </w:rPr>
        <w:t>过期视为放弃中标</w:t>
      </w:r>
      <w:r w:rsidRPr="00AD2ACC">
        <w:rPr>
          <w:rFonts w:ascii="Microsoft JhengHei" w:eastAsia="等线" w:hAnsi="Microsoft JhengHei" w:hint="eastAsia"/>
        </w:rPr>
        <w:t>；</w:t>
      </w:r>
    </w:p>
    <w:p w14:paraId="09B55D1B" w14:textId="253B6A74" w:rsidR="004F5D7E" w:rsidRPr="006307F2" w:rsidRDefault="00E63DC6">
      <w:pPr>
        <w:pStyle w:val="11"/>
        <w:rPr>
          <w:rFonts w:ascii="Microsoft JhengHei" w:hAnsi="Microsoft JhengHei" w:cs="宋体" w:hint="eastAsia"/>
          <w:color w:val="000000" w:themeColor="text1"/>
          <w:kern w:val="0"/>
        </w:rPr>
      </w:pPr>
      <w:r w:rsidRPr="00AD2ACC">
        <w:rPr>
          <w:rFonts w:ascii="Microsoft JhengHei" w:eastAsia="等线" w:hAnsi="Microsoft JhengHei" w:cs="宋体" w:hint="eastAsia"/>
          <w:color w:val="000000" w:themeColor="text1"/>
          <w:kern w:val="0"/>
        </w:rPr>
        <w:t>6.2</w:t>
      </w:r>
      <w:r w:rsidRPr="00AD2ACC">
        <w:rPr>
          <w:rFonts w:ascii="Microsoft JhengHei" w:eastAsia="等线" w:hAnsi="Microsoft JhengHei" w:cs="宋体" w:hint="eastAsia"/>
          <w:color w:val="000000" w:themeColor="text1"/>
          <w:kern w:val="0"/>
        </w:rPr>
        <w:t>本公开招标采购文件和中标方的投标文件包括中标方所做出的各种书面承诺将作为招标方与中标方双方签订合同的依据，并作为合同的附件与合同具有同等法律效力</w:t>
      </w:r>
      <w:r w:rsidRPr="00AD2ACC">
        <w:rPr>
          <w:rFonts w:ascii="Microsoft JhengHei" w:eastAsia="等线" w:hAnsi="Microsoft JhengHei" w:hint="eastAsia"/>
        </w:rPr>
        <w:t>；</w:t>
      </w:r>
    </w:p>
    <w:p w14:paraId="0DC181FE" w14:textId="1E39AB83" w:rsidR="004F5D7E" w:rsidRPr="006307F2" w:rsidRDefault="00E63DC6">
      <w:pPr>
        <w:pStyle w:val="11"/>
        <w:rPr>
          <w:rFonts w:ascii="Microsoft JhengHei" w:hAnsi="Microsoft JhengHei" w:hint="eastAsia"/>
          <w:color w:val="000000" w:themeColor="text1"/>
        </w:rPr>
      </w:pPr>
      <w:r w:rsidRPr="00AD2ACC">
        <w:rPr>
          <w:rFonts w:ascii="Microsoft JhengHei" w:eastAsia="等线" w:hAnsi="Microsoft JhengHei" w:cs="宋体" w:hint="eastAsia"/>
          <w:color w:val="000000" w:themeColor="text1"/>
          <w:kern w:val="0"/>
        </w:rPr>
        <w:t>6.3</w:t>
      </w:r>
      <w:r w:rsidRPr="00AD2ACC">
        <w:rPr>
          <w:rFonts w:ascii="Microsoft JhengHei" w:eastAsia="等线" w:hAnsi="Microsoft JhengHei" w:hint="eastAsia"/>
          <w:color w:val="000000" w:themeColor="text1"/>
        </w:rPr>
        <w:t>如投标方中标后毁标，招标方将取消该投标方本次中标资格及今后五年内的投标资格，</w:t>
      </w:r>
      <w:r w:rsidRPr="00AD2ACC">
        <w:rPr>
          <w:rFonts w:ascii="Microsoft JhengHei" w:eastAsia="等线" w:hAnsi="Microsoft JhengHei" w:cs="仿宋" w:hint="eastAsia"/>
          <w:kern w:val="0"/>
          <w:szCs w:val="24"/>
        </w:rPr>
        <w:t>其投标保证金不予退还；给招标方造成的</w:t>
      </w:r>
      <w:r w:rsidRPr="00AD2ACC">
        <w:rPr>
          <w:rFonts w:ascii="Microsoft JhengHei" w:eastAsia="等线" w:hAnsi="Microsoft JhengHei" w:cs="Microsoft JhengHei" w:hint="eastAsia"/>
          <w:kern w:val="0"/>
          <w:szCs w:val="21"/>
        </w:rPr>
        <w:t>损失超过投标保证金数额的，中标方还应当对超过部分予以赔偿</w:t>
      </w:r>
      <w:r w:rsidRPr="00AD2ACC">
        <w:rPr>
          <w:rFonts w:ascii="Microsoft JhengHei" w:eastAsia="等线" w:hAnsi="Microsoft JhengHei" w:cs="仿宋" w:hint="eastAsia"/>
          <w:kern w:val="0"/>
          <w:szCs w:val="24"/>
        </w:rPr>
        <w:t>。</w:t>
      </w:r>
    </w:p>
    <w:p w14:paraId="53A4B50E" w14:textId="36087564" w:rsidR="004F5D7E" w:rsidRPr="007F229D" w:rsidRDefault="00E63DC6">
      <w:pPr>
        <w:pStyle w:val="11"/>
        <w:rPr>
          <w:rFonts w:ascii="Microsoft JhengHei" w:hAnsi="Microsoft JhengHei" w:hint="eastAsia"/>
          <w:b/>
          <w:bCs/>
          <w:szCs w:val="24"/>
        </w:rPr>
      </w:pPr>
      <w:r w:rsidRPr="00AD2ACC">
        <w:rPr>
          <w:rFonts w:ascii="Microsoft JhengHei" w:eastAsia="等线" w:hAnsi="Microsoft JhengHei" w:hint="eastAsia"/>
          <w:b/>
          <w:bCs/>
          <w:spacing w:val="0"/>
          <w:szCs w:val="24"/>
        </w:rPr>
        <w:t>七、</w:t>
      </w:r>
      <w:r w:rsidRPr="00AD2ACC">
        <w:rPr>
          <w:rFonts w:ascii="Microsoft JhengHei" w:eastAsia="等线" w:hAnsi="Microsoft JhengHei" w:hint="eastAsia"/>
          <w:b/>
          <w:bCs/>
          <w:szCs w:val="24"/>
        </w:rPr>
        <w:t>重新招标和不再招标</w:t>
      </w:r>
    </w:p>
    <w:p w14:paraId="70C2B45F" w14:textId="74E65A92" w:rsidR="004F5D7E" w:rsidRPr="007F229D" w:rsidRDefault="00E63DC6">
      <w:pPr>
        <w:pStyle w:val="11"/>
        <w:rPr>
          <w:rFonts w:ascii="Microsoft JhengHei" w:hAnsi="Microsoft JhengHei" w:hint="eastAsia"/>
        </w:rPr>
      </w:pPr>
      <w:r w:rsidRPr="00AD2ACC">
        <w:rPr>
          <w:rFonts w:ascii="Microsoft JhengHei" w:eastAsia="等线" w:hAnsi="Microsoft JhengHei" w:hint="eastAsia"/>
        </w:rPr>
        <w:t>7.1</w:t>
      </w:r>
      <w:r w:rsidRPr="00AD2ACC">
        <w:rPr>
          <w:rFonts w:ascii="Microsoft JhengHei" w:eastAsia="等线" w:hAnsi="Microsoft JhengHei" w:hint="eastAsia"/>
        </w:rPr>
        <w:t>有下列情形之一的，招标方将重新招标</w:t>
      </w:r>
    </w:p>
    <w:p w14:paraId="788E9BFE" w14:textId="4D5BE572" w:rsidR="004F5D7E" w:rsidRPr="007F229D" w:rsidRDefault="00E63DC6">
      <w:pPr>
        <w:pStyle w:val="11"/>
        <w:numPr>
          <w:ilvl w:val="0"/>
          <w:numId w:val="4"/>
        </w:numPr>
        <w:rPr>
          <w:rFonts w:ascii="Microsoft JhengHei" w:hAnsi="Microsoft JhengHei" w:hint="eastAsia"/>
        </w:rPr>
      </w:pPr>
      <w:r w:rsidRPr="00AD2ACC">
        <w:rPr>
          <w:rFonts w:ascii="Microsoft JhengHei" w:eastAsia="等线" w:hAnsi="Microsoft JhengHei" w:hint="eastAsia"/>
        </w:rPr>
        <w:t>超过投标截止时间，投标方少于</w:t>
      </w:r>
      <w:r w:rsidRPr="00AD2ACC">
        <w:rPr>
          <w:rFonts w:ascii="Microsoft JhengHei" w:eastAsia="等线" w:hAnsi="Microsoft JhengHei" w:hint="eastAsia"/>
        </w:rPr>
        <w:t>3</w:t>
      </w:r>
      <w:r w:rsidRPr="00AD2ACC">
        <w:rPr>
          <w:rFonts w:ascii="Microsoft JhengHei" w:eastAsia="等线" w:hAnsi="Microsoft JhengHei" w:hint="eastAsia"/>
        </w:rPr>
        <w:t>个的；</w:t>
      </w:r>
    </w:p>
    <w:p w14:paraId="1203464E" w14:textId="0194785C" w:rsidR="004F5D7E" w:rsidRPr="007F229D" w:rsidRDefault="00E63DC6">
      <w:pPr>
        <w:pStyle w:val="11"/>
        <w:numPr>
          <w:ilvl w:val="0"/>
          <w:numId w:val="4"/>
        </w:numPr>
        <w:rPr>
          <w:rFonts w:ascii="Microsoft JhengHei" w:hAnsi="Microsoft JhengHei" w:hint="eastAsia"/>
        </w:rPr>
      </w:pPr>
      <w:r w:rsidRPr="00AD2ACC">
        <w:rPr>
          <w:rFonts w:ascii="Microsoft JhengHei" w:eastAsia="等线" w:hAnsi="Microsoft JhengHei" w:hint="eastAsia"/>
        </w:rPr>
        <w:t>经招标方评审后否决所有投标的</w:t>
      </w:r>
      <w:r w:rsidRPr="00AD2ACC">
        <w:rPr>
          <w:rFonts w:ascii="Microsoft JhengHei" w:eastAsia="等线" w:hAnsi="Microsoft JhengHei" w:hint="eastAsia"/>
          <w:color w:val="000000"/>
        </w:rPr>
        <w:t>。</w:t>
      </w:r>
    </w:p>
    <w:p w14:paraId="22ACC886" w14:textId="3D62D747" w:rsidR="004F5D7E" w:rsidRPr="007F229D" w:rsidRDefault="00E63DC6">
      <w:pPr>
        <w:pStyle w:val="11"/>
        <w:rPr>
          <w:rFonts w:ascii="Microsoft JhengHei" w:hAnsi="Microsoft JhengHei" w:hint="eastAsia"/>
        </w:rPr>
      </w:pPr>
      <w:r w:rsidRPr="00AD2ACC">
        <w:rPr>
          <w:rFonts w:ascii="Microsoft JhengHei" w:eastAsia="等线" w:hAnsi="Microsoft JhengHei" w:hint="eastAsia"/>
        </w:rPr>
        <w:t>7.2</w:t>
      </w:r>
      <w:r w:rsidRPr="00AD2ACC">
        <w:rPr>
          <w:rFonts w:ascii="Microsoft JhengHei" w:eastAsia="等线" w:hAnsi="Microsoft JhengHei" w:hint="eastAsia"/>
        </w:rPr>
        <w:t>重新招标后投标方仍少于</w:t>
      </w:r>
      <w:r w:rsidRPr="00AD2ACC">
        <w:rPr>
          <w:rFonts w:ascii="Microsoft JhengHei" w:eastAsia="等线" w:hAnsi="Microsoft JhengHei" w:hint="eastAsia"/>
        </w:rPr>
        <w:t>3</w:t>
      </w:r>
      <w:r w:rsidRPr="00AD2ACC">
        <w:rPr>
          <w:rFonts w:ascii="Microsoft JhengHei" w:eastAsia="等线" w:hAnsi="Microsoft JhengHei" w:hint="eastAsia"/>
        </w:rPr>
        <w:t>个或者所有投标被否决的，经权限主管批准后不再进行招标</w:t>
      </w:r>
      <w:r w:rsidRPr="00AD2ACC">
        <w:rPr>
          <w:rFonts w:ascii="Microsoft JhengHei" w:eastAsia="等线" w:hAnsi="Microsoft JhengHei" w:hint="eastAsia"/>
          <w:color w:val="000000"/>
        </w:rPr>
        <w:t>。</w:t>
      </w:r>
    </w:p>
    <w:p w14:paraId="59957A45" w14:textId="45A089F4" w:rsidR="004F5D7E" w:rsidRPr="007F229D" w:rsidRDefault="00E63DC6">
      <w:pPr>
        <w:pStyle w:val="11"/>
        <w:rPr>
          <w:rFonts w:ascii="Microsoft JhengHei" w:hAnsi="Microsoft JhengHei" w:hint="eastAsia"/>
          <w:b/>
          <w:bCs/>
          <w:szCs w:val="24"/>
        </w:rPr>
      </w:pPr>
      <w:r w:rsidRPr="00AD2ACC">
        <w:rPr>
          <w:rFonts w:ascii="Microsoft JhengHei" w:eastAsia="等线" w:hAnsi="Microsoft JhengHei" w:hint="eastAsia"/>
          <w:b/>
          <w:bCs/>
          <w:spacing w:val="0"/>
          <w:szCs w:val="24"/>
        </w:rPr>
        <w:t>八、</w:t>
      </w:r>
      <w:r w:rsidRPr="00AD2ACC">
        <w:rPr>
          <w:rFonts w:ascii="Microsoft JhengHei" w:eastAsia="等线" w:hAnsi="Microsoft JhengHei" w:hint="eastAsia"/>
          <w:b/>
          <w:bCs/>
          <w:szCs w:val="24"/>
        </w:rPr>
        <w:t>补充说明</w:t>
      </w:r>
    </w:p>
    <w:p w14:paraId="56808EBE" w14:textId="014757B7" w:rsidR="004F5D7E" w:rsidRPr="007F229D" w:rsidRDefault="00E63DC6">
      <w:pPr>
        <w:pStyle w:val="11"/>
        <w:rPr>
          <w:rFonts w:ascii="Microsoft JhengHei" w:hAnsi="Microsoft JhengHei" w:hint="eastAsia"/>
        </w:rPr>
      </w:pPr>
      <w:r w:rsidRPr="00AD2ACC">
        <w:rPr>
          <w:rFonts w:ascii="Microsoft JhengHei" w:eastAsia="等线" w:hAnsi="Microsoft JhengHei" w:hint="eastAsia"/>
        </w:rPr>
        <w:t>开标前，招标方如有补充将以书面形式及时通知，当招标内容与书面补充有抵触时，以书面补充为准</w:t>
      </w:r>
      <w:r w:rsidRPr="00AD2ACC">
        <w:rPr>
          <w:rFonts w:ascii="Microsoft JhengHei" w:eastAsia="等线" w:hAnsi="Microsoft JhengHei" w:hint="eastAsia"/>
          <w:color w:val="000000"/>
        </w:rPr>
        <w:t>。</w:t>
      </w:r>
    </w:p>
    <w:p w14:paraId="1CF0FB86" w14:textId="524EA82B" w:rsidR="004F5D7E" w:rsidRPr="007F229D" w:rsidRDefault="00E63DC6">
      <w:pPr>
        <w:pStyle w:val="11"/>
        <w:rPr>
          <w:rFonts w:ascii="Microsoft JhengHei" w:hAnsi="Microsoft JhengHei" w:hint="eastAsia"/>
          <w:b/>
          <w:bCs/>
          <w:szCs w:val="24"/>
        </w:rPr>
      </w:pPr>
      <w:r w:rsidRPr="00AD2ACC">
        <w:rPr>
          <w:rFonts w:ascii="Microsoft JhengHei" w:eastAsia="等线" w:hAnsi="Microsoft JhengHei" w:hint="eastAsia"/>
          <w:b/>
          <w:bCs/>
          <w:szCs w:val="24"/>
        </w:rPr>
        <w:t>九</w:t>
      </w:r>
      <w:r w:rsidRPr="00AD2ACC">
        <w:rPr>
          <w:rFonts w:ascii="Microsoft JhengHei" w:eastAsia="等线" w:hAnsi="Microsoft JhengHei" w:hint="eastAsia"/>
          <w:b/>
          <w:bCs/>
          <w:spacing w:val="0"/>
          <w:szCs w:val="24"/>
        </w:rPr>
        <w:t>、</w:t>
      </w:r>
      <w:r w:rsidRPr="00AD2ACC">
        <w:rPr>
          <w:rFonts w:ascii="Microsoft JhengHei" w:eastAsia="等线" w:hAnsi="Microsoft JhengHei" w:hint="eastAsia"/>
          <w:b/>
          <w:bCs/>
          <w:szCs w:val="24"/>
        </w:rPr>
        <w:t>其它须知</w:t>
      </w:r>
    </w:p>
    <w:p w14:paraId="63EDF7C1" w14:textId="251A2963" w:rsidR="004F5D7E" w:rsidRPr="007F229D" w:rsidRDefault="00E63DC6">
      <w:pPr>
        <w:pStyle w:val="11"/>
        <w:rPr>
          <w:rFonts w:ascii="Microsoft JhengHei" w:hAnsi="Microsoft JhengHei" w:cs="Microsoft JhengHei" w:hint="eastAsia"/>
          <w:szCs w:val="21"/>
        </w:rPr>
      </w:pPr>
      <w:r w:rsidRPr="00AD2ACC">
        <w:rPr>
          <w:rFonts w:ascii="Microsoft JhengHei" w:eastAsia="等线" w:hAnsi="Microsoft JhengHei" w:cs="Microsoft JhengHei" w:hint="eastAsia"/>
          <w:szCs w:val="21"/>
        </w:rPr>
        <w:t>9.1</w:t>
      </w:r>
      <w:r w:rsidRPr="00AD2ACC">
        <w:rPr>
          <w:rFonts w:ascii="Microsoft JhengHei" w:eastAsia="等线" w:hAnsi="Microsoft JhengHei" w:cs="Microsoft JhengHei" w:hint="eastAsia"/>
          <w:szCs w:val="21"/>
        </w:rPr>
        <w:t>招标文件内容不全或解释不清者，以答疑纪要为准，答疑纪要与招标文件具有同等效力；现场踏勘的责任、失误、费用由投标方自己承担；</w:t>
      </w:r>
    </w:p>
    <w:p w14:paraId="3B468A2B" w14:textId="4AA4C144" w:rsidR="004F5D7E" w:rsidRPr="007F229D" w:rsidRDefault="00E63DC6">
      <w:pPr>
        <w:pStyle w:val="11"/>
        <w:rPr>
          <w:rFonts w:ascii="Microsoft JhengHei" w:hAnsi="Microsoft JhengHei" w:cs="Microsoft JhengHei" w:hint="eastAsia"/>
          <w:szCs w:val="21"/>
        </w:rPr>
      </w:pPr>
      <w:r w:rsidRPr="00AD2ACC">
        <w:rPr>
          <w:rFonts w:ascii="Microsoft JhengHei" w:eastAsia="等线" w:hAnsi="Microsoft JhengHei" w:cs="Microsoft JhengHei" w:hint="eastAsia"/>
          <w:szCs w:val="21"/>
        </w:rPr>
        <w:t>9.2</w:t>
      </w:r>
      <w:r w:rsidRPr="00AD2ACC">
        <w:rPr>
          <w:rFonts w:ascii="Microsoft JhengHei" w:eastAsia="等线" w:hAnsi="Microsoft JhengHei" w:hint="eastAsia"/>
        </w:rPr>
        <w:t>本招标文件为投标方与招标方签订合同的必要文件，</w:t>
      </w:r>
      <w:r w:rsidRPr="00AD2ACC">
        <w:rPr>
          <w:rFonts w:ascii="Microsoft JhengHei" w:eastAsia="等线" w:hAnsi="Microsoft JhengHei" w:cs="Microsoft JhengHei" w:hint="eastAsia"/>
          <w:szCs w:val="21"/>
        </w:rPr>
        <w:t>投标方需认真阅读招标文件所附合同，若有异议应在招标答疑时书面形式提出，否则视为已接受招标文件所附合同条款。开标前，招标方如有补充将以邮件形式及时通知，当招标内容与书面补充冲突时，以书面补充为准。投标方中标后，须按照招标方所规定时间内签订合同；否则，招标方有权取消该投标方的中标资格；</w:t>
      </w:r>
    </w:p>
    <w:p w14:paraId="1C2F7268" w14:textId="254824AC" w:rsidR="004F5D7E" w:rsidRPr="007F229D" w:rsidRDefault="00E63DC6">
      <w:pPr>
        <w:pStyle w:val="11"/>
        <w:rPr>
          <w:rFonts w:ascii="Microsoft JhengHei" w:hAnsi="Microsoft JhengHei" w:hint="eastAsia"/>
        </w:rPr>
      </w:pPr>
      <w:r w:rsidRPr="00AD2ACC">
        <w:rPr>
          <w:rFonts w:ascii="Microsoft JhengHei" w:eastAsia="等线" w:hAnsi="Microsoft JhengHei" w:cs="Microsoft JhengHei" w:hint="eastAsia"/>
          <w:szCs w:val="21"/>
        </w:rPr>
        <w:t>9.3</w:t>
      </w:r>
      <w:r w:rsidRPr="00AD2ACC">
        <w:rPr>
          <w:rFonts w:ascii="Microsoft JhengHei" w:eastAsia="等线" w:hAnsi="Microsoft JhengHei" w:hint="eastAsia"/>
        </w:rPr>
        <w:t>投标方有下列情形之一，招标方有权不返还保证金、取消投标中标资格或将解除合约，投标方对此不得有异议：</w:t>
      </w:r>
    </w:p>
    <w:p w14:paraId="6344D100" w14:textId="152E4774" w:rsidR="004F5D7E" w:rsidRPr="007F229D" w:rsidRDefault="00E63DC6">
      <w:pPr>
        <w:pStyle w:val="11"/>
        <w:numPr>
          <w:ilvl w:val="0"/>
          <w:numId w:val="5"/>
        </w:numPr>
        <w:rPr>
          <w:rFonts w:ascii="Microsoft JhengHei" w:hAnsi="Microsoft JhengHei" w:hint="eastAsia"/>
        </w:rPr>
      </w:pPr>
      <w:r w:rsidRPr="00AD2ACC">
        <w:rPr>
          <w:rFonts w:ascii="Microsoft JhengHei" w:eastAsia="等线" w:hAnsi="Microsoft JhengHei" w:hint="eastAsia"/>
        </w:rPr>
        <w:t>对于参标投递信息存有虚假信息的；</w:t>
      </w:r>
    </w:p>
    <w:p w14:paraId="6212E94E" w14:textId="30782481" w:rsidR="004F5D7E" w:rsidRPr="007F229D" w:rsidRDefault="00E63DC6">
      <w:pPr>
        <w:pStyle w:val="11"/>
        <w:numPr>
          <w:ilvl w:val="0"/>
          <w:numId w:val="5"/>
        </w:numPr>
        <w:rPr>
          <w:rFonts w:ascii="Microsoft JhengHei" w:hAnsi="Microsoft JhengHei" w:hint="eastAsia"/>
        </w:rPr>
      </w:pPr>
      <w:r w:rsidRPr="00AD2ACC">
        <w:rPr>
          <w:rFonts w:ascii="Microsoft JhengHei" w:eastAsia="等线" w:hAnsi="Microsoft JhengHei" w:hint="eastAsia"/>
        </w:rPr>
        <w:t>容许他人借用本人证件、冒用他人证件、伪造文件参加投标者；</w:t>
      </w:r>
    </w:p>
    <w:p w14:paraId="0A8D3C4A" w14:textId="3583FD99" w:rsidR="004F5D7E" w:rsidRPr="001B3550" w:rsidRDefault="00E63DC6">
      <w:pPr>
        <w:pStyle w:val="11"/>
        <w:numPr>
          <w:ilvl w:val="0"/>
          <w:numId w:val="5"/>
        </w:numPr>
        <w:rPr>
          <w:rFonts w:ascii="Microsoft JhengHei" w:hAnsi="Microsoft JhengHei" w:hint="eastAsia"/>
        </w:rPr>
      </w:pPr>
      <w:r w:rsidRPr="00AD2ACC">
        <w:rPr>
          <w:rFonts w:ascii="Microsoft JhengHei" w:eastAsia="等线" w:hAnsi="Microsoft JhengHei" w:hint="eastAsia"/>
        </w:rPr>
        <w:t>中标后无正当理由而不签订或不履行合同、违反规定分包</w:t>
      </w:r>
      <w:r w:rsidRPr="00AD2ACC">
        <w:rPr>
          <w:rFonts w:ascii="Microsoft JhengHei" w:eastAsia="等线" w:hAnsi="Microsoft JhengHei" w:hint="eastAsia"/>
        </w:rPr>
        <w:t>/</w:t>
      </w:r>
      <w:r w:rsidRPr="00AD2ACC">
        <w:rPr>
          <w:rFonts w:ascii="Microsoft JhengHei" w:eastAsia="等线" w:hAnsi="Microsoft JhengHei" w:hint="eastAsia"/>
        </w:rPr>
        <w:t>转包者；</w:t>
      </w:r>
    </w:p>
    <w:p w14:paraId="674EAC63" w14:textId="7E3F45DB" w:rsidR="001B3550" w:rsidRPr="007F229D" w:rsidRDefault="00E63DC6">
      <w:pPr>
        <w:pStyle w:val="11"/>
        <w:numPr>
          <w:ilvl w:val="0"/>
          <w:numId w:val="5"/>
        </w:numPr>
        <w:rPr>
          <w:rFonts w:ascii="Microsoft JhengHei" w:hAnsi="Microsoft JhengHei" w:hint="eastAsia"/>
        </w:rPr>
      </w:pPr>
      <w:r w:rsidRPr="00AD2ACC">
        <w:rPr>
          <w:rFonts w:ascii="Microsoft JhengHei" w:eastAsia="等线" w:hAnsi="Microsoft JhengHei" w:hint="eastAsia"/>
        </w:rPr>
        <w:t>中标后服务内容与应标方案有偏差者；</w:t>
      </w:r>
    </w:p>
    <w:p w14:paraId="50383312" w14:textId="14F24CF0" w:rsidR="004F5D7E" w:rsidRPr="007F229D" w:rsidRDefault="00E63DC6">
      <w:pPr>
        <w:pStyle w:val="11"/>
        <w:numPr>
          <w:ilvl w:val="0"/>
          <w:numId w:val="5"/>
        </w:numPr>
        <w:rPr>
          <w:rFonts w:ascii="Microsoft JhengHei" w:hAnsi="Microsoft JhengHei" w:hint="eastAsia"/>
        </w:rPr>
      </w:pPr>
      <w:r w:rsidRPr="00AD2ACC">
        <w:rPr>
          <w:rFonts w:ascii="Microsoft JhengHei" w:eastAsia="等线" w:hAnsi="Microsoft JhengHei" w:hint="eastAsia"/>
        </w:rPr>
        <w:t>因可归责于中标方事由，致严重延误履约期限、致解除或终止合同者；</w:t>
      </w:r>
    </w:p>
    <w:p w14:paraId="170C22F7" w14:textId="415AAC09" w:rsidR="004F5D7E" w:rsidRPr="007F229D" w:rsidRDefault="00E63DC6">
      <w:pPr>
        <w:pStyle w:val="11"/>
        <w:numPr>
          <w:ilvl w:val="0"/>
          <w:numId w:val="5"/>
        </w:numPr>
        <w:rPr>
          <w:rFonts w:ascii="Microsoft JhengHei" w:hAnsi="Microsoft JhengHei" w:hint="eastAsia"/>
        </w:rPr>
      </w:pPr>
      <w:r w:rsidRPr="00AD2ACC">
        <w:rPr>
          <w:rFonts w:ascii="Microsoft JhengHei" w:eastAsia="等线" w:hAnsi="Microsoft JhengHei" w:hint="eastAsia"/>
        </w:rPr>
        <w:t>查验或验收不合格，且未于通知期限内提出异议、申诉、起诉或依规定办理者；</w:t>
      </w:r>
    </w:p>
    <w:p w14:paraId="47A62703" w14:textId="21996418" w:rsidR="004F5D7E" w:rsidRPr="007F229D" w:rsidRDefault="00E63DC6">
      <w:pPr>
        <w:pStyle w:val="11"/>
        <w:numPr>
          <w:ilvl w:val="0"/>
          <w:numId w:val="5"/>
        </w:numPr>
        <w:rPr>
          <w:rFonts w:ascii="Microsoft JhengHei" w:hAnsi="Microsoft JhengHei" w:hint="eastAsia"/>
        </w:rPr>
      </w:pPr>
      <w:r w:rsidRPr="00AD2ACC">
        <w:rPr>
          <w:rFonts w:ascii="Microsoft JhengHei" w:eastAsia="等线" w:hAnsi="Microsoft JhengHei" w:hint="eastAsia"/>
        </w:rPr>
        <w:t>处于重整或破产程序中，或受政府部门停业整顿处分的投标方仍参加投标者；</w:t>
      </w:r>
    </w:p>
    <w:p w14:paraId="4C336A4B" w14:textId="19E9F48D" w:rsidR="004F5D7E" w:rsidRPr="007F229D" w:rsidRDefault="00E63DC6">
      <w:pPr>
        <w:pStyle w:val="11"/>
        <w:numPr>
          <w:ilvl w:val="0"/>
          <w:numId w:val="5"/>
        </w:numPr>
        <w:rPr>
          <w:rFonts w:ascii="Microsoft JhengHei" w:hAnsi="Microsoft JhengHei" w:hint="eastAsia"/>
        </w:rPr>
      </w:pPr>
      <w:r w:rsidRPr="00AD2ACC">
        <w:rPr>
          <w:rFonts w:ascii="Microsoft JhengHei" w:eastAsia="等线" w:hAnsi="Microsoft JhengHei" w:hint="eastAsia"/>
        </w:rPr>
        <w:t>投标方干扰招标方的评标活动，在评标期间进行有违公正的活动；</w:t>
      </w:r>
    </w:p>
    <w:p w14:paraId="6B818EAB" w14:textId="1B98875D" w:rsidR="004F5D7E" w:rsidRPr="007F229D" w:rsidRDefault="00E63DC6">
      <w:pPr>
        <w:pStyle w:val="11"/>
        <w:numPr>
          <w:ilvl w:val="0"/>
          <w:numId w:val="5"/>
        </w:numPr>
        <w:rPr>
          <w:rFonts w:ascii="Microsoft JhengHei" w:hAnsi="Microsoft JhengHei" w:hint="eastAsia"/>
        </w:rPr>
      </w:pPr>
      <w:r w:rsidRPr="00AD2ACC">
        <w:rPr>
          <w:rFonts w:ascii="Microsoft JhengHei" w:eastAsia="等线" w:hAnsi="Microsoft JhengHei" w:hint="eastAsia"/>
        </w:rPr>
        <w:t>存在串标、围标、互相压价恶意竞标等排挤其他投标方的行为；</w:t>
      </w:r>
    </w:p>
    <w:p w14:paraId="4F0F74CD" w14:textId="689D0BD4" w:rsidR="00561522" w:rsidRPr="00FB2FBC" w:rsidRDefault="00E63DC6" w:rsidP="00FB2FBC">
      <w:pPr>
        <w:pStyle w:val="11"/>
        <w:numPr>
          <w:ilvl w:val="0"/>
          <w:numId w:val="5"/>
        </w:numPr>
        <w:rPr>
          <w:rFonts w:ascii="Microsoft JhengHei" w:hAnsi="Microsoft JhengHei" w:hint="eastAsia"/>
        </w:rPr>
      </w:pPr>
      <w:bookmarkStart w:id="10" w:name="_Toc428180575"/>
      <w:r w:rsidRPr="00AD2ACC">
        <w:rPr>
          <w:rFonts w:ascii="Microsoft JhengHei" w:eastAsia="等线" w:hAnsi="Microsoft JhengHei" w:hint="eastAsia"/>
        </w:rPr>
        <w:t>其它违反法律法规的行为。</w:t>
      </w:r>
    </w:p>
    <w:p w14:paraId="3D4704D6" w14:textId="648D4648" w:rsidR="004F5D7E" w:rsidRPr="007F229D" w:rsidRDefault="00E63DC6" w:rsidP="00631A64">
      <w:pPr>
        <w:spacing w:line="400" w:lineRule="exact"/>
        <w:jc w:val="center"/>
        <w:rPr>
          <w:rFonts w:ascii="Microsoft JhengHei" w:hAnsi="Microsoft JhengHei" w:hint="eastAsia"/>
          <w:b/>
          <w:bCs/>
          <w:kern w:val="52"/>
          <w:sz w:val="36"/>
          <w:szCs w:val="36"/>
        </w:rPr>
      </w:pPr>
      <w:bookmarkStart w:id="11" w:name="OLE_LINK8"/>
      <w:r w:rsidRPr="00AD2ACC">
        <w:rPr>
          <w:rFonts w:ascii="Microsoft JhengHei" w:eastAsia="等线" w:hAnsi="Microsoft JhengHei" w:hint="eastAsia"/>
          <w:b/>
          <w:bCs/>
          <w:sz w:val="36"/>
          <w:szCs w:val="36"/>
        </w:rPr>
        <w:lastRenderedPageBreak/>
        <w:t>第三章、项目服务内容及作业要求</w:t>
      </w:r>
    </w:p>
    <w:bookmarkEnd w:id="11"/>
    <w:p w14:paraId="68914C06" w14:textId="6FF6C566" w:rsidR="004F5D7E" w:rsidRPr="007F229D" w:rsidRDefault="00E63DC6">
      <w:pPr>
        <w:numPr>
          <w:ilvl w:val="0"/>
          <w:numId w:val="6"/>
        </w:numPr>
        <w:spacing w:line="400" w:lineRule="exact"/>
        <w:rPr>
          <w:rFonts w:ascii="Microsoft JhengHei" w:hAnsi="Microsoft JhengHei" w:hint="eastAsia"/>
          <w:b/>
          <w:color w:val="000000"/>
        </w:rPr>
      </w:pPr>
      <w:r w:rsidRPr="00AD2ACC">
        <w:rPr>
          <w:rFonts w:ascii="Microsoft JhengHei" w:eastAsia="等线" w:hAnsi="Microsoft JhengHei" w:hint="eastAsia"/>
          <w:b/>
          <w:color w:val="000000"/>
        </w:rPr>
        <w:t>项目名称：</w:t>
      </w:r>
    </w:p>
    <w:p w14:paraId="291E6A8E" w14:textId="31E09819" w:rsidR="004F5D7E" w:rsidRPr="007D1C63" w:rsidRDefault="000368CD">
      <w:pPr>
        <w:spacing w:line="400" w:lineRule="exact"/>
        <w:rPr>
          <w:rFonts w:ascii="Microsoft JhengHei" w:hAnsi="Microsoft JhengHei" w:cs="宋体" w:hint="eastAsia"/>
          <w:color w:val="000000" w:themeColor="text1"/>
          <w:szCs w:val="24"/>
        </w:rPr>
      </w:pPr>
      <w:r w:rsidRPr="000368CD">
        <w:rPr>
          <w:rFonts w:ascii="Microsoft JhengHei" w:eastAsia="等线" w:hAnsi="Microsoft JhengHei" w:hint="eastAsia"/>
          <w:color w:val="000000" w:themeColor="text1"/>
        </w:rPr>
        <w:t>富士康科技集团智慧零售贩卖机服务</w:t>
      </w:r>
      <w:r w:rsidR="00E63DC6" w:rsidRPr="000368CD">
        <w:rPr>
          <w:rFonts w:ascii="Microsoft JhengHei" w:eastAsia="等线" w:hAnsi="Microsoft JhengHei" w:hint="eastAsia"/>
          <w:color w:val="000000" w:themeColor="text1"/>
        </w:rPr>
        <w:t>项目招标</w:t>
      </w:r>
    </w:p>
    <w:p w14:paraId="0EEAA467" w14:textId="46CE0792" w:rsidR="004F5D7E" w:rsidRPr="007D1C63" w:rsidRDefault="00E63DC6">
      <w:pPr>
        <w:numPr>
          <w:ilvl w:val="0"/>
          <w:numId w:val="6"/>
        </w:numPr>
        <w:spacing w:line="400" w:lineRule="exact"/>
        <w:rPr>
          <w:rFonts w:ascii="Microsoft JhengHei" w:hAnsi="Microsoft JhengHei" w:hint="eastAsia"/>
          <w:b/>
          <w:color w:val="000000" w:themeColor="text1"/>
        </w:rPr>
      </w:pPr>
      <w:r w:rsidRPr="00AD2ACC">
        <w:rPr>
          <w:rFonts w:ascii="Microsoft JhengHei" w:eastAsia="等线" w:hAnsi="Microsoft JhengHei" w:hint="eastAsia"/>
          <w:b/>
          <w:color w:val="000000" w:themeColor="text1"/>
        </w:rPr>
        <w:t>项目说明</w:t>
      </w:r>
      <w:r w:rsidR="009054F2" w:rsidRPr="007D1C63">
        <w:rPr>
          <w:rFonts w:ascii="Microsoft JhengHei" w:hAnsi="Microsoft JhengHei" w:hint="eastAsia"/>
          <w:b/>
          <w:color w:val="000000" w:themeColor="text1"/>
        </w:rPr>
        <w:t xml:space="preserve"> </w:t>
      </w:r>
    </w:p>
    <w:p w14:paraId="00542530" w14:textId="64CB5C2F" w:rsidR="000368CD" w:rsidRPr="000368CD" w:rsidRDefault="000368CD" w:rsidP="000368CD">
      <w:pPr>
        <w:widowControl/>
        <w:rPr>
          <w:rFonts w:ascii="Microsoft JhengHei" w:eastAsia="等线" w:hAnsi="Microsoft JhengHei" w:cs="宋体" w:hint="eastAsia"/>
          <w:color w:val="000000"/>
          <w:szCs w:val="22"/>
        </w:rPr>
      </w:pPr>
      <w:r w:rsidRPr="000368CD">
        <w:rPr>
          <w:rFonts w:ascii="Microsoft JhengHei" w:eastAsia="等线" w:hAnsi="Microsoft JhengHei" w:cs="宋体" w:hint="eastAsia"/>
          <w:color w:val="000000"/>
          <w:szCs w:val="22"/>
        </w:rPr>
        <w:t>2</w:t>
      </w:r>
      <w:r w:rsidR="00E63DC6" w:rsidRPr="000368CD">
        <w:rPr>
          <w:rFonts w:ascii="Microsoft JhengHei" w:eastAsia="等线" w:hAnsi="Microsoft JhengHei" w:cs="宋体" w:hint="eastAsia"/>
          <w:color w:val="000000"/>
          <w:szCs w:val="22"/>
        </w:rPr>
        <w:t>.</w:t>
      </w:r>
      <w:r w:rsidRPr="000368CD">
        <w:rPr>
          <w:rFonts w:ascii="Microsoft JhengHei" w:eastAsia="等线" w:hAnsi="Microsoft JhengHei" w:cs="宋体"/>
          <w:color w:val="000000"/>
          <w:szCs w:val="22"/>
        </w:rPr>
        <w:t>1.</w:t>
      </w:r>
      <w:r w:rsidRPr="000368CD">
        <w:rPr>
          <w:rFonts w:ascii="Microsoft JhengHei" w:eastAsia="等线" w:hAnsi="Microsoft JhengHei" w:cs="宋体" w:hint="eastAsia"/>
          <w:color w:val="000000"/>
          <w:szCs w:val="22"/>
        </w:rPr>
        <w:t>贩卖机的购置、安装、设备电源的接驳、维护，出售商品的配给、运营服务、商品管理及售后服务等均由中标方负责，招标方提供场地及对应的电力等配套服务；</w:t>
      </w:r>
    </w:p>
    <w:p w14:paraId="37234DBF" w14:textId="14A3E0C1" w:rsidR="000368CD" w:rsidRPr="000368CD" w:rsidRDefault="000368CD" w:rsidP="000368CD">
      <w:pPr>
        <w:widowControl/>
        <w:rPr>
          <w:rFonts w:ascii="Microsoft JhengHei" w:eastAsia="等线" w:hAnsi="Microsoft JhengHei" w:cs="宋体" w:hint="eastAsia"/>
          <w:color w:val="000000"/>
          <w:szCs w:val="22"/>
        </w:rPr>
      </w:pPr>
      <w:r w:rsidRPr="000368CD">
        <w:rPr>
          <w:rFonts w:ascii="Microsoft JhengHei" w:eastAsia="等线" w:hAnsi="Microsoft JhengHei" w:cs="宋体"/>
          <w:color w:val="000000"/>
          <w:szCs w:val="22"/>
        </w:rPr>
        <w:t>2.</w:t>
      </w:r>
      <w:r>
        <w:rPr>
          <w:rFonts w:ascii="Microsoft JhengHei" w:eastAsia="等线" w:hAnsi="Microsoft JhengHei" w:cs="宋体" w:hint="eastAsia"/>
          <w:color w:val="000000"/>
          <w:szCs w:val="22"/>
        </w:rPr>
        <w:t>2</w:t>
      </w:r>
      <w:r w:rsidRPr="000368CD">
        <w:rPr>
          <w:rFonts w:ascii="Microsoft JhengHei" w:eastAsia="等线" w:hAnsi="Microsoft JhengHei" w:cs="宋体" w:hint="eastAsia"/>
          <w:color w:val="000000"/>
          <w:szCs w:val="22"/>
        </w:rPr>
        <w:t>本次招标试点龙华园区首批拟投放</w:t>
      </w:r>
      <w:r w:rsidRPr="000368CD">
        <w:rPr>
          <w:rFonts w:ascii="Microsoft JhengHei" w:eastAsia="等线" w:hAnsi="Microsoft JhengHei" w:cs="宋体"/>
          <w:color w:val="000000"/>
          <w:szCs w:val="22"/>
        </w:rPr>
        <w:t>30</w:t>
      </w:r>
      <w:r w:rsidRPr="000368CD">
        <w:rPr>
          <w:rFonts w:ascii="Microsoft JhengHei" w:eastAsia="等线" w:hAnsi="Microsoft JhengHei" w:cs="宋体" w:hint="eastAsia"/>
          <w:color w:val="000000"/>
          <w:szCs w:val="22"/>
        </w:rPr>
        <w:t>台，龙华园区目标全部投放</w:t>
      </w:r>
      <w:r w:rsidRPr="000368CD">
        <w:rPr>
          <w:rFonts w:ascii="Microsoft JhengHei" w:eastAsia="等线" w:hAnsi="Microsoft JhengHei" w:cs="宋体"/>
          <w:color w:val="000000"/>
          <w:szCs w:val="22"/>
        </w:rPr>
        <w:t xml:space="preserve"> 213 </w:t>
      </w:r>
      <w:r w:rsidRPr="000368CD">
        <w:rPr>
          <w:rFonts w:ascii="Microsoft JhengHei" w:eastAsia="等线" w:hAnsi="Microsoft JhengHei" w:cs="宋体" w:hint="eastAsia"/>
          <w:color w:val="000000"/>
          <w:szCs w:val="22"/>
        </w:rPr>
        <w:t>台；计划全国</w:t>
      </w:r>
      <w:r w:rsidRPr="000368CD">
        <w:rPr>
          <w:rFonts w:ascii="Microsoft JhengHei" w:eastAsia="等线" w:hAnsi="Microsoft JhengHei" w:cs="宋体"/>
          <w:color w:val="000000"/>
          <w:szCs w:val="22"/>
        </w:rPr>
        <w:t xml:space="preserve"> L</w:t>
      </w:r>
      <w:r w:rsidRPr="000368CD">
        <w:rPr>
          <w:rFonts w:ascii="Microsoft JhengHei" w:eastAsia="等线" w:hAnsi="Microsoft JhengHei" w:cs="宋体" w:hint="eastAsia"/>
          <w:color w:val="000000"/>
          <w:szCs w:val="22"/>
        </w:rPr>
        <w:t>、</w:t>
      </w:r>
      <w:r w:rsidRPr="000368CD">
        <w:rPr>
          <w:rFonts w:ascii="Microsoft JhengHei" w:eastAsia="等线" w:hAnsi="Microsoft JhengHei" w:cs="宋体"/>
          <w:color w:val="000000"/>
          <w:szCs w:val="22"/>
        </w:rPr>
        <w:t>M</w:t>
      </w:r>
      <w:r w:rsidRPr="000368CD">
        <w:rPr>
          <w:rFonts w:ascii="Microsoft JhengHei" w:eastAsia="等线" w:hAnsi="Microsoft JhengHei" w:cs="宋体" w:hint="eastAsia"/>
          <w:color w:val="000000"/>
          <w:szCs w:val="22"/>
        </w:rPr>
        <w:t>、</w:t>
      </w:r>
      <w:r w:rsidRPr="000368CD">
        <w:rPr>
          <w:rFonts w:ascii="Microsoft JhengHei" w:eastAsia="等线" w:hAnsi="Microsoft JhengHei" w:cs="宋体"/>
          <w:color w:val="000000"/>
          <w:szCs w:val="22"/>
        </w:rPr>
        <w:t xml:space="preserve">S </w:t>
      </w:r>
      <w:r w:rsidRPr="000368CD">
        <w:rPr>
          <w:rFonts w:ascii="Microsoft JhengHei" w:eastAsia="等线" w:hAnsi="Microsoft JhengHei" w:cs="宋体" w:hint="eastAsia"/>
          <w:color w:val="000000"/>
          <w:szCs w:val="22"/>
        </w:rPr>
        <w:t>共</w:t>
      </w:r>
      <w:r w:rsidRPr="000368CD">
        <w:rPr>
          <w:rFonts w:ascii="Microsoft JhengHei" w:eastAsia="等线" w:hAnsi="Microsoft JhengHei" w:cs="宋体"/>
          <w:color w:val="000000"/>
          <w:szCs w:val="22"/>
        </w:rPr>
        <w:t xml:space="preserve"> 55</w:t>
      </w:r>
      <w:r w:rsidRPr="000368CD">
        <w:rPr>
          <w:rFonts w:ascii="Microsoft JhengHei" w:eastAsia="等线" w:hAnsi="Microsoft JhengHei" w:cs="宋体" w:hint="eastAsia"/>
          <w:color w:val="000000"/>
          <w:szCs w:val="22"/>
        </w:rPr>
        <w:t>个园区拟投放</w:t>
      </w:r>
      <w:r w:rsidRPr="000368CD">
        <w:rPr>
          <w:rFonts w:ascii="Microsoft JhengHei" w:eastAsia="等线" w:hAnsi="Microsoft JhengHei" w:cs="宋体"/>
          <w:color w:val="000000"/>
          <w:szCs w:val="22"/>
        </w:rPr>
        <w:t xml:space="preserve"> 4,600</w:t>
      </w:r>
      <w:r w:rsidRPr="000368CD">
        <w:rPr>
          <w:rFonts w:ascii="Microsoft JhengHei" w:eastAsia="等线" w:hAnsi="Microsoft JhengHei" w:cs="宋体" w:hint="eastAsia"/>
          <w:color w:val="000000"/>
          <w:szCs w:val="22"/>
        </w:rPr>
        <w:t>台；</w:t>
      </w:r>
    </w:p>
    <w:p w14:paraId="606A71C7" w14:textId="7EEC62DE" w:rsidR="000368CD" w:rsidRPr="000368CD" w:rsidRDefault="000368CD" w:rsidP="000368CD">
      <w:pPr>
        <w:widowControl/>
        <w:rPr>
          <w:rFonts w:ascii="Microsoft JhengHei" w:eastAsia="等线" w:hAnsi="Microsoft JhengHei" w:cs="宋体" w:hint="eastAsia"/>
          <w:color w:val="000000"/>
          <w:szCs w:val="22"/>
        </w:rPr>
      </w:pPr>
      <w:r>
        <w:rPr>
          <w:rFonts w:ascii="Microsoft JhengHei" w:eastAsia="等线" w:hAnsi="Microsoft JhengHei" w:cs="宋体" w:hint="eastAsia"/>
          <w:color w:val="000000"/>
          <w:szCs w:val="22"/>
        </w:rPr>
        <w:t>2</w:t>
      </w:r>
      <w:r w:rsidRPr="000368CD">
        <w:rPr>
          <w:rFonts w:ascii="Microsoft JhengHei" w:eastAsia="等线" w:hAnsi="Microsoft JhengHei" w:cs="宋体"/>
          <w:color w:val="000000"/>
          <w:szCs w:val="22"/>
        </w:rPr>
        <w:t>.</w:t>
      </w:r>
      <w:r>
        <w:rPr>
          <w:rFonts w:ascii="Microsoft JhengHei" w:eastAsia="等线" w:hAnsi="Microsoft JhengHei" w:cs="宋体" w:hint="eastAsia"/>
          <w:color w:val="000000"/>
          <w:szCs w:val="22"/>
        </w:rPr>
        <w:t>3</w:t>
      </w:r>
      <w:r w:rsidRPr="000368CD">
        <w:rPr>
          <w:rFonts w:ascii="Microsoft JhengHei" w:eastAsia="等线" w:hAnsi="Microsoft JhengHei" w:cs="宋体" w:hint="eastAsia"/>
          <w:color w:val="000000"/>
          <w:szCs w:val="22"/>
        </w:rPr>
        <w:t>中标方试点完成并通过考核后，方可分阶段引入其它指定园区；</w:t>
      </w:r>
    </w:p>
    <w:p w14:paraId="6E9BBBE7" w14:textId="192D8BA9" w:rsidR="000368CD" w:rsidRPr="000368CD" w:rsidRDefault="000368CD" w:rsidP="000368CD">
      <w:pPr>
        <w:widowControl/>
        <w:rPr>
          <w:rFonts w:ascii="Microsoft JhengHei" w:eastAsia="等线" w:hAnsi="Microsoft JhengHei" w:cs="宋体" w:hint="eastAsia"/>
          <w:color w:val="000000"/>
          <w:szCs w:val="22"/>
        </w:rPr>
      </w:pPr>
      <w:r>
        <w:rPr>
          <w:rFonts w:ascii="Microsoft JhengHei" w:eastAsia="等线" w:hAnsi="Microsoft JhengHei" w:cs="宋体" w:hint="eastAsia"/>
          <w:color w:val="000000"/>
          <w:szCs w:val="22"/>
        </w:rPr>
        <w:t>2.4</w:t>
      </w:r>
      <w:r w:rsidRPr="000368CD">
        <w:rPr>
          <w:rFonts w:ascii="Microsoft JhengHei" w:eastAsia="等线" w:hAnsi="Microsoft JhengHei" w:cs="宋体" w:hint="eastAsia"/>
          <w:color w:val="000000"/>
          <w:szCs w:val="22"/>
        </w:rPr>
        <w:t>中标方在服务期间，须依照富士康规划布点区域要求，在指定园区及区域内进行机台布点。所有机台布点位置及数量，须经富士康书面确认后方可设置，中标方不得擅自新增、调整或扩大布点范围。如需调整或新增布点，应提前向富士康提出申请，经双方协商一致并获得富士康书面同意后方可执行。富士康有权根据园区实际运营需求，对布点方案进行调整或优化；</w:t>
      </w:r>
    </w:p>
    <w:p w14:paraId="67847A3C" w14:textId="782592F2" w:rsidR="000368CD" w:rsidRPr="000368CD" w:rsidRDefault="000368CD" w:rsidP="000368CD">
      <w:pPr>
        <w:widowControl/>
        <w:rPr>
          <w:rFonts w:ascii="Microsoft JhengHei" w:eastAsia="等线" w:hAnsi="Microsoft JhengHei" w:cs="宋体" w:hint="eastAsia"/>
          <w:color w:val="000000"/>
          <w:szCs w:val="22"/>
        </w:rPr>
      </w:pPr>
      <w:r>
        <w:rPr>
          <w:rFonts w:ascii="Microsoft JhengHei" w:eastAsia="等线" w:hAnsi="Microsoft JhengHei" w:cs="宋体" w:hint="eastAsia"/>
          <w:color w:val="000000"/>
          <w:szCs w:val="22"/>
        </w:rPr>
        <w:t>2.</w:t>
      </w:r>
      <w:r w:rsidRPr="000368CD">
        <w:rPr>
          <w:rFonts w:ascii="Microsoft JhengHei" w:eastAsia="等线" w:hAnsi="Microsoft JhengHei" w:cs="宋体"/>
          <w:color w:val="000000"/>
          <w:szCs w:val="22"/>
        </w:rPr>
        <w:t>5</w:t>
      </w:r>
      <w:r w:rsidRPr="000368CD">
        <w:rPr>
          <w:rFonts w:ascii="Microsoft JhengHei" w:eastAsia="等线" w:hAnsi="Microsoft JhengHei" w:cs="宋体" w:hint="eastAsia"/>
          <w:color w:val="000000"/>
          <w:szCs w:val="22"/>
        </w:rPr>
        <w:t>设备要求：本项目设备类型需包括智慧开门柜型贩卖机、弹簧货道机或蛇形货道机，投放设备配置方案由中标方根据不同园区使用场景提出建议，根据实际需求灵活调整，并经双方协商确定；</w:t>
      </w:r>
    </w:p>
    <w:p w14:paraId="60525099" w14:textId="176F0A79" w:rsidR="000368CD" w:rsidRPr="000368CD" w:rsidRDefault="000368CD" w:rsidP="000368CD">
      <w:pPr>
        <w:widowControl/>
        <w:rPr>
          <w:rFonts w:ascii="Microsoft JhengHei" w:eastAsia="等线" w:hAnsi="Microsoft JhengHei" w:cs="宋体" w:hint="eastAsia"/>
          <w:color w:val="000000"/>
          <w:szCs w:val="22"/>
        </w:rPr>
      </w:pPr>
      <w:r>
        <w:rPr>
          <w:rFonts w:ascii="Microsoft JhengHei" w:eastAsia="等线" w:hAnsi="Microsoft JhengHei" w:cs="宋体" w:hint="eastAsia"/>
          <w:color w:val="000000"/>
          <w:szCs w:val="22"/>
        </w:rPr>
        <w:t>2.</w:t>
      </w:r>
      <w:r w:rsidRPr="000368CD">
        <w:rPr>
          <w:rFonts w:ascii="Microsoft JhengHei" w:eastAsia="等线" w:hAnsi="Microsoft JhengHei" w:cs="宋体"/>
          <w:color w:val="000000"/>
          <w:szCs w:val="22"/>
        </w:rPr>
        <w:t>6</w:t>
      </w:r>
      <w:r w:rsidRPr="000368CD">
        <w:rPr>
          <w:rFonts w:ascii="Microsoft JhengHei" w:eastAsia="等线" w:hAnsi="Microsoft JhengHei" w:cs="宋体" w:hint="eastAsia"/>
          <w:color w:val="000000"/>
          <w:szCs w:val="22"/>
        </w:rPr>
        <w:t>售卖商品类型要求：必须涵盖饮用水、加工饮料、零食、生活用品及女性用品；</w:t>
      </w:r>
    </w:p>
    <w:p w14:paraId="50EAE0A3" w14:textId="0EACF482" w:rsidR="000368CD" w:rsidRPr="000368CD" w:rsidRDefault="000368CD" w:rsidP="000368CD">
      <w:pPr>
        <w:widowControl/>
        <w:rPr>
          <w:rFonts w:ascii="Microsoft JhengHei" w:eastAsia="等线" w:hAnsi="Microsoft JhengHei" w:cs="宋体" w:hint="eastAsia"/>
          <w:color w:val="000000"/>
          <w:szCs w:val="22"/>
        </w:rPr>
      </w:pPr>
      <w:r>
        <w:rPr>
          <w:rFonts w:ascii="Microsoft JhengHei" w:eastAsia="等线" w:hAnsi="Microsoft JhengHei" w:cs="宋体" w:hint="eastAsia"/>
          <w:color w:val="000000"/>
          <w:szCs w:val="22"/>
        </w:rPr>
        <w:t>2.</w:t>
      </w:r>
      <w:r w:rsidRPr="000368CD">
        <w:rPr>
          <w:rFonts w:ascii="Microsoft JhengHei" w:eastAsia="等线" w:hAnsi="Microsoft JhengHei" w:cs="宋体"/>
          <w:color w:val="000000"/>
          <w:szCs w:val="22"/>
        </w:rPr>
        <w:t>7</w:t>
      </w:r>
      <w:r w:rsidRPr="000368CD">
        <w:rPr>
          <w:rFonts w:ascii="Microsoft JhengHei" w:eastAsia="等线" w:hAnsi="Microsoft JhengHei" w:cs="宋体" w:hint="eastAsia"/>
          <w:color w:val="000000"/>
          <w:szCs w:val="22"/>
        </w:rPr>
        <w:t>中标方需根据不同园区的实际需求，提供灵活的支付方案组合，包括但不限于支持微信、支付宝、云闪付等主流支付方式，同时可以配合园区员工一卡通刷卡支付方式的对接与使用；</w:t>
      </w:r>
    </w:p>
    <w:p w14:paraId="5DB8ABFF" w14:textId="6DE99B81" w:rsidR="000368CD" w:rsidRPr="000368CD" w:rsidRDefault="000368CD" w:rsidP="000368CD">
      <w:pPr>
        <w:widowControl/>
        <w:rPr>
          <w:rFonts w:ascii="Microsoft JhengHei" w:eastAsia="等线" w:hAnsi="Microsoft JhengHei" w:cs="宋体" w:hint="eastAsia"/>
          <w:color w:val="000000"/>
          <w:szCs w:val="22"/>
        </w:rPr>
      </w:pPr>
      <w:r>
        <w:rPr>
          <w:rFonts w:ascii="Microsoft JhengHei" w:eastAsia="等线" w:hAnsi="Microsoft JhengHei" w:cs="宋体" w:hint="eastAsia"/>
          <w:color w:val="000000"/>
          <w:szCs w:val="22"/>
        </w:rPr>
        <w:t>2.</w:t>
      </w:r>
      <w:r w:rsidRPr="000368CD">
        <w:rPr>
          <w:rFonts w:ascii="Microsoft JhengHei" w:eastAsia="等线" w:hAnsi="Microsoft JhengHei" w:cs="宋体"/>
          <w:color w:val="000000"/>
          <w:szCs w:val="22"/>
        </w:rPr>
        <w:t>8</w:t>
      </w:r>
      <w:r w:rsidRPr="000368CD">
        <w:rPr>
          <w:rFonts w:ascii="Microsoft JhengHei" w:eastAsia="等线" w:hAnsi="Microsoft JhengHei" w:cs="宋体" w:hint="eastAsia"/>
          <w:color w:val="000000"/>
          <w:szCs w:val="22"/>
        </w:rPr>
        <w:t>中标方售卖商品品牌结构须符合以下比例要求：一线知名品牌占比不低于</w:t>
      </w:r>
      <w:r w:rsidRPr="000368CD">
        <w:rPr>
          <w:rFonts w:ascii="Microsoft JhengHei" w:eastAsia="等线" w:hAnsi="Microsoft JhengHei" w:cs="宋体"/>
          <w:color w:val="000000"/>
          <w:szCs w:val="22"/>
        </w:rPr>
        <w:t xml:space="preserve"> 60%</w:t>
      </w:r>
      <w:r w:rsidRPr="000368CD">
        <w:rPr>
          <w:rFonts w:ascii="Microsoft JhengHei" w:eastAsia="等线" w:hAnsi="Microsoft JhengHei" w:cs="宋体" w:hint="eastAsia"/>
          <w:color w:val="000000"/>
          <w:szCs w:val="22"/>
        </w:rPr>
        <w:t>，二、三、四线品牌占比不高于</w:t>
      </w:r>
      <w:r w:rsidRPr="000368CD">
        <w:rPr>
          <w:rFonts w:ascii="Microsoft JhengHei" w:eastAsia="等线" w:hAnsi="Microsoft JhengHei" w:cs="宋体"/>
          <w:color w:val="000000"/>
          <w:szCs w:val="22"/>
        </w:rPr>
        <w:t xml:space="preserve"> 30%</w:t>
      </w:r>
      <w:r w:rsidRPr="000368CD">
        <w:rPr>
          <w:rFonts w:ascii="Microsoft JhengHei" w:eastAsia="等线" w:hAnsi="Microsoft JhengHei" w:cs="宋体" w:hint="eastAsia"/>
          <w:color w:val="000000"/>
          <w:szCs w:val="22"/>
        </w:rPr>
        <w:t>，其他品牌占比不高于</w:t>
      </w:r>
      <w:r w:rsidRPr="000368CD">
        <w:rPr>
          <w:rFonts w:ascii="Microsoft JhengHei" w:eastAsia="等线" w:hAnsi="Microsoft JhengHei" w:cs="宋体"/>
          <w:color w:val="000000"/>
          <w:szCs w:val="22"/>
        </w:rPr>
        <w:t xml:space="preserve"> 10%</w:t>
      </w:r>
      <w:r w:rsidRPr="000368CD">
        <w:rPr>
          <w:rFonts w:ascii="Microsoft JhengHei" w:eastAsia="等线" w:hAnsi="Microsoft JhengHei" w:cs="宋体" w:hint="eastAsia"/>
          <w:color w:val="000000"/>
          <w:szCs w:val="22"/>
        </w:rPr>
        <w:t>。同时，中标方提供的商品明细需包含服务园区原贩卖机服务商在售商品排名前</w:t>
      </w:r>
      <w:r w:rsidRPr="000368CD">
        <w:rPr>
          <w:rFonts w:ascii="Microsoft JhengHei" w:eastAsia="等线" w:hAnsi="Microsoft JhengHei" w:cs="宋体"/>
          <w:color w:val="000000"/>
          <w:szCs w:val="22"/>
        </w:rPr>
        <w:t xml:space="preserve"> 50% </w:t>
      </w:r>
      <w:r w:rsidRPr="000368CD">
        <w:rPr>
          <w:rFonts w:ascii="Microsoft JhengHei" w:eastAsia="等线" w:hAnsi="Microsoft JhengHei" w:cs="宋体" w:hint="eastAsia"/>
          <w:color w:val="000000"/>
          <w:szCs w:val="22"/>
        </w:rPr>
        <w:t>的商品，作为商品配置及优化方案的重要依据，以充分满足各园区员工需求；</w:t>
      </w:r>
    </w:p>
    <w:p w14:paraId="10AB4D3A" w14:textId="25FB729A" w:rsidR="000368CD" w:rsidRPr="000368CD" w:rsidRDefault="000368CD" w:rsidP="000368CD">
      <w:pPr>
        <w:widowControl/>
        <w:rPr>
          <w:rFonts w:ascii="Microsoft JhengHei" w:eastAsia="等线" w:hAnsi="Microsoft JhengHei" w:cs="宋体" w:hint="eastAsia"/>
          <w:color w:val="000000"/>
          <w:szCs w:val="22"/>
        </w:rPr>
      </w:pPr>
      <w:r>
        <w:rPr>
          <w:rFonts w:ascii="Microsoft JhengHei" w:eastAsia="等线" w:hAnsi="Microsoft JhengHei" w:cs="宋体" w:hint="eastAsia"/>
          <w:color w:val="000000"/>
          <w:szCs w:val="22"/>
        </w:rPr>
        <w:t>2.</w:t>
      </w:r>
      <w:r w:rsidRPr="000368CD">
        <w:rPr>
          <w:rFonts w:ascii="Microsoft JhengHei" w:eastAsia="等线" w:hAnsi="Microsoft JhengHei" w:cs="宋体"/>
          <w:color w:val="000000"/>
          <w:szCs w:val="22"/>
        </w:rPr>
        <w:t>9</w:t>
      </w:r>
      <w:r w:rsidRPr="000368CD">
        <w:rPr>
          <w:rFonts w:ascii="Microsoft JhengHei" w:eastAsia="等线" w:hAnsi="Microsoft JhengHei" w:cs="宋体" w:hint="eastAsia"/>
          <w:color w:val="000000"/>
          <w:szCs w:val="22"/>
        </w:rPr>
        <w:t>中标方所销售商品价格不得高于服务园区属地同区域代表性连锁便利超市零售价</w:t>
      </w:r>
      <w:r w:rsidRPr="000368CD">
        <w:rPr>
          <w:rFonts w:ascii="Microsoft JhengHei" w:eastAsia="等线" w:hAnsi="Microsoft JhengHei" w:cs="宋体"/>
          <w:color w:val="000000"/>
          <w:szCs w:val="22"/>
        </w:rPr>
        <w:t xml:space="preserve"> 90%</w:t>
      </w:r>
      <w:r w:rsidRPr="000368CD">
        <w:rPr>
          <w:rFonts w:ascii="Microsoft JhengHei" w:eastAsia="等线" w:hAnsi="Microsoft JhengHei" w:cs="宋体" w:hint="eastAsia"/>
          <w:color w:val="000000"/>
          <w:szCs w:val="22"/>
        </w:rPr>
        <w:t>（以商超官方公示价格为准），同时不得高于服务园区原贩卖机服务商同品牌同产品的现行售价；</w:t>
      </w:r>
    </w:p>
    <w:p w14:paraId="16BE59A7" w14:textId="7F942E5B" w:rsidR="000368CD" w:rsidRPr="000368CD" w:rsidRDefault="000368CD" w:rsidP="000368CD">
      <w:pPr>
        <w:widowControl/>
        <w:rPr>
          <w:rFonts w:ascii="Microsoft JhengHei" w:eastAsia="等线" w:hAnsi="Microsoft JhengHei" w:cs="宋体" w:hint="eastAsia"/>
          <w:color w:val="000000"/>
          <w:szCs w:val="22"/>
        </w:rPr>
      </w:pPr>
      <w:r>
        <w:rPr>
          <w:rFonts w:ascii="Microsoft JhengHei" w:eastAsia="等线" w:hAnsi="Microsoft JhengHei" w:cs="宋体" w:hint="eastAsia"/>
          <w:color w:val="000000"/>
          <w:szCs w:val="22"/>
        </w:rPr>
        <w:t>2.</w:t>
      </w:r>
      <w:r w:rsidRPr="000368CD">
        <w:rPr>
          <w:rFonts w:ascii="Microsoft JhengHei" w:eastAsia="等线" w:hAnsi="Microsoft JhengHei" w:cs="宋体"/>
          <w:color w:val="000000"/>
          <w:szCs w:val="22"/>
        </w:rPr>
        <w:t>10</w:t>
      </w:r>
      <w:r w:rsidRPr="000368CD">
        <w:rPr>
          <w:rFonts w:ascii="Microsoft JhengHei" w:eastAsia="等线" w:hAnsi="Microsoft JhengHei" w:cs="宋体" w:hint="eastAsia"/>
          <w:color w:val="000000"/>
          <w:szCs w:val="22"/>
        </w:rPr>
        <w:t>本项目所使用的贩卖机必须为全新设备，运营商需提供设备出厂信息文件，包括产品合格证、</w:t>
      </w:r>
      <w:r w:rsidRPr="000368CD">
        <w:rPr>
          <w:rFonts w:ascii="Microsoft JhengHei" w:eastAsia="等线" w:hAnsi="Microsoft JhengHei" w:cs="宋体"/>
          <w:color w:val="000000"/>
          <w:szCs w:val="22"/>
        </w:rPr>
        <w:t>ISO</w:t>
      </w:r>
      <w:r w:rsidRPr="000368CD">
        <w:rPr>
          <w:rFonts w:ascii="Microsoft JhengHei" w:eastAsia="等线" w:hAnsi="Microsoft JhengHei" w:cs="宋体" w:hint="eastAsia"/>
          <w:color w:val="000000"/>
          <w:szCs w:val="22"/>
        </w:rPr>
        <w:t>质量认证等相关证明档，并加盖中标单位公章。所投入园区的贩卖机品牌、型号及功能必须与中标时提供的设备信息保持一致；</w:t>
      </w:r>
    </w:p>
    <w:p w14:paraId="1F821C42" w14:textId="15E9C18E" w:rsidR="000368CD" w:rsidRPr="000368CD" w:rsidRDefault="000368CD" w:rsidP="000368CD">
      <w:pPr>
        <w:widowControl/>
        <w:rPr>
          <w:rFonts w:ascii="Microsoft JhengHei" w:eastAsia="等线" w:hAnsi="Microsoft JhengHei" w:cs="宋体" w:hint="eastAsia"/>
          <w:color w:val="000000"/>
          <w:szCs w:val="22"/>
        </w:rPr>
      </w:pPr>
      <w:r>
        <w:rPr>
          <w:rFonts w:ascii="Microsoft JhengHei" w:eastAsia="等线" w:hAnsi="Microsoft JhengHei" w:cs="宋体" w:hint="eastAsia"/>
          <w:color w:val="000000"/>
          <w:szCs w:val="22"/>
        </w:rPr>
        <w:t>2.</w:t>
      </w:r>
      <w:r w:rsidRPr="000368CD">
        <w:rPr>
          <w:rFonts w:ascii="Microsoft JhengHei" w:eastAsia="等线" w:hAnsi="Microsoft JhengHei" w:cs="宋体"/>
          <w:color w:val="000000"/>
          <w:szCs w:val="22"/>
        </w:rPr>
        <w:t>11</w:t>
      </w:r>
      <w:r w:rsidRPr="000368CD">
        <w:rPr>
          <w:rFonts w:ascii="Microsoft JhengHei" w:eastAsia="等线" w:hAnsi="Microsoft JhengHei" w:cs="宋体" w:hint="eastAsia"/>
          <w:color w:val="000000"/>
          <w:szCs w:val="22"/>
        </w:rPr>
        <w:t>中标方需具备智能</w:t>
      </w:r>
      <w:r w:rsidRPr="000368CD">
        <w:rPr>
          <w:rFonts w:ascii="Microsoft JhengHei" w:eastAsia="等线" w:hAnsi="Microsoft JhengHei" w:cs="宋体"/>
          <w:color w:val="000000"/>
          <w:szCs w:val="22"/>
        </w:rPr>
        <w:t>APP</w:t>
      </w:r>
      <w:r w:rsidRPr="000368CD">
        <w:rPr>
          <w:rFonts w:ascii="Microsoft JhengHei" w:eastAsia="等线" w:hAnsi="Microsoft JhengHei" w:cs="宋体" w:hint="eastAsia"/>
          <w:color w:val="000000"/>
          <w:szCs w:val="22"/>
        </w:rPr>
        <w:t>或小程序等数字化管理工具，并向富士康开通相关权限，以便招标方能够实时查看设备内在售商品信息、库存情况及整体营业额数据；</w:t>
      </w:r>
    </w:p>
    <w:p w14:paraId="5D82D97B" w14:textId="26FCC4DF" w:rsidR="000368CD" w:rsidRPr="000368CD" w:rsidRDefault="000368CD" w:rsidP="000368CD">
      <w:pPr>
        <w:widowControl/>
        <w:rPr>
          <w:rFonts w:ascii="Microsoft JhengHei" w:eastAsia="等线" w:hAnsi="Microsoft JhengHei" w:cs="宋体" w:hint="eastAsia"/>
          <w:color w:val="000000"/>
          <w:szCs w:val="22"/>
        </w:rPr>
      </w:pPr>
      <w:r>
        <w:rPr>
          <w:rFonts w:ascii="Microsoft JhengHei" w:eastAsia="等线" w:hAnsi="Microsoft JhengHei" w:cs="宋体" w:hint="eastAsia"/>
          <w:color w:val="000000"/>
          <w:szCs w:val="22"/>
        </w:rPr>
        <w:t>2.</w:t>
      </w:r>
      <w:r w:rsidRPr="000368CD">
        <w:rPr>
          <w:rFonts w:ascii="Microsoft JhengHei" w:eastAsia="等线" w:hAnsi="Microsoft JhengHei" w:cs="宋体"/>
          <w:color w:val="000000"/>
          <w:szCs w:val="22"/>
        </w:rPr>
        <w:t>12</w:t>
      </w:r>
      <w:r w:rsidRPr="000368CD">
        <w:rPr>
          <w:rFonts w:ascii="Microsoft JhengHei" w:eastAsia="等线" w:hAnsi="Microsoft JhengHei" w:cs="宋体" w:hint="eastAsia"/>
          <w:color w:val="000000"/>
          <w:szCs w:val="22"/>
        </w:rPr>
        <w:t>中标方须依富士康指定外观设计，并全程配合富士康指定生产厂商完成贩卖机定制化外观装置的生产，承担全部生产、材料运输、装置费用，并将装置和贩卖机结合安装于富士康指定园区点位，实际成果与设计差异不得超过</w:t>
      </w:r>
      <w:r w:rsidRPr="000368CD">
        <w:rPr>
          <w:rFonts w:ascii="Microsoft JhengHei" w:eastAsia="等线" w:hAnsi="Microsoft JhengHei" w:cs="宋体"/>
          <w:color w:val="000000"/>
          <w:szCs w:val="22"/>
        </w:rPr>
        <w:t>20%</w:t>
      </w:r>
      <w:r w:rsidRPr="000368CD">
        <w:rPr>
          <w:rFonts w:ascii="Microsoft JhengHei" w:eastAsia="等线" w:hAnsi="Microsoft JhengHei" w:cs="宋体" w:hint="eastAsia"/>
          <w:color w:val="000000"/>
          <w:szCs w:val="22"/>
        </w:rPr>
        <w:t>；</w:t>
      </w:r>
    </w:p>
    <w:p w14:paraId="7FDE24C9" w14:textId="33C67E15" w:rsidR="000368CD" w:rsidRPr="000368CD" w:rsidRDefault="000368CD" w:rsidP="000368CD">
      <w:pPr>
        <w:widowControl/>
        <w:rPr>
          <w:rFonts w:ascii="Microsoft JhengHei" w:eastAsia="等线" w:hAnsi="Microsoft JhengHei" w:cs="宋体" w:hint="eastAsia"/>
          <w:color w:val="000000"/>
          <w:szCs w:val="22"/>
        </w:rPr>
      </w:pPr>
      <w:r>
        <w:rPr>
          <w:rFonts w:ascii="Microsoft JhengHei" w:eastAsia="等线" w:hAnsi="Microsoft JhengHei" w:cs="宋体" w:hint="eastAsia"/>
          <w:color w:val="000000"/>
          <w:szCs w:val="22"/>
        </w:rPr>
        <w:t>2.</w:t>
      </w:r>
      <w:r w:rsidRPr="000368CD">
        <w:rPr>
          <w:rFonts w:ascii="Microsoft JhengHei" w:eastAsia="等线" w:hAnsi="Microsoft JhengHei" w:cs="宋体"/>
          <w:color w:val="000000"/>
          <w:szCs w:val="22"/>
        </w:rPr>
        <w:t>13</w:t>
      </w:r>
      <w:r w:rsidRPr="000368CD">
        <w:rPr>
          <w:rFonts w:ascii="Microsoft JhengHei" w:eastAsia="等线" w:hAnsi="Microsoft JhengHei" w:cs="宋体" w:hint="eastAsia"/>
          <w:color w:val="000000"/>
          <w:szCs w:val="22"/>
        </w:rPr>
        <w:t>合约期限：合约期限为三年，合约期满后，如中标方在合同履行期间无重大违约行为，且综合考核达到招标方设定的服务标准和员工满意度要求，经双方协商一致，可续签一次，续签期限不超过两年，合计最长合作期限不超过五年；</w:t>
      </w:r>
    </w:p>
    <w:p w14:paraId="083642D0" w14:textId="72BCBDCA" w:rsidR="000368CD" w:rsidRPr="000368CD" w:rsidRDefault="000368CD" w:rsidP="000368CD">
      <w:pPr>
        <w:widowControl/>
        <w:rPr>
          <w:rFonts w:ascii="Microsoft JhengHei" w:eastAsia="等线" w:hAnsi="Microsoft JhengHei" w:cs="宋体" w:hint="eastAsia"/>
          <w:color w:val="000000"/>
          <w:szCs w:val="22"/>
        </w:rPr>
      </w:pPr>
      <w:r>
        <w:rPr>
          <w:rFonts w:ascii="Microsoft JhengHei" w:eastAsia="等线" w:hAnsi="Microsoft JhengHei" w:cs="宋体" w:hint="eastAsia"/>
          <w:color w:val="000000"/>
          <w:szCs w:val="22"/>
        </w:rPr>
        <w:t>2.</w:t>
      </w:r>
      <w:r w:rsidRPr="000368CD">
        <w:rPr>
          <w:rFonts w:ascii="Microsoft JhengHei" w:eastAsia="等线" w:hAnsi="Microsoft JhengHei" w:cs="宋体"/>
          <w:color w:val="000000"/>
          <w:szCs w:val="22"/>
        </w:rPr>
        <w:t>14</w:t>
      </w:r>
      <w:r w:rsidRPr="000368CD">
        <w:rPr>
          <w:rFonts w:ascii="Microsoft JhengHei" w:eastAsia="等线" w:hAnsi="Microsoft JhengHei" w:cs="宋体" w:hint="eastAsia"/>
          <w:color w:val="000000"/>
          <w:szCs w:val="22"/>
        </w:rPr>
        <w:t>中标方在试点园区提供服务期间，需严格按照富士康规定的各项服务标准及关键绩效指标（</w:t>
      </w:r>
      <w:r w:rsidR="00FB2FBC" w:rsidRPr="00FB2FBC">
        <w:rPr>
          <w:rFonts w:ascii="Microsoft JhengHei" w:eastAsia="等线" w:hAnsi="Microsoft JhengHei" w:hint="eastAsia"/>
        </w:rPr>
        <w:t>第三章</w:t>
      </w:r>
      <w:r w:rsidR="00FB2FBC" w:rsidRPr="00FB2FBC">
        <w:rPr>
          <w:rFonts w:ascii="Microsoft JhengHei" w:eastAsia="等线" w:hAnsi="Microsoft JhengHei" w:hint="eastAsia"/>
        </w:rPr>
        <w:t> </w:t>
      </w:r>
      <w:r w:rsidR="00FB2FBC" w:rsidRPr="00FB2FBC">
        <w:rPr>
          <w:rFonts w:ascii="Microsoft JhengHei" w:eastAsia="等线" w:hAnsi="Microsoft JhengHei" w:hint="eastAsia"/>
        </w:rPr>
        <w:t>项目服务内容及作业要求</w:t>
      </w:r>
      <w:r w:rsidR="00FB2FBC" w:rsidRPr="00FB2FBC">
        <w:rPr>
          <w:rFonts w:ascii="Microsoft JhengHei" w:eastAsia="等线" w:hAnsi="Microsoft JhengHei" w:hint="eastAsia"/>
        </w:rPr>
        <w:t> </w:t>
      </w:r>
      <w:r w:rsidR="00FB2FBC" w:rsidRPr="00FB2FBC">
        <w:rPr>
          <w:rFonts w:ascii="Microsoft JhengHei" w:eastAsia="等线" w:hAnsi="Microsoft JhengHei" w:hint="eastAsia"/>
        </w:rPr>
        <w:t>及</w:t>
      </w:r>
      <w:r w:rsidR="00FB2FBC" w:rsidRPr="00FB2FBC">
        <w:rPr>
          <w:rFonts w:ascii="Microsoft JhengHei" w:eastAsia="等线" w:hAnsi="Microsoft JhengHei" w:hint="eastAsia"/>
        </w:rPr>
        <w:t> </w:t>
      </w:r>
      <w:r w:rsidR="00FB2FBC" w:rsidRPr="00FB2FBC">
        <w:rPr>
          <w:rFonts w:ascii="Microsoft JhengHei" w:eastAsia="等线" w:hAnsi="Microsoft JhengHei" w:hint="eastAsia"/>
        </w:rPr>
        <w:t>附件</w:t>
      </w:r>
      <w:r w:rsidR="00FB2FBC" w:rsidRPr="00FB2FBC">
        <w:rPr>
          <w:rFonts w:ascii="Microsoft JhengHei" w:eastAsia="等线" w:hAnsi="Microsoft JhengHei" w:hint="eastAsia"/>
        </w:rPr>
        <w:t>14 </w:t>
      </w:r>
      <w:r w:rsidR="00FB2FBC" w:rsidRPr="00FB2FBC">
        <w:rPr>
          <w:rFonts w:ascii="Microsoft JhengHei" w:eastAsia="等线" w:hAnsi="Microsoft JhengHei" w:hint="eastAsia"/>
        </w:rPr>
        <w:t>富士康科技集团智慧零售贩卖机服务项目运营管理作业规范</w:t>
      </w:r>
      <w:r w:rsidRPr="000368CD">
        <w:rPr>
          <w:rFonts w:ascii="Microsoft JhengHei" w:eastAsia="等线" w:hAnsi="Microsoft JhengHei" w:cs="宋体" w:hint="eastAsia"/>
          <w:color w:val="000000"/>
          <w:szCs w:val="22"/>
        </w:rPr>
        <w:t>）执行。富士康将根据既定的考核机制对乙方的服务进行定期评估；如中标方在试点园区的服务通过所有阶段的考核，并达到或超过双方事先约定的</w:t>
      </w:r>
      <w:r w:rsidR="00FB2FBC">
        <w:rPr>
          <w:rFonts w:ascii="Microsoft JhengHei" w:eastAsia="等线" w:hAnsi="Microsoft JhengHei" w:cs="宋体" w:hint="eastAsia"/>
          <w:color w:val="000000"/>
          <w:szCs w:val="22"/>
        </w:rPr>
        <w:t>各项服务标准机关键绩效指标</w:t>
      </w:r>
      <w:r w:rsidRPr="000368CD">
        <w:rPr>
          <w:rFonts w:ascii="Microsoft JhengHei" w:eastAsia="等线" w:hAnsi="Microsoft JhengHei" w:cs="宋体" w:hint="eastAsia"/>
          <w:color w:val="000000"/>
          <w:szCs w:val="22"/>
        </w:rPr>
        <w:t>，则逐期引入其它园区的过程中，中标方无需再次经过公开招标程序；</w:t>
      </w:r>
    </w:p>
    <w:p w14:paraId="6D5CD976" w14:textId="5D5339D9" w:rsidR="00245DB7" w:rsidRPr="00245DB7" w:rsidRDefault="000368CD" w:rsidP="000368CD">
      <w:pPr>
        <w:widowControl/>
        <w:rPr>
          <w:rFonts w:ascii="Microsoft JhengHei" w:eastAsia="等线" w:hAnsi="Microsoft JhengHei" w:hint="eastAsia"/>
          <w:b/>
          <w:color w:val="000000"/>
        </w:rPr>
      </w:pPr>
      <w:r>
        <w:rPr>
          <w:rFonts w:ascii="Microsoft JhengHei" w:eastAsia="等线" w:hAnsi="Microsoft JhengHei" w:cs="宋体" w:hint="eastAsia"/>
          <w:color w:val="000000"/>
          <w:szCs w:val="22"/>
        </w:rPr>
        <w:lastRenderedPageBreak/>
        <w:t>2.</w:t>
      </w:r>
      <w:r w:rsidRPr="000368CD">
        <w:rPr>
          <w:rFonts w:ascii="Microsoft JhengHei" w:eastAsia="等线" w:hAnsi="Microsoft JhengHei" w:cs="宋体"/>
          <w:color w:val="000000"/>
          <w:szCs w:val="22"/>
        </w:rPr>
        <w:t>15</w:t>
      </w:r>
      <w:r w:rsidRPr="000368CD">
        <w:rPr>
          <w:rFonts w:ascii="Microsoft JhengHei" w:eastAsia="等线" w:hAnsi="Microsoft JhengHei" w:cs="宋体" w:hint="eastAsia"/>
          <w:color w:val="000000"/>
          <w:szCs w:val="22"/>
        </w:rPr>
        <w:t>中标方的标书（或述标</w:t>
      </w:r>
      <w:r w:rsidRPr="000368CD">
        <w:rPr>
          <w:rFonts w:ascii="Microsoft JhengHei" w:eastAsia="等线" w:hAnsi="Microsoft JhengHei" w:cs="宋体"/>
          <w:color w:val="000000"/>
          <w:szCs w:val="22"/>
        </w:rPr>
        <w:t xml:space="preserve">PPT) </w:t>
      </w:r>
      <w:r w:rsidRPr="000368CD">
        <w:rPr>
          <w:rFonts w:ascii="Microsoft JhengHei" w:eastAsia="等线" w:hAnsi="Microsoft JhengHei" w:cs="宋体" w:hint="eastAsia"/>
          <w:color w:val="000000"/>
          <w:szCs w:val="22"/>
        </w:rPr>
        <w:t>将作为合同附件，该司须依照提供的服务方案履行服务，若营运后，</w:t>
      </w:r>
      <w:r w:rsidR="005A301B" w:rsidRPr="005A301B">
        <w:rPr>
          <w:rFonts w:ascii="Microsoft JhengHei" w:eastAsia="等线" w:hAnsi="Microsoft JhengHei" w:cs="宋体"/>
          <w:color w:val="000000"/>
          <w:szCs w:val="22"/>
        </w:rPr>
        <w:t>提报服务方案与实际运营差异超过</w:t>
      </w:r>
      <w:r w:rsidR="005A301B" w:rsidRPr="005A301B">
        <w:rPr>
          <w:rFonts w:ascii="Microsoft JhengHei" w:eastAsia="等线" w:hAnsi="Microsoft JhengHei" w:cs="宋体"/>
          <w:color w:val="000000"/>
          <w:szCs w:val="22"/>
        </w:rPr>
        <w:t>10%</w:t>
      </w:r>
      <w:r w:rsidRPr="000368CD">
        <w:rPr>
          <w:rFonts w:ascii="Microsoft JhengHei" w:eastAsia="等线" w:hAnsi="Microsoft JhengHei" w:cs="宋体" w:hint="eastAsia"/>
          <w:color w:val="000000"/>
          <w:szCs w:val="22"/>
        </w:rPr>
        <w:t>，我司将发出改进通知书警告，若改善未达标停业整顿，三次以上有权解除合约取消该厂商服务资格</w:t>
      </w:r>
      <w:r>
        <w:rPr>
          <w:rFonts w:ascii="Microsoft JhengHei" w:eastAsia="等线" w:hAnsi="Microsoft JhengHei" w:cs="宋体" w:hint="eastAsia"/>
          <w:color w:val="000000"/>
          <w:szCs w:val="22"/>
        </w:rPr>
        <w:t>。</w:t>
      </w:r>
      <w:r w:rsidRPr="00245DB7">
        <w:rPr>
          <w:rFonts w:ascii="Microsoft JhengHei" w:eastAsia="等线" w:hAnsi="Microsoft JhengHei" w:hint="eastAsia"/>
          <w:b/>
          <w:color w:val="000000"/>
        </w:rPr>
        <w:t xml:space="preserve"> </w:t>
      </w:r>
    </w:p>
    <w:p w14:paraId="65F351A7" w14:textId="2F16B17D" w:rsidR="00AF4A00" w:rsidRPr="00245DB7" w:rsidRDefault="000368CD" w:rsidP="00245DB7">
      <w:pPr>
        <w:spacing w:line="400" w:lineRule="exact"/>
        <w:rPr>
          <w:rFonts w:ascii="Microsoft JhengHei" w:eastAsia="等线" w:hAnsi="Microsoft JhengHei" w:hint="eastAsia"/>
          <w:b/>
          <w:color w:val="000000"/>
        </w:rPr>
      </w:pPr>
      <w:r>
        <w:rPr>
          <w:rFonts w:ascii="Microsoft JhengHei" w:eastAsia="等线" w:hAnsi="Microsoft JhengHei" w:hint="eastAsia"/>
          <w:b/>
          <w:color w:val="000000"/>
        </w:rPr>
        <w:t>三</w:t>
      </w:r>
      <w:r w:rsidR="00E63DC6" w:rsidRPr="00245DB7">
        <w:rPr>
          <w:rFonts w:ascii="Microsoft JhengHei" w:eastAsia="等线" w:hAnsi="Microsoft JhengHei" w:hint="eastAsia"/>
          <w:b/>
          <w:color w:val="000000"/>
        </w:rPr>
        <w:t>、项目具体服务内容要求</w:t>
      </w:r>
    </w:p>
    <w:p w14:paraId="3106365D" w14:textId="22C34B54" w:rsidR="00AF4A00" w:rsidRPr="00E91B5D" w:rsidRDefault="000368CD" w:rsidP="00AF4A00">
      <w:pPr>
        <w:rPr>
          <w:rFonts w:ascii="Microsoft JhengHei" w:hAnsi="Microsoft JhengHei" w:cs="宋体" w:hint="eastAsia"/>
          <w:color w:val="000000"/>
          <w:szCs w:val="22"/>
        </w:rPr>
      </w:pPr>
      <w:r w:rsidRPr="000368CD">
        <w:rPr>
          <w:rFonts w:ascii="Microsoft JhengHei" w:eastAsia="等线" w:hAnsi="Microsoft JhengHei" w:cs="宋体" w:hint="eastAsia"/>
          <w:color w:val="000000"/>
          <w:szCs w:val="22"/>
        </w:rPr>
        <w:t>3</w:t>
      </w:r>
      <w:r w:rsidR="00E63DC6" w:rsidRPr="000368CD">
        <w:rPr>
          <w:rFonts w:ascii="Microsoft JhengHei" w:eastAsia="等线" w:hAnsi="Microsoft JhengHei" w:cs="宋体" w:hint="eastAsia"/>
          <w:color w:val="000000"/>
          <w:szCs w:val="22"/>
        </w:rPr>
        <w:t>.1</w:t>
      </w:r>
      <w:r w:rsidR="00E63DC6" w:rsidRPr="000368CD">
        <w:rPr>
          <w:rFonts w:ascii="Microsoft JhengHei" w:eastAsia="等线" w:hAnsi="Microsoft JhengHei" w:cs="宋体" w:hint="eastAsia"/>
          <w:color w:val="000000"/>
          <w:szCs w:val="22"/>
        </w:rPr>
        <w:t>周期要求：周期不超过</w:t>
      </w:r>
      <w:r w:rsidR="00E63DC6" w:rsidRPr="000368CD">
        <w:rPr>
          <w:rFonts w:ascii="Microsoft JhengHei" w:eastAsia="等线" w:hAnsi="Microsoft JhengHei" w:cs="宋体" w:hint="eastAsia"/>
          <w:color w:val="000000"/>
          <w:szCs w:val="22"/>
        </w:rPr>
        <w:t>60</w:t>
      </w:r>
      <w:r w:rsidR="00E63DC6" w:rsidRPr="000368CD">
        <w:rPr>
          <w:rFonts w:ascii="Microsoft JhengHei" w:eastAsia="等线" w:hAnsi="Microsoft JhengHei" w:cs="宋体" w:hint="eastAsia"/>
          <w:color w:val="000000"/>
          <w:szCs w:val="22"/>
        </w:rPr>
        <w:t>天</w:t>
      </w:r>
      <w:r w:rsidR="00E63DC6" w:rsidRPr="000368CD">
        <w:rPr>
          <w:rFonts w:ascii="Microsoft JhengHei" w:eastAsia="等线" w:hAnsi="Microsoft JhengHei" w:cs="宋体" w:hint="eastAsia"/>
          <w:color w:val="000000"/>
          <w:szCs w:val="22"/>
        </w:rPr>
        <w:t xml:space="preserve"> (</w:t>
      </w:r>
      <w:r w:rsidR="00E63DC6" w:rsidRPr="000368CD">
        <w:rPr>
          <w:rFonts w:ascii="Microsoft JhengHei" w:eastAsia="等线" w:hAnsi="Microsoft JhengHei" w:cs="宋体" w:hint="eastAsia"/>
          <w:color w:val="000000"/>
          <w:szCs w:val="22"/>
        </w:rPr>
        <w:t>含设备采购、设备放置场地电源施工、定制化外观生产、定制化外观安装、设备入区</w:t>
      </w:r>
      <w:r w:rsidR="00E63DC6" w:rsidRPr="000368CD">
        <w:rPr>
          <w:rFonts w:ascii="Microsoft JhengHei" w:eastAsia="等线" w:hAnsi="Microsoft JhengHei" w:cs="宋体" w:hint="eastAsia"/>
          <w:color w:val="000000"/>
          <w:szCs w:val="22"/>
        </w:rPr>
        <w:t>/</w:t>
      </w:r>
      <w:r w:rsidR="00E63DC6" w:rsidRPr="000368CD">
        <w:rPr>
          <w:rFonts w:ascii="Microsoft JhengHei" w:eastAsia="等线" w:hAnsi="Microsoft JhengHei" w:cs="宋体" w:hint="eastAsia"/>
          <w:color w:val="000000"/>
          <w:szCs w:val="22"/>
        </w:rPr>
        <w:t>安装</w:t>
      </w:r>
      <w:r w:rsidR="00E63DC6" w:rsidRPr="000368CD">
        <w:rPr>
          <w:rFonts w:ascii="Microsoft JhengHei" w:eastAsia="等线" w:hAnsi="Microsoft JhengHei" w:cs="宋体" w:hint="eastAsia"/>
          <w:color w:val="000000"/>
          <w:szCs w:val="22"/>
        </w:rPr>
        <w:t>/</w:t>
      </w:r>
      <w:r w:rsidR="00E63DC6" w:rsidRPr="000368CD">
        <w:rPr>
          <w:rFonts w:ascii="Microsoft JhengHei" w:eastAsia="等线" w:hAnsi="Microsoft JhengHei" w:cs="宋体" w:hint="eastAsia"/>
          <w:color w:val="000000"/>
          <w:szCs w:val="22"/>
        </w:rPr>
        <w:t>调试、商品上架等</w:t>
      </w:r>
      <w:r w:rsidR="00E63DC6" w:rsidRPr="000368CD">
        <w:rPr>
          <w:rFonts w:ascii="Microsoft JhengHei" w:eastAsia="等线" w:hAnsi="Microsoft JhengHei" w:cs="宋体" w:hint="eastAsia"/>
          <w:color w:val="000000"/>
          <w:szCs w:val="22"/>
        </w:rPr>
        <w:t>)</w:t>
      </w:r>
      <w:r w:rsidR="00E63DC6" w:rsidRPr="000368CD">
        <w:rPr>
          <w:rFonts w:ascii="Microsoft JhengHei" w:eastAsia="等线" w:hAnsi="Microsoft JhengHei" w:cs="宋体" w:hint="eastAsia"/>
          <w:color w:val="000000"/>
          <w:szCs w:val="22"/>
        </w:rPr>
        <w:t>；</w:t>
      </w:r>
    </w:p>
    <w:p w14:paraId="5ACB9C23" w14:textId="07433D22" w:rsidR="004F5D7E" w:rsidRPr="007F229D" w:rsidRDefault="000368CD" w:rsidP="00352548">
      <w:pPr>
        <w:pStyle w:val="aff9"/>
        <w:snapToGrid w:val="0"/>
        <w:spacing w:line="400" w:lineRule="exact"/>
        <w:ind w:leftChars="0" w:left="0"/>
        <w:rPr>
          <w:rFonts w:cs="宋体"/>
        </w:rPr>
      </w:pPr>
      <w:r>
        <w:rPr>
          <w:rFonts w:ascii="Microsoft JhengHei" w:eastAsia="等线" w:hAnsi="Microsoft JhengHei" w:cs="宋体" w:hint="eastAsia"/>
          <w:color w:val="000000"/>
        </w:rPr>
        <w:t>3.2</w:t>
      </w:r>
      <w:r w:rsidR="00E63DC6" w:rsidRPr="00AD2ACC">
        <w:rPr>
          <w:rFonts w:eastAsia="等线" w:cs="宋体" w:hint="eastAsia"/>
        </w:rPr>
        <w:t>投标方提供销售的商品必须符合相关国家标准和行业标准，应从正规厂家或商家采购商品，采购时要注意查看质量合格标识及保质期并索要进货凭证（卫生许可证、食品流通许可证、产品批次合格证、营业执照、税务登记证等），做好进货台账以便追根溯源，因投标方原因出现食品安全事故，相关法律责任及经济损失由投标方自行承担；</w:t>
      </w:r>
    </w:p>
    <w:p w14:paraId="5031D2CA" w14:textId="5547D468" w:rsidR="004F5D7E" w:rsidRPr="007F229D" w:rsidRDefault="000368CD">
      <w:pPr>
        <w:spacing w:line="400" w:lineRule="exact"/>
        <w:rPr>
          <w:rFonts w:ascii="Microsoft JhengHei" w:hAnsi="Microsoft JhengHei" w:cs="宋体" w:hint="eastAsia"/>
          <w:spacing w:val="-2"/>
          <w:szCs w:val="22"/>
        </w:rPr>
      </w:pPr>
      <w:r>
        <w:rPr>
          <w:rFonts w:ascii="Microsoft JhengHei" w:eastAsia="等线" w:hAnsi="Microsoft JhengHei" w:cs="宋体" w:hint="eastAsia"/>
          <w:spacing w:val="-2"/>
          <w:szCs w:val="22"/>
        </w:rPr>
        <w:t>3.3</w:t>
      </w:r>
      <w:r w:rsidR="00E63DC6" w:rsidRPr="00AD2ACC">
        <w:rPr>
          <w:rFonts w:ascii="Microsoft JhengHei" w:eastAsia="等线" w:hAnsi="Microsoft JhengHei" w:cs="宋体" w:hint="eastAsia"/>
          <w:spacing w:val="-2"/>
          <w:szCs w:val="22"/>
        </w:rPr>
        <w:t xml:space="preserve"> </w:t>
      </w:r>
      <w:r w:rsidR="00E63DC6" w:rsidRPr="00AD2ACC">
        <w:rPr>
          <w:rFonts w:ascii="Microsoft JhengHei" w:eastAsia="等线" w:hAnsi="Microsoft JhengHei" w:cs="宋体" w:hint="eastAsia"/>
          <w:spacing w:val="-2"/>
          <w:szCs w:val="22"/>
        </w:rPr>
        <w:t>若消费者认为中标方所供某种食品过期、不符合卫生要求或发现任何异常情况，有权要求中标方对此作出解释。有权责成中标方向卫生防疫部门提交食品检验</w:t>
      </w:r>
      <w:r w:rsidR="00E63DC6" w:rsidRPr="00AD2ACC">
        <w:rPr>
          <w:rFonts w:ascii="Microsoft JhengHei" w:eastAsia="等线" w:hAnsi="Microsoft JhengHei" w:cs="宋体" w:hint="eastAsia"/>
          <w:spacing w:val="-2"/>
          <w:szCs w:val="22"/>
        </w:rPr>
        <w:t>;</w:t>
      </w:r>
      <w:r w:rsidR="00E63DC6" w:rsidRPr="00AD2ACC">
        <w:rPr>
          <w:rFonts w:ascii="Microsoft JhengHei" w:eastAsia="等线" w:hAnsi="Microsoft JhengHei" w:cs="宋体" w:hint="eastAsia"/>
          <w:spacing w:val="-2"/>
          <w:szCs w:val="22"/>
        </w:rPr>
        <w:t>若确认为有问题食品，中标方必须向消费者作出相当于</w:t>
      </w:r>
      <w:r w:rsidR="00E63DC6" w:rsidRPr="00AD2ACC">
        <w:rPr>
          <w:rFonts w:ascii="Microsoft JhengHei" w:eastAsia="等线" w:hAnsi="Microsoft JhengHei" w:cs="宋体" w:hint="eastAsia"/>
          <w:spacing w:val="-2"/>
          <w:szCs w:val="22"/>
        </w:rPr>
        <w:t>10</w:t>
      </w:r>
      <w:r w:rsidR="00E63DC6" w:rsidRPr="00AD2ACC">
        <w:rPr>
          <w:rFonts w:ascii="Microsoft JhengHei" w:eastAsia="等线" w:hAnsi="Microsoft JhengHei" w:cs="宋体" w:hint="eastAsia"/>
          <w:spacing w:val="-2"/>
          <w:szCs w:val="22"/>
        </w:rPr>
        <w:t>倍食品费用的补偿，如造成身体产生不良反应的，应向消费者支付医疗费用并按照相关法律规定进行赔偿。同时招标方有权要求中标方停供整顿；</w:t>
      </w:r>
    </w:p>
    <w:p w14:paraId="4F394D97" w14:textId="2E073003" w:rsidR="00F41438" w:rsidRPr="0074756A" w:rsidRDefault="000368CD">
      <w:pPr>
        <w:pStyle w:val="11"/>
        <w:rPr>
          <w:rFonts w:ascii="Microsoft JhengHei" w:hAnsi="Microsoft JhengHei" w:cs="宋体" w:hint="eastAsia"/>
          <w:szCs w:val="22"/>
        </w:rPr>
      </w:pPr>
      <w:r>
        <w:rPr>
          <w:rFonts w:ascii="Microsoft JhengHei" w:eastAsia="等线" w:hAnsi="Microsoft JhengHei" w:cs="宋体" w:hint="eastAsia"/>
          <w:szCs w:val="22"/>
        </w:rPr>
        <w:t>3.4</w:t>
      </w:r>
      <w:r w:rsidR="00E63DC6" w:rsidRPr="00AD2ACC">
        <w:rPr>
          <w:rFonts w:ascii="Microsoft JhengHei" w:eastAsia="等线" w:hAnsi="Microsoft JhengHei" w:cs="宋体" w:hint="eastAsia"/>
          <w:szCs w:val="22"/>
        </w:rPr>
        <w:t>商品调价机制，每季度调价，报价清单内商品种类：若调查后市场商品单价低于报价则需一周内完成降价，若调查后市场商品单价高于报价则维持报价不予提价；中标方每月对商品消费分析，对通道利用率低于</w:t>
      </w:r>
      <w:r w:rsidR="00E63DC6" w:rsidRPr="00AD2ACC">
        <w:rPr>
          <w:rFonts w:ascii="Microsoft JhengHei" w:eastAsia="等线" w:hAnsi="Microsoft JhengHei" w:cs="宋体" w:hint="eastAsia"/>
          <w:szCs w:val="22"/>
        </w:rPr>
        <w:t>10%</w:t>
      </w:r>
      <w:r w:rsidR="00E63DC6" w:rsidRPr="00AD2ACC">
        <w:rPr>
          <w:rFonts w:ascii="Microsoft JhengHei" w:eastAsia="等线" w:hAnsi="Microsoft JhengHei" w:cs="宋体" w:hint="eastAsia"/>
          <w:szCs w:val="22"/>
        </w:rPr>
        <w:t>商品进行及时调整。</w:t>
      </w:r>
    </w:p>
    <w:p w14:paraId="332AC0BD" w14:textId="3502C3E1" w:rsidR="004F5D7E" w:rsidRPr="007F229D" w:rsidRDefault="000368CD">
      <w:pPr>
        <w:pStyle w:val="11"/>
        <w:rPr>
          <w:rFonts w:ascii="Microsoft JhengHei" w:hAnsi="Microsoft JhengHei" w:cs="宋体" w:hint="eastAsia"/>
          <w:szCs w:val="22"/>
        </w:rPr>
      </w:pPr>
      <w:r>
        <w:rPr>
          <w:rFonts w:ascii="Microsoft JhengHei" w:eastAsia="等线" w:hAnsi="Microsoft JhengHei" w:cs="宋体" w:hint="eastAsia"/>
          <w:szCs w:val="22"/>
        </w:rPr>
        <w:t>3.5</w:t>
      </w:r>
      <w:r w:rsidR="00E63DC6" w:rsidRPr="00AD2ACC">
        <w:rPr>
          <w:rFonts w:ascii="Microsoft JhengHei" w:eastAsia="等线" w:hAnsi="Microsoft JhengHei" w:cs="宋体" w:hint="eastAsia"/>
          <w:szCs w:val="22"/>
        </w:rPr>
        <w:t>中标方必须积极配合招标方及卫生、防疫、消防等相关上级主管部门的各项检查并对检查结果负责</w:t>
      </w:r>
      <w:r w:rsidR="00E63DC6" w:rsidRPr="00AD2ACC">
        <w:rPr>
          <w:rFonts w:ascii="Microsoft JhengHei" w:eastAsia="等线" w:hAnsi="Microsoft JhengHei" w:cs="宋体" w:hint="eastAsia"/>
          <w:szCs w:val="22"/>
        </w:rPr>
        <w:t>;</w:t>
      </w:r>
    </w:p>
    <w:p w14:paraId="0A30DCB1" w14:textId="71C4564E" w:rsidR="004F5D7E" w:rsidRPr="0074756A" w:rsidRDefault="000368CD">
      <w:pPr>
        <w:pStyle w:val="11"/>
        <w:rPr>
          <w:rFonts w:ascii="Microsoft JhengHei" w:hAnsi="Microsoft JhengHei" w:cs="宋体" w:hint="eastAsia"/>
          <w:szCs w:val="22"/>
        </w:rPr>
      </w:pPr>
      <w:r>
        <w:rPr>
          <w:rFonts w:ascii="Microsoft JhengHei" w:eastAsia="等线" w:hAnsi="Microsoft JhengHei" w:cs="宋体" w:hint="eastAsia"/>
          <w:szCs w:val="22"/>
        </w:rPr>
        <w:t>3.6</w:t>
      </w:r>
      <w:r w:rsidR="00E63DC6" w:rsidRPr="00AD2ACC">
        <w:rPr>
          <w:rFonts w:ascii="Microsoft JhengHei" w:eastAsia="等线" w:hAnsi="Microsoft JhengHei" w:cs="宋体" w:hint="eastAsia"/>
          <w:szCs w:val="22"/>
        </w:rPr>
        <w:t>中标方员工应每天对设备进行商品补充、卫生清理及设备点检，保障招标方使用，若出现机器卡壳、不出货等现象造成的损失由</w:t>
      </w:r>
      <w:r w:rsidR="00E63DC6">
        <w:rPr>
          <w:rFonts w:ascii="Microsoft JhengHei" w:eastAsia="等线" w:hAnsi="Microsoft JhengHei" w:cs="宋体" w:hint="eastAsia"/>
          <w:szCs w:val="22"/>
        </w:rPr>
        <w:t>贩卖机</w:t>
      </w:r>
      <w:r w:rsidR="00E63DC6" w:rsidRPr="00AD2ACC">
        <w:rPr>
          <w:rFonts w:ascii="Microsoft JhengHei" w:eastAsia="等线" w:hAnsi="Microsoft JhengHei" w:cs="宋体" w:hint="eastAsia"/>
          <w:szCs w:val="22"/>
        </w:rPr>
        <w:t>投标方负责赔偿；</w:t>
      </w:r>
      <w:r w:rsidR="00E63DC6">
        <w:rPr>
          <w:rFonts w:ascii="Microsoft JhengHei" w:eastAsia="等线" w:hAnsi="Microsoft JhengHei" w:cs="宋体" w:hint="eastAsia"/>
          <w:szCs w:val="22"/>
        </w:rPr>
        <w:t>贩卖机</w:t>
      </w:r>
      <w:r w:rsidR="00E63DC6" w:rsidRPr="00AD2ACC">
        <w:rPr>
          <w:rFonts w:ascii="Microsoft JhengHei" w:eastAsia="等线" w:hAnsi="Microsoft JhengHei" w:cs="宋体" w:hint="eastAsia"/>
          <w:szCs w:val="22"/>
        </w:rPr>
        <w:t>中标方应确保所提供设备安全</w:t>
      </w:r>
      <w:r w:rsidR="00E63DC6" w:rsidRPr="00AD2ACC">
        <w:rPr>
          <w:rFonts w:ascii="Microsoft JhengHei" w:eastAsia="等线" w:hAnsi="Microsoft JhengHei" w:cs="宋体" w:hint="eastAsia"/>
          <w:szCs w:val="22"/>
        </w:rPr>
        <w:t>(</w:t>
      </w:r>
      <w:r w:rsidR="00E63DC6" w:rsidRPr="00AD2ACC">
        <w:rPr>
          <w:rFonts w:ascii="Microsoft JhengHei" w:eastAsia="等线" w:hAnsi="Microsoft JhengHei" w:cs="宋体" w:hint="eastAsia"/>
          <w:szCs w:val="22"/>
        </w:rPr>
        <w:t>防火、防电、防盗、卫生、防毒等</w:t>
      </w:r>
      <w:r w:rsidR="00E63DC6" w:rsidRPr="00AD2ACC">
        <w:rPr>
          <w:rFonts w:ascii="Microsoft JhengHei" w:eastAsia="等线" w:hAnsi="Microsoft JhengHei" w:cs="宋体" w:hint="eastAsia"/>
          <w:szCs w:val="22"/>
        </w:rPr>
        <w:t>)</w:t>
      </w:r>
      <w:r w:rsidR="00E63DC6" w:rsidRPr="00AD2ACC">
        <w:rPr>
          <w:rFonts w:ascii="Microsoft JhengHei" w:eastAsia="等线" w:hAnsi="Microsoft JhengHei" w:cs="宋体" w:hint="eastAsia"/>
          <w:szCs w:val="22"/>
        </w:rPr>
        <w:t>，并进行有效的管理，在</w:t>
      </w:r>
      <w:r w:rsidR="00E63DC6">
        <w:rPr>
          <w:rFonts w:ascii="Microsoft JhengHei" w:eastAsia="等线" w:hAnsi="Microsoft JhengHei" w:cs="宋体" w:hint="eastAsia"/>
          <w:szCs w:val="22"/>
        </w:rPr>
        <w:t>贩卖机</w:t>
      </w:r>
      <w:r w:rsidR="00E63DC6" w:rsidRPr="00AD2ACC">
        <w:rPr>
          <w:rFonts w:ascii="Microsoft JhengHei" w:eastAsia="等线" w:hAnsi="Microsoft JhengHei" w:cs="宋体" w:hint="eastAsia"/>
          <w:szCs w:val="22"/>
        </w:rPr>
        <w:t>的显着位置注明故障处理电话，出现问题后</w:t>
      </w:r>
      <w:r w:rsidR="00E63DC6">
        <w:rPr>
          <w:rFonts w:ascii="Microsoft JhengHei" w:eastAsia="等线" w:hAnsi="Microsoft JhengHei" w:cs="宋体" w:hint="eastAsia"/>
          <w:szCs w:val="22"/>
        </w:rPr>
        <w:t>贩卖机</w:t>
      </w:r>
      <w:r w:rsidR="00E63DC6" w:rsidRPr="00AD2ACC">
        <w:rPr>
          <w:rFonts w:ascii="Microsoft JhengHei" w:eastAsia="等线" w:hAnsi="Microsoft JhengHei" w:cs="宋体" w:hint="eastAsia"/>
          <w:szCs w:val="22"/>
        </w:rPr>
        <w:t>中标方应于</w:t>
      </w:r>
      <w:r w:rsidR="00E63DC6" w:rsidRPr="00AD2ACC">
        <w:rPr>
          <w:rFonts w:ascii="Microsoft JhengHei" w:eastAsia="等线" w:hAnsi="Microsoft JhengHei" w:cs="宋体" w:hint="eastAsia"/>
          <w:szCs w:val="22"/>
        </w:rPr>
        <w:t>2</w:t>
      </w:r>
      <w:r w:rsidR="00E63DC6" w:rsidRPr="00AD2ACC">
        <w:rPr>
          <w:rFonts w:ascii="Microsoft JhengHei" w:eastAsia="等线" w:hAnsi="Microsoft JhengHei" w:cs="宋体" w:hint="eastAsia"/>
          <w:szCs w:val="22"/>
        </w:rPr>
        <w:t>小时内到现场解决（非工作日</w:t>
      </w:r>
      <w:r w:rsidR="00E63DC6" w:rsidRPr="00AD2ACC">
        <w:rPr>
          <w:rFonts w:ascii="Microsoft JhengHei" w:eastAsia="等线" w:hAnsi="Microsoft JhengHei" w:cs="宋体" w:hint="eastAsia"/>
          <w:szCs w:val="22"/>
        </w:rPr>
        <w:t>4</w:t>
      </w:r>
      <w:r w:rsidR="00E63DC6" w:rsidRPr="00AD2ACC">
        <w:rPr>
          <w:rFonts w:ascii="Microsoft JhengHei" w:eastAsia="等线" w:hAnsi="Microsoft JhengHei" w:cs="宋体" w:hint="eastAsia"/>
          <w:szCs w:val="22"/>
        </w:rPr>
        <w:t>小时内）</w:t>
      </w:r>
      <w:r w:rsidR="00E63DC6" w:rsidRPr="00AD2ACC">
        <w:rPr>
          <w:rFonts w:ascii="Microsoft JhengHei" w:eastAsia="等线" w:hAnsi="Microsoft JhengHei" w:cs="宋体" w:hint="eastAsia"/>
          <w:szCs w:val="22"/>
        </w:rPr>
        <w:t>;</w:t>
      </w:r>
    </w:p>
    <w:p w14:paraId="0F8F3776" w14:textId="35008771" w:rsidR="004F5D7E" w:rsidRPr="0074756A" w:rsidRDefault="000368CD">
      <w:pPr>
        <w:pStyle w:val="11"/>
        <w:rPr>
          <w:rFonts w:ascii="Microsoft JhengHei" w:hAnsi="Microsoft JhengHei" w:cs="宋体" w:hint="eastAsia"/>
          <w:szCs w:val="22"/>
        </w:rPr>
      </w:pPr>
      <w:r>
        <w:rPr>
          <w:rFonts w:ascii="Microsoft JhengHei" w:eastAsia="等线" w:hAnsi="Microsoft JhengHei" w:cs="宋体" w:hint="eastAsia"/>
          <w:szCs w:val="22"/>
        </w:rPr>
        <w:t>3.7</w:t>
      </w:r>
      <w:r w:rsidR="00E63DC6" w:rsidRPr="00AD2ACC">
        <w:rPr>
          <w:rFonts w:ascii="Microsoft JhengHei" w:eastAsia="等线" w:hAnsi="Microsoft JhengHei" w:cs="宋体" w:hint="eastAsia"/>
          <w:szCs w:val="22"/>
        </w:rPr>
        <w:t>中标方应确保所提供的设备美观大方，未经招标方允许不得在设备上作任何超出服务范围的广告宣传，招标方及物业管理单位发现有违反规定者即处单次违约金</w:t>
      </w:r>
      <w:r w:rsidR="00E63DC6" w:rsidRPr="00AD2ACC">
        <w:rPr>
          <w:rFonts w:ascii="Microsoft JhengHei" w:eastAsia="等线" w:hAnsi="Microsoft JhengHei" w:cs="宋体" w:hint="eastAsia"/>
          <w:szCs w:val="22"/>
        </w:rPr>
        <w:t>500</w:t>
      </w:r>
      <w:r w:rsidR="00E63DC6" w:rsidRPr="00AD2ACC">
        <w:rPr>
          <w:rFonts w:ascii="Microsoft JhengHei" w:eastAsia="等线" w:hAnsi="Microsoft JhengHei" w:cs="宋体" w:hint="eastAsia"/>
          <w:szCs w:val="22"/>
        </w:rPr>
        <w:t>元并责令限期整改</w:t>
      </w:r>
      <w:r w:rsidR="00E63DC6" w:rsidRPr="00AD2ACC">
        <w:rPr>
          <w:rFonts w:ascii="Microsoft JhengHei" w:eastAsia="等线" w:hAnsi="Microsoft JhengHei" w:cs="宋体" w:hint="eastAsia"/>
          <w:szCs w:val="22"/>
        </w:rPr>
        <w:t>;</w:t>
      </w:r>
    </w:p>
    <w:p w14:paraId="044F7673" w14:textId="7F59C395" w:rsidR="004F5D7E" w:rsidRPr="0074756A" w:rsidRDefault="000368CD">
      <w:pPr>
        <w:pStyle w:val="11"/>
        <w:rPr>
          <w:rFonts w:ascii="Microsoft JhengHei" w:hAnsi="Microsoft JhengHei" w:cs="宋体" w:hint="eastAsia"/>
          <w:szCs w:val="22"/>
        </w:rPr>
      </w:pPr>
      <w:r>
        <w:rPr>
          <w:rFonts w:ascii="Microsoft JhengHei" w:eastAsia="等线" w:hAnsi="Microsoft JhengHei" w:cs="宋体" w:hint="eastAsia"/>
          <w:szCs w:val="22"/>
        </w:rPr>
        <w:t>3.8</w:t>
      </w:r>
      <w:r w:rsidR="00E63DC6" w:rsidRPr="00AD2ACC">
        <w:rPr>
          <w:rFonts w:ascii="Microsoft JhengHei" w:eastAsia="等线" w:hAnsi="Microsoft JhengHei" w:cs="宋体" w:hint="eastAsia"/>
          <w:szCs w:val="22"/>
        </w:rPr>
        <w:t>如遇不可抗拒力量导致设备损坏招标方不承担任何责任，并在五个工作日内维修保障供给服务；</w:t>
      </w:r>
      <w:r w:rsidR="00E63DC6" w:rsidRPr="00AD2ACC">
        <w:rPr>
          <w:rFonts w:ascii="Microsoft JhengHei" w:eastAsia="等线" w:hAnsi="Microsoft JhengHei" w:cs="宋体" w:hint="eastAsia"/>
          <w:szCs w:val="22"/>
        </w:rPr>
        <w:t>;</w:t>
      </w:r>
    </w:p>
    <w:p w14:paraId="777FBF50" w14:textId="51CE9D44" w:rsidR="004F5D7E" w:rsidRPr="0074756A" w:rsidRDefault="000368CD">
      <w:pPr>
        <w:pStyle w:val="11"/>
        <w:rPr>
          <w:rFonts w:ascii="Microsoft JhengHei" w:hAnsi="Microsoft JhengHei" w:cs="宋体" w:hint="eastAsia"/>
          <w:szCs w:val="22"/>
        </w:rPr>
      </w:pPr>
      <w:r>
        <w:rPr>
          <w:rFonts w:ascii="Microsoft JhengHei" w:eastAsia="等线" w:hAnsi="Microsoft JhengHei" w:cs="宋体" w:hint="eastAsia"/>
          <w:szCs w:val="22"/>
        </w:rPr>
        <w:t>3.9</w:t>
      </w:r>
      <w:r w:rsidR="00E63DC6">
        <w:rPr>
          <w:rFonts w:ascii="Microsoft JhengHei" w:eastAsia="等线" w:hAnsi="Microsoft JhengHei" w:cs="宋体" w:hint="eastAsia"/>
          <w:szCs w:val="22"/>
        </w:rPr>
        <w:t>贩卖机</w:t>
      </w:r>
      <w:r w:rsidR="00E63DC6" w:rsidRPr="00AD2ACC">
        <w:rPr>
          <w:rFonts w:ascii="Microsoft JhengHei" w:eastAsia="等线" w:hAnsi="Microsoft JhengHei" w:cs="宋体" w:hint="eastAsia"/>
          <w:szCs w:val="22"/>
        </w:rPr>
        <w:t>的具体投放位置由招标方确定，后期如需增加或调整位置，需提报书面申请，报招标方同意后执行</w:t>
      </w:r>
      <w:r w:rsidR="00E63DC6" w:rsidRPr="00AD2ACC">
        <w:rPr>
          <w:rFonts w:ascii="Microsoft JhengHei" w:eastAsia="等线" w:hAnsi="Microsoft JhengHei" w:cs="宋体" w:hint="eastAsia"/>
          <w:szCs w:val="22"/>
        </w:rPr>
        <w:t>;</w:t>
      </w:r>
    </w:p>
    <w:p w14:paraId="7ADB6056" w14:textId="194828A6" w:rsidR="004F5D7E" w:rsidRPr="0074756A" w:rsidRDefault="000368CD">
      <w:pPr>
        <w:pStyle w:val="11"/>
        <w:rPr>
          <w:rFonts w:ascii="Microsoft JhengHei" w:hAnsi="Microsoft JhengHei" w:cs="宋体" w:hint="eastAsia"/>
          <w:szCs w:val="22"/>
        </w:rPr>
      </w:pPr>
      <w:r>
        <w:rPr>
          <w:rFonts w:ascii="Microsoft JhengHei" w:eastAsia="等线" w:hAnsi="Microsoft JhengHei" w:cs="宋体" w:hint="eastAsia"/>
          <w:szCs w:val="22"/>
        </w:rPr>
        <w:t>3.10</w:t>
      </w:r>
      <w:r w:rsidR="00E63DC6" w:rsidRPr="00AD2ACC">
        <w:rPr>
          <w:rFonts w:ascii="Microsoft JhengHei" w:eastAsia="等线" w:hAnsi="Microsoft JhengHei" w:cs="宋体" w:hint="eastAsia"/>
          <w:szCs w:val="22"/>
        </w:rPr>
        <w:t>中标方所有从业人员必须持《健康证》上岗服务，且严格遵守园区管理规定，文明服务，禁止在园区内非吸烟区吸烟，如违反此项规定招标方有权对</w:t>
      </w:r>
      <w:r w:rsidR="00E63DC6">
        <w:rPr>
          <w:rFonts w:ascii="Microsoft JhengHei" w:eastAsia="等线" w:hAnsi="Microsoft JhengHei" w:cs="宋体" w:hint="eastAsia"/>
          <w:szCs w:val="22"/>
        </w:rPr>
        <w:t>贩卖机</w:t>
      </w:r>
      <w:r w:rsidR="00E63DC6" w:rsidRPr="00AD2ACC">
        <w:rPr>
          <w:rFonts w:ascii="Microsoft JhengHei" w:eastAsia="等线" w:hAnsi="Microsoft JhengHei" w:cs="宋体" w:hint="eastAsia"/>
          <w:szCs w:val="22"/>
        </w:rPr>
        <w:t>中标方处以</w:t>
      </w:r>
      <w:r w:rsidR="00E63DC6" w:rsidRPr="00AD2ACC">
        <w:rPr>
          <w:rFonts w:ascii="Microsoft JhengHei" w:eastAsia="等线" w:hAnsi="Microsoft JhengHei" w:cs="宋体" w:hint="eastAsia"/>
          <w:szCs w:val="22"/>
        </w:rPr>
        <w:t>500</w:t>
      </w:r>
      <w:r w:rsidR="00E63DC6" w:rsidRPr="00AD2ACC">
        <w:rPr>
          <w:rFonts w:ascii="Microsoft JhengHei" w:eastAsia="等线" w:hAnsi="Microsoft JhengHei" w:cs="宋体" w:hint="eastAsia"/>
          <w:szCs w:val="22"/>
        </w:rPr>
        <w:t>元</w:t>
      </w:r>
      <w:r w:rsidR="00E63DC6" w:rsidRPr="00AD2ACC">
        <w:rPr>
          <w:rFonts w:ascii="Microsoft JhengHei" w:eastAsia="等线" w:hAnsi="Microsoft JhengHei" w:cs="宋体" w:hint="eastAsia"/>
          <w:szCs w:val="22"/>
        </w:rPr>
        <w:t>/</w:t>
      </w:r>
      <w:r w:rsidR="00E63DC6" w:rsidRPr="00AD2ACC">
        <w:rPr>
          <w:rFonts w:ascii="Microsoft JhengHei" w:eastAsia="等线" w:hAnsi="Microsoft JhengHei" w:cs="宋体" w:hint="eastAsia"/>
          <w:szCs w:val="22"/>
        </w:rPr>
        <w:t>次的违约金</w:t>
      </w:r>
      <w:r w:rsidR="00E63DC6" w:rsidRPr="00AD2ACC">
        <w:rPr>
          <w:rFonts w:ascii="Microsoft JhengHei" w:eastAsia="等线" w:hAnsi="Microsoft JhengHei" w:cs="宋体" w:hint="eastAsia"/>
          <w:szCs w:val="22"/>
        </w:rPr>
        <w:t>;</w:t>
      </w:r>
    </w:p>
    <w:p w14:paraId="4D0BC23F" w14:textId="56F84EEB" w:rsidR="004F5D7E" w:rsidRPr="0074756A" w:rsidRDefault="000368CD">
      <w:pPr>
        <w:pStyle w:val="11"/>
        <w:rPr>
          <w:rFonts w:ascii="Microsoft JhengHei" w:hAnsi="Microsoft JhengHei" w:cs="宋体" w:hint="eastAsia"/>
          <w:szCs w:val="22"/>
        </w:rPr>
      </w:pPr>
      <w:r>
        <w:rPr>
          <w:rFonts w:ascii="Microsoft JhengHei" w:eastAsia="等线" w:hAnsi="Microsoft JhengHei" w:cs="宋体" w:hint="eastAsia"/>
          <w:szCs w:val="22"/>
        </w:rPr>
        <w:t>3.11</w:t>
      </w:r>
      <w:r w:rsidR="00E63DC6" w:rsidRPr="00AD2ACC">
        <w:rPr>
          <w:rFonts w:ascii="Microsoft JhengHei" w:eastAsia="等线" w:hAnsi="Microsoft JhengHei" w:cs="宋体" w:hint="eastAsia"/>
          <w:szCs w:val="22"/>
        </w:rPr>
        <w:t>中标方因经营不善不能维持正常营业或中途退出承包时，招标方不予退还场地使用费等相关费用，并扣留厂商履约保证金（金额按履约时间等比例折算）</w:t>
      </w:r>
      <w:r w:rsidR="00E63DC6" w:rsidRPr="00AD2ACC">
        <w:rPr>
          <w:rFonts w:ascii="Microsoft JhengHei" w:eastAsia="等线" w:hAnsi="Microsoft JhengHei" w:cs="宋体" w:hint="eastAsia"/>
          <w:szCs w:val="22"/>
        </w:rPr>
        <w:t>;</w:t>
      </w:r>
    </w:p>
    <w:p w14:paraId="5727C03B" w14:textId="4884C5AD" w:rsidR="004F5D7E" w:rsidRPr="0074756A" w:rsidRDefault="000368CD">
      <w:pPr>
        <w:pStyle w:val="11"/>
        <w:rPr>
          <w:rFonts w:ascii="Microsoft JhengHei" w:hAnsi="Microsoft JhengHei" w:cs="宋体" w:hint="eastAsia"/>
          <w:szCs w:val="22"/>
        </w:rPr>
      </w:pPr>
      <w:r>
        <w:rPr>
          <w:rFonts w:ascii="Microsoft JhengHei" w:eastAsia="等线" w:hAnsi="Microsoft JhengHei" w:cs="宋体" w:hint="eastAsia"/>
          <w:szCs w:val="22"/>
        </w:rPr>
        <w:t>3.12</w:t>
      </w:r>
      <w:r w:rsidR="00E63DC6" w:rsidRPr="00AD2ACC">
        <w:rPr>
          <w:rFonts w:ascii="Microsoft JhengHei" w:eastAsia="等线" w:hAnsi="Microsoft JhengHei" w:cs="宋体" w:hint="eastAsia"/>
          <w:szCs w:val="22"/>
        </w:rPr>
        <w:t>服务区域若为保税区内，或者海关监管区内，</w:t>
      </w:r>
      <w:r w:rsidR="00E63DC6">
        <w:rPr>
          <w:rFonts w:ascii="Microsoft JhengHei" w:eastAsia="等线" w:hAnsi="Microsoft JhengHei" w:cs="宋体" w:hint="eastAsia"/>
          <w:szCs w:val="22"/>
        </w:rPr>
        <w:t>贩卖机</w:t>
      </w:r>
      <w:r w:rsidR="00E63DC6" w:rsidRPr="00AD2ACC">
        <w:rPr>
          <w:rFonts w:ascii="Microsoft JhengHei" w:eastAsia="等线" w:hAnsi="Microsoft JhengHei" w:cs="宋体" w:hint="eastAsia"/>
          <w:szCs w:val="22"/>
        </w:rPr>
        <w:t>设备及售卖商品进出区受海关管辖，严禁携带与该投标项目无关物品进出厂区，投标方对此需充分了解</w:t>
      </w:r>
      <w:r w:rsidR="00E63DC6" w:rsidRPr="00AD2ACC">
        <w:rPr>
          <w:rFonts w:ascii="Microsoft JhengHei" w:eastAsia="等线" w:hAnsi="Microsoft JhengHei" w:cs="宋体" w:hint="eastAsia"/>
          <w:szCs w:val="22"/>
        </w:rPr>
        <w:t>;</w:t>
      </w:r>
    </w:p>
    <w:p w14:paraId="2B066D01" w14:textId="57A3BE36" w:rsidR="004F5D7E" w:rsidRPr="0074756A" w:rsidRDefault="00F3438A">
      <w:pPr>
        <w:pStyle w:val="11"/>
        <w:rPr>
          <w:rFonts w:ascii="Microsoft JhengHei" w:hAnsi="Microsoft JhengHei" w:cs="宋体" w:hint="eastAsia"/>
          <w:szCs w:val="22"/>
        </w:rPr>
      </w:pPr>
      <w:r>
        <w:rPr>
          <w:rFonts w:ascii="Microsoft JhengHei" w:eastAsia="等线" w:hAnsi="Microsoft JhengHei" w:cs="宋体" w:hint="eastAsia"/>
          <w:szCs w:val="22"/>
        </w:rPr>
        <w:t>3.13</w:t>
      </w:r>
      <w:r w:rsidR="00E63DC6" w:rsidRPr="00AD2ACC">
        <w:rPr>
          <w:rFonts w:ascii="Microsoft JhengHei" w:eastAsia="等线" w:hAnsi="Microsoft JhengHei" w:cs="宋体" w:hint="eastAsia"/>
          <w:szCs w:val="22"/>
        </w:rPr>
        <w:t>正式运营前中标方将有一个月设备试用期，以确保设备满足招标方的需求和预期标准，若试用期内试用效果不合格，招标方保留取消中标资格的权力；</w:t>
      </w:r>
    </w:p>
    <w:p w14:paraId="30908379" w14:textId="2BC6A82D" w:rsidR="004F5D7E" w:rsidRPr="0074756A" w:rsidRDefault="00F3438A">
      <w:pPr>
        <w:pStyle w:val="11"/>
        <w:rPr>
          <w:rFonts w:ascii="Microsoft JhengHei" w:hAnsi="Microsoft JhengHei" w:cs="宋体" w:hint="eastAsia"/>
          <w:szCs w:val="22"/>
        </w:rPr>
      </w:pPr>
      <w:r>
        <w:rPr>
          <w:rFonts w:ascii="Microsoft JhengHei" w:eastAsia="等线" w:hAnsi="Microsoft JhengHei" w:cs="宋体" w:hint="eastAsia"/>
          <w:szCs w:val="22"/>
        </w:rPr>
        <w:t>3.14</w:t>
      </w:r>
      <w:r w:rsidR="00E63DC6" w:rsidRPr="00AD2ACC">
        <w:rPr>
          <w:rFonts w:ascii="Microsoft JhengHei" w:eastAsia="等线" w:hAnsi="Microsoft JhengHei" w:cs="宋体" w:hint="eastAsia"/>
          <w:szCs w:val="22"/>
        </w:rPr>
        <w:t>中标方入厂服务人员均需接受岗前培训，全面了解公司各项管理规定，并签署承诺书。</w:t>
      </w:r>
    </w:p>
    <w:p w14:paraId="33109711" w14:textId="36A53293" w:rsidR="004F5D7E" w:rsidRPr="007F229D" w:rsidRDefault="00F3438A">
      <w:pPr>
        <w:spacing w:line="400" w:lineRule="exact"/>
        <w:rPr>
          <w:rFonts w:ascii="Microsoft JhengHei" w:hAnsi="Microsoft JhengHei" w:hint="eastAsia"/>
          <w:b/>
          <w:color w:val="000000"/>
        </w:rPr>
      </w:pPr>
      <w:r>
        <w:rPr>
          <w:rFonts w:ascii="Microsoft JhengHei" w:eastAsia="等线" w:hAnsi="Microsoft JhengHei" w:hint="eastAsia"/>
          <w:b/>
          <w:color w:val="000000"/>
        </w:rPr>
        <w:lastRenderedPageBreak/>
        <w:t>四</w:t>
      </w:r>
      <w:r w:rsidR="00E63DC6" w:rsidRPr="00AD2ACC">
        <w:rPr>
          <w:rFonts w:ascii="Microsoft JhengHei" w:eastAsia="等线" w:hAnsi="Microsoft JhengHei" w:hint="eastAsia"/>
          <w:b/>
          <w:color w:val="000000"/>
        </w:rPr>
        <w:t>、作业要求</w:t>
      </w:r>
    </w:p>
    <w:p w14:paraId="1E804669" w14:textId="4C67C1FE" w:rsidR="001E4B7C" w:rsidRPr="00F90181" w:rsidRDefault="00F3438A">
      <w:pPr>
        <w:widowControl/>
        <w:spacing w:before="20"/>
        <w:rPr>
          <w:rFonts w:ascii="Microsoft JhengHei" w:hAnsi="Microsoft JhengHei" w:cs="宋体" w:hint="eastAsia"/>
          <w:spacing w:val="-2"/>
          <w:szCs w:val="22"/>
        </w:rPr>
      </w:pPr>
      <w:r>
        <w:rPr>
          <w:rFonts w:ascii="Microsoft JhengHei" w:eastAsia="等线" w:hAnsi="Microsoft JhengHei" w:cs="Microsoft JhengHei" w:hint="eastAsia"/>
          <w:kern w:val="0"/>
          <w:szCs w:val="24"/>
        </w:rPr>
        <w:t>4</w:t>
      </w:r>
      <w:r w:rsidR="00E63DC6" w:rsidRPr="00AD2ACC">
        <w:rPr>
          <w:rFonts w:ascii="Microsoft JhengHei" w:eastAsia="等线" w:hAnsi="Microsoft JhengHei" w:cs="Microsoft JhengHei" w:hint="eastAsia"/>
          <w:kern w:val="0"/>
          <w:szCs w:val="24"/>
        </w:rPr>
        <w:t>.1</w:t>
      </w:r>
      <w:r w:rsidR="00E63DC6" w:rsidRPr="00AD2ACC">
        <w:rPr>
          <w:rFonts w:ascii="Microsoft JhengHei" w:eastAsia="等线" w:hAnsi="Microsoft JhengHei" w:cs="宋体" w:hint="eastAsia"/>
          <w:spacing w:val="-2"/>
          <w:szCs w:val="22"/>
        </w:rPr>
        <w:t>机台表面、内部、下部及顶部无杂物、保持干净卫生、无污渍无垃圾；</w:t>
      </w:r>
    </w:p>
    <w:p w14:paraId="3A19FED0" w14:textId="2281A6BA" w:rsidR="004F5D7E" w:rsidRPr="00F90181" w:rsidRDefault="00F3438A">
      <w:pPr>
        <w:widowControl/>
        <w:spacing w:before="20"/>
        <w:rPr>
          <w:rFonts w:ascii="Microsoft JhengHei" w:hAnsi="Microsoft JhengHei" w:cs="宋体" w:hint="eastAsia"/>
          <w:spacing w:val="-2"/>
          <w:szCs w:val="22"/>
        </w:rPr>
      </w:pPr>
      <w:r>
        <w:rPr>
          <w:rFonts w:ascii="Microsoft JhengHei" w:eastAsia="等线" w:hAnsi="Microsoft JhengHei" w:cs="宋体" w:hint="eastAsia"/>
          <w:spacing w:val="-2"/>
          <w:szCs w:val="22"/>
        </w:rPr>
        <w:t>4</w:t>
      </w:r>
      <w:r w:rsidR="00E63DC6" w:rsidRPr="00AD2ACC">
        <w:rPr>
          <w:rFonts w:ascii="Microsoft JhengHei" w:eastAsia="等线" w:hAnsi="Microsoft JhengHei" w:cs="宋体" w:hint="eastAsia"/>
          <w:spacing w:val="-2"/>
          <w:szCs w:val="22"/>
        </w:rPr>
        <w:t>.2</w:t>
      </w:r>
      <w:r w:rsidR="00E63DC6" w:rsidRPr="00AD2ACC">
        <w:rPr>
          <w:rFonts w:ascii="Microsoft JhengHei" w:eastAsia="等线" w:hAnsi="Microsoft JhengHei" w:cs="宋体" w:hint="eastAsia"/>
          <w:spacing w:val="-2"/>
          <w:szCs w:val="22"/>
        </w:rPr>
        <w:t>机台定时消杀幷记录，保持干净整洁；</w:t>
      </w:r>
    </w:p>
    <w:p w14:paraId="12515525" w14:textId="27B81DE1" w:rsidR="004F5D7E" w:rsidRPr="00F90181" w:rsidRDefault="00F3438A">
      <w:pPr>
        <w:widowControl/>
        <w:spacing w:before="20"/>
        <w:rPr>
          <w:rFonts w:ascii="Microsoft JhengHei" w:hAnsi="Microsoft JhengHei" w:cs="宋体" w:hint="eastAsia"/>
          <w:spacing w:val="-2"/>
          <w:szCs w:val="22"/>
        </w:rPr>
      </w:pPr>
      <w:r>
        <w:rPr>
          <w:rFonts w:ascii="Microsoft JhengHei" w:eastAsia="等线" w:hAnsi="Microsoft JhengHei" w:cs="宋体" w:hint="eastAsia"/>
          <w:spacing w:val="-2"/>
          <w:szCs w:val="22"/>
        </w:rPr>
        <w:t>4</w:t>
      </w:r>
      <w:r w:rsidR="00E63DC6" w:rsidRPr="00AD2ACC">
        <w:rPr>
          <w:rFonts w:ascii="Microsoft JhengHei" w:eastAsia="等线" w:hAnsi="Microsoft JhengHei" w:cs="宋体" w:hint="eastAsia"/>
          <w:spacing w:val="-2"/>
          <w:szCs w:val="22"/>
        </w:rPr>
        <w:t>.3</w:t>
      </w:r>
      <w:r w:rsidR="00E63DC6">
        <w:rPr>
          <w:rFonts w:ascii="Microsoft JhengHei" w:eastAsia="等线" w:hAnsi="Microsoft JhengHei" w:cs="宋体" w:hint="eastAsia"/>
          <w:spacing w:val="-2"/>
          <w:szCs w:val="22"/>
        </w:rPr>
        <w:t>贩卖机</w:t>
      </w:r>
      <w:r w:rsidR="00E63DC6" w:rsidRPr="00AD2ACC">
        <w:rPr>
          <w:rFonts w:ascii="Microsoft JhengHei" w:eastAsia="等线" w:hAnsi="Microsoft JhengHei" w:cs="宋体" w:hint="eastAsia"/>
          <w:spacing w:val="-2"/>
          <w:szCs w:val="22"/>
        </w:rPr>
        <w:t>相关标识张贴位置统一、醒目，服务人员态度服务良好，服务时间热线畅通；</w:t>
      </w:r>
    </w:p>
    <w:p w14:paraId="553C2F47" w14:textId="20D11C60" w:rsidR="004F5D7E" w:rsidRPr="00F90181" w:rsidRDefault="00F3438A">
      <w:pPr>
        <w:widowControl/>
        <w:spacing w:before="20"/>
        <w:rPr>
          <w:rFonts w:ascii="Microsoft JhengHei" w:hAnsi="Microsoft JhengHei" w:cs="宋体" w:hint="eastAsia"/>
          <w:spacing w:val="-2"/>
          <w:szCs w:val="22"/>
        </w:rPr>
      </w:pPr>
      <w:r>
        <w:rPr>
          <w:rFonts w:ascii="Microsoft JhengHei" w:eastAsia="等线" w:hAnsi="Microsoft JhengHei" w:cs="宋体" w:hint="eastAsia"/>
          <w:spacing w:val="-2"/>
          <w:szCs w:val="22"/>
        </w:rPr>
        <w:t>4</w:t>
      </w:r>
      <w:r w:rsidR="00E63DC6" w:rsidRPr="00AD2ACC">
        <w:rPr>
          <w:rFonts w:ascii="Microsoft JhengHei" w:eastAsia="等线" w:hAnsi="Microsoft JhengHei" w:cs="宋体" w:hint="eastAsia"/>
          <w:spacing w:val="-2"/>
          <w:szCs w:val="22"/>
        </w:rPr>
        <w:t>.4</w:t>
      </w:r>
      <w:r w:rsidR="00E63DC6" w:rsidRPr="00AD2ACC">
        <w:rPr>
          <w:rFonts w:ascii="Microsoft JhengHei" w:eastAsia="等线" w:hAnsi="Microsoft JhengHei" w:cs="宋体" w:hint="eastAsia"/>
          <w:spacing w:val="-2"/>
          <w:szCs w:val="22"/>
        </w:rPr>
        <w:t>商品价格卷标张贴正确、整齐、清晰；</w:t>
      </w:r>
    </w:p>
    <w:p w14:paraId="00EE9189" w14:textId="06D05D2D" w:rsidR="004F5D7E" w:rsidRPr="00F90181" w:rsidRDefault="00F3438A">
      <w:pPr>
        <w:widowControl/>
        <w:spacing w:before="20"/>
        <w:rPr>
          <w:rFonts w:ascii="Microsoft JhengHei" w:hAnsi="Microsoft JhengHei" w:cs="宋体" w:hint="eastAsia"/>
          <w:spacing w:val="-2"/>
          <w:szCs w:val="22"/>
        </w:rPr>
      </w:pPr>
      <w:r>
        <w:rPr>
          <w:rFonts w:ascii="Microsoft JhengHei" w:eastAsia="等线" w:hAnsi="Microsoft JhengHei" w:cs="宋体" w:hint="eastAsia"/>
          <w:spacing w:val="-2"/>
          <w:szCs w:val="22"/>
        </w:rPr>
        <w:t>4</w:t>
      </w:r>
      <w:r w:rsidR="00E63DC6" w:rsidRPr="00AD2ACC">
        <w:rPr>
          <w:rFonts w:ascii="Microsoft JhengHei" w:eastAsia="等线" w:hAnsi="Microsoft JhengHei" w:cs="宋体" w:hint="eastAsia"/>
          <w:spacing w:val="-2"/>
          <w:szCs w:val="22"/>
        </w:rPr>
        <w:t>.5</w:t>
      </w:r>
      <w:r w:rsidR="00E63DC6" w:rsidRPr="00AD2ACC">
        <w:rPr>
          <w:rFonts w:ascii="Microsoft JhengHei" w:eastAsia="等线" w:hAnsi="Microsoft JhengHei" w:cs="宋体" w:hint="eastAsia"/>
          <w:spacing w:val="-2"/>
          <w:szCs w:val="22"/>
        </w:rPr>
        <w:t>机台固定安装，摆放整齐，无错位倾斜，未经允许不得私自转移机台；</w:t>
      </w:r>
    </w:p>
    <w:p w14:paraId="5B51E6F8" w14:textId="65E57B14" w:rsidR="004F5D7E" w:rsidRPr="00F90181" w:rsidRDefault="00F3438A">
      <w:pPr>
        <w:widowControl/>
        <w:spacing w:before="20"/>
        <w:rPr>
          <w:rFonts w:ascii="Microsoft JhengHei" w:hAnsi="Microsoft JhengHei" w:cs="宋体" w:hint="eastAsia"/>
          <w:spacing w:val="-2"/>
          <w:szCs w:val="22"/>
        </w:rPr>
      </w:pPr>
      <w:r>
        <w:rPr>
          <w:rFonts w:ascii="Microsoft JhengHei" w:eastAsia="等线" w:hAnsi="Microsoft JhengHei" w:cs="宋体" w:hint="eastAsia"/>
          <w:spacing w:val="-2"/>
          <w:szCs w:val="22"/>
        </w:rPr>
        <w:t>4</w:t>
      </w:r>
      <w:r w:rsidR="00E63DC6" w:rsidRPr="00AD2ACC">
        <w:rPr>
          <w:rFonts w:ascii="Microsoft JhengHei" w:eastAsia="等线" w:hAnsi="Microsoft JhengHei" w:cs="宋体" w:hint="eastAsia"/>
          <w:spacing w:val="-2"/>
          <w:szCs w:val="22"/>
        </w:rPr>
        <w:t>.6</w:t>
      </w:r>
      <w:r w:rsidR="00E63DC6" w:rsidRPr="00AD2ACC">
        <w:rPr>
          <w:rFonts w:ascii="Microsoft JhengHei" w:eastAsia="等线" w:hAnsi="Microsoft JhengHei" w:cs="宋体" w:hint="eastAsia"/>
          <w:spacing w:val="-2"/>
          <w:szCs w:val="22"/>
        </w:rPr>
        <w:t>机台设备，按时点检、梳理幷记录；</w:t>
      </w:r>
    </w:p>
    <w:p w14:paraId="7016ACC1" w14:textId="4F23EE10" w:rsidR="004F5D7E" w:rsidRPr="00F90181" w:rsidRDefault="00F3438A">
      <w:pPr>
        <w:widowControl/>
        <w:spacing w:before="20"/>
        <w:rPr>
          <w:rFonts w:ascii="Microsoft JhengHei" w:hAnsi="Microsoft JhengHei" w:cs="宋体" w:hint="eastAsia"/>
          <w:spacing w:val="-2"/>
          <w:szCs w:val="22"/>
        </w:rPr>
      </w:pPr>
      <w:r>
        <w:rPr>
          <w:rFonts w:ascii="Microsoft JhengHei" w:eastAsia="等线" w:hAnsi="Microsoft JhengHei" w:cs="宋体" w:hint="eastAsia"/>
          <w:spacing w:val="-2"/>
          <w:szCs w:val="22"/>
        </w:rPr>
        <w:t>4</w:t>
      </w:r>
      <w:r w:rsidR="00E63DC6" w:rsidRPr="00AD2ACC">
        <w:rPr>
          <w:rFonts w:ascii="Microsoft JhengHei" w:eastAsia="等线" w:hAnsi="Microsoft JhengHei" w:cs="宋体" w:hint="eastAsia"/>
          <w:spacing w:val="-2"/>
          <w:szCs w:val="22"/>
        </w:rPr>
        <w:t>.7</w:t>
      </w:r>
      <w:r w:rsidR="00E63DC6" w:rsidRPr="00AD2ACC">
        <w:rPr>
          <w:rFonts w:ascii="Microsoft JhengHei" w:eastAsia="等线" w:hAnsi="Microsoft JhengHei" w:cs="宋体" w:hint="eastAsia"/>
          <w:spacing w:val="-2"/>
          <w:szCs w:val="22"/>
        </w:rPr>
        <w:t>正常运营的</w:t>
      </w:r>
      <w:r w:rsidR="00E63DC6">
        <w:rPr>
          <w:rFonts w:ascii="Microsoft JhengHei" w:eastAsia="等线" w:hAnsi="Microsoft JhengHei" w:cs="宋体" w:hint="eastAsia"/>
          <w:spacing w:val="-2"/>
          <w:szCs w:val="22"/>
        </w:rPr>
        <w:t>贩卖机</w:t>
      </w:r>
      <w:r w:rsidR="00E63DC6" w:rsidRPr="00AD2ACC">
        <w:rPr>
          <w:rFonts w:ascii="Microsoft JhengHei" w:eastAsia="等线" w:hAnsi="Microsoft JhengHei" w:cs="宋体" w:hint="eastAsia"/>
          <w:spacing w:val="-2"/>
          <w:szCs w:val="22"/>
        </w:rPr>
        <w:t>在售商品货道数量小于总货道数量的三分之一，需在</w:t>
      </w:r>
      <w:r w:rsidR="00E63DC6" w:rsidRPr="00AD2ACC">
        <w:rPr>
          <w:rFonts w:ascii="Microsoft JhengHei" w:eastAsia="等线" w:hAnsi="Microsoft JhengHei" w:cs="宋体" w:hint="eastAsia"/>
          <w:spacing w:val="-2"/>
          <w:szCs w:val="22"/>
        </w:rPr>
        <w:t>2</w:t>
      </w:r>
      <w:r w:rsidR="00E63DC6" w:rsidRPr="00AD2ACC">
        <w:rPr>
          <w:rFonts w:ascii="Microsoft JhengHei" w:eastAsia="等线" w:hAnsi="Microsoft JhengHei" w:cs="宋体" w:hint="eastAsia"/>
          <w:spacing w:val="-2"/>
          <w:szCs w:val="22"/>
        </w:rPr>
        <w:t>小时内补货完毕；</w:t>
      </w:r>
    </w:p>
    <w:p w14:paraId="30EE6CAA" w14:textId="0215FD8B" w:rsidR="004F5D7E" w:rsidRPr="00F90181" w:rsidRDefault="00F3438A">
      <w:pPr>
        <w:widowControl/>
        <w:spacing w:before="20"/>
        <w:rPr>
          <w:rFonts w:ascii="Microsoft JhengHei" w:hAnsi="Microsoft JhengHei" w:cs="宋体" w:hint="eastAsia"/>
          <w:spacing w:val="-2"/>
          <w:szCs w:val="22"/>
        </w:rPr>
      </w:pPr>
      <w:r>
        <w:rPr>
          <w:rFonts w:ascii="Microsoft JhengHei" w:eastAsia="等线" w:hAnsi="Microsoft JhengHei" w:cs="宋体" w:hint="eastAsia"/>
          <w:spacing w:val="-2"/>
          <w:szCs w:val="22"/>
        </w:rPr>
        <w:t>4</w:t>
      </w:r>
      <w:r w:rsidR="00E63DC6" w:rsidRPr="00AD2ACC">
        <w:rPr>
          <w:rFonts w:ascii="Microsoft JhengHei" w:eastAsia="等线" w:hAnsi="Microsoft JhengHei" w:cs="宋体" w:hint="eastAsia"/>
          <w:spacing w:val="-2"/>
          <w:szCs w:val="22"/>
        </w:rPr>
        <w:t>.8</w:t>
      </w:r>
      <w:r w:rsidR="00E63DC6" w:rsidRPr="00AD2ACC">
        <w:rPr>
          <w:rFonts w:ascii="Microsoft JhengHei" w:eastAsia="等线" w:hAnsi="Microsoft JhengHei" w:cs="宋体" w:hint="eastAsia"/>
          <w:spacing w:val="-2"/>
          <w:szCs w:val="22"/>
        </w:rPr>
        <w:t>商品品项及商品价格，依据合约约定执行；</w:t>
      </w:r>
    </w:p>
    <w:p w14:paraId="45CB75AC" w14:textId="13B8C3A6" w:rsidR="004F5D7E" w:rsidRPr="00F90181" w:rsidRDefault="00F3438A">
      <w:pPr>
        <w:widowControl/>
        <w:spacing w:before="20"/>
        <w:rPr>
          <w:rFonts w:ascii="Microsoft JhengHei" w:hAnsi="Microsoft JhengHei" w:cs="宋体" w:hint="eastAsia"/>
          <w:spacing w:val="-2"/>
          <w:szCs w:val="22"/>
        </w:rPr>
      </w:pPr>
      <w:r>
        <w:rPr>
          <w:rFonts w:ascii="Microsoft JhengHei" w:eastAsia="等线" w:hAnsi="Microsoft JhengHei" w:cs="宋体" w:hint="eastAsia"/>
          <w:spacing w:val="-2"/>
          <w:szCs w:val="22"/>
        </w:rPr>
        <w:t>4</w:t>
      </w:r>
      <w:r w:rsidR="00E63DC6" w:rsidRPr="00AD2ACC">
        <w:rPr>
          <w:rFonts w:ascii="Microsoft JhengHei" w:eastAsia="等线" w:hAnsi="Microsoft JhengHei" w:cs="宋体" w:hint="eastAsia"/>
          <w:spacing w:val="-2"/>
          <w:szCs w:val="22"/>
        </w:rPr>
        <w:t>.9</w:t>
      </w:r>
      <w:r w:rsidR="00E63DC6" w:rsidRPr="00AD2ACC">
        <w:rPr>
          <w:rFonts w:ascii="Microsoft JhengHei" w:eastAsia="等线" w:hAnsi="Microsoft JhengHei" w:cs="宋体" w:hint="eastAsia"/>
          <w:spacing w:val="-2"/>
          <w:szCs w:val="22"/>
        </w:rPr>
        <w:t>售卖商品需控制在其三分之二有效期内；</w:t>
      </w:r>
    </w:p>
    <w:p w14:paraId="296E1F01" w14:textId="6FDE8778" w:rsidR="004F5D7E" w:rsidRPr="00F90181" w:rsidRDefault="00F3438A">
      <w:pPr>
        <w:widowControl/>
        <w:spacing w:before="20"/>
        <w:rPr>
          <w:rFonts w:ascii="Microsoft JhengHei" w:hAnsi="Microsoft JhengHei" w:cs="宋体" w:hint="eastAsia"/>
          <w:spacing w:val="-2"/>
          <w:szCs w:val="22"/>
        </w:rPr>
      </w:pPr>
      <w:r>
        <w:rPr>
          <w:rFonts w:ascii="Microsoft JhengHei" w:eastAsia="等线" w:hAnsi="Microsoft JhengHei" w:cs="宋体" w:hint="eastAsia"/>
          <w:spacing w:val="-2"/>
          <w:szCs w:val="22"/>
        </w:rPr>
        <w:t>4</w:t>
      </w:r>
      <w:r w:rsidR="00E63DC6" w:rsidRPr="00AD2ACC">
        <w:rPr>
          <w:rFonts w:ascii="Microsoft JhengHei" w:eastAsia="等线" w:hAnsi="Microsoft JhengHei" w:cs="宋体" w:hint="eastAsia"/>
          <w:spacing w:val="-2"/>
          <w:szCs w:val="22"/>
        </w:rPr>
        <w:t>.10</w:t>
      </w:r>
      <w:r w:rsidR="00E63DC6" w:rsidRPr="00AD2ACC">
        <w:rPr>
          <w:rFonts w:ascii="Microsoft JhengHei" w:eastAsia="等线" w:hAnsi="Microsoft JhengHei" w:cs="宋体" w:hint="eastAsia"/>
          <w:spacing w:val="-2"/>
          <w:szCs w:val="22"/>
        </w:rPr>
        <w:t>接到员工投诉需在</w:t>
      </w:r>
      <w:r w:rsidR="00E63DC6" w:rsidRPr="00AD2ACC">
        <w:rPr>
          <w:rFonts w:ascii="Microsoft JhengHei" w:eastAsia="等线" w:hAnsi="Microsoft JhengHei" w:cs="宋体" w:hint="eastAsia"/>
          <w:spacing w:val="-2"/>
          <w:szCs w:val="22"/>
        </w:rPr>
        <w:t>24</w:t>
      </w:r>
      <w:r w:rsidR="00E63DC6" w:rsidRPr="00AD2ACC">
        <w:rPr>
          <w:rFonts w:ascii="Microsoft JhengHei" w:eastAsia="等线" w:hAnsi="Microsoft JhengHei" w:cs="宋体" w:hint="eastAsia"/>
          <w:spacing w:val="-2"/>
          <w:szCs w:val="22"/>
        </w:rPr>
        <w:t>小时内处理完毕；</w:t>
      </w:r>
    </w:p>
    <w:p w14:paraId="00A822D6" w14:textId="6376DB71" w:rsidR="004F5D7E" w:rsidRPr="00F90181" w:rsidRDefault="00F3438A">
      <w:pPr>
        <w:widowControl/>
        <w:spacing w:before="20"/>
        <w:rPr>
          <w:rFonts w:ascii="Microsoft JhengHei" w:hAnsi="Microsoft JhengHei" w:cs="宋体" w:hint="eastAsia"/>
          <w:spacing w:val="-2"/>
          <w:szCs w:val="22"/>
        </w:rPr>
      </w:pPr>
      <w:r>
        <w:rPr>
          <w:rFonts w:ascii="Microsoft JhengHei" w:eastAsia="等线" w:hAnsi="Microsoft JhengHei" w:cs="宋体" w:hint="eastAsia"/>
          <w:spacing w:val="-2"/>
          <w:szCs w:val="22"/>
        </w:rPr>
        <w:t>4</w:t>
      </w:r>
      <w:r w:rsidR="00E63DC6" w:rsidRPr="00AD2ACC">
        <w:rPr>
          <w:rFonts w:ascii="Microsoft JhengHei" w:eastAsia="等线" w:hAnsi="Microsoft JhengHei" w:cs="宋体" w:hint="eastAsia"/>
          <w:spacing w:val="-2"/>
          <w:szCs w:val="22"/>
        </w:rPr>
        <w:t>.11</w:t>
      </w:r>
      <w:r w:rsidR="00E63DC6" w:rsidRPr="00AD2ACC">
        <w:rPr>
          <w:rFonts w:ascii="Microsoft JhengHei" w:eastAsia="等线" w:hAnsi="Microsoft JhengHei" w:cs="宋体" w:hint="eastAsia"/>
          <w:spacing w:val="-2"/>
          <w:szCs w:val="22"/>
        </w:rPr>
        <w:t>电源插座须安装漏电保护及防水外盖，后续须定时点检机台电源及内部线路，无破损漏电现象，禁止堆放杂物，存在安全隐患及时整改；</w:t>
      </w:r>
    </w:p>
    <w:p w14:paraId="4D4D2B6E" w14:textId="227D0048" w:rsidR="004F5D7E" w:rsidRPr="00F90181" w:rsidRDefault="00F3438A">
      <w:pPr>
        <w:widowControl/>
        <w:spacing w:before="20"/>
        <w:rPr>
          <w:rFonts w:ascii="Microsoft JhengHei" w:hAnsi="Microsoft JhengHei" w:cs="宋体" w:hint="eastAsia"/>
          <w:spacing w:val="-2"/>
          <w:szCs w:val="22"/>
        </w:rPr>
      </w:pPr>
      <w:r>
        <w:rPr>
          <w:rFonts w:ascii="Microsoft JhengHei" w:eastAsia="等线" w:hAnsi="Microsoft JhengHei" w:cs="宋体" w:hint="eastAsia"/>
          <w:spacing w:val="-2"/>
          <w:szCs w:val="22"/>
        </w:rPr>
        <w:t>4</w:t>
      </w:r>
      <w:r w:rsidR="00E63DC6" w:rsidRPr="00AD2ACC">
        <w:rPr>
          <w:rFonts w:ascii="Microsoft JhengHei" w:eastAsia="等线" w:hAnsi="Microsoft JhengHei" w:cs="宋体" w:hint="eastAsia"/>
          <w:spacing w:val="-2"/>
          <w:szCs w:val="22"/>
        </w:rPr>
        <w:t>.12</w:t>
      </w:r>
      <w:r w:rsidR="00E63DC6" w:rsidRPr="00AD2ACC">
        <w:rPr>
          <w:rFonts w:ascii="Microsoft JhengHei" w:eastAsia="等线" w:hAnsi="Microsoft JhengHei" w:cs="宋体" w:hint="eastAsia"/>
          <w:spacing w:val="-2"/>
          <w:szCs w:val="22"/>
        </w:rPr>
        <w:t>不得私自修改、接驳富士康电源，如需使用须向消防及工务部门申请报备；</w:t>
      </w:r>
    </w:p>
    <w:p w14:paraId="248803F0" w14:textId="4D0FD9A2" w:rsidR="004F5D7E" w:rsidRPr="00F90181" w:rsidRDefault="00F3438A">
      <w:pPr>
        <w:widowControl/>
        <w:spacing w:before="20"/>
        <w:rPr>
          <w:rFonts w:ascii="Microsoft JhengHei" w:hAnsi="Microsoft JhengHei" w:cs="宋体" w:hint="eastAsia"/>
          <w:spacing w:val="-2"/>
          <w:szCs w:val="22"/>
        </w:rPr>
      </w:pPr>
      <w:r>
        <w:rPr>
          <w:rFonts w:ascii="Microsoft JhengHei" w:eastAsia="等线" w:hAnsi="Microsoft JhengHei" w:cs="宋体" w:hint="eastAsia"/>
          <w:spacing w:val="-2"/>
          <w:szCs w:val="22"/>
        </w:rPr>
        <w:t>4</w:t>
      </w:r>
      <w:r w:rsidR="00E63DC6" w:rsidRPr="00AD2ACC">
        <w:rPr>
          <w:rFonts w:ascii="Microsoft JhengHei" w:eastAsia="等线" w:hAnsi="Microsoft JhengHei" w:cs="宋体" w:hint="eastAsia"/>
          <w:spacing w:val="-2"/>
          <w:szCs w:val="22"/>
        </w:rPr>
        <w:t>.13</w:t>
      </w:r>
      <w:r w:rsidR="00E63DC6" w:rsidRPr="00AD2ACC">
        <w:rPr>
          <w:rFonts w:ascii="Microsoft JhengHei" w:eastAsia="等线" w:hAnsi="Microsoft JhengHei" w:cs="宋体" w:hint="eastAsia"/>
          <w:spacing w:val="-2"/>
          <w:szCs w:val="22"/>
        </w:rPr>
        <w:t>车辆按规定停靠，不得超速行驶，不得占用消防通道及出货码头；</w:t>
      </w:r>
    </w:p>
    <w:p w14:paraId="110BDF7D" w14:textId="188B5C23" w:rsidR="004F5D7E" w:rsidRPr="00F90181" w:rsidRDefault="00F3438A">
      <w:pPr>
        <w:widowControl/>
        <w:spacing w:before="20"/>
        <w:rPr>
          <w:rFonts w:ascii="Microsoft JhengHei" w:hAnsi="Microsoft JhengHei" w:cs="宋体" w:hint="eastAsia"/>
          <w:spacing w:val="-2"/>
          <w:szCs w:val="22"/>
        </w:rPr>
      </w:pPr>
      <w:r>
        <w:rPr>
          <w:rFonts w:ascii="Microsoft JhengHei" w:eastAsia="等线" w:hAnsi="Microsoft JhengHei" w:cs="宋体" w:hint="eastAsia"/>
          <w:spacing w:val="-2"/>
          <w:szCs w:val="22"/>
        </w:rPr>
        <w:t>4</w:t>
      </w:r>
      <w:r w:rsidR="00E63DC6" w:rsidRPr="00AD2ACC">
        <w:rPr>
          <w:rFonts w:ascii="Microsoft JhengHei" w:eastAsia="等线" w:hAnsi="Microsoft JhengHei" w:cs="宋体" w:hint="eastAsia"/>
          <w:spacing w:val="-2"/>
          <w:szCs w:val="22"/>
        </w:rPr>
        <w:t>.14</w:t>
      </w:r>
      <w:r w:rsidR="00E63DC6" w:rsidRPr="00AD2ACC">
        <w:rPr>
          <w:rFonts w:ascii="Microsoft JhengHei" w:eastAsia="等线" w:hAnsi="Microsoft JhengHei" w:cs="宋体" w:hint="eastAsia"/>
          <w:spacing w:val="-2"/>
          <w:szCs w:val="22"/>
        </w:rPr>
        <w:t>商品补货纸箱等须遵照当地园区管理垃圾清运规定</w:t>
      </w:r>
      <w:r w:rsidR="00E63DC6">
        <w:rPr>
          <w:rFonts w:ascii="等线" w:eastAsia="等线" w:hAnsi="等线" w:cs="宋体" w:hint="eastAsia"/>
          <w:spacing w:val="-2"/>
          <w:szCs w:val="22"/>
        </w:rPr>
        <w:t>，</w:t>
      </w:r>
      <w:r w:rsidR="00E63DC6" w:rsidRPr="00AD2ACC">
        <w:rPr>
          <w:rFonts w:ascii="Microsoft JhengHei" w:eastAsia="等线" w:hAnsi="Microsoft JhengHei" w:cs="宋体" w:hint="eastAsia"/>
          <w:spacing w:val="-2"/>
          <w:szCs w:val="22"/>
        </w:rPr>
        <w:t>大垃圾随车带走，小垃圾就近投放垃圾桶内，不得随处乱扔；</w:t>
      </w:r>
    </w:p>
    <w:p w14:paraId="0F8974F6" w14:textId="67100D25" w:rsidR="004F5D7E" w:rsidRPr="007F229D" w:rsidRDefault="00F3438A">
      <w:pPr>
        <w:widowControl/>
        <w:spacing w:before="20"/>
        <w:rPr>
          <w:rFonts w:ascii="Microsoft JhengHei" w:hAnsi="Microsoft JhengHei" w:hint="eastAsia"/>
        </w:rPr>
      </w:pPr>
      <w:r>
        <w:rPr>
          <w:rFonts w:ascii="Microsoft JhengHei" w:eastAsia="等线" w:hAnsi="Microsoft JhengHei" w:cs="宋体" w:hint="eastAsia"/>
          <w:spacing w:val="-2"/>
          <w:szCs w:val="22"/>
        </w:rPr>
        <w:t>4</w:t>
      </w:r>
      <w:r w:rsidR="00E63DC6" w:rsidRPr="00AD2ACC">
        <w:rPr>
          <w:rFonts w:ascii="Microsoft JhengHei" w:eastAsia="等线" w:hAnsi="Microsoft JhengHei" w:cs="宋体" w:hint="eastAsia"/>
          <w:spacing w:val="-2"/>
          <w:szCs w:val="22"/>
        </w:rPr>
        <w:t>.15</w:t>
      </w:r>
      <w:r w:rsidR="00E63DC6" w:rsidRPr="00AD2ACC">
        <w:rPr>
          <w:rFonts w:ascii="Microsoft JhengHei" w:eastAsia="等线" w:hAnsi="Microsoft JhengHei" w:cs="宋体" w:hint="eastAsia"/>
          <w:spacing w:val="-2"/>
          <w:szCs w:val="22"/>
        </w:rPr>
        <w:t>其他具体要求详见合同范本。</w:t>
      </w:r>
    </w:p>
    <w:p w14:paraId="2758BDD6" w14:textId="2447FE36" w:rsidR="004F5D7E" w:rsidRPr="007F229D" w:rsidRDefault="00F3438A">
      <w:pPr>
        <w:spacing w:line="400" w:lineRule="exact"/>
        <w:rPr>
          <w:rFonts w:ascii="Microsoft JhengHei" w:hAnsi="Microsoft JhengHei" w:hint="eastAsia"/>
          <w:b/>
        </w:rPr>
      </w:pPr>
      <w:r>
        <w:rPr>
          <w:rFonts w:ascii="Microsoft JhengHei" w:eastAsia="等线" w:hAnsi="Microsoft JhengHei" w:hint="eastAsia"/>
          <w:b/>
          <w:color w:val="000000"/>
        </w:rPr>
        <w:t>五</w:t>
      </w:r>
      <w:r w:rsidR="00E63DC6" w:rsidRPr="00AD2ACC">
        <w:rPr>
          <w:rFonts w:ascii="Microsoft JhengHei" w:eastAsia="等线" w:hAnsi="Microsoft JhengHei" w:cs="Microsoft JhengHei" w:hint="eastAsia"/>
          <w:b/>
          <w:bCs/>
          <w:szCs w:val="24"/>
        </w:rPr>
        <w:t>、</w:t>
      </w:r>
      <w:r w:rsidR="00E63DC6" w:rsidRPr="00AD2ACC">
        <w:rPr>
          <w:rFonts w:ascii="Microsoft JhengHei" w:eastAsia="等线" w:hAnsi="Microsoft JhengHei" w:hint="eastAsia"/>
          <w:b/>
          <w:color w:val="000000"/>
        </w:rPr>
        <w:t>特别说明</w:t>
      </w:r>
    </w:p>
    <w:p w14:paraId="127784A0" w14:textId="2CB5986D" w:rsidR="004F5D7E" w:rsidRPr="007F229D" w:rsidRDefault="00F3438A">
      <w:pPr>
        <w:pStyle w:val="11"/>
        <w:rPr>
          <w:rFonts w:ascii="Microsoft JhengHei" w:hAnsi="Microsoft JhengHei" w:hint="eastAsia"/>
          <w:color w:val="000000"/>
        </w:rPr>
      </w:pPr>
      <w:r>
        <w:rPr>
          <w:rFonts w:ascii="Microsoft JhengHei" w:eastAsia="等线" w:hAnsi="Microsoft JhengHei" w:hint="eastAsia"/>
          <w:color w:val="000000"/>
        </w:rPr>
        <w:t>5</w:t>
      </w:r>
      <w:r w:rsidR="00E63DC6" w:rsidRPr="00AD2ACC">
        <w:rPr>
          <w:rFonts w:ascii="Microsoft JhengHei" w:eastAsia="等线" w:hAnsi="Microsoft JhengHei" w:hint="eastAsia"/>
          <w:color w:val="000000"/>
        </w:rPr>
        <w:t>.1</w:t>
      </w:r>
      <w:r w:rsidR="00E63DC6" w:rsidRPr="00AD2ACC">
        <w:rPr>
          <w:rFonts w:ascii="Microsoft JhengHei" w:eastAsia="等线" w:hAnsi="Microsoft JhengHei" w:hint="eastAsia"/>
          <w:color w:val="000000"/>
        </w:rPr>
        <w:t>合格投标方在投标前可以在约定时间内对项目地点实地踏勘，了解实际安装环境，根据现场自行考虑进行投标，投标方中标后，不得以不完全了解现场情况或其它任何理由向投标方提出任何索赔或追加的要求，对此，投标方不承担任何责任并将不作任何答复与考虑</w:t>
      </w:r>
      <w:r w:rsidR="00E63DC6" w:rsidRPr="00AD2ACC">
        <w:rPr>
          <w:rFonts w:ascii="Microsoft JhengHei" w:eastAsia="等线" w:hAnsi="Microsoft JhengHei" w:cs="Microsoft JhengHei" w:hint="eastAsia"/>
          <w:kern w:val="0"/>
          <w:szCs w:val="24"/>
        </w:rPr>
        <w:t>；</w:t>
      </w:r>
    </w:p>
    <w:p w14:paraId="0E27A55A" w14:textId="5CA38F30" w:rsidR="004F5D7E" w:rsidRPr="007F229D" w:rsidRDefault="00F3438A">
      <w:pPr>
        <w:pStyle w:val="11"/>
        <w:rPr>
          <w:rFonts w:ascii="Microsoft JhengHei" w:hAnsi="Microsoft JhengHei" w:cs="仿宋" w:hint="eastAsia"/>
          <w:kern w:val="0"/>
          <w:szCs w:val="24"/>
        </w:rPr>
      </w:pPr>
      <w:bookmarkStart w:id="12" w:name="_Toc103760109"/>
      <w:bookmarkEnd w:id="10"/>
      <w:r>
        <w:rPr>
          <w:rFonts w:ascii="Microsoft JhengHei" w:eastAsia="等线" w:hAnsi="Microsoft JhengHei" w:hint="eastAsia"/>
          <w:color w:val="000000"/>
        </w:rPr>
        <w:t>5</w:t>
      </w:r>
      <w:r w:rsidR="00E63DC6" w:rsidRPr="00AD2ACC">
        <w:rPr>
          <w:rFonts w:ascii="Microsoft JhengHei" w:eastAsia="等线" w:hAnsi="Microsoft JhengHei" w:hint="eastAsia"/>
          <w:color w:val="000000"/>
        </w:rPr>
        <w:t>.2</w:t>
      </w:r>
      <w:r w:rsidR="00E63DC6" w:rsidRPr="00AD2ACC">
        <w:rPr>
          <w:rFonts w:ascii="Microsoft JhengHei" w:eastAsia="等线" w:hAnsi="Microsoft JhengHei" w:cs="仿宋" w:hint="eastAsia"/>
          <w:kern w:val="0"/>
          <w:szCs w:val="24"/>
        </w:rPr>
        <w:t>中标厂商需严格遵守合约及管理规定相关条款，若违反园区管理规章条款，招标方有权利终止合同并无需承担违约责任和其他任何责任</w:t>
      </w:r>
      <w:r w:rsidR="00E63DC6" w:rsidRPr="00AD2ACC">
        <w:rPr>
          <w:rFonts w:ascii="Microsoft JhengHei" w:eastAsia="等线" w:hAnsi="Microsoft JhengHei" w:hint="eastAsia"/>
        </w:rPr>
        <w:t>。</w:t>
      </w:r>
    </w:p>
    <w:bookmarkEnd w:id="12"/>
    <w:p w14:paraId="4FBC4C27" w14:textId="77777777" w:rsidR="007D65B4" w:rsidRDefault="007D65B4" w:rsidP="007D65B4">
      <w:pPr>
        <w:pStyle w:val="TOC1"/>
        <w:rPr>
          <w:rFonts w:eastAsia="等线" w:hint="eastAsia"/>
          <w:lang w:val="en-US" w:eastAsia="zh-CN"/>
        </w:rPr>
      </w:pPr>
    </w:p>
    <w:p w14:paraId="19DFF161" w14:textId="77777777" w:rsidR="00F3438A" w:rsidRDefault="00F3438A" w:rsidP="00F3438A">
      <w:pPr>
        <w:rPr>
          <w:rFonts w:eastAsia="等线"/>
        </w:rPr>
      </w:pPr>
    </w:p>
    <w:p w14:paraId="77371ACD" w14:textId="77777777" w:rsidR="00F3438A" w:rsidRDefault="00F3438A" w:rsidP="00F3438A">
      <w:pPr>
        <w:pStyle w:val="TOC1"/>
        <w:rPr>
          <w:rFonts w:eastAsia="等线" w:hint="eastAsia"/>
          <w:lang w:val="en-US" w:eastAsia="zh-CN"/>
        </w:rPr>
      </w:pPr>
    </w:p>
    <w:p w14:paraId="22C5E384" w14:textId="77777777" w:rsidR="00F3438A" w:rsidRDefault="00F3438A" w:rsidP="00F3438A">
      <w:pPr>
        <w:rPr>
          <w:rFonts w:eastAsia="等线"/>
        </w:rPr>
      </w:pPr>
    </w:p>
    <w:p w14:paraId="0C220C20" w14:textId="77777777" w:rsidR="00F3438A" w:rsidRDefault="00F3438A" w:rsidP="00F3438A">
      <w:pPr>
        <w:pStyle w:val="TOC1"/>
        <w:rPr>
          <w:rFonts w:eastAsia="等线" w:hint="eastAsia"/>
          <w:lang w:val="en-US" w:eastAsia="zh-CN"/>
        </w:rPr>
      </w:pPr>
    </w:p>
    <w:p w14:paraId="2952C9CC" w14:textId="77777777" w:rsidR="00F3438A" w:rsidRDefault="00F3438A" w:rsidP="00F3438A">
      <w:pPr>
        <w:rPr>
          <w:rFonts w:eastAsia="等线"/>
        </w:rPr>
      </w:pPr>
    </w:p>
    <w:p w14:paraId="70276F83" w14:textId="77777777" w:rsidR="00F3438A" w:rsidRDefault="00F3438A" w:rsidP="00F3438A">
      <w:pPr>
        <w:pStyle w:val="TOC1"/>
        <w:rPr>
          <w:rFonts w:eastAsia="等线" w:hint="eastAsia"/>
          <w:lang w:val="en-US" w:eastAsia="zh-CN"/>
        </w:rPr>
      </w:pPr>
    </w:p>
    <w:p w14:paraId="482020BC" w14:textId="77777777" w:rsidR="00F3438A" w:rsidRDefault="00F3438A" w:rsidP="00F3438A">
      <w:pPr>
        <w:rPr>
          <w:rFonts w:eastAsia="等线"/>
        </w:rPr>
      </w:pPr>
    </w:p>
    <w:p w14:paraId="4A17EE7B" w14:textId="77777777" w:rsidR="00F3438A" w:rsidRDefault="00F3438A" w:rsidP="00F3438A">
      <w:pPr>
        <w:pStyle w:val="TOC1"/>
        <w:rPr>
          <w:rFonts w:eastAsia="等线" w:hint="eastAsia"/>
          <w:lang w:val="en-US" w:eastAsia="zh-CN"/>
        </w:rPr>
      </w:pPr>
    </w:p>
    <w:p w14:paraId="02635B3A" w14:textId="77777777" w:rsidR="00F3438A" w:rsidRDefault="00F3438A" w:rsidP="00F3438A">
      <w:pPr>
        <w:rPr>
          <w:rFonts w:eastAsia="等线"/>
        </w:rPr>
      </w:pPr>
    </w:p>
    <w:p w14:paraId="3FE79CE7" w14:textId="77777777" w:rsidR="00F3438A" w:rsidRDefault="00F3438A" w:rsidP="00F3438A">
      <w:pPr>
        <w:pStyle w:val="TOC1"/>
        <w:rPr>
          <w:rFonts w:eastAsia="等线" w:hint="eastAsia"/>
          <w:lang w:val="en-US" w:eastAsia="zh-CN"/>
        </w:rPr>
      </w:pPr>
    </w:p>
    <w:p w14:paraId="14E1291E" w14:textId="77777777" w:rsidR="00F3438A" w:rsidRDefault="00F3438A" w:rsidP="00F3438A">
      <w:pPr>
        <w:rPr>
          <w:rFonts w:eastAsia="等线"/>
        </w:rPr>
      </w:pPr>
    </w:p>
    <w:p w14:paraId="3838A87E" w14:textId="77777777" w:rsidR="00F3438A" w:rsidRDefault="00F3438A" w:rsidP="00F3438A">
      <w:pPr>
        <w:pStyle w:val="TOC1"/>
        <w:rPr>
          <w:rFonts w:eastAsia="等线" w:hint="eastAsia"/>
          <w:lang w:val="en-US" w:eastAsia="zh-CN"/>
        </w:rPr>
      </w:pPr>
    </w:p>
    <w:p w14:paraId="79564DB5" w14:textId="77777777" w:rsidR="00F3438A" w:rsidRDefault="00F3438A" w:rsidP="00F3438A">
      <w:pPr>
        <w:rPr>
          <w:rFonts w:eastAsia="等线"/>
        </w:rPr>
      </w:pPr>
    </w:p>
    <w:p w14:paraId="5B7BC671" w14:textId="77777777" w:rsidR="00F3438A" w:rsidRPr="00F3438A" w:rsidRDefault="00F3438A" w:rsidP="00F3438A">
      <w:pPr>
        <w:pStyle w:val="TOC1"/>
        <w:rPr>
          <w:rFonts w:eastAsia="等线" w:hint="eastAsia"/>
          <w:lang w:val="en-US" w:eastAsia="zh-CN"/>
        </w:rPr>
      </w:pPr>
    </w:p>
    <w:p w14:paraId="016424B8" w14:textId="4F2D5DD7" w:rsidR="004F5D7E" w:rsidRPr="007F229D" w:rsidRDefault="00E63DC6">
      <w:pPr>
        <w:spacing w:line="400" w:lineRule="exact"/>
        <w:jc w:val="center"/>
        <w:rPr>
          <w:rFonts w:ascii="Microsoft JhengHei" w:hAnsi="Microsoft JhengHei" w:hint="eastAsia"/>
          <w:b/>
          <w:bCs/>
          <w:sz w:val="36"/>
          <w:szCs w:val="36"/>
        </w:rPr>
      </w:pPr>
      <w:r w:rsidRPr="00AD2ACC">
        <w:rPr>
          <w:rFonts w:ascii="Microsoft JhengHei" w:eastAsia="等线" w:hAnsi="Microsoft JhengHei" w:hint="eastAsia"/>
          <w:b/>
          <w:bCs/>
          <w:sz w:val="36"/>
          <w:szCs w:val="36"/>
        </w:rPr>
        <w:lastRenderedPageBreak/>
        <w:t>第四章</w:t>
      </w:r>
      <w:r w:rsidRPr="00AD2ACC">
        <w:rPr>
          <w:rFonts w:ascii="Microsoft JhengHei" w:eastAsia="等线" w:hAnsi="Microsoft JhengHei" w:hint="eastAsia"/>
          <w:b/>
          <w:bCs/>
          <w:sz w:val="36"/>
          <w:szCs w:val="36"/>
        </w:rPr>
        <w:t xml:space="preserve"> </w:t>
      </w:r>
      <w:r w:rsidRPr="00AD2ACC">
        <w:rPr>
          <w:rFonts w:ascii="Microsoft JhengHei" w:eastAsia="等线" w:hAnsi="Microsoft JhengHei" w:hint="eastAsia"/>
          <w:b/>
          <w:bCs/>
          <w:sz w:val="36"/>
          <w:szCs w:val="36"/>
        </w:rPr>
        <w:t>评标办法</w:t>
      </w:r>
    </w:p>
    <w:p w14:paraId="79E169FA" w14:textId="36A5245B" w:rsidR="004F5D7E" w:rsidRPr="007F229D" w:rsidRDefault="00E63DC6">
      <w:pPr>
        <w:pStyle w:val="11"/>
        <w:rPr>
          <w:rFonts w:ascii="Microsoft JhengHei" w:hAnsi="Microsoft JhengHei" w:cs="Microsoft JhengHei" w:hint="eastAsia"/>
          <w:b/>
          <w:bCs/>
          <w:szCs w:val="24"/>
        </w:rPr>
      </w:pPr>
      <w:r w:rsidRPr="00AD2ACC">
        <w:rPr>
          <w:rFonts w:ascii="Microsoft JhengHei" w:eastAsia="等线" w:hAnsi="Microsoft JhengHei" w:hint="eastAsia"/>
          <w:b/>
          <w:color w:val="000000"/>
          <w:spacing w:val="0"/>
        </w:rPr>
        <w:t>一、评标办法</w:t>
      </w:r>
    </w:p>
    <w:p w14:paraId="57AB926F" w14:textId="46DF742C" w:rsidR="004F5D7E" w:rsidRPr="007F229D" w:rsidRDefault="00E63DC6">
      <w:pPr>
        <w:spacing w:line="400" w:lineRule="exact"/>
        <w:ind w:firstLineChars="200" w:firstLine="480"/>
        <w:rPr>
          <w:rFonts w:ascii="Microsoft JhengHei" w:hAnsi="Microsoft JhengHei" w:cs="宋体" w:hint="eastAsia"/>
          <w:bCs/>
          <w:color w:val="000000"/>
          <w:szCs w:val="24"/>
        </w:rPr>
      </w:pPr>
      <w:r w:rsidRPr="00AD2ACC">
        <w:rPr>
          <w:rFonts w:ascii="Microsoft JhengHei" w:eastAsia="等线" w:hAnsi="Microsoft JhengHei" w:cs="宋体" w:hint="eastAsia"/>
          <w:bCs/>
          <w:color w:val="000000"/>
          <w:szCs w:val="24"/>
        </w:rPr>
        <w:t>本次</w:t>
      </w:r>
      <w:r w:rsidRPr="00AD2ACC">
        <w:rPr>
          <w:rFonts w:ascii="Microsoft JhengHei" w:eastAsia="等线" w:hAnsi="Microsoft JhengHei" w:cs="宋体" w:hint="eastAsia"/>
          <w:bCs/>
          <w:color w:val="000000" w:themeColor="text1"/>
          <w:szCs w:val="24"/>
        </w:rPr>
        <w:t>招标采购采用综合评分法评判，即在</w:t>
      </w:r>
      <w:r w:rsidRPr="00AD2ACC">
        <w:rPr>
          <w:rFonts w:ascii="Microsoft JhengHei" w:eastAsia="等线" w:hAnsi="Microsoft JhengHei" w:cs="宋体" w:hint="eastAsia"/>
          <w:bCs/>
          <w:color w:val="000000"/>
          <w:szCs w:val="24"/>
        </w:rPr>
        <w:t>以招标文件规定的条件为依据</w:t>
      </w:r>
      <w:r w:rsidRPr="00AD2ACC">
        <w:rPr>
          <w:rFonts w:ascii="Microsoft JhengHei" w:eastAsia="等线" w:hAnsi="Microsoft JhengHei" w:cs="宋体" w:hint="eastAsia"/>
          <w:bCs/>
          <w:color w:val="000000" w:themeColor="text1"/>
          <w:szCs w:val="24"/>
        </w:rPr>
        <w:t>，且按照评审因素的量化指标评审</w:t>
      </w:r>
      <w:r w:rsidRPr="00AD2ACC">
        <w:rPr>
          <w:rFonts w:ascii="Microsoft JhengHei" w:eastAsia="等线" w:hAnsi="Microsoft JhengHei" w:cs="宋体" w:hint="eastAsia"/>
          <w:bCs/>
          <w:color w:val="000000"/>
          <w:szCs w:val="24"/>
        </w:rPr>
        <w:t>。评分比重构成如下：</w:t>
      </w:r>
    </w:p>
    <w:tbl>
      <w:tblPr>
        <w:tblStyle w:val="aff2"/>
        <w:tblpPr w:leftFromText="180" w:rightFromText="180" w:vertAnchor="text" w:horzAnchor="page" w:tblpXSpec="center" w:tblpY="366"/>
        <w:tblOverlap w:val="never"/>
        <w:tblW w:w="0" w:type="auto"/>
        <w:tblLook w:val="04A0" w:firstRow="1" w:lastRow="0" w:firstColumn="1" w:lastColumn="0" w:noHBand="0" w:noVBand="1"/>
      </w:tblPr>
      <w:tblGrid>
        <w:gridCol w:w="2890"/>
        <w:gridCol w:w="3578"/>
      </w:tblGrid>
      <w:tr w:rsidR="005A54A6" w:rsidRPr="007F229D" w14:paraId="1DD7FAD2" w14:textId="77777777">
        <w:trPr>
          <w:trHeight w:val="642"/>
        </w:trPr>
        <w:tc>
          <w:tcPr>
            <w:tcW w:w="2890" w:type="dxa"/>
            <w:vAlign w:val="center"/>
          </w:tcPr>
          <w:p w14:paraId="6C1D8004" w14:textId="7EF8C73C" w:rsidR="005A54A6" w:rsidRPr="007F229D" w:rsidRDefault="00E63DC6">
            <w:pPr>
              <w:spacing w:line="400" w:lineRule="exact"/>
              <w:jc w:val="center"/>
              <w:rPr>
                <w:rFonts w:ascii="Microsoft JhengHei" w:hAnsi="Microsoft JhengHei" w:cs="宋体" w:hint="eastAsia"/>
                <w:bCs/>
                <w:color w:val="000000" w:themeColor="text1"/>
                <w:szCs w:val="24"/>
              </w:rPr>
            </w:pPr>
            <w:r w:rsidRPr="00AD2ACC">
              <w:rPr>
                <w:rFonts w:ascii="Microsoft JhengHei" w:eastAsia="等线" w:hAnsi="Microsoft JhengHei" w:cs="宋体" w:hint="eastAsia"/>
                <w:color w:val="000000" w:themeColor="text1"/>
                <w:szCs w:val="24"/>
              </w:rPr>
              <w:t>评分项目</w:t>
            </w:r>
          </w:p>
        </w:tc>
        <w:tc>
          <w:tcPr>
            <w:tcW w:w="3578" w:type="dxa"/>
            <w:vAlign w:val="center"/>
          </w:tcPr>
          <w:p w14:paraId="42C51589" w14:textId="08BE709E" w:rsidR="005A54A6" w:rsidRPr="007F229D" w:rsidRDefault="00E63DC6" w:rsidP="00DE5B6E">
            <w:pPr>
              <w:spacing w:line="400" w:lineRule="exact"/>
              <w:jc w:val="center"/>
              <w:rPr>
                <w:rFonts w:ascii="Microsoft JhengHei" w:hAnsi="Microsoft JhengHei" w:cs="宋体" w:hint="eastAsia"/>
                <w:bCs/>
                <w:color w:val="000000" w:themeColor="text1"/>
                <w:szCs w:val="24"/>
              </w:rPr>
            </w:pPr>
            <w:r w:rsidRPr="00AD2ACC">
              <w:rPr>
                <w:rFonts w:ascii="Microsoft JhengHei" w:eastAsia="等线" w:hAnsi="Microsoft JhengHei" w:cs="宋体" w:hint="eastAsia"/>
                <w:color w:val="000000" w:themeColor="text1"/>
                <w:szCs w:val="24"/>
              </w:rPr>
              <w:t>综合服务标</w:t>
            </w:r>
          </w:p>
        </w:tc>
      </w:tr>
      <w:tr w:rsidR="005A54A6" w:rsidRPr="007F229D" w14:paraId="4D029390" w14:textId="77777777">
        <w:trPr>
          <w:trHeight w:val="608"/>
        </w:trPr>
        <w:tc>
          <w:tcPr>
            <w:tcW w:w="2890" w:type="dxa"/>
            <w:vAlign w:val="center"/>
          </w:tcPr>
          <w:p w14:paraId="01BDF9CC" w14:textId="61DE69F0" w:rsidR="005A54A6" w:rsidRPr="007F229D" w:rsidRDefault="00E63DC6">
            <w:pPr>
              <w:spacing w:line="400" w:lineRule="exact"/>
              <w:jc w:val="center"/>
              <w:rPr>
                <w:rFonts w:ascii="Microsoft JhengHei" w:hAnsi="Microsoft JhengHei" w:cs="宋体" w:hint="eastAsia"/>
                <w:bCs/>
                <w:color w:val="000000" w:themeColor="text1"/>
                <w:szCs w:val="24"/>
              </w:rPr>
            </w:pPr>
            <w:r w:rsidRPr="00AD2ACC">
              <w:rPr>
                <w:rFonts w:ascii="Microsoft JhengHei" w:eastAsia="等线" w:hAnsi="Microsoft JhengHei" w:cs="宋体" w:hint="eastAsia"/>
                <w:bCs/>
                <w:color w:val="000000" w:themeColor="text1"/>
                <w:szCs w:val="24"/>
              </w:rPr>
              <w:t>权重</w:t>
            </w:r>
          </w:p>
        </w:tc>
        <w:tc>
          <w:tcPr>
            <w:tcW w:w="3578" w:type="dxa"/>
            <w:vAlign w:val="center"/>
          </w:tcPr>
          <w:p w14:paraId="7024C0BA" w14:textId="2452D1F1" w:rsidR="005A54A6" w:rsidRPr="007F229D" w:rsidRDefault="00E63DC6" w:rsidP="00DE5B6E">
            <w:pPr>
              <w:spacing w:line="400" w:lineRule="exact"/>
              <w:ind w:firstLineChars="200" w:firstLine="480"/>
              <w:jc w:val="center"/>
              <w:rPr>
                <w:rFonts w:ascii="Microsoft JhengHei" w:hAnsi="Microsoft JhengHei" w:cs="宋体" w:hint="eastAsia"/>
                <w:bCs/>
                <w:color w:val="000000" w:themeColor="text1"/>
                <w:szCs w:val="24"/>
              </w:rPr>
            </w:pPr>
            <w:r>
              <w:rPr>
                <w:rFonts w:ascii="Microsoft JhengHei" w:eastAsia="等线" w:hAnsi="Microsoft JhengHei" w:cs="宋体" w:hint="eastAsia"/>
                <w:bCs/>
                <w:color w:val="000000" w:themeColor="text1"/>
                <w:szCs w:val="24"/>
              </w:rPr>
              <w:t>10</w:t>
            </w:r>
            <w:r w:rsidRPr="00AD2ACC">
              <w:rPr>
                <w:rFonts w:ascii="Microsoft JhengHei" w:eastAsia="等线" w:hAnsi="Microsoft JhengHei" w:cs="宋体" w:hint="eastAsia"/>
                <w:bCs/>
                <w:color w:val="000000" w:themeColor="text1"/>
                <w:szCs w:val="24"/>
              </w:rPr>
              <w:t>0%</w:t>
            </w:r>
          </w:p>
        </w:tc>
      </w:tr>
      <w:tr w:rsidR="005A54A6" w:rsidRPr="007F229D" w14:paraId="6F5F5FE3" w14:textId="77777777">
        <w:trPr>
          <w:trHeight w:val="608"/>
        </w:trPr>
        <w:tc>
          <w:tcPr>
            <w:tcW w:w="2890" w:type="dxa"/>
            <w:vAlign w:val="center"/>
          </w:tcPr>
          <w:p w14:paraId="76E3CCC2" w14:textId="56420043" w:rsidR="005A54A6" w:rsidRPr="007F229D" w:rsidRDefault="00E63DC6">
            <w:pPr>
              <w:spacing w:line="400" w:lineRule="exact"/>
              <w:jc w:val="center"/>
              <w:rPr>
                <w:rFonts w:ascii="Microsoft JhengHei" w:hAnsi="Microsoft JhengHei" w:cs="宋体" w:hint="eastAsia"/>
                <w:color w:val="000000" w:themeColor="text1"/>
                <w:szCs w:val="24"/>
              </w:rPr>
            </w:pPr>
            <w:r w:rsidRPr="00AD2ACC">
              <w:rPr>
                <w:rFonts w:ascii="Microsoft JhengHei" w:eastAsia="等线" w:hAnsi="Microsoft JhengHei" w:cs="宋体" w:hint="eastAsia"/>
                <w:color w:val="000000" w:themeColor="text1"/>
                <w:szCs w:val="24"/>
              </w:rPr>
              <w:t>分值</w:t>
            </w:r>
          </w:p>
        </w:tc>
        <w:tc>
          <w:tcPr>
            <w:tcW w:w="3578" w:type="dxa"/>
            <w:vAlign w:val="center"/>
          </w:tcPr>
          <w:p w14:paraId="1C331954" w14:textId="2C65B59B" w:rsidR="005A54A6" w:rsidRPr="007F229D" w:rsidRDefault="00E63DC6" w:rsidP="00DE5B6E">
            <w:pPr>
              <w:spacing w:line="400" w:lineRule="exact"/>
              <w:ind w:firstLineChars="200" w:firstLine="480"/>
              <w:jc w:val="center"/>
              <w:rPr>
                <w:rFonts w:ascii="Microsoft JhengHei" w:hAnsi="Microsoft JhengHei" w:cs="宋体" w:hint="eastAsia"/>
                <w:color w:val="000000" w:themeColor="text1"/>
                <w:szCs w:val="24"/>
              </w:rPr>
            </w:pPr>
            <w:r>
              <w:rPr>
                <w:rFonts w:ascii="Microsoft JhengHei" w:eastAsia="等线" w:hAnsi="Microsoft JhengHei" w:cs="宋体" w:hint="eastAsia"/>
                <w:color w:val="000000" w:themeColor="text1"/>
                <w:szCs w:val="24"/>
              </w:rPr>
              <w:t>10</w:t>
            </w:r>
            <w:r w:rsidRPr="00AD2ACC">
              <w:rPr>
                <w:rFonts w:ascii="Microsoft JhengHei" w:eastAsia="等线" w:hAnsi="Microsoft JhengHei" w:cs="宋体" w:hint="eastAsia"/>
                <w:color w:val="000000" w:themeColor="text1"/>
                <w:szCs w:val="24"/>
              </w:rPr>
              <w:t>0</w:t>
            </w:r>
            <w:r w:rsidRPr="00AD2ACC">
              <w:rPr>
                <w:rFonts w:ascii="Microsoft JhengHei" w:eastAsia="等线" w:hAnsi="Microsoft JhengHei" w:cs="宋体" w:hint="eastAsia"/>
                <w:color w:val="000000" w:themeColor="text1"/>
                <w:szCs w:val="24"/>
              </w:rPr>
              <w:t>分</w:t>
            </w:r>
          </w:p>
        </w:tc>
      </w:tr>
    </w:tbl>
    <w:p w14:paraId="38EE8665" w14:textId="77777777" w:rsidR="004F5D7E" w:rsidRPr="007F229D" w:rsidRDefault="004F5D7E">
      <w:pPr>
        <w:spacing w:line="400" w:lineRule="exact"/>
        <w:ind w:left="425" w:firstLineChars="100" w:firstLine="240"/>
        <w:rPr>
          <w:rFonts w:ascii="Microsoft JhengHei" w:hAnsi="Microsoft JhengHei" w:cs="宋体" w:hint="eastAsia"/>
          <w:color w:val="000000"/>
          <w:szCs w:val="24"/>
        </w:rPr>
      </w:pPr>
    </w:p>
    <w:p w14:paraId="31A69F24" w14:textId="77777777" w:rsidR="004F5D7E" w:rsidRPr="007F229D" w:rsidRDefault="004F5D7E">
      <w:pPr>
        <w:pStyle w:val="TOC1"/>
        <w:rPr>
          <w:rFonts w:hint="eastAsia"/>
          <w:lang w:val="en-US" w:eastAsia="zh-CN"/>
        </w:rPr>
      </w:pPr>
    </w:p>
    <w:p w14:paraId="603408BC" w14:textId="77777777" w:rsidR="004F5D7E" w:rsidRPr="007F229D" w:rsidRDefault="004F5D7E">
      <w:pPr>
        <w:rPr>
          <w:rFonts w:ascii="Microsoft JhengHei" w:hAnsi="Microsoft JhengHei" w:hint="eastAsia"/>
        </w:rPr>
      </w:pPr>
    </w:p>
    <w:p w14:paraId="473FFA46" w14:textId="77777777" w:rsidR="004F5D7E" w:rsidRPr="007F229D" w:rsidRDefault="004F5D7E">
      <w:pPr>
        <w:pStyle w:val="TOC1"/>
        <w:rPr>
          <w:rFonts w:hint="eastAsia"/>
          <w:lang w:val="en-US" w:eastAsia="zh-CN"/>
        </w:rPr>
      </w:pPr>
    </w:p>
    <w:p w14:paraId="7C71316F" w14:textId="77777777" w:rsidR="004F5D7E" w:rsidRPr="007F229D" w:rsidRDefault="004F5D7E">
      <w:pPr>
        <w:rPr>
          <w:rFonts w:ascii="Microsoft JhengHei" w:hAnsi="Microsoft JhengHei" w:hint="eastAsia"/>
        </w:rPr>
      </w:pPr>
    </w:p>
    <w:p w14:paraId="1D825FA5" w14:textId="77777777" w:rsidR="004F5D7E" w:rsidRPr="005A54A6" w:rsidRDefault="004F5D7E">
      <w:pPr>
        <w:rPr>
          <w:rFonts w:ascii="Microsoft JhengHei" w:eastAsia="等线" w:hAnsi="Microsoft JhengHei" w:hint="eastAsia"/>
        </w:rPr>
      </w:pPr>
    </w:p>
    <w:p w14:paraId="2D9BFB35" w14:textId="77777777" w:rsidR="0070023F" w:rsidRPr="007F229D" w:rsidRDefault="0070023F">
      <w:pPr>
        <w:pStyle w:val="11"/>
        <w:rPr>
          <w:rFonts w:ascii="Microsoft JhengHei" w:hAnsi="Microsoft JhengHei" w:hint="eastAsia"/>
          <w:b/>
          <w:bCs/>
          <w:color w:val="000000"/>
        </w:rPr>
      </w:pPr>
    </w:p>
    <w:p w14:paraId="5400F7EB" w14:textId="2C462D91" w:rsidR="004F5D7E" w:rsidRPr="007F229D" w:rsidRDefault="00E63DC6">
      <w:pPr>
        <w:pStyle w:val="11"/>
        <w:rPr>
          <w:rFonts w:ascii="Microsoft JhengHei" w:hAnsi="Microsoft JhengHei" w:hint="eastAsia"/>
          <w:b/>
          <w:bCs/>
          <w:color w:val="000000"/>
        </w:rPr>
      </w:pPr>
      <w:r w:rsidRPr="00AD2ACC">
        <w:rPr>
          <w:rFonts w:ascii="Microsoft JhengHei" w:eastAsia="等线" w:hAnsi="Microsoft JhengHei" w:hint="eastAsia"/>
          <w:b/>
          <w:bCs/>
          <w:color w:val="000000"/>
        </w:rPr>
        <w:t>1.1</w:t>
      </w:r>
      <w:r w:rsidRPr="00AD2ACC">
        <w:rPr>
          <w:rFonts w:ascii="Microsoft JhengHei" w:eastAsia="等线" w:hAnsi="Microsoft JhengHei" w:hint="eastAsia"/>
          <w:b/>
          <w:bCs/>
          <w:color w:val="000000"/>
        </w:rPr>
        <w:t>投标文件差异修正原则</w:t>
      </w:r>
    </w:p>
    <w:p w14:paraId="4433E024" w14:textId="38F8AC4E" w:rsidR="004F5D7E" w:rsidRPr="007F229D" w:rsidRDefault="00E63DC6">
      <w:pPr>
        <w:spacing w:line="400" w:lineRule="exact"/>
        <w:rPr>
          <w:rFonts w:ascii="Microsoft JhengHei" w:hAnsi="Microsoft JhengHei" w:cs="宋体" w:hint="eastAsia"/>
          <w:color w:val="000000"/>
          <w:szCs w:val="24"/>
          <w:lang w:val="en-GB"/>
        </w:rPr>
      </w:pPr>
      <w:r w:rsidRPr="00AD2ACC">
        <w:rPr>
          <w:rFonts w:ascii="Microsoft JhengHei" w:eastAsia="等线" w:hAnsi="Microsoft JhengHei" w:cs="宋体" w:hint="eastAsia"/>
          <w:color w:val="000000"/>
          <w:szCs w:val="24"/>
          <w:highlight w:val="white"/>
        </w:rPr>
        <w:t>投标文件出现差异时，修正原则及优先修正顺序如下：</w:t>
      </w:r>
    </w:p>
    <w:p w14:paraId="152AA2E4" w14:textId="6D6A37EF" w:rsidR="004F5D7E" w:rsidRPr="007F229D" w:rsidRDefault="00E63DC6">
      <w:pPr>
        <w:spacing w:line="400" w:lineRule="exact"/>
        <w:rPr>
          <w:rFonts w:ascii="Microsoft JhengHei" w:hAnsi="Microsoft JhengHei" w:cs="宋体" w:hint="eastAsia"/>
          <w:color w:val="000000"/>
          <w:szCs w:val="24"/>
          <w:lang w:val="en-GB"/>
        </w:rPr>
      </w:pPr>
      <w:r w:rsidRPr="00AD2ACC">
        <w:rPr>
          <w:rFonts w:ascii="Microsoft JhengHei" w:eastAsia="等线" w:hAnsi="Microsoft JhengHei" w:cs="宋体" w:hint="eastAsia"/>
          <w:color w:val="000000"/>
          <w:szCs w:val="24"/>
          <w:highlight w:val="white"/>
        </w:rPr>
        <w:t>(1)</w:t>
      </w:r>
      <w:r w:rsidRPr="00AD2ACC">
        <w:rPr>
          <w:rFonts w:ascii="Microsoft JhengHei" w:eastAsia="等线" w:hAnsi="Microsoft JhengHei" w:cs="宋体" w:hint="eastAsia"/>
          <w:color w:val="000000"/>
          <w:szCs w:val="24"/>
          <w:highlight w:val="white"/>
          <w:lang w:val="en-GB"/>
        </w:rPr>
        <w:t>开标内容与投标文件对应内容不一致的，均以开标内容为准；</w:t>
      </w:r>
    </w:p>
    <w:p w14:paraId="1FB7C831" w14:textId="59115F4B" w:rsidR="004F5D7E" w:rsidRPr="007F229D" w:rsidRDefault="00E63DC6">
      <w:pPr>
        <w:spacing w:line="400" w:lineRule="exact"/>
        <w:rPr>
          <w:rFonts w:ascii="Microsoft JhengHei" w:hAnsi="Microsoft JhengHei" w:cs="宋体" w:hint="eastAsia"/>
          <w:color w:val="000000"/>
          <w:szCs w:val="24"/>
          <w:lang w:val="en-GB"/>
        </w:rPr>
      </w:pPr>
      <w:r w:rsidRPr="00AD2ACC">
        <w:rPr>
          <w:rFonts w:ascii="Microsoft JhengHei" w:eastAsia="等线" w:hAnsi="Microsoft JhengHei" w:cs="宋体" w:hint="eastAsia"/>
          <w:color w:val="000000"/>
          <w:szCs w:val="24"/>
          <w:highlight w:val="white"/>
        </w:rPr>
        <w:t>(2)</w:t>
      </w:r>
      <w:r w:rsidRPr="00AD2ACC">
        <w:rPr>
          <w:rFonts w:ascii="Microsoft JhengHei" w:eastAsia="等线" w:hAnsi="Microsoft JhengHei" w:cs="宋体" w:hint="eastAsia"/>
          <w:color w:val="000000"/>
          <w:szCs w:val="24"/>
          <w:highlight w:val="white"/>
        </w:rPr>
        <w:t>大写金额和小写金额不一致的，以大写金额为准</w:t>
      </w:r>
      <w:r w:rsidRPr="00AD2ACC">
        <w:rPr>
          <w:rFonts w:ascii="Microsoft JhengHei" w:eastAsia="等线" w:hAnsi="Microsoft JhengHei" w:cs="宋体" w:hint="eastAsia"/>
          <w:color w:val="000000"/>
          <w:szCs w:val="24"/>
          <w:highlight w:val="white"/>
          <w:lang w:val="en-GB"/>
        </w:rPr>
        <w:t>；</w:t>
      </w:r>
    </w:p>
    <w:p w14:paraId="6887BE97" w14:textId="51A12DEB" w:rsidR="004F5D7E" w:rsidRPr="00DE5B6E" w:rsidRDefault="00E63DC6">
      <w:pPr>
        <w:spacing w:line="400" w:lineRule="exact"/>
        <w:rPr>
          <w:rFonts w:ascii="Microsoft JhengHei" w:hAnsi="Microsoft JhengHei" w:cs="宋体" w:hint="eastAsia"/>
          <w:color w:val="000000" w:themeColor="text1"/>
          <w:szCs w:val="24"/>
          <w:lang w:val="en-GB"/>
        </w:rPr>
      </w:pPr>
      <w:r w:rsidRPr="00AD2ACC">
        <w:rPr>
          <w:rFonts w:ascii="Microsoft JhengHei" w:eastAsia="等线" w:hAnsi="Microsoft JhengHei" w:cs="宋体" w:hint="eastAsia"/>
          <w:color w:val="000000"/>
          <w:szCs w:val="24"/>
          <w:highlight w:val="white"/>
        </w:rPr>
        <w:t>(3)</w:t>
      </w:r>
      <w:r w:rsidRPr="00AD2ACC">
        <w:rPr>
          <w:rFonts w:ascii="Microsoft JhengHei" w:eastAsia="等线" w:hAnsi="Microsoft JhengHei" w:cs="宋体" w:hint="eastAsia"/>
          <w:color w:val="000000"/>
          <w:szCs w:val="24"/>
          <w:highlight w:val="white"/>
        </w:rPr>
        <w:t>商品报价表</w:t>
      </w:r>
      <w:r w:rsidRPr="00AD2ACC">
        <w:rPr>
          <w:rFonts w:ascii="Microsoft JhengHei" w:eastAsia="等线" w:hAnsi="Microsoft JhengHei" w:cs="宋体" w:hint="eastAsia"/>
          <w:color w:val="000000" w:themeColor="text1"/>
          <w:szCs w:val="24"/>
          <w:highlight w:val="white"/>
          <w:lang w:val="en-GB"/>
        </w:rPr>
        <w:t>中的单价与对应的合计价不相符的，以单价为准，修正对应的该项合计价；</w:t>
      </w:r>
    </w:p>
    <w:p w14:paraId="3AA788F0" w14:textId="6A36E8CF" w:rsidR="004F5D7E" w:rsidRPr="00DE5B6E" w:rsidRDefault="00E63DC6">
      <w:pPr>
        <w:spacing w:line="400" w:lineRule="exact"/>
        <w:rPr>
          <w:rFonts w:ascii="Microsoft JhengHei" w:hAnsi="Microsoft JhengHei" w:cs="宋体" w:hint="eastAsia"/>
          <w:color w:val="000000" w:themeColor="text1"/>
          <w:szCs w:val="24"/>
          <w:lang w:val="en-GB"/>
        </w:rPr>
      </w:pPr>
      <w:r w:rsidRPr="00AD2ACC">
        <w:rPr>
          <w:rFonts w:ascii="Microsoft JhengHei" w:eastAsia="等线" w:hAnsi="Microsoft JhengHei" w:cs="宋体" w:hint="eastAsia"/>
          <w:color w:val="000000" w:themeColor="text1"/>
          <w:szCs w:val="24"/>
          <w:highlight w:val="white"/>
        </w:rPr>
        <w:t>(4)</w:t>
      </w:r>
      <w:r w:rsidRPr="00AD2ACC">
        <w:rPr>
          <w:rFonts w:ascii="Microsoft JhengHei" w:eastAsia="等线" w:hAnsi="Microsoft JhengHei" w:cs="宋体" w:hint="eastAsia"/>
          <w:color w:val="000000" w:themeColor="text1"/>
          <w:szCs w:val="24"/>
          <w:highlight w:val="white"/>
        </w:rPr>
        <w:t>对不同文字文本投标文件的解释发生异议的，以中文文本为准；</w:t>
      </w:r>
    </w:p>
    <w:p w14:paraId="483D301C" w14:textId="776CB0EA" w:rsidR="004F5D7E" w:rsidRPr="00DE5B6E" w:rsidRDefault="00E63DC6">
      <w:pPr>
        <w:spacing w:line="400" w:lineRule="exact"/>
        <w:rPr>
          <w:rFonts w:ascii="Microsoft JhengHei" w:hAnsi="Microsoft JhengHei" w:cs="宋体" w:hint="eastAsia"/>
          <w:color w:val="000000" w:themeColor="text1"/>
          <w:szCs w:val="24"/>
          <w:lang w:val="en-GB"/>
        </w:rPr>
      </w:pPr>
      <w:r w:rsidRPr="00AD2ACC">
        <w:rPr>
          <w:rFonts w:ascii="Microsoft JhengHei" w:eastAsia="等线" w:hAnsi="Microsoft JhengHei" w:cs="宋体" w:hint="eastAsia"/>
          <w:color w:val="000000" w:themeColor="text1"/>
          <w:szCs w:val="24"/>
          <w:highlight w:val="white"/>
        </w:rPr>
        <w:t>(5)</w:t>
      </w:r>
      <w:r w:rsidRPr="00AD2ACC">
        <w:rPr>
          <w:rFonts w:ascii="Microsoft JhengHei" w:eastAsia="等线" w:hAnsi="Microsoft JhengHei" w:cs="宋体" w:hint="eastAsia"/>
          <w:color w:val="000000" w:themeColor="text1"/>
          <w:szCs w:val="24"/>
          <w:highlight w:val="white"/>
          <w:lang w:val="en-GB"/>
        </w:rPr>
        <w:t>对出现以上情况或因明显笔误而需修正任何内容时，均以评标小组审定通过方为有效；</w:t>
      </w:r>
    </w:p>
    <w:p w14:paraId="6E6B829A" w14:textId="4572093C" w:rsidR="004F5D7E" w:rsidRPr="00DE5B6E" w:rsidRDefault="00E63DC6">
      <w:pPr>
        <w:spacing w:line="400" w:lineRule="exact"/>
        <w:rPr>
          <w:rFonts w:ascii="Microsoft JhengHei" w:hAnsi="Microsoft JhengHei" w:cs="宋体" w:hint="eastAsia"/>
          <w:color w:val="000000" w:themeColor="text1"/>
          <w:szCs w:val="24"/>
          <w:lang w:val="en-GB"/>
        </w:rPr>
      </w:pPr>
      <w:r w:rsidRPr="00AD2ACC">
        <w:rPr>
          <w:rFonts w:ascii="Microsoft JhengHei" w:eastAsia="等线" w:hAnsi="Microsoft JhengHei" w:cs="宋体" w:hint="eastAsia"/>
          <w:color w:val="000000" w:themeColor="text1"/>
          <w:szCs w:val="24"/>
          <w:highlight w:val="white"/>
        </w:rPr>
        <w:t>(6)</w:t>
      </w:r>
      <w:r w:rsidRPr="00AD2ACC">
        <w:rPr>
          <w:rFonts w:ascii="Microsoft JhengHei" w:eastAsia="等线" w:hAnsi="Microsoft JhengHei" w:cs="宋体" w:hint="eastAsia"/>
          <w:color w:val="000000" w:themeColor="text1"/>
          <w:szCs w:val="24"/>
          <w:highlight w:val="white"/>
        </w:rPr>
        <w:t>对投标标的的关键信息、主要内容，投标方有漏项的，作非实质性响应投标处理；</w:t>
      </w:r>
    </w:p>
    <w:p w14:paraId="2D7E4562" w14:textId="52C70E3B" w:rsidR="004F5D7E" w:rsidRPr="00DE5B6E" w:rsidRDefault="00E63DC6">
      <w:pPr>
        <w:spacing w:line="400" w:lineRule="exact"/>
        <w:rPr>
          <w:rFonts w:ascii="Microsoft JhengHei" w:hAnsi="Microsoft JhengHei" w:cs="宋体" w:hint="eastAsia"/>
          <w:color w:val="000000" w:themeColor="text1"/>
          <w:szCs w:val="24"/>
          <w:lang w:val="en-GB"/>
        </w:rPr>
      </w:pPr>
      <w:r w:rsidRPr="00AD2ACC">
        <w:rPr>
          <w:rFonts w:ascii="Microsoft JhengHei" w:eastAsia="等线" w:hAnsi="Microsoft JhengHei" w:cs="宋体" w:hint="eastAsia"/>
          <w:color w:val="000000" w:themeColor="text1"/>
          <w:szCs w:val="24"/>
          <w:highlight w:val="white"/>
        </w:rPr>
        <w:t>(7)</w:t>
      </w:r>
      <w:r w:rsidRPr="00AD2ACC">
        <w:rPr>
          <w:rFonts w:ascii="Microsoft JhengHei" w:eastAsia="等线" w:hAnsi="Microsoft JhengHei" w:hint="eastAsia"/>
          <w:color w:val="000000" w:themeColor="text1"/>
        </w:rPr>
        <w:t xml:space="preserve"> </w:t>
      </w:r>
      <w:r w:rsidRPr="00AD2ACC">
        <w:rPr>
          <w:rFonts w:ascii="Microsoft JhengHei" w:eastAsia="等线" w:hAnsi="Microsoft JhengHei" w:hint="eastAsia"/>
          <w:color w:val="000000" w:themeColor="text1"/>
        </w:rPr>
        <w:t>评标小组</w:t>
      </w:r>
      <w:r w:rsidRPr="00AD2ACC">
        <w:rPr>
          <w:rFonts w:ascii="Microsoft JhengHei" w:eastAsia="等线" w:hAnsi="Microsoft JhengHei" w:cs="宋体" w:hint="eastAsia"/>
          <w:color w:val="000000" w:themeColor="text1"/>
          <w:szCs w:val="24"/>
          <w:highlight w:val="white"/>
          <w:lang w:val="en-GB"/>
        </w:rPr>
        <w:t>认定为表述不清晰或无法确定的报价均不予修正。</w:t>
      </w:r>
    </w:p>
    <w:p w14:paraId="603888C2" w14:textId="2590C724" w:rsidR="004F5D7E" w:rsidRPr="007F229D" w:rsidRDefault="00E63DC6">
      <w:pPr>
        <w:pStyle w:val="11"/>
        <w:rPr>
          <w:rFonts w:ascii="Microsoft JhengHei" w:hAnsi="Microsoft JhengHei" w:hint="eastAsia"/>
          <w:b/>
          <w:bCs/>
          <w:color w:val="000000"/>
        </w:rPr>
      </w:pPr>
      <w:r w:rsidRPr="00AD2ACC">
        <w:rPr>
          <w:rFonts w:ascii="Microsoft JhengHei" w:eastAsia="等线" w:hAnsi="Microsoft JhengHei" w:hint="eastAsia"/>
          <w:b/>
          <w:bCs/>
          <w:color w:val="000000"/>
        </w:rPr>
        <w:t>1.2</w:t>
      </w:r>
      <w:r w:rsidRPr="00AD2ACC">
        <w:rPr>
          <w:rFonts w:ascii="Microsoft JhengHei" w:eastAsia="等线" w:hAnsi="Microsoft JhengHei" w:hint="eastAsia"/>
          <w:b/>
          <w:bCs/>
          <w:color w:val="000000"/>
        </w:rPr>
        <w:t>投标文件的澄清</w:t>
      </w:r>
    </w:p>
    <w:p w14:paraId="73E3513E" w14:textId="01E390B4" w:rsidR="004F5D7E" w:rsidRPr="00DE5B6E" w:rsidRDefault="00E63DC6">
      <w:pPr>
        <w:spacing w:line="400" w:lineRule="exact"/>
        <w:rPr>
          <w:rFonts w:ascii="Microsoft JhengHei" w:hAnsi="Microsoft JhengHei" w:cs="宋体" w:hint="eastAsia"/>
          <w:color w:val="000000" w:themeColor="text1"/>
          <w:szCs w:val="24"/>
          <w:highlight w:val="white"/>
          <w:lang w:val="en-GB"/>
        </w:rPr>
      </w:pPr>
      <w:r w:rsidRPr="00AD2ACC">
        <w:rPr>
          <w:rFonts w:ascii="Microsoft JhengHei" w:eastAsia="等线" w:hAnsi="Microsoft JhengHei" w:cs="宋体" w:hint="eastAsia"/>
          <w:color w:val="000000"/>
          <w:szCs w:val="24"/>
          <w:highlight w:val="white"/>
        </w:rPr>
        <w:t>1.2.</w:t>
      </w:r>
      <w:r w:rsidRPr="00AD2ACC">
        <w:rPr>
          <w:rFonts w:ascii="Microsoft JhengHei" w:eastAsia="等线" w:hAnsi="Microsoft JhengHei" w:cs="宋体" w:hint="eastAsia"/>
          <w:color w:val="000000"/>
          <w:szCs w:val="24"/>
          <w:highlight w:val="white"/>
          <w:lang w:val="en-GB"/>
        </w:rPr>
        <w:t>1</w:t>
      </w:r>
      <w:r w:rsidRPr="00AD2ACC">
        <w:rPr>
          <w:rFonts w:ascii="Microsoft JhengHei" w:eastAsia="等线" w:hAnsi="Microsoft JhengHei" w:cs="宋体" w:hint="eastAsia"/>
          <w:color w:val="000000"/>
          <w:szCs w:val="24"/>
          <w:highlight w:val="white"/>
          <w:lang w:val="en-GB"/>
        </w:rPr>
        <w:t>评委均应当阅读投标方的澄清，但应独立参考澄清对投标文件进行评审，整个澄清的过程不得存在排斥潜在</w:t>
      </w:r>
      <w:r w:rsidRPr="00AD2ACC">
        <w:rPr>
          <w:rFonts w:ascii="Microsoft JhengHei" w:eastAsia="等线" w:hAnsi="Microsoft JhengHei" w:cs="宋体" w:hint="eastAsia"/>
          <w:color w:val="000000" w:themeColor="text1"/>
          <w:szCs w:val="24"/>
          <w:highlight w:val="white"/>
          <w:lang w:val="en-GB"/>
        </w:rPr>
        <w:t>投标方的现象。</w:t>
      </w:r>
    </w:p>
    <w:p w14:paraId="72B09E66" w14:textId="53F398AA" w:rsidR="004F5D7E" w:rsidRPr="00DE5B6E" w:rsidRDefault="00E63DC6">
      <w:pPr>
        <w:spacing w:line="400" w:lineRule="exact"/>
        <w:rPr>
          <w:rFonts w:ascii="Microsoft JhengHei" w:hAnsi="Microsoft JhengHei" w:cs="宋体" w:hint="eastAsia"/>
          <w:color w:val="000000" w:themeColor="text1"/>
          <w:szCs w:val="24"/>
          <w:highlight w:val="white"/>
          <w:lang w:val="en-GB"/>
        </w:rPr>
      </w:pPr>
      <w:r w:rsidRPr="00AD2ACC">
        <w:rPr>
          <w:rFonts w:ascii="Microsoft JhengHei" w:eastAsia="等线" w:hAnsi="Microsoft JhengHei" w:cs="宋体" w:hint="eastAsia"/>
          <w:color w:val="000000" w:themeColor="text1"/>
          <w:szCs w:val="24"/>
          <w:highlight w:val="white"/>
        </w:rPr>
        <w:t>1.2.2</w:t>
      </w:r>
      <w:r w:rsidRPr="00AD2ACC">
        <w:rPr>
          <w:rFonts w:ascii="Microsoft JhengHei" w:eastAsia="等线" w:hAnsi="Microsoft JhengHei" w:cs="宋体" w:hint="eastAsia"/>
          <w:color w:val="000000" w:themeColor="text1"/>
          <w:szCs w:val="24"/>
          <w:highlight w:val="white"/>
          <w:lang w:val="en-GB"/>
        </w:rPr>
        <w:t>如果投标文件实质上不响应招标文件的各项要求，</w:t>
      </w:r>
      <w:r w:rsidRPr="00AD2ACC">
        <w:rPr>
          <w:rFonts w:ascii="Microsoft JhengHei" w:eastAsia="等线" w:hAnsi="Microsoft JhengHei" w:hint="eastAsia"/>
          <w:color w:val="000000" w:themeColor="text1"/>
        </w:rPr>
        <w:t>评标小组</w:t>
      </w:r>
      <w:r w:rsidRPr="00AD2ACC">
        <w:rPr>
          <w:rFonts w:ascii="Microsoft JhengHei" w:eastAsia="等线" w:hAnsi="Microsoft JhengHei" w:cs="宋体" w:hint="eastAsia"/>
          <w:color w:val="000000" w:themeColor="text1"/>
          <w:szCs w:val="24"/>
          <w:highlight w:val="white"/>
          <w:lang w:val="en-GB"/>
        </w:rPr>
        <w:t>将按照招标文件要求予以拒绝，不接受投标方通过修改或撤销其不符合要求的差异或保留，使之成为具有响应性的投标。</w:t>
      </w:r>
    </w:p>
    <w:p w14:paraId="7CB99807" w14:textId="1470D606" w:rsidR="004F5D7E" w:rsidRPr="007F229D" w:rsidRDefault="00E63DC6">
      <w:pPr>
        <w:spacing w:line="400" w:lineRule="exact"/>
        <w:rPr>
          <w:rFonts w:ascii="Microsoft JhengHei" w:hAnsi="Microsoft JhengHei" w:cs="宋体" w:hint="eastAsia"/>
          <w:color w:val="000000"/>
          <w:szCs w:val="24"/>
          <w:highlight w:val="white"/>
        </w:rPr>
      </w:pPr>
      <w:r w:rsidRPr="00AD2ACC">
        <w:rPr>
          <w:rFonts w:ascii="Microsoft JhengHei" w:eastAsia="等线" w:hAnsi="Microsoft JhengHei" w:cs="宋体" w:hint="eastAsia"/>
          <w:color w:val="000000" w:themeColor="text1"/>
          <w:szCs w:val="24"/>
          <w:highlight w:val="white"/>
        </w:rPr>
        <w:t>1.2.3</w:t>
      </w:r>
      <w:r w:rsidRPr="00AD2ACC">
        <w:rPr>
          <w:rFonts w:ascii="Microsoft JhengHei" w:eastAsia="等线" w:hAnsi="Microsoft JhengHei" w:cs="宋体" w:hint="eastAsia"/>
          <w:color w:val="000000" w:themeColor="text1"/>
          <w:szCs w:val="24"/>
          <w:highlight w:val="white"/>
          <w:lang w:val="en-GB"/>
        </w:rPr>
        <w:t>除上述规定的情形之外，评标小组在评审过程中，不得接收来自评审现场以外的任何形式的文</w:t>
      </w:r>
      <w:r w:rsidRPr="00AD2ACC">
        <w:rPr>
          <w:rFonts w:ascii="Microsoft JhengHei" w:eastAsia="等线" w:hAnsi="Microsoft JhengHei" w:cs="宋体" w:hint="eastAsia"/>
          <w:color w:val="000000"/>
          <w:szCs w:val="24"/>
          <w:highlight w:val="white"/>
          <w:lang w:val="en-GB"/>
        </w:rPr>
        <w:t>件资料</w:t>
      </w:r>
    </w:p>
    <w:p w14:paraId="770A30D0" w14:textId="5DE52AB6" w:rsidR="004F5D7E" w:rsidRPr="007F229D" w:rsidRDefault="00E63DC6">
      <w:pPr>
        <w:pStyle w:val="11"/>
        <w:rPr>
          <w:rFonts w:ascii="Microsoft JhengHei" w:hAnsi="Microsoft JhengHei" w:hint="eastAsia"/>
          <w:b/>
          <w:bCs/>
          <w:color w:val="000000"/>
        </w:rPr>
      </w:pPr>
      <w:r w:rsidRPr="00AD2ACC">
        <w:rPr>
          <w:rFonts w:ascii="Microsoft JhengHei" w:eastAsia="等线" w:hAnsi="Microsoft JhengHei" w:hint="eastAsia"/>
          <w:b/>
          <w:bCs/>
          <w:color w:val="000000"/>
        </w:rPr>
        <w:t>1.3</w:t>
      </w:r>
      <w:r w:rsidRPr="00AD2ACC">
        <w:rPr>
          <w:rFonts w:ascii="Microsoft JhengHei" w:eastAsia="等线" w:hAnsi="Microsoft JhengHei" w:hint="eastAsia"/>
          <w:b/>
          <w:bCs/>
          <w:color w:val="000000"/>
        </w:rPr>
        <w:t>评标程序</w:t>
      </w:r>
    </w:p>
    <w:p w14:paraId="5CFF8788" w14:textId="4E8286F8" w:rsidR="004F5D7E" w:rsidRPr="007F229D" w:rsidRDefault="00E63DC6">
      <w:pPr>
        <w:spacing w:line="400" w:lineRule="exact"/>
        <w:rPr>
          <w:rFonts w:ascii="Microsoft JhengHei" w:hAnsi="Microsoft JhengHei" w:cs="宋体" w:hint="eastAsia"/>
          <w:color w:val="000000"/>
          <w:szCs w:val="24"/>
          <w:highlight w:val="white"/>
        </w:rPr>
      </w:pPr>
      <w:r w:rsidRPr="00AD2ACC">
        <w:rPr>
          <w:rFonts w:ascii="Microsoft JhengHei" w:eastAsia="等线" w:hAnsi="Microsoft JhengHei" w:cs="宋体" w:hint="eastAsia"/>
          <w:color w:val="000000"/>
          <w:szCs w:val="24"/>
          <w:highlight w:val="white"/>
        </w:rPr>
        <w:t>1.3.1</w:t>
      </w:r>
      <w:r w:rsidRPr="00AD2ACC">
        <w:rPr>
          <w:rFonts w:ascii="Microsoft JhengHei" w:eastAsia="等线" w:hAnsi="Microsoft JhengHei" w:cs="宋体" w:hint="eastAsia"/>
          <w:color w:val="000000"/>
          <w:szCs w:val="24"/>
          <w:highlight w:val="white"/>
        </w:rPr>
        <w:t>符合性审查</w:t>
      </w:r>
    </w:p>
    <w:p w14:paraId="51FF62DE" w14:textId="79D3D1AC" w:rsidR="004F5D7E" w:rsidRPr="00DE5B6E" w:rsidRDefault="00E63DC6">
      <w:pPr>
        <w:spacing w:line="400" w:lineRule="exact"/>
        <w:rPr>
          <w:rFonts w:ascii="Microsoft JhengHei" w:hAnsi="Microsoft JhengHei" w:cs="宋体" w:hint="eastAsia"/>
          <w:color w:val="000000" w:themeColor="text1"/>
          <w:szCs w:val="24"/>
          <w:highlight w:val="white"/>
        </w:rPr>
      </w:pPr>
      <w:r w:rsidRPr="00AD2ACC">
        <w:rPr>
          <w:rFonts w:ascii="Microsoft JhengHei" w:eastAsia="等线" w:hAnsi="Microsoft JhengHei" w:cs="宋体" w:hint="eastAsia"/>
          <w:color w:val="000000"/>
          <w:szCs w:val="24"/>
          <w:highlight w:val="white"/>
        </w:rPr>
        <w:t xml:space="preserve">    </w:t>
      </w:r>
      <w:r w:rsidRPr="00AD2ACC">
        <w:rPr>
          <w:rFonts w:ascii="Microsoft JhengHei" w:eastAsia="等线" w:hAnsi="Microsoft JhengHei" w:cs="宋体" w:hint="eastAsia"/>
          <w:color w:val="000000" w:themeColor="text1"/>
          <w:szCs w:val="24"/>
          <w:highlight w:val="white"/>
          <w:lang w:val="en-GB"/>
        </w:rPr>
        <w:t>评标小组</w:t>
      </w:r>
      <w:r w:rsidRPr="00AD2ACC">
        <w:rPr>
          <w:rFonts w:ascii="Microsoft JhengHei" w:eastAsia="等线" w:hAnsi="Microsoft JhengHei" w:cs="宋体" w:hint="eastAsia"/>
          <w:color w:val="000000" w:themeColor="text1"/>
          <w:szCs w:val="24"/>
          <w:highlight w:val="white"/>
        </w:rPr>
        <w:t>对各投标文件进行符合性审查，详见《符合性审查表》</w:t>
      </w:r>
      <w:r w:rsidRPr="00AD2ACC">
        <w:rPr>
          <w:rFonts w:ascii="Microsoft JhengHei" w:eastAsia="等线" w:hAnsi="Microsoft JhengHei" w:cs="宋体" w:hint="eastAsia"/>
          <w:color w:val="000000" w:themeColor="text1"/>
          <w:szCs w:val="24"/>
          <w:highlight w:val="white"/>
        </w:rPr>
        <w:t>(</w:t>
      </w:r>
      <w:r w:rsidRPr="00AD2ACC">
        <w:rPr>
          <w:rFonts w:ascii="Microsoft JhengHei" w:eastAsia="等线" w:hAnsi="Microsoft JhengHei" w:cs="宋体" w:hint="eastAsia"/>
          <w:color w:val="000000" w:themeColor="text1"/>
          <w:szCs w:val="24"/>
          <w:highlight w:val="white"/>
        </w:rPr>
        <w:t>附件</w:t>
      </w:r>
      <w:r w:rsidR="009D21A7">
        <w:rPr>
          <w:rFonts w:ascii="Microsoft JhengHei" w:eastAsia="等线" w:hAnsi="Microsoft JhengHei" w:cs="宋体" w:hint="eastAsia"/>
          <w:color w:val="000000" w:themeColor="text1"/>
          <w:szCs w:val="24"/>
          <w:highlight w:val="white"/>
        </w:rPr>
        <w:t>13</w:t>
      </w:r>
      <w:r w:rsidRPr="00AD2ACC">
        <w:rPr>
          <w:rFonts w:ascii="Microsoft JhengHei" w:eastAsia="等线" w:hAnsi="Microsoft JhengHei" w:cs="宋体" w:hint="eastAsia"/>
          <w:color w:val="000000" w:themeColor="text1"/>
          <w:szCs w:val="24"/>
          <w:highlight w:val="white"/>
        </w:rPr>
        <w:t>)</w:t>
      </w:r>
      <w:r w:rsidRPr="00AD2ACC">
        <w:rPr>
          <w:rFonts w:ascii="Microsoft JhengHei" w:eastAsia="等线" w:hAnsi="Microsoft JhengHei" w:cs="宋体" w:hint="eastAsia"/>
          <w:color w:val="000000" w:themeColor="text1"/>
          <w:szCs w:val="24"/>
          <w:highlight w:val="white"/>
        </w:rPr>
        <w:t>。出现不符合的情形之一时，作无效投标处理</w:t>
      </w:r>
      <w:r w:rsidRPr="00AD2ACC">
        <w:rPr>
          <w:rFonts w:ascii="Microsoft JhengHei" w:eastAsia="等线" w:hAnsi="Microsoft JhengHei" w:cs="宋体" w:hint="eastAsia"/>
          <w:color w:val="000000" w:themeColor="text1"/>
          <w:szCs w:val="24"/>
          <w:highlight w:val="white"/>
        </w:rPr>
        <w:t>:</w:t>
      </w:r>
    </w:p>
    <w:p w14:paraId="4D80BF28" w14:textId="3AAAF1F0" w:rsidR="004F5D7E" w:rsidRPr="00484B94" w:rsidRDefault="00E63DC6">
      <w:pPr>
        <w:tabs>
          <w:tab w:val="left" w:pos="0"/>
          <w:tab w:val="left" w:pos="720"/>
          <w:tab w:val="left" w:pos="1080"/>
        </w:tabs>
        <w:spacing w:line="400" w:lineRule="exact"/>
        <w:jc w:val="both"/>
        <w:rPr>
          <w:rFonts w:ascii="Microsoft JhengHei" w:eastAsia="等线" w:hAnsi="Microsoft JhengHei" w:cs="宋体" w:hint="eastAsia"/>
          <w:color w:val="000000" w:themeColor="text1"/>
          <w:szCs w:val="24"/>
          <w:highlight w:val="white"/>
        </w:rPr>
      </w:pPr>
      <w:r w:rsidRPr="00AD2ACC">
        <w:rPr>
          <w:rFonts w:ascii="Microsoft JhengHei" w:eastAsia="等线" w:hAnsi="Microsoft JhengHei" w:cs="宋体" w:hint="eastAsia"/>
          <w:color w:val="000000" w:themeColor="text1"/>
          <w:szCs w:val="24"/>
          <w:highlight w:val="white"/>
        </w:rPr>
        <w:t>(1)</w:t>
      </w:r>
      <w:r w:rsidRPr="00AD2ACC">
        <w:rPr>
          <w:rFonts w:ascii="Microsoft JhengHei" w:eastAsia="等线" w:hAnsi="Microsoft JhengHei" w:hint="eastAsia"/>
          <w:color w:val="000000" w:themeColor="text1"/>
        </w:rPr>
        <w:t xml:space="preserve"> </w:t>
      </w:r>
      <w:r w:rsidRPr="00AD2ACC">
        <w:rPr>
          <w:rFonts w:ascii="Microsoft JhengHei" w:eastAsia="等线" w:hAnsi="Microsoft JhengHei" w:cs="宋体" w:hint="eastAsia"/>
          <w:color w:val="000000" w:themeColor="text1"/>
          <w:szCs w:val="24"/>
          <w:highlight w:val="white"/>
        </w:rPr>
        <w:t>评标小组认为，投标方拟投入资源配备表中商品售价明显不合理，有可能影响服务质量和不能诚信履约的，应当要求该投标方作出书面说明并提供相关证明材料。投标方不能合理说明或者不能提供相关证明材料的，由评标小组认定该投标方以低于成本竞标，投标无效，不通过初审。</w:t>
      </w:r>
    </w:p>
    <w:p w14:paraId="5F323992" w14:textId="2ACF2612" w:rsidR="004F5D7E" w:rsidRDefault="00E63DC6" w:rsidP="0070023F">
      <w:pPr>
        <w:tabs>
          <w:tab w:val="left" w:pos="0"/>
          <w:tab w:val="left" w:pos="720"/>
          <w:tab w:val="left" w:pos="1080"/>
        </w:tabs>
        <w:spacing w:line="400" w:lineRule="exact"/>
        <w:jc w:val="both"/>
        <w:rPr>
          <w:rFonts w:ascii="Microsoft JhengHei" w:eastAsia="等线" w:hAnsi="Microsoft JhengHei" w:cs="宋体" w:hint="eastAsia"/>
          <w:color w:val="000000" w:themeColor="text1"/>
          <w:szCs w:val="24"/>
          <w:highlight w:val="white"/>
        </w:rPr>
      </w:pPr>
      <w:r w:rsidRPr="00AD2ACC">
        <w:rPr>
          <w:rFonts w:ascii="Microsoft JhengHei" w:eastAsia="等线" w:hAnsi="Microsoft JhengHei" w:cs="宋体" w:hint="eastAsia"/>
          <w:color w:val="000000" w:themeColor="text1"/>
          <w:szCs w:val="24"/>
          <w:highlight w:val="white"/>
        </w:rPr>
        <w:t>(2)</w:t>
      </w:r>
      <w:r w:rsidRPr="00AD2ACC">
        <w:rPr>
          <w:rFonts w:ascii="Microsoft JhengHei" w:eastAsia="等线" w:hAnsi="Microsoft JhengHei" w:cs="宋体" w:hint="eastAsia"/>
          <w:color w:val="000000" w:themeColor="text1"/>
          <w:szCs w:val="24"/>
          <w:highlight w:val="white"/>
        </w:rPr>
        <w:t>未通过符合性审查或投标无效的，不进入投标评审程序。</w:t>
      </w:r>
    </w:p>
    <w:p w14:paraId="07263D71" w14:textId="77777777" w:rsidR="00582967" w:rsidRDefault="00582967" w:rsidP="00582967">
      <w:pPr>
        <w:pStyle w:val="TOC1"/>
        <w:rPr>
          <w:rFonts w:eastAsia="等线" w:hint="eastAsia"/>
          <w:highlight w:val="white"/>
          <w:lang w:val="en-US" w:eastAsia="zh-CN"/>
        </w:rPr>
      </w:pPr>
    </w:p>
    <w:p w14:paraId="37477CF9" w14:textId="77777777" w:rsidR="00582967" w:rsidRDefault="00582967" w:rsidP="00582967">
      <w:pPr>
        <w:rPr>
          <w:rFonts w:eastAsia="等线"/>
          <w:highlight w:val="white"/>
        </w:rPr>
      </w:pPr>
    </w:p>
    <w:p w14:paraId="1EBE645B" w14:textId="77777777" w:rsidR="00582967" w:rsidRPr="00582967" w:rsidRDefault="00582967" w:rsidP="00582967">
      <w:pPr>
        <w:pStyle w:val="TOC1"/>
        <w:rPr>
          <w:rFonts w:eastAsia="等线" w:hint="eastAsia"/>
          <w:highlight w:val="white"/>
          <w:lang w:val="en-US" w:eastAsia="zh-CN"/>
        </w:rPr>
      </w:pPr>
    </w:p>
    <w:p w14:paraId="55C896BD" w14:textId="40DB8770" w:rsidR="00582967" w:rsidRPr="00582967" w:rsidRDefault="00E63DC6" w:rsidP="007C0B97">
      <w:pPr>
        <w:pStyle w:val="11"/>
        <w:rPr>
          <w:rFonts w:ascii="Microsoft JhengHei" w:eastAsia="等线" w:hAnsi="Microsoft JhengHei" w:hint="eastAsia"/>
          <w:b/>
          <w:bCs/>
          <w:color w:val="000000"/>
        </w:rPr>
      </w:pPr>
      <w:bookmarkStart w:id="13" w:name="OLE_LINK1"/>
      <w:r w:rsidRPr="00E35DD9">
        <w:rPr>
          <w:rFonts w:ascii="Microsoft JhengHei" w:eastAsia="等线" w:hAnsi="Microsoft JhengHei" w:hint="eastAsia"/>
          <w:b/>
          <w:bCs/>
          <w:color w:val="000000"/>
        </w:rPr>
        <w:lastRenderedPageBreak/>
        <w:t xml:space="preserve">1.4 </w:t>
      </w:r>
      <w:r w:rsidRPr="00E35DD9">
        <w:rPr>
          <w:rFonts w:ascii="Microsoft JhengHei" w:eastAsia="等线" w:hAnsi="Microsoft JhengHei" w:hint="eastAsia"/>
          <w:b/>
          <w:bCs/>
          <w:color w:val="000000"/>
        </w:rPr>
        <w:t>服务商考察评审表</w:t>
      </w:r>
    </w:p>
    <w:tbl>
      <w:tblPr>
        <w:tblW w:w="10206" w:type="dxa"/>
        <w:tblInd w:w="-5" w:type="dxa"/>
        <w:tblLook w:val="04A0" w:firstRow="1" w:lastRow="0" w:firstColumn="1" w:lastColumn="0" w:noHBand="0" w:noVBand="1"/>
      </w:tblPr>
      <w:tblGrid>
        <w:gridCol w:w="1276"/>
        <w:gridCol w:w="1701"/>
        <w:gridCol w:w="3686"/>
        <w:gridCol w:w="3543"/>
      </w:tblGrid>
      <w:tr w:rsidR="00582967" w:rsidRPr="00FB7097" w14:paraId="3954F9C9" w14:textId="77777777" w:rsidTr="00582967">
        <w:trPr>
          <w:trHeight w:val="751"/>
        </w:trPr>
        <w:tc>
          <w:tcPr>
            <w:tcW w:w="127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bookmarkEnd w:id="13"/>
          <w:p w14:paraId="54517B4D" w14:textId="1534EBFB" w:rsidR="00582967" w:rsidRPr="00FB7097" w:rsidRDefault="00E63DC6" w:rsidP="00252828">
            <w:pPr>
              <w:widowControl/>
              <w:spacing w:line="240" w:lineRule="exact"/>
              <w:jc w:val="center"/>
              <w:rPr>
                <w:rFonts w:ascii="等线" w:eastAsia="等线" w:hAnsi="等线" w:cs="宋体" w:hint="eastAsia"/>
                <w:color w:val="000000"/>
                <w:kern w:val="0"/>
                <w:sz w:val="22"/>
                <w:szCs w:val="22"/>
              </w:rPr>
            </w:pPr>
            <w:r w:rsidRPr="00FB7097">
              <w:rPr>
                <w:rFonts w:ascii="等线" w:eastAsia="等线" w:hAnsi="等线" w:cs="宋体" w:hint="eastAsia"/>
                <w:color w:val="000000"/>
                <w:kern w:val="0"/>
                <w:sz w:val="22"/>
                <w:szCs w:val="22"/>
              </w:rPr>
              <w:t>审专案</w:t>
            </w:r>
          </w:p>
        </w:tc>
        <w:tc>
          <w:tcPr>
            <w:tcW w:w="5387" w:type="dxa"/>
            <w:gridSpan w:val="2"/>
            <w:tcBorders>
              <w:top w:val="single" w:sz="4" w:space="0" w:color="auto"/>
              <w:left w:val="nil"/>
              <w:bottom w:val="single" w:sz="4" w:space="0" w:color="auto"/>
              <w:right w:val="single" w:sz="4" w:space="0" w:color="auto"/>
            </w:tcBorders>
            <w:shd w:val="clear" w:color="000000" w:fill="DCE6F1"/>
            <w:vAlign w:val="center"/>
            <w:hideMark/>
          </w:tcPr>
          <w:p w14:paraId="54F42219" w14:textId="774C8F03" w:rsidR="00582967" w:rsidRPr="00FB7097" w:rsidRDefault="00E63DC6" w:rsidP="00252828">
            <w:pPr>
              <w:widowControl/>
              <w:spacing w:line="240" w:lineRule="exact"/>
              <w:jc w:val="center"/>
              <w:rPr>
                <w:rFonts w:ascii="等线" w:eastAsia="等线" w:hAnsi="等线" w:cs="宋体" w:hint="eastAsia"/>
                <w:color w:val="000000"/>
                <w:kern w:val="0"/>
                <w:sz w:val="22"/>
                <w:szCs w:val="22"/>
              </w:rPr>
            </w:pPr>
            <w:r w:rsidRPr="00FB7097">
              <w:rPr>
                <w:rFonts w:ascii="等线" w:eastAsia="等线" w:hAnsi="等线" w:cs="宋体" w:hint="eastAsia"/>
                <w:color w:val="000000"/>
                <w:kern w:val="0"/>
                <w:sz w:val="22"/>
                <w:szCs w:val="22"/>
              </w:rPr>
              <w:t>评审内容(共100分)</w:t>
            </w:r>
            <w:r w:rsidR="00582967" w:rsidRPr="00FB7097">
              <w:rPr>
                <w:rFonts w:ascii="等线" w:eastAsia="等线" w:hAnsi="等线" w:cs="宋体" w:hint="eastAsia"/>
                <w:color w:val="000000"/>
                <w:kern w:val="0"/>
                <w:sz w:val="22"/>
                <w:szCs w:val="22"/>
              </w:rPr>
              <w:br/>
            </w:r>
            <w:r w:rsidRPr="00FB7097">
              <w:rPr>
                <w:rFonts w:ascii="等线" w:eastAsia="等线" w:hAnsi="等线" w:cs="宋体" w:hint="eastAsia"/>
                <w:color w:val="000000"/>
                <w:kern w:val="0"/>
                <w:sz w:val="22"/>
                <w:szCs w:val="22"/>
              </w:rPr>
              <w:t>(考察项目70分，加分项目30分，共100分)</w:t>
            </w:r>
          </w:p>
        </w:tc>
        <w:tc>
          <w:tcPr>
            <w:tcW w:w="3543" w:type="dxa"/>
            <w:tcBorders>
              <w:top w:val="single" w:sz="4" w:space="0" w:color="auto"/>
              <w:left w:val="nil"/>
              <w:bottom w:val="single" w:sz="4" w:space="0" w:color="auto"/>
              <w:right w:val="single" w:sz="4" w:space="0" w:color="auto"/>
            </w:tcBorders>
            <w:shd w:val="clear" w:color="000000" w:fill="DCE6F1"/>
            <w:noWrap/>
            <w:vAlign w:val="center"/>
            <w:hideMark/>
          </w:tcPr>
          <w:p w14:paraId="0FE40308" w14:textId="4FC1DCBC" w:rsidR="00582967" w:rsidRPr="00FB7097" w:rsidRDefault="00E63DC6" w:rsidP="00252828">
            <w:pPr>
              <w:widowControl/>
              <w:spacing w:line="240" w:lineRule="exact"/>
              <w:jc w:val="center"/>
              <w:rPr>
                <w:rFonts w:ascii="等线" w:eastAsia="等线" w:hAnsi="等线" w:cs="宋体" w:hint="eastAsia"/>
                <w:color w:val="000000"/>
                <w:kern w:val="0"/>
                <w:sz w:val="22"/>
                <w:szCs w:val="22"/>
              </w:rPr>
            </w:pPr>
            <w:r w:rsidRPr="00FB7097">
              <w:rPr>
                <w:rFonts w:ascii="等线" w:eastAsia="等线" w:hAnsi="等线" w:cs="宋体" w:hint="eastAsia"/>
                <w:color w:val="000000"/>
                <w:kern w:val="0"/>
                <w:sz w:val="22"/>
                <w:szCs w:val="22"/>
              </w:rPr>
              <w:t>评分标准</w:t>
            </w:r>
          </w:p>
        </w:tc>
      </w:tr>
      <w:tr w:rsidR="00582967" w:rsidRPr="00FB7097" w14:paraId="182F87E1" w14:textId="77777777" w:rsidTr="00E35DD9">
        <w:trPr>
          <w:trHeight w:val="623"/>
        </w:trPr>
        <w:tc>
          <w:tcPr>
            <w:tcW w:w="1276" w:type="dxa"/>
            <w:vMerge w:val="restart"/>
            <w:tcBorders>
              <w:top w:val="nil"/>
              <w:left w:val="single" w:sz="4" w:space="0" w:color="auto"/>
              <w:bottom w:val="single" w:sz="4" w:space="0" w:color="000000"/>
              <w:right w:val="single" w:sz="4" w:space="0" w:color="auto"/>
            </w:tcBorders>
            <w:shd w:val="clear" w:color="auto" w:fill="DEEAF6" w:themeFill="accent5" w:themeFillTint="33"/>
            <w:vAlign w:val="center"/>
            <w:hideMark/>
          </w:tcPr>
          <w:p w14:paraId="0BFF707C" w14:textId="7F1D1106" w:rsidR="00582967" w:rsidRPr="00E35DD9" w:rsidRDefault="00E63DC6" w:rsidP="00FB7097">
            <w:pPr>
              <w:widowControl/>
              <w:spacing w:line="240" w:lineRule="exact"/>
              <w:jc w:val="center"/>
              <w:rPr>
                <w:rFonts w:ascii="等线" w:eastAsia="等线" w:hAnsi="等线" w:cs="宋体" w:hint="eastAsia"/>
                <w:color w:val="000000"/>
                <w:kern w:val="0"/>
                <w:sz w:val="22"/>
                <w:szCs w:val="22"/>
              </w:rPr>
            </w:pPr>
            <w:r w:rsidRPr="00E35DD9">
              <w:rPr>
                <w:rFonts w:ascii="等线" w:eastAsia="等线" w:hAnsi="等线" w:cs="宋体" w:hint="eastAsia"/>
                <w:color w:val="000000"/>
                <w:kern w:val="0"/>
                <w:sz w:val="22"/>
                <w:szCs w:val="22"/>
              </w:rPr>
              <w:t xml:space="preserve">服务商办公场地考察 </w:t>
            </w:r>
            <w:r w:rsidR="00722B49" w:rsidRPr="00E35DD9">
              <w:rPr>
                <w:rFonts w:ascii="等线" w:eastAsia="等线" w:hAnsi="等线" w:cs="宋体" w:hint="eastAsia"/>
                <w:color w:val="000000"/>
                <w:kern w:val="0"/>
                <w:sz w:val="22"/>
                <w:szCs w:val="22"/>
              </w:rPr>
              <w:t>2</w:t>
            </w:r>
            <w:r w:rsidRPr="00E35DD9">
              <w:rPr>
                <w:rFonts w:ascii="等线" w:eastAsia="等线" w:hAnsi="等线" w:cs="宋体" w:hint="eastAsia"/>
                <w:color w:val="000000"/>
                <w:kern w:val="0"/>
                <w:sz w:val="22"/>
                <w:szCs w:val="22"/>
              </w:rPr>
              <w:t>0%</w:t>
            </w:r>
          </w:p>
        </w:tc>
        <w:tc>
          <w:tcPr>
            <w:tcW w:w="1701"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618AFE11" w14:textId="4BA3D091" w:rsidR="00582967" w:rsidRPr="00E35DD9" w:rsidRDefault="00E63DC6" w:rsidP="00252828">
            <w:pPr>
              <w:widowControl/>
              <w:spacing w:line="240" w:lineRule="exact"/>
              <w:rPr>
                <w:rFonts w:ascii="等线" w:eastAsia="等线" w:hAnsi="等线" w:cs="宋体" w:hint="eastAsia"/>
                <w:color w:val="000000"/>
                <w:kern w:val="0"/>
                <w:sz w:val="22"/>
                <w:szCs w:val="22"/>
              </w:rPr>
            </w:pPr>
            <w:r w:rsidRPr="00E35DD9">
              <w:rPr>
                <w:rFonts w:ascii="等线" w:eastAsia="等线" w:hAnsi="等线" w:cs="宋体" w:hint="eastAsia"/>
                <w:color w:val="000000"/>
                <w:kern w:val="0"/>
                <w:sz w:val="22"/>
                <w:szCs w:val="22"/>
              </w:rPr>
              <w:t>企业管理与运营(10%)</w:t>
            </w:r>
          </w:p>
        </w:tc>
        <w:tc>
          <w:tcPr>
            <w:tcW w:w="3686" w:type="dxa"/>
            <w:tcBorders>
              <w:top w:val="nil"/>
              <w:left w:val="nil"/>
              <w:bottom w:val="single" w:sz="4" w:space="0" w:color="auto"/>
              <w:right w:val="single" w:sz="4" w:space="0" w:color="auto"/>
            </w:tcBorders>
            <w:shd w:val="clear" w:color="auto" w:fill="FFFFFF" w:themeFill="background1"/>
            <w:vAlign w:val="center"/>
            <w:hideMark/>
          </w:tcPr>
          <w:p w14:paraId="2C41B4C8" w14:textId="1A8F27E1" w:rsidR="00582967" w:rsidRPr="00252828" w:rsidRDefault="00E63DC6" w:rsidP="00252828">
            <w:pPr>
              <w:widowControl/>
              <w:spacing w:line="240" w:lineRule="exact"/>
              <w:rPr>
                <w:rFonts w:ascii="等线" w:eastAsia="等线" w:hAnsi="等线" w:cs="宋体" w:hint="eastAsia"/>
                <w:color w:val="000000"/>
                <w:kern w:val="0"/>
                <w:sz w:val="22"/>
                <w:szCs w:val="22"/>
              </w:rPr>
            </w:pPr>
            <w:r w:rsidRPr="00252828">
              <w:rPr>
                <w:rFonts w:ascii="等线" w:eastAsia="等线" w:hAnsi="等线" w:cs="宋体" w:hint="eastAsia"/>
                <w:color w:val="000000"/>
                <w:kern w:val="0"/>
                <w:sz w:val="22"/>
                <w:szCs w:val="22"/>
              </w:rPr>
              <w:t>是否有独立办公场地、规模是否符合业务需求</w:t>
            </w:r>
          </w:p>
        </w:tc>
        <w:tc>
          <w:tcPr>
            <w:tcW w:w="3543" w:type="dxa"/>
            <w:tcBorders>
              <w:top w:val="nil"/>
              <w:left w:val="nil"/>
              <w:bottom w:val="single" w:sz="4" w:space="0" w:color="auto"/>
              <w:right w:val="single" w:sz="4" w:space="0" w:color="auto"/>
            </w:tcBorders>
            <w:shd w:val="clear" w:color="auto" w:fill="FFFFFF" w:themeFill="background1"/>
            <w:vAlign w:val="center"/>
            <w:hideMark/>
          </w:tcPr>
          <w:p w14:paraId="7B055F8C" w14:textId="74D75C68" w:rsidR="00582967" w:rsidRPr="00252828" w:rsidRDefault="00E63DC6" w:rsidP="00252828">
            <w:pPr>
              <w:widowControl/>
              <w:spacing w:line="240" w:lineRule="exact"/>
              <w:rPr>
                <w:rFonts w:ascii="等线" w:eastAsia="等线" w:hAnsi="等线" w:cs="宋体" w:hint="eastAsia"/>
                <w:color w:val="000000"/>
                <w:kern w:val="0"/>
                <w:sz w:val="22"/>
                <w:szCs w:val="22"/>
              </w:rPr>
            </w:pPr>
            <w:r w:rsidRPr="00252828">
              <w:rPr>
                <w:rFonts w:ascii="等线" w:eastAsia="等线" w:hAnsi="等线" w:cs="宋体" w:hint="eastAsia"/>
                <w:color w:val="000000"/>
                <w:kern w:val="0"/>
                <w:sz w:val="22"/>
                <w:szCs w:val="22"/>
              </w:rPr>
              <w:t>办公环境良好，运营管理完善(5分)，一般(3分)，环境差(0分)</w:t>
            </w:r>
          </w:p>
        </w:tc>
      </w:tr>
      <w:tr w:rsidR="00582967" w:rsidRPr="00FB7097" w14:paraId="022D20B2" w14:textId="77777777" w:rsidTr="00E35DD9">
        <w:trPr>
          <w:trHeight w:val="799"/>
        </w:trPr>
        <w:tc>
          <w:tcPr>
            <w:tcW w:w="1276" w:type="dxa"/>
            <w:vMerge/>
            <w:tcBorders>
              <w:top w:val="nil"/>
              <w:left w:val="single" w:sz="4" w:space="0" w:color="auto"/>
              <w:bottom w:val="single" w:sz="4" w:space="0" w:color="000000"/>
              <w:right w:val="single" w:sz="4" w:space="0" w:color="auto"/>
            </w:tcBorders>
            <w:shd w:val="clear" w:color="auto" w:fill="DEEAF6" w:themeFill="accent5" w:themeFillTint="33"/>
            <w:vAlign w:val="center"/>
            <w:hideMark/>
          </w:tcPr>
          <w:p w14:paraId="727C8CB1" w14:textId="77777777" w:rsidR="00582967" w:rsidRPr="00E35DD9" w:rsidRDefault="00582967" w:rsidP="00FB7097">
            <w:pPr>
              <w:widowControl/>
              <w:spacing w:line="240" w:lineRule="exact"/>
              <w:rPr>
                <w:rFonts w:ascii="等线" w:eastAsia="等线" w:hAnsi="等线" w:cs="宋体" w:hint="eastAsia"/>
                <w:color w:val="000000"/>
                <w:kern w:val="0"/>
                <w:sz w:val="22"/>
                <w:szCs w:val="22"/>
              </w:rPr>
            </w:pPr>
          </w:p>
        </w:tc>
        <w:tc>
          <w:tcPr>
            <w:tcW w:w="1701"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F2E46DB" w14:textId="77777777" w:rsidR="00582967" w:rsidRPr="00E35DD9" w:rsidRDefault="00582967" w:rsidP="00252828">
            <w:pPr>
              <w:widowControl/>
              <w:spacing w:line="240" w:lineRule="exact"/>
              <w:rPr>
                <w:rFonts w:ascii="等线" w:eastAsia="等线" w:hAnsi="等线" w:cs="宋体" w:hint="eastAsia"/>
                <w:color w:val="000000"/>
                <w:kern w:val="0"/>
                <w:sz w:val="22"/>
                <w:szCs w:val="22"/>
              </w:rPr>
            </w:pPr>
          </w:p>
        </w:tc>
        <w:tc>
          <w:tcPr>
            <w:tcW w:w="3686" w:type="dxa"/>
            <w:tcBorders>
              <w:top w:val="nil"/>
              <w:left w:val="nil"/>
              <w:bottom w:val="single" w:sz="4" w:space="0" w:color="auto"/>
              <w:right w:val="single" w:sz="4" w:space="0" w:color="auto"/>
            </w:tcBorders>
            <w:shd w:val="clear" w:color="auto" w:fill="FFFFFF" w:themeFill="background1"/>
            <w:vAlign w:val="center"/>
            <w:hideMark/>
          </w:tcPr>
          <w:p w14:paraId="1D611069" w14:textId="57171340" w:rsidR="00582967" w:rsidRPr="00252828" w:rsidRDefault="00E63DC6" w:rsidP="00252828">
            <w:pPr>
              <w:widowControl/>
              <w:spacing w:line="240" w:lineRule="exact"/>
              <w:rPr>
                <w:rFonts w:ascii="等线" w:eastAsia="等线" w:hAnsi="等线" w:cs="宋体" w:hint="eastAsia"/>
                <w:color w:val="000000"/>
                <w:kern w:val="0"/>
                <w:sz w:val="22"/>
                <w:szCs w:val="22"/>
              </w:rPr>
            </w:pPr>
            <w:r w:rsidRPr="00252828">
              <w:rPr>
                <w:rFonts w:ascii="等线" w:eastAsia="等线" w:hAnsi="等线" w:cs="宋体" w:hint="eastAsia"/>
                <w:color w:val="000000"/>
                <w:kern w:val="0"/>
                <w:sz w:val="22"/>
                <w:szCs w:val="22"/>
              </w:rPr>
              <w:t>是否具备完善的客服、补货、运维团队(需提供组织架构与员工数量)</w:t>
            </w:r>
          </w:p>
        </w:tc>
        <w:tc>
          <w:tcPr>
            <w:tcW w:w="3543" w:type="dxa"/>
            <w:tcBorders>
              <w:top w:val="nil"/>
              <w:left w:val="nil"/>
              <w:bottom w:val="single" w:sz="4" w:space="0" w:color="auto"/>
              <w:right w:val="single" w:sz="4" w:space="0" w:color="auto"/>
            </w:tcBorders>
            <w:shd w:val="clear" w:color="auto" w:fill="FFFFFF" w:themeFill="background1"/>
            <w:vAlign w:val="center"/>
            <w:hideMark/>
          </w:tcPr>
          <w:p w14:paraId="7036D242" w14:textId="59431132" w:rsidR="00582967" w:rsidRPr="00252828" w:rsidRDefault="00E63DC6" w:rsidP="00252828">
            <w:pPr>
              <w:widowControl/>
              <w:spacing w:line="240" w:lineRule="exact"/>
              <w:rPr>
                <w:rFonts w:ascii="等线" w:eastAsia="等线" w:hAnsi="等线" w:cs="宋体" w:hint="eastAsia"/>
                <w:color w:val="000000"/>
                <w:kern w:val="0"/>
                <w:sz w:val="22"/>
                <w:szCs w:val="22"/>
              </w:rPr>
            </w:pPr>
            <w:r w:rsidRPr="00252828">
              <w:rPr>
                <w:rFonts w:ascii="等线" w:eastAsia="等线" w:hAnsi="等线" w:cs="宋体" w:hint="eastAsia"/>
                <w:color w:val="000000"/>
                <w:kern w:val="0"/>
                <w:sz w:val="22"/>
                <w:szCs w:val="22"/>
              </w:rPr>
              <w:t>完整团队(5分)，部分外包(3分)，无明确团队(0分)</w:t>
            </w:r>
          </w:p>
        </w:tc>
      </w:tr>
      <w:tr w:rsidR="00582967" w:rsidRPr="00FB7097" w14:paraId="184911C2" w14:textId="77777777" w:rsidTr="00E35DD9">
        <w:trPr>
          <w:trHeight w:val="696"/>
        </w:trPr>
        <w:tc>
          <w:tcPr>
            <w:tcW w:w="1276" w:type="dxa"/>
            <w:vMerge/>
            <w:tcBorders>
              <w:top w:val="nil"/>
              <w:left w:val="single" w:sz="4" w:space="0" w:color="auto"/>
              <w:bottom w:val="single" w:sz="4" w:space="0" w:color="000000"/>
              <w:right w:val="single" w:sz="4" w:space="0" w:color="auto"/>
            </w:tcBorders>
            <w:shd w:val="clear" w:color="auto" w:fill="DEEAF6" w:themeFill="accent5" w:themeFillTint="33"/>
            <w:vAlign w:val="center"/>
            <w:hideMark/>
          </w:tcPr>
          <w:p w14:paraId="184C03BD" w14:textId="77777777" w:rsidR="00582967" w:rsidRPr="00E35DD9" w:rsidRDefault="00582967" w:rsidP="00FB7097">
            <w:pPr>
              <w:widowControl/>
              <w:spacing w:line="240" w:lineRule="exact"/>
              <w:rPr>
                <w:rFonts w:ascii="等线" w:eastAsia="等线" w:hAnsi="等线" w:cs="宋体" w:hint="eastAsia"/>
                <w:color w:val="000000"/>
                <w:kern w:val="0"/>
                <w:sz w:val="22"/>
                <w:szCs w:val="22"/>
              </w:rPr>
            </w:pPr>
          </w:p>
        </w:tc>
        <w:tc>
          <w:tcPr>
            <w:tcW w:w="1701"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3738308C" w14:textId="323B59B5" w:rsidR="00582967" w:rsidRPr="00E35DD9" w:rsidRDefault="00E63DC6" w:rsidP="00252828">
            <w:pPr>
              <w:widowControl/>
              <w:spacing w:line="240" w:lineRule="exact"/>
              <w:rPr>
                <w:rFonts w:ascii="等线" w:eastAsia="等线" w:hAnsi="等线" w:cs="宋体" w:hint="eastAsia"/>
                <w:color w:val="000000"/>
                <w:kern w:val="0"/>
                <w:sz w:val="22"/>
                <w:szCs w:val="22"/>
              </w:rPr>
            </w:pPr>
            <w:r w:rsidRPr="00E35DD9">
              <w:rPr>
                <w:rFonts w:ascii="等线" w:eastAsia="等线" w:hAnsi="等线" w:cs="宋体" w:hint="eastAsia"/>
                <w:color w:val="000000"/>
                <w:kern w:val="0"/>
                <w:sz w:val="22"/>
                <w:szCs w:val="22"/>
              </w:rPr>
              <w:t>客服与售后服务(10%)</w:t>
            </w:r>
          </w:p>
        </w:tc>
        <w:tc>
          <w:tcPr>
            <w:tcW w:w="3686" w:type="dxa"/>
            <w:tcBorders>
              <w:top w:val="nil"/>
              <w:left w:val="nil"/>
              <w:bottom w:val="single" w:sz="4" w:space="0" w:color="auto"/>
              <w:right w:val="single" w:sz="4" w:space="0" w:color="auto"/>
            </w:tcBorders>
            <w:shd w:val="clear" w:color="auto" w:fill="FFFFFF" w:themeFill="background1"/>
            <w:vAlign w:val="center"/>
            <w:hideMark/>
          </w:tcPr>
          <w:p w14:paraId="01AB2EE6" w14:textId="103D76C6" w:rsidR="00582967" w:rsidRPr="00252828" w:rsidRDefault="00E63DC6" w:rsidP="00252828">
            <w:pPr>
              <w:widowControl/>
              <w:spacing w:line="240" w:lineRule="exact"/>
              <w:rPr>
                <w:rFonts w:ascii="等线" w:eastAsia="等线" w:hAnsi="等线" w:cs="宋体" w:hint="eastAsia"/>
                <w:color w:val="000000"/>
                <w:kern w:val="0"/>
                <w:sz w:val="22"/>
                <w:szCs w:val="22"/>
              </w:rPr>
            </w:pPr>
            <w:r w:rsidRPr="00252828">
              <w:rPr>
                <w:rFonts w:ascii="等线" w:eastAsia="等线" w:hAnsi="等线" w:cs="宋体" w:hint="eastAsia"/>
                <w:color w:val="000000"/>
                <w:kern w:val="0"/>
                <w:sz w:val="22"/>
                <w:szCs w:val="22"/>
              </w:rPr>
              <w:t>是否设有专属客服团队，处理用户投诉及技术支持</w:t>
            </w:r>
          </w:p>
        </w:tc>
        <w:tc>
          <w:tcPr>
            <w:tcW w:w="3543" w:type="dxa"/>
            <w:tcBorders>
              <w:top w:val="nil"/>
              <w:left w:val="nil"/>
              <w:bottom w:val="single" w:sz="4" w:space="0" w:color="auto"/>
              <w:right w:val="single" w:sz="4" w:space="0" w:color="auto"/>
            </w:tcBorders>
            <w:shd w:val="clear" w:color="auto" w:fill="FFFFFF" w:themeFill="background1"/>
            <w:vAlign w:val="center"/>
            <w:hideMark/>
          </w:tcPr>
          <w:p w14:paraId="6FFB5717" w14:textId="3070BB92" w:rsidR="00582967" w:rsidRPr="00252828" w:rsidRDefault="00E63DC6" w:rsidP="00252828">
            <w:pPr>
              <w:widowControl/>
              <w:spacing w:line="240" w:lineRule="exact"/>
              <w:rPr>
                <w:rFonts w:ascii="等线" w:eastAsia="等线" w:hAnsi="等线" w:cs="宋体" w:hint="eastAsia"/>
                <w:color w:val="000000"/>
                <w:kern w:val="0"/>
                <w:sz w:val="22"/>
                <w:szCs w:val="22"/>
              </w:rPr>
            </w:pPr>
            <w:r w:rsidRPr="00252828">
              <w:rPr>
                <w:rFonts w:ascii="等线" w:eastAsia="等线" w:hAnsi="等线" w:cs="宋体" w:hint="eastAsia"/>
                <w:color w:val="000000"/>
                <w:kern w:val="0"/>
                <w:sz w:val="22"/>
                <w:szCs w:val="22"/>
              </w:rPr>
              <w:t>有专门客服、24H内响应(</w:t>
            </w:r>
            <w:r w:rsidR="0022566B">
              <w:rPr>
                <w:rFonts w:ascii="等线" w:eastAsia="等线" w:hAnsi="等线" w:cs="宋体" w:hint="eastAsia"/>
                <w:color w:val="000000"/>
                <w:kern w:val="0"/>
                <w:sz w:val="22"/>
                <w:szCs w:val="22"/>
              </w:rPr>
              <w:t>5</w:t>
            </w:r>
            <w:r w:rsidRPr="00252828">
              <w:rPr>
                <w:rFonts w:ascii="等线" w:eastAsia="等线" w:hAnsi="等线" w:cs="宋体" w:hint="eastAsia"/>
                <w:color w:val="000000"/>
                <w:kern w:val="0"/>
                <w:sz w:val="22"/>
                <w:szCs w:val="22"/>
              </w:rPr>
              <w:t>分)，仅营业时间处理(3分)，无客服部门(0分)</w:t>
            </w:r>
          </w:p>
        </w:tc>
      </w:tr>
      <w:tr w:rsidR="00582967" w:rsidRPr="00FB7097" w14:paraId="781FFEFB" w14:textId="77777777" w:rsidTr="00E35DD9">
        <w:trPr>
          <w:trHeight w:val="696"/>
        </w:trPr>
        <w:tc>
          <w:tcPr>
            <w:tcW w:w="1276" w:type="dxa"/>
            <w:vMerge/>
            <w:tcBorders>
              <w:top w:val="nil"/>
              <w:left w:val="single" w:sz="4" w:space="0" w:color="auto"/>
              <w:bottom w:val="single" w:sz="4" w:space="0" w:color="000000"/>
              <w:right w:val="single" w:sz="4" w:space="0" w:color="auto"/>
            </w:tcBorders>
            <w:shd w:val="clear" w:color="auto" w:fill="DEEAF6" w:themeFill="accent5" w:themeFillTint="33"/>
            <w:vAlign w:val="center"/>
            <w:hideMark/>
          </w:tcPr>
          <w:p w14:paraId="463AF174" w14:textId="77777777" w:rsidR="00582967" w:rsidRPr="00FB7097" w:rsidRDefault="00582967" w:rsidP="00FB7097">
            <w:pPr>
              <w:widowControl/>
              <w:spacing w:line="240" w:lineRule="exact"/>
              <w:rPr>
                <w:rFonts w:ascii="等线" w:eastAsia="等线" w:hAnsi="等线" w:cs="宋体" w:hint="eastAsia"/>
                <w:color w:val="000000"/>
                <w:kern w:val="0"/>
                <w:sz w:val="22"/>
                <w:szCs w:val="22"/>
              </w:rPr>
            </w:pPr>
          </w:p>
        </w:tc>
        <w:tc>
          <w:tcPr>
            <w:tcW w:w="1701"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E4DCEE6" w14:textId="77777777" w:rsidR="00582967" w:rsidRPr="00372A5B" w:rsidRDefault="00582967" w:rsidP="00252828">
            <w:pPr>
              <w:widowControl/>
              <w:spacing w:line="240" w:lineRule="exact"/>
              <w:rPr>
                <w:rFonts w:ascii="等线" w:eastAsia="等线" w:hAnsi="等线" w:cs="宋体" w:hint="eastAsia"/>
                <w:strike/>
                <w:color w:val="000000"/>
                <w:kern w:val="0"/>
                <w:sz w:val="22"/>
                <w:szCs w:val="22"/>
              </w:rPr>
            </w:pPr>
          </w:p>
        </w:tc>
        <w:tc>
          <w:tcPr>
            <w:tcW w:w="3686" w:type="dxa"/>
            <w:tcBorders>
              <w:top w:val="nil"/>
              <w:left w:val="nil"/>
              <w:bottom w:val="single" w:sz="4" w:space="0" w:color="auto"/>
              <w:right w:val="single" w:sz="4" w:space="0" w:color="auto"/>
            </w:tcBorders>
            <w:shd w:val="clear" w:color="auto" w:fill="FFFFFF" w:themeFill="background1"/>
            <w:vAlign w:val="center"/>
            <w:hideMark/>
          </w:tcPr>
          <w:p w14:paraId="6A072CA3" w14:textId="5C2A523F" w:rsidR="00582967" w:rsidRPr="00252828" w:rsidRDefault="00E63DC6" w:rsidP="00252828">
            <w:pPr>
              <w:widowControl/>
              <w:spacing w:line="240" w:lineRule="exact"/>
              <w:rPr>
                <w:rFonts w:ascii="等线" w:eastAsia="等线" w:hAnsi="等线" w:cs="宋体" w:hint="eastAsia"/>
                <w:color w:val="000000"/>
                <w:kern w:val="0"/>
                <w:sz w:val="22"/>
                <w:szCs w:val="22"/>
              </w:rPr>
            </w:pPr>
            <w:r w:rsidRPr="00252828">
              <w:rPr>
                <w:rFonts w:ascii="等线" w:eastAsia="等线" w:hAnsi="等线" w:cs="宋体" w:hint="eastAsia"/>
                <w:color w:val="000000"/>
                <w:kern w:val="0"/>
                <w:sz w:val="22"/>
                <w:szCs w:val="22"/>
              </w:rPr>
              <w:t>是否能提供过往客诉处理案例与改善方案</w:t>
            </w:r>
          </w:p>
        </w:tc>
        <w:tc>
          <w:tcPr>
            <w:tcW w:w="3543" w:type="dxa"/>
            <w:tcBorders>
              <w:top w:val="nil"/>
              <w:left w:val="nil"/>
              <w:bottom w:val="single" w:sz="4" w:space="0" w:color="auto"/>
              <w:right w:val="single" w:sz="4" w:space="0" w:color="auto"/>
            </w:tcBorders>
            <w:shd w:val="clear" w:color="auto" w:fill="FFFFFF" w:themeFill="background1"/>
            <w:vAlign w:val="center"/>
            <w:hideMark/>
          </w:tcPr>
          <w:p w14:paraId="1A34D6C5" w14:textId="291C3691" w:rsidR="00582967" w:rsidRPr="00252828" w:rsidRDefault="00E63DC6" w:rsidP="00252828">
            <w:pPr>
              <w:widowControl/>
              <w:spacing w:line="240" w:lineRule="exact"/>
              <w:rPr>
                <w:rFonts w:ascii="等线" w:eastAsia="等线" w:hAnsi="等线" w:cs="宋体" w:hint="eastAsia"/>
                <w:color w:val="000000"/>
                <w:kern w:val="0"/>
                <w:sz w:val="22"/>
                <w:szCs w:val="22"/>
              </w:rPr>
            </w:pPr>
            <w:r w:rsidRPr="00252828">
              <w:rPr>
                <w:rFonts w:ascii="等线" w:eastAsia="等线" w:hAnsi="等线" w:cs="宋体" w:hint="eastAsia"/>
                <w:color w:val="000000"/>
                <w:kern w:val="0"/>
                <w:sz w:val="22"/>
                <w:szCs w:val="22"/>
              </w:rPr>
              <w:t>具备完整流程及成功案例(5分)，部分案例(3分)，无案例(0分)</w:t>
            </w:r>
          </w:p>
        </w:tc>
      </w:tr>
      <w:tr w:rsidR="00582967" w:rsidRPr="00FB7097" w14:paraId="43C5B056" w14:textId="77777777" w:rsidTr="00582967">
        <w:trPr>
          <w:trHeight w:val="623"/>
        </w:trPr>
        <w:tc>
          <w:tcPr>
            <w:tcW w:w="1276" w:type="dxa"/>
            <w:vMerge w:val="restart"/>
            <w:tcBorders>
              <w:top w:val="nil"/>
              <w:left w:val="single" w:sz="4" w:space="0" w:color="auto"/>
              <w:bottom w:val="single" w:sz="4" w:space="0" w:color="auto"/>
              <w:right w:val="single" w:sz="4" w:space="0" w:color="auto"/>
            </w:tcBorders>
            <w:shd w:val="clear" w:color="000000" w:fill="DCE6F1"/>
            <w:vAlign w:val="center"/>
            <w:hideMark/>
          </w:tcPr>
          <w:p w14:paraId="1BFA3393" w14:textId="4756181C" w:rsidR="00582967" w:rsidRPr="00FB7097" w:rsidRDefault="00E63DC6" w:rsidP="00FB7097">
            <w:pPr>
              <w:widowControl/>
              <w:spacing w:line="240" w:lineRule="exact"/>
              <w:jc w:val="center"/>
              <w:rPr>
                <w:rFonts w:ascii="等线" w:eastAsia="等线" w:hAnsi="等线" w:cs="宋体" w:hint="eastAsia"/>
                <w:color w:val="000000"/>
                <w:kern w:val="0"/>
                <w:sz w:val="22"/>
                <w:szCs w:val="22"/>
              </w:rPr>
            </w:pPr>
            <w:r w:rsidRPr="00FB7097">
              <w:rPr>
                <w:rFonts w:ascii="等线" w:eastAsia="等线" w:hAnsi="等线" w:cs="宋体" w:hint="eastAsia"/>
                <w:color w:val="000000"/>
                <w:kern w:val="0"/>
                <w:sz w:val="22"/>
                <w:szCs w:val="22"/>
              </w:rPr>
              <w:t xml:space="preserve">服务案例场地考察 </w:t>
            </w:r>
            <w:r w:rsidR="00E35DD9">
              <w:rPr>
                <w:rFonts w:ascii="等线" w:eastAsia="等线" w:hAnsi="等线" w:cs="宋体" w:hint="eastAsia"/>
                <w:color w:val="000000"/>
                <w:kern w:val="0"/>
                <w:sz w:val="22"/>
                <w:szCs w:val="22"/>
              </w:rPr>
              <w:t>8</w:t>
            </w:r>
            <w:r w:rsidRPr="00FB7097">
              <w:rPr>
                <w:rFonts w:ascii="等线" w:eastAsia="等线" w:hAnsi="等线" w:cs="宋体" w:hint="eastAsia"/>
                <w:color w:val="000000"/>
                <w:kern w:val="0"/>
                <w:sz w:val="22"/>
                <w:szCs w:val="22"/>
              </w:rPr>
              <w:t>0%</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68995AAD" w14:textId="459AF43A" w:rsidR="00582967" w:rsidRPr="00252828" w:rsidRDefault="00E63DC6" w:rsidP="00252828">
            <w:pPr>
              <w:widowControl/>
              <w:spacing w:line="240" w:lineRule="exact"/>
              <w:rPr>
                <w:rFonts w:ascii="等线" w:eastAsia="等线" w:hAnsi="等线" w:cs="宋体" w:hint="eastAsia"/>
                <w:color w:val="000000"/>
                <w:kern w:val="0"/>
                <w:sz w:val="22"/>
                <w:szCs w:val="22"/>
              </w:rPr>
            </w:pPr>
            <w:r w:rsidRPr="00252828">
              <w:rPr>
                <w:rFonts w:ascii="等线" w:eastAsia="等线" w:hAnsi="等线" w:cs="宋体" w:hint="eastAsia"/>
                <w:color w:val="000000"/>
                <w:kern w:val="0"/>
                <w:sz w:val="22"/>
                <w:szCs w:val="22"/>
              </w:rPr>
              <w:t>贩卖机运行状况</w:t>
            </w:r>
            <w:r w:rsidRPr="00E35DD9">
              <w:rPr>
                <w:rFonts w:ascii="等线" w:eastAsia="等线" w:hAnsi="等线" w:cs="宋体" w:hint="eastAsia"/>
                <w:color w:val="000000"/>
                <w:kern w:val="0"/>
                <w:sz w:val="22"/>
                <w:szCs w:val="22"/>
              </w:rPr>
              <w:t>(2</w:t>
            </w:r>
            <w:r w:rsidR="00722B49" w:rsidRPr="00E35DD9">
              <w:rPr>
                <w:rFonts w:ascii="等线" w:eastAsia="等线" w:hAnsi="等线" w:cs="宋体" w:hint="eastAsia"/>
                <w:color w:val="000000"/>
                <w:kern w:val="0"/>
                <w:sz w:val="22"/>
                <w:szCs w:val="22"/>
              </w:rPr>
              <w:t>5</w:t>
            </w:r>
            <w:r w:rsidRPr="00E35DD9">
              <w:rPr>
                <w:rFonts w:ascii="等线" w:eastAsia="等线" w:hAnsi="等线" w:cs="宋体" w:hint="eastAsia"/>
                <w:color w:val="000000"/>
                <w:kern w:val="0"/>
                <w:sz w:val="22"/>
                <w:szCs w:val="22"/>
              </w:rPr>
              <w:t>%)</w:t>
            </w:r>
          </w:p>
        </w:tc>
        <w:tc>
          <w:tcPr>
            <w:tcW w:w="3686" w:type="dxa"/>
            <w:tcBorders>
              <w:top w:val="nil"/>
              <w:left w:val="nil"/>
              <w:bottom w:val="single" w:sz="4" w:space="0" w:color="auto"/>
              <w:right w:val="single" w:sz="4" w:space="0" w:color="auto"/>
            </w:tcBorders>
            <w:shd w:val="clear" w:color="auto" w:fill="auto"/>
            <w:vAlign w:val="center"/>
            <w:hideMark/>
          </w:tcPr>
          <w:p w14:paraId="5E389B9A" w14:textId="3CEB32CC" w:rsidR="00582967" w:rsidRPr="00252828" w:rsidRDefault="00E63DC6" w:rsidP="00252828">
            <w:pPr>
              <w:widowControl/>
              <w:spacing w:line="240" w:lineRule="exact"/>
              <w:rPr>
                <w:rFonts w:ascii="等线" w:eastAsia="等线" w:hAnsi="等线" w:cs="宋体" w:hint="eastAsia"/>
                <w:color w:val="000000"/>
                <w:kern w:val="0"/>
                <w:sz w:val="22"/>
                <w:szCs w:val="22"/>
              </w:rPr>
            </w:pPr>
            <w:r w:rsidRPr="00252828">
              <w:rPr>
                <w:rFonts w:ascii="等线" w:eastAsia="等线" w:hAnsi="等线" w:cs="宋体" w:hint="eastAsia"/>
                <w:color w:val="000000"/>
                <w:kern w:val="0"/>
                <w:sz w:val="22"/>
                <w:szCs w:val="22"/>
              </w:rPr>
              <w:t>现场机台是否运作正常，无明显故障</w:t>
            </w:r>
          </w:p>
        </w:tc>
        <w:tc>
          <w:tcPr>
            <w:tcW w:w="3543" w:type="dxa"/>
            <w:tcBorders>
              <w:top w:val="nil"/>
              <w:left w:val="nil"/>
              <w:bottom w:val="single" w:sz="4" w:space="0" w:color="auto"/>
              <w:right w:val="single" w:sz="4" w:space="0" w:color="auto"/>
            </w:tcBorders>
            <w:shd w:val="clear" w:color="auto" w:fill="auto"/>
            <w:vAlign w:val="center"/>
            <w:hideMark/>
          </w:tcPr>
          <w:p w14:paraId="058B1588" w14:textId="21C96367" w:rsidR="00582967" w:rsidRPr="00252828" w:rsidRDefault="00E63DC6" w:rsidP="00252828">
            <w:pPr>
              <w:widowControl/>
              <w:spacing w:line="240" w:lineRule="exact"/>
              <w:rPr>
                <w:rFonts w:ascii="等线" w:eastAsia="等线" w:hAnsi="等线" w:cs="宋体" w:hint="eastAsia"/>
                <w:color w:val="000000"/>
                <w:kern w:val="0"/>
                <w:sz w:val="22"/>
                <w:szCs w:val="22"/>
              </w:rPr>
            </w:pPr>
            <w:r w:rsidRPr="00252828">
              <w:rPr>
                <w:rFonts w:ascii="等线" w:eastAsia="等线" w:hAnsi="等线" w:cs="宋体" w:hint="eastAsia"/>
                <w:color w:val="000000"/>
                <w:kern w:val="0"/>
                <w:sz w:val="22"/>
                <w:szCs w:val="22"/>
              </w:rPr>
              <w:t>所有机台正常(1</w:t>
            </w:r>
            <w:r w:rsidR="00D401D1">
              <w:rPr>
                <w:rFonts w:ascii="等线" w:eastAsia="等线" w:hAnsi="等线" w:cs="宋体" w:hint="eastAsia"/>
                <w:color w:val="000000"/>
                <w:kern w:val="0"/>
                <w:sz w:val="22"/>
                <w:szCs w:val="22"/>
              </w:rPr>
              <w:t>5</w:t>
            </w:r>
            <w:r w:rsidRPr="00252828">
              <w:rPr>
                <w:rFonts w:ascii="等线" w:eastAsia="等线" w:hAnsi="等线" w:cs="宋体" w:hint="eastAsia"/>
                <w:color w:val="000000"/>
                <w:kern w:val="0"/>
                <w:sz w:val="22"/>
                <w:szCs w:val="22"/>
              </w:rPr>
              <w:t>分)，有1-2台问题(</w:t>
            </w:r>
            <w:r w:rsidR="00D401D1">
              <w:rPr>
                <w:rFonts w:ascii="等线" w:eastAsia="等线" w:hAnsi="等线" w:cs="宋体" w:hint="eastAsia"/>
                <w:color w:val="000000"/>
                <w:kern w:val="0"/>
                <w:sz w:val="22"/>
                <w:szCs w:val="22"/>
              </w:rPr>
              <w:t>8</w:t>
            </w:r>
            <w:r w:rsidRPr="00252828">
              <w:rPr>
                <w:rFonts w:ascii="等线" w:eastAsia="等线" w:hAnsi="等线" w:cs="宋体" w:hint="eastAsia"/>
                <w:color w:val="000000"/>
                <w:kern w:val="0"/>
                <w:sz w:val="22"/>
                <w:szCs w:val="22"/>
              </w:rPr>
              <w:t>分)，多台异常(0分)</w:t>
            </w:r>
          </w:p>
        </w:tc>
      </w:tr>
      <w:tr w:rsidR="00582967" w:rsidRPr="00FB7097" w14:paraId="5CC0DAA2" w14:textId="77777777" w:rsidTr="00582967">
        <w:trPr>
          <w:trHeight w:val="523"/>
        </w:trPr>
        <w:tc>
          <w:tcPr>
            <w:tcW w:w="1276" w:type="dxa"/>
            <w:vMerge/>
            <w:tcBorders>
              <w:top w:val="nil"/>
              <w:left w:val="single" w:sz="4" w:space="0" w:color="auto"/>
              <w:bottom w:val="single" w:sz="4" w:space="0" w:color="auto"/>
              <w:right w:val="single" w:sz="4" w:space="0" w:color="auto"/>
            </w:tcBorders>
            <w:vAlign w:val="center"/>
            <w:hideMark/>
          </w:tcPr>
          <w:p w14:paraId="120ABA59" w14:textId="77777777" w:rsidR="00582967" w:rsidRPr="00FB7097" w:rsidRDefault="00582967" w:rsidP="00FB7097">
            <w:pPr>
              <w:widowControl/>
              <w:spacing w:line="240" w:lineRule="exact"/>
              <w:rPr>
                <w:rFonts w:ascii="等线" w:eastAsia="等线" w:hAnsi="等线" w:cs="宋体" w:hint="eastAsia"/>
                <w:color w:val="000000"/>
                <w:kern w:val="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14:paraId="409B9969" w14:textId="77777777" w:rsidR="00582967" w:rsidRPr="00252828" w:rsidRDefault="00582967" w:rsidP="00252828">
            <w:pPr>
              <w:widowControl/>
              <w:spacing w:line="240" w:lineRule="exact"/>
              <w:rPr>
                <w:rFonts w:ascii="等线" w:eastAsia="等线" w:hAnsi="等线" w:cs="宋体" w:hint="eastAsia"/>
                <w:color w:val="000000"/>
                <w:kern w:val="0"/>
                <w:sz w:val="22"/>
                <w:szCs w:val="22"/>
              </w:rPr>
            </w:pPr>
          </w:p>
        </w:tc>
        <w:tc>
          <w:tcPr>
            <w:tcW w:w="3686" w:type="dxa"/>
            <w:tcBorders>
              <w:top w:val="nil"/>
              <w:left w:val="nil"/>
              <w:bottom w:val="single" w:sz="4" w:space="0" w:color="auto"/>
              <w:right w:val="single" w:sz="4" w:space="0" w:color="auto"/>
            </w:tcBorders>
            <w:shd w:val="clear" w:color="auto" w:fill="auto"/>
            <w:vAlign w:val="center"/>
            <w:hideMark/>
          </w:tcPr>
          <w:p w14:paraId="2C592A03" w14:textId="5588CAEF" w:rsidR="00582967" w:rsidRPr="00252828" w:rsidRDefault="00E63DC6" w:rsidP="00252828">
            <w:pPr>
              <w:widowControl/>
              <w:spacing w:line="240" w:lineRule="exact"/>
              <w:rPr>
                <w:rFonts w:ascii="等线" w:eastAsia="等线" w:hAnsi="等线" w:cs="宋体" w:hint="eastAsia"/>
                <w:color w:val="000000"/>
                <w:kern w:val="0"/>
                <w:sz w:val="22"/>
                <w:szCs w:val="22"/>
              </w:rPr>
            </w:pPr>
            <w:r w:rsidRPr="00252828">
              <w:rPr>
                <w:rFonts w:ascii="等线" w:eastAsia="等线" w:hAnsi="等线" w:cs="宋体" w:hint="eastAsia"/>
                <w:color w:val="000000"/>
                <w:kern w:val="0"/>
                <w:sz w:val="22"/>
                <w:szCs w:val="22"/>
              </w:rPr>
              <w:t>是否有智能功能(如移动支付、智能补货监测)</w:t>
            </w:r>
          </w:p>
        </w:tc>
        <w:tc>
          <w:tcPr>
            <w:tcW w:w="3543" w:type="dxa"/>
            <w:tcBorders>
              <w:top w:val="nil"/>
              <w:left w:val="nil"/>
              <w:bottom w:val="single" w:sz="4" w:space="0" w:color="auto"/>
              <w:right w:val="single" w:sz="4" w:space="0" w:color="auto"/>
            </w:tcBorders>
            <w:shd w:val="clear" w:color="auto" w:fill="auto"/>
            <w:vAlign w:val="center"/>
            <w:hideMark/>
          </w:tcPr>
          <w:p w14:paraId="7053DFE2" w14:textId="03EFF555" w:rsidR="00582967" w:rsidRPr="00252828" w:rsidRDefault="00E63DC6" w:rsidP="00252828">
            <w:pPr>
              <w:widowControl/>
              <w:spacing w:line="240" w:lineRule="exact"/>
              <w:rPr>
                <w:rFonts w:ascii="等线" w:eastAsia="等线" w:hAnsi="等线" w:cs="宋体" w:hint="eastAsia"/>
                <w:color w:val="000000"/>
                <w:kern w:val="0"/>
                <w:sz w:val="22"/>
                <w:szCs w:val="22"/>
              </w:rPr>
            </w:pPr>
            <w:r w:rsidRPr="00252828">
              <w:rPr>
                <w:rFonts w:ascii="等线" w:eastAsia="等线" w:hAnsi="等线" w:cs="宋体" w:hint="eastAsia"/>
                <w:color w:val="000000"/>
                <w:kern w:val="0"/>
                <w:sz w:val="22"/>
                <w:szCs w:val="22"/>
              </w:rPr>
              <w:t>具备完整智能系统(10分)，部分机型支持(5分)，无(0分)</w:t>
            </w:r>
          </w:p>
        </w:tc>
      </w:tr>
      <w:tr w:rsidR="00582967" w:rsidRPr="00FB7097" w14:paraId="0B41CBB3" w14:textId="77777777" w:rsidTr="00582967">
        <w:trPr>
          <w:trHeight w:val="633"/>
        </w:trPr>
        <w:tc>
          <w:tcPr>
            <w:tcW w:w="1276" w:type="dxa"/>
            <w:vMerge/>
            <w:tcBorders>
              <w:top w:val="nil"/>
              <w:left w:val="single" w:sz="4" w:space="0" w:color="auto"/>
              <w:bottom w:val="single" w:sz="4" w:space="0" w:color="auto"/>
              <w:right w:val="single" w:sz="4" w:space="0" w:color="auto"/>
            </w:tcBorders>
            <w:vAlign w:val="center"/>
            <w:hideMark/>
          </w:tcPr>
          <w:p w14:paraId="6D906AAA" w14:textId="77777777" w:rsidR="00582967" w:rsidRPr="00FB7097" w:rsidRDefault="00582967" w:rsidP="00FB7097">
            <w:pPr>
              <w:widowControl/>
              <w:spacing w:line="240" w:lineRule="exact"/>
              <w:rPr>
                <w:rFonts w:ascii="等线" w:eastAsia="等线" w:hAnsi="等线" w:cs="宋体" w:hint="eastAsia"/>
                <w:color w:val="000000"/>
                <w:kern w:val="0"/>
                <w:sz w:val="22"/>
                <w:szCs w:val="22"/>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5858F896" w14:textId="585B8391" w:rsidR="00582967" w:rsidRPr="00252828" w:rsidRDefault="00E63DC6" w:rsidP="00252828">
            <w:pPr>
              <w:widowControl/>
              <w:spacing w:line="240" w:lineRule="exact"/>
              <w:rPr>
                <w:rFonts w:ascii="等线" w:eastAsia="等线" w:hAnsi="等线" w:cs="宋体" w:hint="eastAsia"/>
                <w:color w:val="000000"/>
                <w:kern w:val="0"/>
                <w:sz w:val="22"/>
                <w:szCs w:val="22"/>
              </w:rPr>
            </w:pPr>
            <w:r w:rsidRPr="00252828">
              <w:rPr>
                <w:rFonts w:ascii="等线" w:eastAsia="等线" w:hAnsi="等线" w:cs="宋体" w:hint="eastAsia"/>
                <w:color w:val="000000"/>
                <w:kern w:val="0"/>
                <w:sz w:val="22"/>
                <w:szCs w:val="22"/>
              </w:rPr>
              <w:t>补货与商品管理</w:t>
            </w:r>
            <w:r w:rsidRPr="00E35DD9">
              <w:rPr>
                <w:rFonts w:ascii="等线" w:eastAsia="等线" w:hAnsi="等线" w:cs="宋体" w:hint="eastAsia"/>
                <w:color w:val="000000"/>
                <w:kern w:val="0"/>
                <w:sz w:val="22"/>
                <w:szCs w:val="22"/>
              </w:rPr>
              <w:t>(</w:t>
            </w:r>
            <w:r w:rsidR="00722B49" w:rsidRPr="00E35DD9">
              <w:rPr>
                <w:rFonts w:ascii="等线" w:eastAsia="等线" w:hAnsi="等线" w:cs="宋体" w:hint="eastAsia"/>
                <w:color w:val="000000"/>
                <w:kern w:val="0"/>
                <w:sz w:val="22"/>
                <w:szCs w:val="22"/>
              </w:rPr>
              <w:t>3</w:t>
            </w:r>
            <w:r w:rsidRPr="00E35DD9">
              <w:rPr>
                <w:rFonts w:ascii="等线" w:eastAsia="等线" w:hAnsi="等线" w:cs="宋体" w:hint="eastAsia"/>
                <w:color w:val="000000"/>
                <w:kern w:val="0"/>
                <w:sz w:val="22"/>
                <w:szCs w:val="22"/>
              </w:rPr>
              <w:t>0%)</w:t>
            </w:r>
          </w:p>
        </w:tc>
        <w:tc>
          <w:tcPr>
            <w:tcW w:w="3686" w:type="dxa"/>
            <w:tcBorders>
              <w:top w:val="nil"/>
              <w:left w:val="nil"/>
              <w:bottom w:val="single" w:sz="4" w:space="0" w:color="auto"/>
              <w:right w:val="single" w:sz="4" w:space="0" w:color="auto"/>
            </w:tcBorders>
            <w:shd w:val="clear" w:color="auto" w:fill="auto"/>
            <w:vAlign w:val="center"/>
            <w:hideMark/>
          </w:tcPr>
          <w:p w14:paraId="68458402" w14:textId="7F0DCBEF" w:rsidR="00582967" w:rsidRPr="00252828" w:rsidRDefault="00E63DC6" w:rsidP="00252828">
            <w:pPr>
              <w:widowControl/>
              <w:spacing w:line="240" w:lineRule="exact"/>
              <w:rPr>
                <w:rFonts w:ascii="等线" w:eastAsia="等线" w:hAnsi="等线" w:cs="宋体" w:hint="eastAsia"/>
                <w:color w:val="000000"/>
                <w:kern w:val="0"/>
                <w:sz w:val="22"/>
                <w:szCs w:val="22"/>
              </w:rPr>
            </w:pPr>
            <w:r w:rsidRPr="00252828">
              <w:rPr>
                <w:rFonts w:ascii="等线" w:eastAsia="等线" w:hAnsi="等线" w:cs="宋体" w:hint="eastAsia"/>
                <w:color w:val="000000"/>
                <w:kern w:val="0"/>
                <w:sz w:val="22"/>
                <w:szCs w:val="22"/>
              </w:rPr>
              <w:t>商品是否齐全，无缺货或过期品</w:t>
            </w:r>
          </w:p>
        </w:tc>
        <w:tc>
          <w:tcPr>
            <w:tcW w:w="3543" w:type="dxa"/>
            <w:tcBorders>
              <w:top w:val="nil"/>
              <w:left w:val="nil"/>
              <w:bottom w:val="single" w:sz="4" w:space="0" w:color="auto"/>
              <w:right w:val="single" w:sz="4" w:space="0" w:color="auto"/>
            </w:tcBorders>
            <w:shd w:val="clear" w:color="auto" w:fill="auto"/>
            <w:vAlign w:val="center"/>
            <w:hideMark/>
          </w:tcPr>
          <w:p w14:paraId="746CC155" w14:textId="3D637E76" w:rsidR="00582967" w:rsidRPr="00252828" w:rsidRDefault="00E63DC6" w:rsidP="00252828">
            <w:pPr>
              <w:widowControl/>
              <w:spacing w:line="240" w:lineRule="exact"/>
              <w:rPr>
                <w:rFonts w:ascii="等线" w:eastAsia="等线" w:hAnsi="等线" w:cs="宋体" w:hint="eastAsia"/>
                <w:color w:val="000000"/>
                <w:kern w:val="0"/>
                <w:sz w:val="22"/>
                <w:szCs w:val="22"/>
              </w:rPr>
            </w:pPr>
            <w:r w:rsidRPr="00252828">
              <w:rPr>
                <w:rFonts w:ascii="等线" w:eastAsia="等线" w:hAnsi="等线" w:cs="宋体" w:hint="eastAsia"/>
                <w:color w:val="000000"/>
                <w:kern w:val="0"/>
                <w:sz w:val="22"/>
                <w:szCs w:val="22"/>
              </w:rPr>
              <w:t>无缺货/过期商品</w:t>
            </w:r>
            <w:r w:rsidR="00D401D1">
              <w:rPr>
                <w:rFonts w:ascii="等线" w:eastAsia="等线" w:hAnsi="等线" w:cs="宋体" w:hint="eastAsia"/>
                <w:color w:val="000000"/>
                <w:kern w:val="0"/>
                <w:sz w:val="22"/>
                <w:szCs w:val="22"/>
              </w:rPr>
              <w:t>（15</w:t>
            </w:r>
            <w:r w:rsidRPr="00252828">
              <w:rPr>
                <w:rFonts w:ascii="等线" w:eastAsia="等线" w:hAnsi="等线" w:cs="宋体" w:hint="eastAsia"/>
                <w:color w:val="000000"/>
                <w:kern w:val="0"/>
                <w:sz w:val="22"/>
                <w:szCs w:val="22"/>
              </w:rPr>
              <w:t>分)，部分缺货</w:t>
            </w:r>
            <w:r w:rsidR="00D401D1">
              <w:rPr>
                <w:rFonts w:ascii="等线" w:eastAsia="等线" w:hAnsi="等线" w:cs="宋体" w:hint="eastAsia"/>
                <w:color w:val="000000"/>
                <w:kern w:val="0"/>
                <w:sz w:val="22"/>
                <w:szCs w:val="22"/>
              </w:rPr>
              <w:t>（8</w:t>
            </w:r>
            <w:r w:rsidRPr="00252828">
              <w:rPr>
                <w:rFonts w:ascii="等线" w:eastAsia="等线" w:hAnsi="等线" w:cs="宋体" w:hint="eastAsia"/>
                <w:color w:val="000000"/>
                <w:kern w:val="0"/>
                <w:sz w:val="22"/>
                <w:szCs w:val="22"/>
              </w:rPr>
              <w:t>分)，严重缺货(0分)</w:t>
            </w:r>
          </w:p>
        </w:tc>
      </w:tr>
      <w:tr w:rsidR="00582967" w:rsidRPr="00FB7097" w14:paraId="3CB849C9" w14:textId="77777777" w:rsidTr="00582967">
        <w:trPr>
          <w:trHeight w:val="620"/>
        </w:trPr>
        <w:tc>
          <w:tcPr>
            <w:tcW w:w="1276" w:type="dxa"/>
            <w:vMerge/>
            <w:tcBorders>
              <w:top w:val="nil"/>
              <w:left w:val="single" w:sz="4" w:space="0" w:color="auto"/>
              <w:bottom w:val="single" w:sz="4" w:space="0" w:color="auto"/>
              <w:right w:val="single" w:sz="4" w:space="0" w:color="auto"/>
            </w:tcBorders>
            <w:vAlign w:val="center"/>
            <w:hideMark/>
          </w:tcPr>
          <w:p w14:paraId="76304234" w14:textId="77777777" w:rsidR="00582967" w:rsidRPr="00FB7097" w:rsidRDefault="00582967" w:rsidP="00FB7097">
            <w:pPr>
              <w:widowControl/>
              <w:spacing w:line="240" w:lineRule="exact"/>
              <w:rPr>
                <w:rFonts w:ascii="等线" w:eastAsia="等线" w:hAnsi="等线" w:cs="宋体" w:hint="eastAsia"/>
                <w:color w:val="000000"/>
                <w:kern w:val="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14:paraId="3468BD3A" w14:textId="77777777" w:rsidR="00582967" w:rsidRPr="00252828" w:rsidRDefault="00582967" w:rsidP="00252828">
            <w:pPr>
              <w:widowControl/>
              <w:spacing w:line="240" w:lineRule="exact"/>
              <w:rPr>
                <w:rFonts w:ascii="等线" w:eastAsia="等线" w:hAnsi="等线" w:cs="宋体" w:hint="eastAsia"/>
                <w:color w:val="000000"/>
                <w:kern w:val="0"/>
                <w:sz w:val="22"/>
                <w:szCs w:val="22"/>
              </w:rPr>
            </w:pPr>
          </w:p>
        </w:tc>
        <w:tc>
          <w:tcPr>
            <w:tcW w:w="3686" w:type="dxa"/>
            <w:tcBorders>
              <w:top w:val="nil"/>
              <w:left w:val="nil"/>
              <w:bottom w:val="single" w:sz="4" w:space="0" w:color="auto"/>
              <w:right w:val="single" w:sz="4" w:space="0" w:color="auto"/>
            </w:tcBorders>
            <w:shd w:val="clear" w:color="auto" w:fill="auto"/>
            <w:vAlign w:val="center"/>
            <w:hideMark/>
          </w:tcPr>
          <w:p w14:paraId="3130291F" w14:textId="6FBBC87B" w:rsidR="00582967" w:rsidRPr="00252828" w:rsidRDefault="00E63DC6" w:rsidP="00252828">
            <w:pPr>
              <w:widowControl/>
              <w:spacing w:line="240" w:lineRule="exact"/>
              <w:rPr>
                <w:rFonts w:ascii="等线" w:eastAsia="等线" w:hAnsi="等线" w:cs="宋体" w:hint="eastAsia"/>
                <w:color w:val="000000"/>
                <w:kern w:val="0"/>
                <w:sz w:val="22"/>
                <w:szCs w:val="22"/>
              </w:rPr>
            </w:pPr>
            <w:r w:rsidRPr="00252828">
              <w:rPr>
                <w:rFonts w:ascii="等线" w:eastAsia="等线" w:hAnsi="等线" w:cs="宋体" w:hint="eastAsia"/>
                <w:color w:val="000000"/>
                <w:kern w:val="0"/>
                <w:sz w:val="22"/>
                <w:szCs w:val="22"/>
              </w:rPr>
              <w:t>实际补货频率是否符合承诺</w:t>
            </w:r>
          </w:p>
        </w:tc>
        <w:tc>
          <w:tcPr>
            <w:tcW w:w="3543" w:type="dxa"/>
            <w:tcBorders>
              <w:top w:val="nil"/>
              <w:left w:val="nil"/>
              <w:bottom w:val="single" w:sz="4" w:space="0" w:color="auto"/>
              <w:right w:val="single" w:sz="4" w:space="0" w:color="auto"/>
            </w:tcBorders>
            <w:shd w:val="clear" w:color="auto" w:fill="auto"/>
            <w:vAlign w:val="center"/>
            <w:hideMark/>
          </w:tcPr>
          <w:p w14:paraId="4ECA29F4" w14:textId="3C13CD78" w:rsidR="00582967" w:rsidRPr="00252828" w:rsidRDefault="00E63DC6" w:rsidP="00252828">
            <w:pPr>
              <w:widowControl/>
              <w:spacing w:line="240" w:lineRule="exact"/>
              <w:rPr>
                <w:rFonts w:ascii="等线" w:eastAsia="等线" w:hAnsi="等线" w:cs="宋体" w:hint="eastAsia"/>
                <w:color w:val="000000"/>
                <w:kern w:val="0"/>
                <w:sz w:val="22"/>
                <w:szCs w:val="22"/>
              </w:rPr>
            </w:pPr>
            <w:r w:rsidRPr="00252828">
              <w:rPr>
                <w:rFonts w:ascii="等线" w:eastAsia="等线" w:hAnsi="等线" w:cs="宋体" w:hint="eastAsia"/>
                <w:color w:val="000000"/>
                <w:kern w:val="0"/>
                <w:sz w:val="22"/>
                <w:szCs w:val="22"/>
              </w:rPr>
              <w:t>每日补货(1</w:t>
            </w:r>
            <w:r w:rsidR="00D401D1">
              <w:rPr>
                <w:rFonts w:ascii="等线" w:eastAsia="等线" w:hAnsi="等线" w:cs="宋体" w:hint="eastAsia"/>
                <w:color w:val="000000"/>
                <w:kern w:val="0"/>
                <w:sz w:val="22"/>
                <w:szCs w:val="22"/>
              </w:rPr>
              <w:t>5</w:t>
            </w:r>
            <w:r w:rsidRPr="00252828">
              <w:rPr>
                <w:rFonts w:ascii="等线" w:eastAsia="等线" w:hAnsi="等线" w:cs="宋体" w:hint="eastAsia"/>
                <w:color w:val="000000"/>
                <w:kern w:val="0"/>
                <w:sz w:val="22"/>
                <w:szCs w:val="22"/>
              </w:rPr>
              <w:t>分)，2-3天补货(</w:t>
            </w:r>
            <w:r w:rsidR="00D401D1">
              <w:rPr>
                <w:rFonts w:ascii="等线" w:eastAsia="等线" w:hAnsi="等线" w:cs="宋体" w:hint="eastAsia"/>
                <w:color w:val="000000"/>
                <w:kern w:val="0"/>
                <w:sz w:val="22"/>
                <w:szCs w:val="22"/>
              </w:rPr>
              <w:t>8</w:t>
            </w:r>
            <w:r w:rsidRPr="00252828">
              <w:rPr>
                <w:rFonts w:ascii="等线" w:eastAsia="等线" w:hAnsi="等线" w:cs="宋体" w:hint="eastAsia"/>
                <w:color w:val="000000"/>
                <w:kern w:val="0"/>
                <w:sz w:val="22"/>
                <w:szCs w:val="22"/>
              </w:rPr>
              <w:t>分)，不定期(0分)</w:t>
            </w:r>
          </w:p>
        </w:tc>
      </w:tr>
      <w:tr w:rsidR="00582967" w:rsidRPr="00FB7097" w14:paraId="5D6E5157" w14:textId="77777777" w:rsidTr="00582967">
        <w:trPr>
          <w:trHeight w:val="620"/>
        </w:trPr>
        <w:tc>
          <w:tcPr>
            <w:tcW w:w="1276" w:type="dxa"/>
            <w:vMerge/>
            <w:tcBorders>
              <w:top w:val="nil"/>
              <w:left w:val="single" w:sz="4" w:space="0" w:color="auto"/>
              <w:bottom w:val="single" w:sz="4" w:space="0" w:color="auto"/>
              <w:right w:val="single" w:sz="4" w:space="0" w:color="auto"/>
            </w:tcBorders>
            <w:vAlign w:val="center"/>
            <w:hideMark/>
          </w:tcPr>
          <w:p w14:paraId="04F37D30" w14:textId="77777777" w:rsidR="00582967" w:rsidRPr="00FB7097" w:rsidRDefault="00582967" w:rsidP="00FB7097">
            <w:pPr>
              <w:widowControl/>
              <w:spacing w:line="240" w:lineRule="exact"/>
              <w:rPr>
                <w:rFonts w:ascii="等线" w:eastAsia="等线" w:hAnsi="等线" w:cs="宋体" w:hint="eastAsia"/>
                <w:color w:val="000000"/>
                <w:kern w:val="0"/>
                <w:sz w:val="22"/>
                <w:szCs w:val="22"/>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0C1653C3" w14:textId="3F3ADC13" w:rsidR="00582967" w:rsidRPr="00252828" w:rsidRDefault="00E63DC6" w:rsidP="00252828">
            <w:pPr>
              <w:widowControl/>
              <w:spacing w:line="240" w:lineRule="exact"/>
              <w:rPr>
                <w:rFonts w:ascii="等线" w:eastAsia="等线" w:hAnsi="等线" w:cs="宋体" w:hint="eastAsia"/>
                <w:color w:val="000000"/>
                <w:kern w:val="0"/>
                <w:sz w:val="22"/>
                <w:szCs w:val="22"/>
              </w:rPr>
            </w:pPr>
            <w:r w:rsidRPr="00252828">
              <w:rPr>
                <w:rFonts w:ascii="等线" w:eastAsia="等线" w:hAnsi="等线" w:cs="宋体" w:hint="eastAsia"/>
                <w:color w:val="000000"/>
                <w:kern w:val="0"/>
                <w:sz w:val="22"/>
                <w:szCs w:val="22"/>
              </w:rPr>
              <w:t>用户体验与清洁</w:t>
            </w:r>
            <w:r w:rsidRPr="00E35DD9">
              <w:rPr>
                <w:rFonts w:ascii="等线" w:eastAsia="等线" w:hAnsi="等线" w:cs="宋体" w:hint="eastAsia"/>
                <w:color w:val="000000"/>
                <w:kern w:val="0"/>
                <w:sz w:val="22"/>
                <w:szCs w:val="22"/>
              </w:rPr>
              <w:t>(2</w:t>
            </w:r>
            <w:r w:rsidR="00722B49" w:rsidRPr="00E35DD9">
              <w:rPr>
                <w:rFonts w:ascii="等线" w:eastAsia="等线" w:hAnsi="等线" w:cs="宋体" w:hint="eastAsia"/>
                <w:color w:val="000000"/>
                <w:kern w:val="0"/>
                <w:sz w:val="22"/>
                <w:szCs w:val="22"/>
              </w:rPr>
              <w:t>5</w:t>
            </w:r>
            <w:r w:rsidRPr="00E35DD9">
              <w:rPr>
                <w:rFonts w:ascii="等线" w:eastAsia="等线" w:hAnsi="等线" w:cs="宋体" w:hint="eastAsia"/>
                <w:color w:val="000000"/>
                <w:kern w:val="0"/>
                <w:sz w:val="22"/>
                <w:szCs w:val="22"/>
              </w:rPr>
              <w:t>%)</w:t>
            </w:r>
          </w:p>
        </w:tc>
        <w:tc>
          <w:tcPr>
            <w:tcW w:w="3686" w:type="dxa"/>
            <w:tcBorders>
              <w:top w:val="nil"/>
              <w:left w:val="nil"/>
              <w:bottom w:val="single" w:sz="4" w:space="0" w:color="auto"/>
              <w:right w:val="single" w:sz="4" w:space="0" w:color="auto"/>
            </w:tcBorders>
            <w:shd w:val="clear" w:color="auto" w:fill="auto"/>
            <w:vAlign w:val="center"/>
            <w:hideMark/>
          </w:tcPr>
          <w:p w14:paraId="4F981197" w14:textId="14543C05" w:rsidR="00582967" w:rsidRPr="00252828" w:rsidRDefault="00E63DC6" w:rsidP="00252828">
            <w:pPr>
              <w:widowControl/>
              <w:spacing w:line="240" w:lineRule="exact"/>
              <w:rPr>
                <w:rFonts w:ascii="等线" w:eastAsia="等线" w:hAnsi="等线" w:cs="宋体" w:hint="eastAsia"/>
                <w:color w:val="000000"/>
                <w:kern w:val="0"/>
                <w:sz w:val="22"/>
                <w:szCs w:val="22"/>
              </w:rPr>
            </w:pPr>
            <w:r w:rsidRPr="00252828">
              <w:rPr>
                <w:rFonts w:ascii="等线" w:eastAsia="等线" w:hAnsi="等线" w:cs="宋体" w:hint="eastAsia"/>
                <w:color w:val="000000"/>
                <w:kern w:val="0"/>
                <w:sz w:val="22"/>
                <w:szCs w:val="22"/>
              </w:rPr>
              <w:t>设备是否整洁，无污损、屏幕可读</w:t>
            </w:r>
          </w:p>
        </w:tc>
        <w:tc>
          <w:tcPr>
            <w:tcW w:w="3543" w:type="dxa"/>
            <w:tcBorders>
              <w:top w:val="nil"/>
              <w:left w:val="nil"/>
              <w:bottom w:val="single" w:sz="4" w:space="0" w:color="auto"/>
              <w:right w:val="single" w:sz="4" w:space="0" w:color="auto"/>
            </w:tcBorders>
            <w:shd w:val="clear" w:color="auto" w:fill="auto"/>
            <w:vAlign w:val="center"/>
            <w:hideMark/>
          </w:tcPr>
          <w:p w14:paraId="1F24AF85" w14:textId="285CB884" w:rsidR="00582967" w:rsidRPr="00252828" w:rsidRDefault="00E63DC6" w:rsidP="00252828">
            <w:pPr>
              <w:widowControl/>
              <w:spacing w:line="240" w:lineRule="exact"/>
              <w:rPr>
                <w:rFonts w:ascii="等线" w:eastAsia="等线" w:hAnsi="等线" w:cs="宋体" w:hint="eastAsia"/>
                <w:color w:val="000000"/>
                <w:kern w:val="0"/>
                <w:sz w:val="22"/>
                <w:szCs w:val="22"/>
              </w:rPr>
            </w:pPr>
            <w:r w:rsidRPr="00252828">
              <w:rPr>
                <w:rFonts w:ascii="等线" w:eastAsia="等线" w:hAnsi="等线" w:cs="宋体" w:hint="eastAsia"/>
                <w:color w:val="000000"/>
                <w:kern w:val="0"/>
                <w:sz w:val="22"/>
                <w:szCs w:val="22"/>
              </w:rPr>
              <w:t>设备清洁良好(10分)，一般(5分)，肮脏或破损(0分)</w:t>
            </w:r>
          </w:p>
        </w:tc>
      </w:tr>
      <w:tr w:rsidR="00582967" w:rsidRPr="00FB7097" w14:paraId="325B3180" w14:textId="77777777" w:rsidTr="00582967">
        <w:trPr>
          <w:trHeight w:val="623"/>
        </w:trPr>
        <w:tc>
          <w:tcPr>
            <w:tcW w:w="1276" w:type="dxa"/>
            <w:vMerge/>
            <w:tcBorders>
              <w:top w:val="nil"/>
              <w:left w:val="single" w:sz="4" w:space="0" w:color="auto"/>
              <w:bottom w:val="single" w:sz="4" w:space="0" w:color="auto"/>
              <w:right w:val="single" w:sz="4" w:space="0" w:color="auto"/>
            </w:tcBorders>
            <w:vAlign w:val="center"/>
            <w:hideMark/>
          </w:tcPr>
          <w:p w14:paraId="6C335024" w14:textId="77777777" w:rsidR="00582967" w:rsidRPr="00FB7097" w:rsidRDefault="00582967" w:rsidP="00FB7097">
            <w:pPr>
              <w:widowControl/>
              <w:spacing w:line="240" w:lineRule="exact"/>
              <w:rPr>
                <w:rFonts w:ascii="等线" w:eastAsia="等线" w:hAnsi="等线" w:cs="宋体" w:hint="eastAsia"/>
                <w:color w:val="000000"/>
                <w:kern w:val="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14:paraId="0796779B" w14:textId="77777777" w:rsidR="00582967" w:rsidRPr="00252828" w:rsidRDefault="00582967" w:rsidP="00252828">
            <w:pPr>
              <w:widowControl/>
              <w:spacing w:line="240" w:lineRule="exact"/>
              <w:rPr>
                <w:rFonts w:ascii="等线" w:eastAsia="等线" w:hAnsi="等线" w:cs="宋体" w:hint="eastAsia"/>
                <w:color w:val="000000"/>
                <w:kern w:val="0"/>
                <w:sz w:val="22"/>
                <w:szCs w:val="22"/>
              </w:rPr>
            </w:pPr>
          </w:p>
        </w:tc>
        <w:tc>
          <w:tcPr>
            <w:tcW w:w="3686" w:type="dxa"/>
            <w:tcBorders>
              <w:top w:val="nil"/>
              <w:left w:val="nil"/>
              <w:bottom w:val="single" w:sz="4" w:space="0" w:color="auto"/>
              <w:right w:val="single" w:sz="4" w:space="0" w:color="auto"/>
            </w:tcBorders>
            <w:shd w:val="clear" w:color="auto" w:fill="auto"/>
            <w:vAlign w:val="center"/>
            <w:hideMark/>
          </w:tcPr>
          <w:p w14:paraId="327738F8" w14:textId="37B05387" w:rsidR="00582967" w:rsidRPr="00252828" w:rsidRDefault="00E63DC6" w:rsidP="00252828">
            <w:pPr>
              <w:widowControl/>
              <w:spacing w:line="240" w:lineRule="exact"/>
              <w:rPr>
                <w:rFonts w:ascii="等线" w:eastAsia="等线" w:hAnsi="等线" w:cs="宋体" w:hint="eastAsia"/>
                <w:color w:val="000000"/>
                <w:kern w:val="0"/>
                <w:sz w:val="22"/>
                <w:szCs w:val="22"/>
              </w:rPr>
            </w:pPr>
            <w:r w:rsidRPr="00252828">
              <w:rPr>
                <w:rFonts w:ascii="等线" w:eastAsia="等线" w:hAnsi="等线" w:cs="宋体" w:hint="eastAsia"/>
                <w:color w:val="000000"/>
                <w:kern w:val="0"/>
                <w:sz w:val="22"/>
                <w:szCs w:val="22"/>
              </w:rPr>
              <w:t>是否有清楚的客服联系方式，并测试客服响应速度</w:t>
            </w:r>
          </w:p>
        </w:tc>
        <w:tc>
          <w:tcPr>
            <w:tcW w:w="3543" w:type="dxa"/>
            <w:tcBorders>
              <w:top w:val="nil"/>
              <w:left w:val="nil"/>
              <w:bottom w:val="single" w:sz="4" w:space="0" w:color="auto"/>
              <w:right w:val="single" w:sz="4" w:space="0" w:color="auto"/>
            </w:tcBorders>
            <w:shd w:val="clear" w:color="auto" w:fill="auto"/>
            <w:vAlign w:val="center"/>
            <w:hideMark/>
          </w:tcPr>
          <w:p w14:paraId="3C6CBB53" w14:textId="42B4ADF3" w:rsidR="00582967" w:rsidRPr="00252828" w:rsidRDefault="00E63DC6" w:rsidP="00252828">
            <w:pPr>
              <w:widowControl/>
              <w:spacing w:line="240" w:lineRule="exact"/>
              <w:rPr>
                <w:rFonts w:ascii="等线" w:eastAsia="等线" w:hAnsi="等线" w:cs="宋体" w:hint="eastAsia"/>
                <w:color w:val="000000"/>
                <w:kern w:val="0"/>
                <w:sz w:val="22"/>
                <w:szCs w:val="22"/>
              </w:rPr>
            </w:pPr>
            <w:r w:rsidRPr="00252828">
              <w:rPr>
                <w:rFonts w:ascii="等线" w:eastAsia="等线" w:hAnsi="等线" w:cs="宋体" w:hint="eastAsia"/>
                <w:color w:val="000000"/>
                <w:kern w:val="0"/>
                <w:sz w:val="22"/>
                <w:szCs w:val="22"/>
              </w:rPr>
              <w:t>24H内回应(1</w:t>
            </w:r>
            <w:r w:rsidR="00D401D1">
              <w:rPr>
                <w:rFonts w:ascii="等线" w:eastAsia="等线" w:hAnsi="等线" w:cs="宋体" w:hint="eastAsia"/>
                <w:color w:val="000000"/>
                <w:kern w:val="0"/>
                <w:sz w:val="22"/>
                <w:szCs w:val="22"/>
              </w:rPr>
              <w:t>5</w:t>
            </w:r>
            <w:r w:rsidRPr="00252828">
              <w:rPr>
                <w:rFonts w:ascii="等线" w:eastAsia="等线" w:hAnsi="等线" w:cs="宋体" w:hint="eastAsia"/>
                <w:color w:val="000000"/>
                <w:kern w:val="0"/>
                <w:sz w:val="22"/>
                <w:szCs w:val="22"/>
              </w:rPr>
              <w:t>分)，1-2天回应(</w:t>
            </w:r>
            <w:r w:rsidR="00D401D1">
              <w:rPr>
                <w:rFonts w:ascii="等线" w:eastAsia="等线" w:hAnsi="等线" w:cs="宋体" w:hint="eastAsia"/>
                <w:color w:val="000000"/>
                <w:kern w:val="0"/>
                <w:sz w:val="22"/>
                <w:szCs w:val="22"/>
              </w:rPr>
              <w:t>8</w:t>
            </w:r>
            <w:r w:rsidRPr="00252828">
              <w:rPr>
                <w:rFonts w:ascii="等线" w:eastAsia="等线" w:hAnsi="等线" w:cs="宋体" w:hint="eastAsia"/>
                <w:color w:val="000000"/>
                <w:kern w:val="0"/>
                <w:sz w:val="22"/>
                <w:szCs w:val="22"/>
              </w:rPr>
              <w:t>分)，无客服回应(0分)</w:t>
            </w:r>
          </w:p>
        </w:tc>
      </w:tr>
      <w:tr w:rsidR="00582967" w:rsidRPr="00FB7097" w14:paraId="283139CF" w14:textId="77777777" w:rsidTr="00582967">
        <w:trPr>
          <w:trHeight w:val="1612"/>
        </w:trPr>
        <w:tc>
          <w:tcPr>
            <w:tcW w:w="1276" w:type="dxa"/>
            <w:tcBorders>
              <w:top w:val="nil"/>
              <w:left w:val="single" w:sz="4" w:space="0" w:color="auto"/>
              <w:bottom w:val="single" w:sz="4" w:space="0" w:color="auto"/>
              <w:right w:val="single" w:sz="4" w:space="0" w:color="auto"/>
            </w:tcBorders>
            <w:shd w:val="clear" w:color="000000" w:fill="DCE6F1"/>
            <w:vAlign w:val="center"/>
            <w:hideMark/>
          </w:tcPr>
          <w:p w14:paraId="6F86C6E0" w14:textId="5101E4E8" w:rsidR="00582967" w:rsidRPr="00FB7097" w:rsidRDefault="00E63DC6" w:rsidP="00FB7097">
            <w:pPr>
              <w:widowControl/>
              <w:spacing w:line="240" w:lineRule="exact"/>
              <w:jc w:val="center"/>
              <w:rPr>
                <w:rFonts w:ascii="等线" w:eastAsia="等线" w:hAnsi="等线" w:cs="宋体" w:hint="eastAsia"/>
                <w:color w:val="000000"/>
                <w:kern w:val="0"/>
                <w:sz w:val="22"/>
                <w:szCs w:val="22"/>
              </w:rPr>
            </w:pPr>
            <w:r w:rsidRPr="00FB7097">
              <w:rPr>
                <w:rFonts w:ascii="等线" w:eastAsia="等线" w:hAnsi="等线" w:cs="宋体" w:hint="eastAsia"/>
                <w:color w:val="000000"/>
                <w:kern w:val="0"/>
                <w:sz w:val="22"/>
                <w:szCs w:val="22"/>
              </w:rPr>
              <w:t>总评</w:t>
            </w:r>
          </w:p>
        </w:tc>
        <w:tc>
          <w:tcPr>
            <w:tcW w:w="5387" w:type="dxa"/>
            <w:gridSpan w:val="2"/>
            <w:tcBorders>
              <w:top w:val="single" w:sz="4" w:space="0" w:color="auto"/>
              <w:left w:val="nil"/>
              <w:bottom w:val="single" w:sz="4" w:space="0" w:color="auto"/>
              <w:right w:val="single" w:sz="4" w:space="0" w:color="000000"/>
            </w:tcBorders>
            <w:shd w:val="clear" w:color="auto" w:fill="auto"/>
            <w:vAlign w:val="center"/>
            <w:hideMark/>
          </w:tcPr>
          <w:p w14:paraId="4CB7F2BE" w14:textId="130FFCC5" w:rsidR="00582967" w:rsidRPr="00252828" w:rsidRDefault="00E63DC6" w:rsidP="00252828">
            <w:pPr>
              <w:widowControl/>
              <w:spacing w:line="240" w:lineRule="exact"/>
              <w:rPr>
                <w:rFonts w:ascii="等线" w:eastAsia="等线" w:hAnsi="等线" w:cs="宋体" w:hint="eastAsia"/>
                <w:color w:val="000000"/>
                <w:kern w:val="0"/>
                <w:sz w:val="22"/>
                <w:szCs w:val="22"/>
              </w:rPr>
            </w:pPr>
            <w:r w:rsidRPr="00252828">
              <w:rPr>
                <w:rFonts w:ascii="等线" w:eastAsia="等线" w:hAnsi="等线" w:cs="宋体" w:hint="eastAsia"/>
                <w:color w:val="000000"/>
                <w:kern w:val="0"/>
                <w:sz w:val="22"/>
                <w:szCs w:val="22"/>
              </w:rPr>
              <w:t>总得分               评级</w:t>
            </w:r>
          </w:p>
          <w:p w14:paraId="35C10172" w14:textId="4F9E7291" w:rsidR="00582967" w:rsidRPr="00252828" w:rsidRDefault="00582967" w:rsidP="00252828">
            <w:pPr>
              <w:widowControl/>
              <w:spacing w:line="240" w:lineRule="exact"/>
              <w:rPr>
                <w:rFonts w:ascii="等线" w:eastAsia="等线" w:hAnsi="等线" w:cs="宋体" w:hint="eastAsia"/>
                <w:color w:val="000000"/>
                <w:kern w:val="0"/>
                <w:sz w:val="22"/>
                <w:szCs w:val="22"/>
              </w:rPr>
            </w:pPr>
            <w:r w:rsidRPr="00252828">
              <w:rPr>
                <w:rFonts w:ascii="等线" w:eastAsia="等线" w:hAnsi="等线" w:cs="宋体" w:hint="eastAsia"/>
                <w:color w:val="000000"/>
                <w:kern w:val="0"/>
                <w:sz w:val="22"/>
                <w:szCs w:val="22"/>
              </w:rPr>
              <w:br w:type="page"/>
            </w:r>
            <w:r w:rsidR="00E63DC6" w:rsidRPr="00252828">
              <w:rPr>
                <w:rFonts w:ascii="等线" w:eastAsia="等线" w:hAnsi="等线" w:cs="宋体" w:hint="eastAsia"/>
                <w:color w:val="000000"/>
                <w:kern w:val="0"/>
                <w:sz w:val="22"/>
                <w:szCs w:val="22"/>
              </w:rPr>
              <w:t>90-100        优秀</w:t>
            </w:r>
          </w:p>
          <w:p w14:paraId="57864D7C" w14:textId="573F19DB" w:rsidR="00582967" w:rsidRPr="00252828" w:rsidRDefault="00E63DC6" w:rsidP="00252828">
            <w:pPr>
              <w:widowControl/>
              <w:spacing w:line="240" w:lineRule="exact"/>
              <w:rPr>
                <w:rFonts w:ascii="等线" w:eastAsia="等线" w:hAnsi="等线" w:cs="宋体" w:hint="eastAsia"/>
                <w:color w:val="000000"/>
                <w:kern w:val="0"/>
                <w:sz w:val="22"/>
                <w:szCs w:val="22"/>
              </w:rPr>
            </w:pPr>
            <w:r w:rsidRPr="00252828">
              <w:rPr>
                <w:rFonts w:ascii="等线" w:eastAsia="等线" w:hAnsi="等线" w:cs="宋体" w:hint="eastAsia"/>
                <w:color w:val="000000"/>
                <w:kern w:val="0"/>
                <w:sz w:val="22"/>
                <w:szCs w:val="22"/>
              </w:rPr>
              <w:t>80-89         良好</w:t>
            </w:r>
            <w:r w:rsidR="00582967" w:rsidRPr="00252828">
              <w:rPr>
                <w:rFonts w:ascii="等线" w:eastAsia="等线" w:hAnsi="等线" w:cs="宋体" w:hint="eastAsia"/>
                <w:color w:val="000000"/>
                <w:kern w:val="0"/>
                <w:sz w:val="22"/>
                <w:szCs w:val="22"/>
              </w:rPr>
              <w:br w:type="page"/>
            </w:r>
          </w:p>
          <w:p w14:paraId="71282D6C" w14:textId="4027B428" w:rsidR="00582967" w:rsidRPr="00252828" w:rsidRDefault="00E63DC6" w:rsidP="00252828">
            <w:pPr>
              <w:widowControl/>
              <w:spacing w:line="240" w:lineRule="exact"/>
              <w:rPr>
                <w:rFonts w:ascii="等线" w:eastAsia="等线" w:hAnsi="等线" w:cs="宋体" w:hint="eastAsia"/>
                <w:color w:val="000000"/>
                <w:kern w:val="0"/>
                <w:sz w:val="22"/>
                <w:szCs w:val="22"/>
              </w:rPr>
            </w:pPr>
            <w:r w:rsidRPr="00252828">
              <w:rPr>
                <w:rFonts w:ascii="等线" w:eastAsia="等线" w:hAnsi="等线" w:cs="宋体" w:hint="eastAsia"/>
                <w:color w:val="000000"/>
                <w:kern w:val="0"/>
                <w:sz w:val="22"/>
                <w:szCs w:val="22"/>
              </w:rPr>
              <w:t>70-79         一般</w:t>
            </w:r>
          </w:p>
          <w:p w14:paraId="59D2D7EB" w14:textId="6AF0E4AE" w:rsidR="00582967" w:rsidRPr="00252828" w:rsidRDefault="00E63DC6" w:rsidP="00252828">
            <w:pPr>
              <w:widowControl/>
              <w:spacing w:line="240" w:lineRule="exact"/>
              <w:rPr>
                <w:rFonts w:ascii="等线" w:eastAsia="等线" w:hAnsi="等线" w:cs="宋体" w:hint="eastAsia"/>
                <w:color w:val="000000"/>
                <w:kern w:val="0"/>
                <w:sz w:val="22"/>
                <w:szCs w:val="22"/>
              </w:rPr>
            </w:pPr>
            <w:r w:rsidRPr="00252828">
              <w:rPr>
                <w:rFonts w:ascii="等线" w:eastAsia="等线" w:hAnsi="等线" w:cs="宋体" w:hint="eastAsia"/>
                <w:color w:val="000000"/>
                <w:kern w:val="0"/>
                <w:sz w:val="22"/>
                <w:szCs w:val="22"/>
              </w:rPr>
              <w:t>60-69         需改善</w:t>
            </w:r>
            <w:r w:rsidR="00582967" w:rsidRPr="00252828">
              <w:rPr>
                <w:rFonts w:ascii="等线" w:eastAsia="等线" w:hAnsi="等线" w:cs="宋体" w:hint="eastAsia"/>
                <w:color w:val="000000"/>
                <w:kern w:val="0"/>
                <w:sz w:val="22"/>
                <w:szCs w:val="22"/>
              </w:rPr>
              <w:br w:type="page"/>
            </w:r>
          </w:p>
          <w:p w14:paraId="2088753D" w14:textId="3DBDE40B" w:rsidR="00582967" w:rsidRPr="00252828" w:rsidRDefault="00E63DC6" w:rsidP="00252828">
            <w:pPr>
              <w:widowControl/>
              <w:spacing w:line="240" w:lineRule="exact"/>
              <w:rPr>
                <w:rFonts w:ascii="等线" w:eastAsia="等线" w:hAnsi="等线" w:cs="宋体" w:hint="eastAsia"/>
                <w:color w:val="000000"/>
                <w:kern w:val="0"/>
                <w:sz w:val="22"/>
                <w:szCs w:val="22"/>
              </w:rPr>
            </w:pPr>
            <w:r w:rsidRPr="00252828">
              <w:rPr>
                <w:rFonts w:ascii="等线" w:eastAsia="等线" w:hAnsi="等线" w:cs="宋体" w:hint="eastAsia"/>
                <w:color w:val="000000"/>
                <w:kern w:val="0"/>
                <w:sz w:val="22"/>
                <w:szCs w:val="22"/>
              </w:rPr>
              <w:t>&lt;60           不符合标准</w:t>
            </w:r>
          </w:p>
        </w:tc>
        <w:tc>
          <w:tcPr>
            <w:tcW w:w="3543" w:type="dxa"/>
            <w:tcBorders>
              <w:top w:val="nil"/>
              <w:left w:val="nil"/>
              <w:bottom w:val="single" w:sz="4" w:space="0" w:color="auto"/>
              <w:right w:val="single" w:sz="4" w:space="0" w:color="auto"/>
            </w:tcBorders>
            <w:shd w:val="clear" w:color="auto" w:fill="auto"/>
            <w:vAlign w:val="center"/>
            <w:hideMark/>
          </w:tcPr>
          <w:p w14:paraId="5AA28766" w14:textId="4A236C57" w:rsidR="00582967" w:rsidRPr="00252828" w:rsidRDefault="00582967" w:rsidP="00252828">
            <w:pPr>
              <w:widowControl/>
              <w:spacing w:line="240" w:lineRule="exact"/>
              <w:rPr>
                <w:rFonts w:ascii="等线" w:eastAsia="等线" w:hAnsi="等线" w:cs="宋体" w:hint="eastAsia"/>
                <w:color w:val="000000"/>
                <w:kern w:val="0"/>
                <w:sz w:val="22"/>
                <w:szCs w:val="22"/>
              </w:rPr>
            </w:pPr>
          </w:p>
        </w:tc>
      </w:tr>
    </w:tbl>
    <w:p w14:paraId="1C1C2A0A" w14:textId="77777777" w:rsidR="00582967" w:rsidRDefault="00582967" w:rsidP="004D1AFF">
      <w:pPr>
        <w:pStyle w:val="11"/>
        <w:rPr>
          <w:rFonts w:ascii="Microsoft JhengHei" w:eastAsia="等线" w:hAnsi="Microsoft JhengHei" w:hint="eastAsia"/>
          <w:b/>
          <w:bCs/>
          <w:color w:val="000000"/>
        </w:rPr>
      </w:pPr>
    </w:p>
    <w:p w14:paraId="04B01798" w14:textId="5FCAB781" w:rsidR="004F5D7E" w:rsidRPr="004D1AFF" w:rsidRDefault="00E63DC6" w:rsidP="004D1AFF">
      <w:pPr>
        <w:pStyle w:val="11"/>
        <w:rPr>
          <w:rFonts w:ascii="Microsoft JhengHei" w:eastAsia="等线" w:hAnsi="Microsoft JhengHei" w:hint="eastAsia"/>
          <w:b/>
          <w:bCs/>
          <w:color w:val="000000"/>
        </w:rPr>
      </w:pPr>
      <w:r w:rsidRPr="00AD2ACC">
        <w:rPr>
          <w:rFonts w:ascii="Microsoft JhengHei" w:eastAsia="等线" w:hAnsi="Microsoft JhengHei" w:hint="eastAsia"/>
          <w:b/>
          <w:bCs/>
          <w:color w:val="000000"/>
        </w:rPr>
        <w:t>1.</w:t>
      </w:r>
      <w:r>
        <w:rPr>
          <w:rFonts w:ascii="Microsoft JhengHei" w:eastAsia="等线" w:hAnsi="Microsoft JhengHei" w:hint="eastAsia"/>
          <w:b/>
          <w:bCs/>
          <w:color w:val="000000"/>
        </w:rPr>
        <w:t>5</w:t>
      </w:r>
      <w:r w:rsidRPr="00AD2ACC">
        <w:rPr>
          <w:rFonts w:ascii="Microsoft JhengHei" w:eastAsia="等线" w:hAnsi="Microsoft JhengHei" w:hint="eastAsia"/>
          <w:b/>
          <w:bCs/>
          <w:color w:val="000000"/>
        </w:rPr>
        <w:t xml:space="preserve"> </w:t>
      </w:r>
      <w:r w:rsidRPr="00AD2ACC">
        <w:rPr>
          <w:rFonts w:ascii="Microsoft JhengHei" w:eastAsia="等线" w:hAnsi="Microsoft JhengHei" w:hint="eastAsia"/>
          <w:b/>
          <w:bCs/>
          <w:color w:val="000000"/>
        </w:rPr>
        <w:t>综合服务标评审</w:t>
      </w:r>
    </w:p>
    <w:p w14:paraId="7A491D5E" w14:textId="6C643A54" w:rsidR="004D1AFF" w:rsidRDefault="00E63DC6" w:rsidP="005B293D">
      <w:pPr>
        <w:tabs>
          <w:tab w:val="left" w:pos="0"/>
          <w:tab w:val="left" w:pos="720"/>
          <w:tab w:val="left" w:pos="1080"/>
        </w:tabs>
        <w:spacing w:line="400" w:lineRule="exact"/>
        <w:rPr>
          <w:rFonts w:ascii="Microsoft JhengHei" w:eastAsia="等线" w:hAnsi="Microsoft JhengHei" w:cs="宋体" w:hint="eastAsia"/>
          <w:color w:val="000000" w:themeColor="text1"/>
          <w:szCs w:val="24"/>
          <w:highlight w:val="white"/>
        </w:rPr>
      </w:pPr>
      <w:r w:rsidRPr="00AD2ACC">
        <w:rPr>
          <w:rFonts w:ascii="Microsoft JhengHei" w:eastAsia="等线" w:hAnsi="Microsoft JhengHei" w:cs="宋体" w:hint="eastAsia"/>
          <w:color w:val="000000"/>
          <w:szCs w:val="24"/>
          <w:highlight w:val="white"/>
        </w:rPr>
        <w:t>1.</w:t>
      </w:r>
      <w:r>
        <w:rPr>
          <w:rFonts w:ascii="Microsoft JhengHei" w:eastAsia="等线" w:hAnsi="Microsoft JhengHei" w:cs="宋体" w:hint="eastAsia"/>
          <w:color w:val="000000"/>
          <w:szCs w:val="24"/>
          <w:highlight w:val="white"/>
        </w:rPr>
        <w:t>5.1</w:t>
      </w:r>
      <w:r>
        <w:rPr>
          <w:rFonts w:ascii="等线" w:eastAsia="等线" w:hAnsi="等线" w:cs="宋体" w:hint="eastAsia"/>
          <w:color w:val="000000" w:themeColor="text1"/>
          <w:szCs w:val="24"/>
          <w:highlight w:val="white"/>
        </w:rPr>
        <w:t>将</w:t>
      </w:r>
      <w:r w:rsidRPr="00AD2ACC">
        <w:rPr>
          <w:rFonts w:ascii="Microsoft JhengHei" w:eastAsia="等线" w:hAnsi="Microsoft JhengHei" w:cs="宋体" w:hint="eastAsia"/>
          <w:color w:val="000000" w:themeColor="text1"/>
          <w:szCs w:val="24"/>
          <w:highlight w:val="white"/>
        </w:rPr>
        <w:t>所有评委所评各项的得分进行算术平均（按四舍五入原则精确到小数点后二位），再汇总得出该投标方的评分（按四舍五入原则精确到小数点后两位）。</w:t>
      </w:r>
    </w:p>
    <w:tbl>
      <w:tblPr>
        <w:tblW w:w="11239" w:type="dxa"/>
        <w:tblInd w:w="-431" w:type="dxa"/>
        <w:tblLook w:val="04A0" w:firstRow="1" w:lastRow="0" w:firstColumn="1" w:lastColumn="0" w:noHBand="0" w:noVBand="1"/>
      </w:tblPr>
      <w:tblGrid>
        <w:gridCol w:w="568"/>
        <w:gridCol w:w="1133"/>
        <w:gridCol w:w="910"/>
        <w:gridCol w:w="792"/>
        <w:gridCol w:w="4820"/>
        <w:gridCol w:w="921"/>
        <w:gridCol w:w="2095"/>
      </w:tblGrid>
      <w:tr w:rsidR="0062219A" w:rsidRPr="004A290E" w14:paraId="3E0EEAE1" w14:textId="77777777" w:rsidTr="00C443AC">
        <w:trPr>
          <w:trHeight w:val="597"/>
        </w:trPr>
        <w:tc>
          <w:tcPr>
            <w:tcW w:w="568" w:type="dxa"/>
            <w:tcBorders>
              <w:top w:val="single" w:sz="4" w:space="0" w:color="auto"/>
              <w:left w:val="single" w:sz="4" w:space="0" w:color="auto"/>
              <w:bottom w:val="single" w:sz="4" w:space="0" w:color="auto"/>
              <w:right w:val="single" w:sz="4" w:space="0" w:color="auto"/>
            </w:tcBorders>
            <w:shd w:val="clear" w:color="000000" w:fill="104861"/>
            <w:vAlign w:val="center"/>
            <w:hideMark/>
          </w:tcPr>
          <w:p w14:paraId="65A1F20A" w14:textId="1D3603DF" w:rsidR="001C352B" w:rsidRPr="004A290E" w:rsidRDefault="00E63DC6" w:rsidP="001C352B">
            <w:pPr>
              <w:widowControl/>
              <w:jc w:val="center"/>
              <w:rPr>
                <w:rFonts w:ascii="等线" w:eastAsia="等线" w:hAnsi="等线" w:cs="宋体" w:hint="eastAsia"/>
                <w:b/>
                <w:bCs/>
                <w:color w:val="FFFFFF"/>
                <w:kern w:val="0"/>
                <w:szCs w:val="24"/>
              </w:rPr>
            </w:pPr>
            <w:r w:rsidRPr="004A290E">
              <w:rPr>
                <w:rFonts w:ascii="等线" w:eastAsia="等线" w:hAnsi="等线" w:cs="宋体" w:hint="eastAsia"/>
                <w:b/>
                <w:bCs/>
                <w:color w:val="FFFFFF"/>
                <w:kern w:val="0"/>
                <w:szCs w:val="24"/>
              </w:rPr>
              <w:t>项次</w:t>
            </w:r>
          </w:p>
        </w:tc>
        <w:tc>
          <w:tcPr>
            <w:tcW w:w="1133" w:type="dxa"/>
            <w:tcBorders>
              <w:top w:val="single" w:sz="4" w:space="0" w:color="auto"/>
              <w:left w:val="nil"/>
              <w:bottom w:val="single" w:sz="4" w:space="0" w:color="auto"/>
              <w:right w:val="single" w:sz="4" w:space="0" w:color="auto"/>
            </w:tcBorders>
            <w:shd w:val="clear" w:color="000000" w:fill="104861"/>
            <w:vAlign w:val="center"/>
            <w:hideMark/>
          </w:tcPr>
          <w:p w14:paraId="10CF65F1" w14:textId="62DC4C96" w:rsidR="001C352B" w:rsidRPr="004A290E" w:rsidRDefault="00E63DC6" w:rsidP="001C352B">
            <w:pPr>
              <w:widowControl/>
              <w:jc w:val="center"/>
              <w:rPr>
                <w:rFonts w:ascii="等线" w:eastAsia="等线" w:hAnsi="等线" w:cs="宋体" w:hint="eastAsia"/>
                <w:b/>
                <w:bCs/>
                <w:color w:val="FFFFFF"/>
                <w:kern w:val="0"/>
                <w:szCs w:val="24"/>
              </w:rPr>
            </w:pPr>
            <w:r w:rsidRPr="004A290E">
              <w:rPr>
                <w:rFonts w:ascii="等线" w:eastAsia="等线" w:hAnsi="等线" w:cs="宋体" w:hint="eastAsia"/>
                <w:b/>
                <w:bCs/>
                <w:color w:val="FFFFFF"/>
                <w:kern w:val="0"/>
                <w:szCs w:val="24"/>
              </w:rPr>
              <w:t>评分内容</w:t>
            </w:r>
          </w:p>
        </w:tc>
        <w:tc>
          <w:tcPr>
            <w:tcW w:w="910" w:type="dxa"/>
            <w:tcBorders>
              <w:top w:val="single" w:sz="4" w:space="0" w:color="auto"/>
              <w:left w:val="nil"/>
              <w:bottom w:val="single" w:sz="4" w:space="0" w:color="auto"/>
              <w:right w:val="single" w:sz="4" w:space="0" w:color="auto"/>
            </w:tcBorders>
            <w:shd w:val="clear" w:color="000000" w:fill="104861"/>
            <w:vAlign w:val="center"/>
            <w:hideMark/>
          </w:tcPr>
          <w:p w14:paraId="7F868F23" w14:textId="2D6F138F" w:rsidR="001C352B" w:rsidRPr="004A290E" w:rsidRDefault="00E63DC6" w:rsidP="001C352B">
            <w:pPr>
              <w:widowControl/>
              <w:jc w:val="center"/>
              <w:rPr>
                <w:rFonts w:ascii="等线" w:eastAsia="等线" w:hAnsi="等线" w:cs="宋体" w:hint="eastAsia"/>
                <w:b/>
                <w:bCs/>
                <w:color w:val="FFFFFF"/>
                <w:kern w:val="0"/>
                <w:szCs w:val="24"/>
              </w:rPr>
            </w:pPr>
            <w:r w:rsidRPr="004A290E">
              <w:rPr>
                <w:rFonts w:ascii="等线" w:eastAsia="等线" w:hAnsi="等线" w:cs="宋体" w:hint="eastAsia"/>
                <w:b/>
                <w:bCs/>
                <w:color w:val="FFFFFF"/>
                <w:kern w:val="0"/>
                <w:szCs w:val="24"/>
              </w:rPr>
              <w:t>权重</w:t>
            </w:r>
          </w:p>
        </w:tc>
        <w:tc>
          <w:tcPr>
            <w:tcW w:w="5612" w:type="dxa"/>
            <w:gridSpan w:val="2"/>
            <w:tcBorders>
              <w:top w:val="single" w:sz="4" w:space="0" w:color="auto"/>
              <w:left w:val="nil"/>
              <w:bottom w:val="single" w:sz="4" w:space="0" w:color="auto"/>
              <w:right w:val="single" w:sz="4" w:space="0" w:color="auto"/>
            </w:tcBorders>
            <w:shd w:val="clear" w:color="000000" w:fill="104861"/>
            <w:vAlign w:val="center"/>
            <w:hideMark/>
          </w:tcPr>
          <w:p w14:paraId="682E2195" w14:textId="6693F67E" w:rsidR="001C352B" w:rsidRPr="004A290E" w:rsidRDefault="00E63DC6" w:rsidP="001C352B">
            <w:pPr>
              <w:widowControl/>
              <w:jc w:val="center"/>
              <w:rPr>
                <w:rFonts w:ascii="等线" w:eastAsia="等线" w:hAnsi="等线" w:cs="宋体" w:hint="eastAsia"/>
                <w:b/>
                <w:bCs/>
                <w:color w:val="FFFFFF"/>
                <w:kern w:val="0"/>
                <w:szCs w:val="24"/>
              </w:rPr>
            </w:pPr>
            <w:r w:rsidRPr="004A290E">
              <w:rPr>
                <w:rFonts w:ascii="等线" w:eastAsia="等线" w:hAnsi="等线" w:cs="宋体" w:hint="eastAsia"/>
                <w:b/>
                <w:bCs/>
                <w:color w:val="FFFFFF"/>
                <w:kern w:val="0"/>
                <w:szCs w:val="24"/>
              </w:rPr>
              <w:t>评分标准</w:t>
            </w:r>
          </w:p>
        </w:tc>
        <w:tc>
          <w:tcPr>
            <w:tcW w:w="921" w:type="dxa"/>
            <w:tcBorders>
              <w:top w:val="single" w:sz="4" w:space="0" w:color="auto"/>
              <w:left w:val="nil"/>
              <w:bottom w:val="single" w:sz="4" w:space="0" w:color="auto"/>
              <w:right w:val="single" w:sz="4" w:space="0" w:color="auto"/>
            </w:tcBorders>
            <w:shd w:val="clear" w:color="000000" w:fill="104861"/>
            <w:vAlign w:val="center"/>
            <w:hideMark/>
          </w:tcPr>
          <w:p w14:paraId="4CCB324F" w14:textId="00FD16BF" w:rsidR="001C352B" w:rsidRPr="004A290E" w:rsidRDefault="00E63DC6" w:rsidP="001C352B">
            <w:pPr>
              <w:widowControl/>
              <w:jc w:val="center"/>
              <w:rPr>
                <w:rFonts w:ascii="等线" w:eastAsia="等线" w:hAnsi="等线" w:cs="宋体" w:hint="eastAsia"/>
                <w:b/>
                <w:bCs/>
                <w:color w:val="FFFFFF"/>
                <w:kern w:val="0"/>
                <w:szCs w:val="24"/>
              </w:rPr>
            </w:pPr>
            <w:r w:rsidRPr="004A290E">
              <w:rPr>
                <w:rFonts w:ascii="等线" w:eastAsia="等线" w:hAnsi="等线" w:cs="宋体" w:hint="eastAsia"/>
                <w:b/>
                <w:bCs/>
                <w:color w:val="FFFFFF"/>
                <w:kern w:val="0"/>
                <w:szCs w:val="24"/>
              </w:rPr>
              <w:t>建议分值</w:t>
            </w:r>
          </w:p>
        </w:tc>
        <w:tc>
          <w:tcPr>
            <w:tcW w:w="2095" w:type="dxa"/>
            <w:tcBorders>
              <w:top w:val="single" w:sz="4" w:space="0" w:color="auto"/>
              <w:left w:val="nil"/>
              <w:bottom w:val="single" w:sz="4" w:space="0" w:color="auto"/>
              <w:right w:val="single" w:sz="4" w:space="0" w:color="auto"/>
            </w:tcBorders>
            <w:shd w:val="clear" w:color="000000" w:fill="104861"/>
            <w:vAlign w:val="center"/>
            <w:hideMark/>
          </w:tcPr>
          <w:p w14:paraId="2A55F118" w14:textId="273C89D8" w:rsidR="001C352B" w:rsidRPr="004A290E" w:rsidRDefault="00E63DC6" w:rsidP="001C352B">
            <w:pPr>
              <w:widowControl/>
              <w:jc w:val="center"/>
              <w:rPr>
                <w:rFonts w:ascii="等线" w:eastAsia="等线" w:hAnsi="等线" w:cs="宋体" w:hint="eastAsia"/>
                <w:b/>
                <w:bCs/>
                <w:color w:val="FFFFFF"/>
                <w:kern w:val="0"/>
                <w:szCs w:val="24"/>
              </w:rPr>
            </w:pPr>
            <w:r w:rsidRPr="004A290E">
              <w:rPr>
                <w:rFonts w:ascii="等线" w:eastAsia="等线" w:hAnsi="等线" w:cs="宋体" w:hint="eastAsia"/>
                <w:b/>
                <w:bCs/>
                <w:color w:val="FFFFFF"/>
                <w:kern w:val="0"/>
                <w:szCs w:val="24"/>
              </w:rPr>
              <w:t>佐证资料</w:t>
            </w:r>
          </w:p>
        </w:tc>
      </w:tr>
      <w:tr w:rsidR="0062219A" w:rsidRPr="004A290E" w14:paraId="02A96529" w14:textId="77777777" w:rsidTr="00C443AC">
        <w:trPr>
          <w:trHeight w:val="326"/>
        </w:trPr>
        <w:tc>
          <w:tcPr>
            <w:tcW w:w="568" w:type="dxa"/>
            <w:vMerge w:val="restart"/>
            <w:tcBorders>
              <w:top w:val="nil"/>
              <w:left w:val="single" w:sz="4" w:space="0" w:color="auto"/>
              <w:bottom w:val="single" w:sz="4" w:space="0" w:color="auto"/>
              <w:right w:val="single" w:sz="4" w:space="0" w:color="auto"/>
            </w:tcBorders>
            <w:shd w:val="clear" w:color="000000" w:fill="DAE9F8"/>
            <w:vAlign w:val="center"/>
            <w:hideMark/>
          </w:tcPr>
          <w:p w14:paraId="5D558650" w14:textId="670B46BC" w:rsidR="001C352B" w:rsidRPr="004A290E" w:rsidRDefault="00E63DC6" w:rsidP="001C352B">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1</w:t>
            </w:r>
          </w:p>
        </w:tc>
        <w:tc>
          <w:tcPr>
            <w:tcW w:w="1133" w:type="dxa"/>
            <w:vMerge w:val="restart"/>
            <w:tcBorders>
              <w:top w:val="nil"/>
              <w:left w:val="single" w:sz="4" w:space="0" w:color="auto"/>
              <w:bottom w:val="single" w:sz="4" w:space="0" w:color="auto"/>
              <w:right w:val="single" w:sz="4" w:space="0" w:color="auto"/>
            </w:tcBorders>
            <w:shd w:val="clear" w:color="000000" w:fill="DAE9F8"/>
            <w:vAlign w:val="center"/>
            <w:hideMark/>
          </w:tcPr>
          <w:p w14:paraId="350E9D54" w14:textId="7258EF07" w:rsidR="001C352B" w:rsidRPr="004A290E" w:rsidRDefault="00E63DC6" w:rsidP="00C443AC">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运营保障、售后服务 &amp; 响应方案</w:t>
            </w:r>
          </w:p>
        </w:tc>
        <w:tc>
          <w:tcPr>
            <w:tcW w:w="910" w:type="dxa"/>
            <w:vMerge w:val="restart"/>
            <w:tcBorders>
              <w:top w:val="nil"/>
              <w:left w:val="single" w:sz="4" w:space="0" w:color="auto"/>
              <w:bottom w:val="single" w:sz="4" w:space="0" w:color="auto"/>
              <w:right w:val="single" w:sz="4" w:space="0" w:color="auto"/>
            </w:tcBorders>
            <w:shd w:val="clear" w:color="000000" w:fill="DAE9F8"/>
            <w:vAlign w:val="center"/>
            <w:hideMark/>
          </w:tcPr>
          <w:p w14:paraId="0CB6796F" w14:textId="73660589" w:rsidR="001C352B" w:rsidRPr="004A290E" w:rsidRDefault="00E63DC6" w:rsidP="001C352B">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3</w:t>
            </w:r>
            <w:r w:rsidR="002E0C9A" w:rsidRPr="004A290E">
              <w:rPr>
                <w:rFonts w:ascii="等线" w:eastAsia="等线" w:hAnsi="等线" w:cs="宋体" w:hint="eastAsia"/>
                <w:color w:val="000000"/>
                <w:kern w:val="0"/>
                <w:szCs w:val="24"/>
              </w:rPr>
              <w:t>5</w:t>
            </w:r>
            <w:r w:rsidRPr="004A290E">
              <w:rPr>
                <w:rFonts w:ascii="等线" w:eastAsia="等线" w:hAnsi="等线" w:cs="宋体" w:hint="eastAsia"/>
                <w:color w:val="000000"/>
                <w:kern w:val="0"/>
                <w:szCs w:val="24"/>
              </w:rPr>
              <w:t>%</w:t>
            </w:r>
          </w:p>
        </w:tc>
        <w:tc>
          <w:tcPr>
            <w:tcW w:w="792" w:type="dxa"/>
            <w:vMerge w:val="restart"/>
            <w:tcBorders>
              <w:top w:val="nil"/>
              <w:left w:val="single" w:sz="4" w:space="0" w:color="auto"/>
              <w:bottom w:val="single" w:sz="4" w:space="0" w:color="auto"/>
              <w:right w:val="single" w:sz="4" w:space="0" w:color="auto"/>
            </w:tcBorders>
            <w:shd w:val="clear" w:color="auto" w:fill="auto"/>
            <w:vAlign w:val="center"/>
            <w:hideMark/>
          </w:tcPr>
          <w:p w14:paraId="4F5D499A" w14:textId="240C5DB1" w:rsidR="001C352B" w:rsidRPr="004A290E" w:rsidRDefault="00E63DC6" w:rsidP="00C443AC">
            <w:pPr>
              <w:widowControl/>
              <w:jc w:val="both"/>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运营保障 &amp; 响应方案</w:t>
            </w:r>
          </w:p>
        </w:tc>
        <w:tc>
          <w:tcPr>
            <w:tcW w:w="4820" w:type="dxa"/>
            <w:tcBorders>
              <w:top w:val="nil"/>
              <w:left w:val="nil"/>
              <w:bottom w:val="single" w:sz="4" w:space="0" w:color="auto"/>
              <w:right w:val="single" w:sz="4" w:space="0" w:color="auto"/>
            </w:tcBorders>
            <w:shd w:val="clear" w:color="auto" w:fill="auto"/>
            <w:vAlign w:val="center"/>
            <w:hideMark/>
          </w:tcPr>
          <w:p w14:paraId="48DD6E37" w14:textId="5D74850B" w:rsidR="001C352B" w:rsidRPr="004A290E" w:rsidRDefault="00E63DC6" w:rsidP="001C352B">
            <w:pPr>
              <w:widowControl/>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供应链稳定性，是否有稳定供货能力，定期上新机制，有满分，没有0分</w:t>
            </w:r>
          </w:p>
        </w:tc>
        <w:tc>
          <w:tcPr>
            <w:tcW w:w="921" w:type="dxa"/>
            <w:tcBorders>
              <w:top w:val="nil"/>
              <w:left w:val="nil"/>
              <w:bottom w:val="single" w:sz="4" w:space="0" w:color="auto"/>
              <w:right w:val="single" w:sz="4" w:space="0" w:color="auto"/>
            </w:tcBorders>
            <w:shd w:val="clear" w:color="000000" w:fill="FFFFFF"/>
            <w:vAlign w:val="center"/>
            <w:hideMark/>
          </w:tcPr>
          <w:p w14:paraId="71DA0294" w14:textId="385D0EE3" w:rsidR="001C352B" w:rsidRPr="004A290E" w:rsidRDefault="00E63DC6" w:rsidP="001C352B">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3</w:t>
            </w:r>
          </w:p>
        </w:tc>
        <w:tc>
          <w:tcPr>
            <w:tcW w:w="2095" w:type="dxa"/>
            <w:vMerge w:val="restart"/>
            <w:tcBorders>
              <w:top w:val="nil"/>
              <w:left w:val="single" w:sz="4" w:space="0" w:color="auto"/>
              <w:bottom w:val="single" w:sz="4" w:space="0" w:color="auto"/>
              <w:right w:val="single" w:sz="4" w:space="0" w:color="auto"/>
            </w:tcBorders>
            <w:shd w:val="clear" w:color="auto" w:fill="auto"/>
            <w:vAlign w:val="center"/>
            <w:hideMark/>
          </w:tcPr>
          <w:p w14:paraId="53A1D65C" w14:textId="57C976E0" w:rsidR="001C352B" w:rsidRPr="004A290E" w:rsidRDefault="00E63DC6" w:rsidP="00C443AC">
            <w:pPr>
              <w:widowControl/>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提供相关方案</w:t>
            </w:r>
          </w:p>
        </w:tc>
      </w:tr>
      <w:tr w:rsidR="0062219A" w:rsidRPr="004A290E" w14:paraId="376D6167" w14:textId="77777777" w:rsidTr="00C443AC">
        <w:trPr>
          <w:trHeight w:val="326"/>
        </w:trPr>
        <w:tc>
          <w:tcPr>
            <w:tcW w:w="568" w:type="dxa"/>
            <w:vMerge/>
            <w:tcBorders>
              <w:top w:val="nil"/>
              <w:left w:val="single" w:sz="4" w:space="0" w:color="auto"/>
              <w:bottom w:val="single" w:sz="4" w:space="0" w:color="auto"/>
              <w:right w:val="single" w:sz="4" w:space="0" w:color="auto"/>
            </w:tcBorders>
            <w:vAlign w:val="center"/>
            <w:hideMark/>
          </w:tcPr>
          <w:p w14:paraId="379A924A" w14:textId="77777777" w:rsidR="001C352B" w:rsidRPr="004A290E" w:rsidRDefault="001C352B" w:rsidP="001C352B">
            <w:pPr>
              <w:widowControl/>
              <w:rPr>
                <w:rFonts w:ascii="等线" w:eastAsia="等线" w:hAnsi="等线" w:cs="宋体" w:hint="eastAsia"/>
                <w:color w:val="000000"/>
                <w:kern w:val="0"/>
                <w:szCs w:val="24"/>
              </w:rPr>
            </w:pPr>
          </w:p>
        </w:tc>
        <w:tc>
          <w:tcPr>
            <w:tcW w:w="1133" w:type="dxa"/>
            <w:vMerge/>
            <w:tcBorders>
              <w:top w:val="nil"/>
              <w:left w:val="single" w:sz="4" w:space="0" w:color="auto"/>
              <w:bottom w:val="single" w:sz="4" w:space="0" w:color="auto"/>
              <w:right w:val="single" w:sz="4" w:space="0" w:color="auto"/>
            </w:tcBorders>
            <w:vAlign w:val="center"/>
            <w:hideMark/>
          </w:tcPr>
          <w:p w14:paraId="3FEAE3CC" w14:textId="77777777" w:rsidR="001C352B" w:rsidRPr="004A290E" w:rsidRDefault="001C352B" w:rsidP="00C443AC">
            <w:pPr>
              <w:widowControl/>
              <w:jc w:val="center"/>
              <w:rPr>
                <w:rFonts w:ascii="等线" w:eastAsia="等线" w:hAnsi="等线" w:cs="宋体" w:hint="eastAsia"/>
                <w:color w:val="000000"/>
                <w:kern w:val="0"/>
                <w:szCs w:val="24"/>
              </w:rPr>
            </w:pPr>
          </w:p>
        </w:tc>
        <w:tc>
          <w:tcPr>
            <w:tcW w:w="910" w:type="dxa"/>
            <w:vMerge/>
            <w:tcBorders>
              <w:top w:val="nil"/>
              <w:left w:val="single" w:sz="4" w:space="0" w:color="auto"/>
              <w:bottom w:val="single" w:sz="4" w:space="0" w:color="auto"/>
              <w:right w:val="single" w:sz="4" w:space="0" w:color="auto"/>
            </w:tcBorders>
            <w:vAlign w:val="center"/>
            <w:hideMark/>
          </w:tcPr>
          <w:p w14:paraId="3131DB75" w14:textId="77777777" w:rsidR="001C352B" w:rsidRPr="004A290E" w:rsidRDefault="001C352B" w:rsidP="001C352B">
            <w:pPr>
              <w:widowControl/>
              <w:rPr>
                <w:rFonts w:ascii="等线" w:eastAsia="等线" w:hAnsi="等线" w:cs="宋体" w:hint="eastAsia"/>
                <w:color w:val="000000"/>
                <w:kern w:val="0"/>
                <w:szCs w:val="24"/>
              </w:rPr>
            </w:pPr>
          </w:p>
        </w:tc>
        <w:tc>
          <w:tcPr>
            <w:tcW w:w="792" w:type="dxa"/>
            <w:vMerge/>
            <w:tcBorders>
              <w:top w:val="nil"/>
              <w:left w:val="single" w:sz="4" w:space="0" w:color="auto"/>
              <w:bottom w:val="single" w:sz="4" w:space="0" w:color="auto"/>
              <w:right w:val="single" w:sz="4" w:space="0" w:color="auto"/>
            </w:tcBorders>
            <w:vAlign w:val="center"/>
            <w:hideMark/>
          </w:tcPr>
          <w:p w14:paraId="60BCE2E1" w14:textId="77777777" w:rsidR="001C352B" w:rsidRPr="004A290E" w:rsidRDefault="001C352B" w:rsidP="001C352B">
            <w:pPr>
              <w:widowControl/>
              <w:rPr>
                <w:rFonts w:ascii="等线" w:eastAsia="等线" w:hAnsi="等线" w:cs="宋体" w:hint="eastAsia"/>
                <w:color w:val="000000"/>
                <w:kern w:val="0"/>
                <w:szCs w:val="24"/>
              </w:rPr>
            </w:pPr>
          </w:p>
        </w:tc>
        <w:tc>
          <w:tcPr>
            <w:tcW w:w="4820" w:type="dxa"/>
            <w:tcBorders>
              <w:top w:val="nil"/>
              <w:left w:val="nil"/>
              <w:bottom w:val="single" w:sz="4" w:space="0" w:color="auto"/>
              <w:right w:val="single" w:sz="4" w:space="0" w:color="auto"/>
            </w:tcBorders>
            <w:shd w:val="clear" w:color="auto" w:fill="auto"/>
            <w:vAlign w:val="center"/>
            <w:hideMark/>
          </w:tcPr>
          <w:p w14:paraId="4958C79A" w14:textId="206DC583" w:rsidR="001C352B" w:rsidRPr="004A290E" w:rsidRDefault="00E63DC6" w:rsidP="001C352B">
            <w:pPr>
              <w:widowControl/>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服务保障：针对专案配置车辆、仓储，都满足得满分，满足其中一项得1分，没有得0分</w:t>
            </w:r>
          </w:p>
        </w:tc>
        <w:tc>
          <w:tcPr>
            <w:tcW w:w="921" w:type="dxa"/>
            <w:tcBorders>
              <w:top w:val="nil"/>
              <w:left w:val="nil"/>
              <w:bottom w:val="single" w:sz="4" w:space="0" w:color="auto"/>
              <w:right w:val="single" w:sz="4" w:space="0" w:color="auto"/>
            </w:tcBorders>
            <w:shd w:val="clear" w:color="000000" w:fill="FFFFFF"/>
            <w:vAlign w:val="center"/>
            <w:hideMark/>
          </w:tcPr>
          <w:p w14:paraId="6DEE2E11" w14:textId="42319C20" w:rsidR="001C352B" w:rsidRPr="004A290E" w:rsidRDefault="00E63DC6" w:rsidP="001C352B">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3</w:t>
            </w:r>
          </w:p>
        </w:tc>
        <w:tc>
          <w:tcPr>
            <w:tcW w:w="2095" w:type="dxa"/>
            <w:vMerge/>
            <w:tcBorders>
              <w:top w:val="nil"/>
              <w:left w:val="single" w:sz="4" w:space="0" w:color="auto"/>
              <w:bottom w:val="single" w:sz="4" w:space="0" w:color="auto"/>
              <w:right w:val="single" w:sz="4" w:space="0" w:color="auto"/>
            </w:tcBorders>
            <w:vAlign w:val="center"/>
            <w:hideMark/>
          </w:tcPr>
          <w:p w14:paraId="656A3B2F" w14:textId="77777777" w:rsidR="001C352B" w:rsidRPr="004A290E" w:rsidRDefault="001C352B" w:rsidP="00C443AC">
            <w:pPr>
              <w:widowControl/>
              <w:rPr>
                <w:rFonts w:ascii="等线" w:eastAsia="等线" w:hAnsi="等线" w:cs="宋体" w:hint="eastAsia"/>
                <w:color w:val="000000"/>
                <w:kern w:val="0"/>
                <w:szCs w:val="24"/>
              </w:rPr>
            </w:pPr>
          </w:p>
        </w:tc>
      </w:tr>
      <w:tr w:rsidR="0062219A" w:rsidRPr="004A290E" w14:paraId="74ABD11A" w14:textId="77777777" w:rsidTr="00C443AC">
        <w:trPr>
          <w:trHeight w:val="326"/>
        </w:trPr>
        <w:tc>
          <w:tcPr>
            <w:tcW w:w="568" w:type="dxa"/>
            <w:vMerge/>
            <w:tcBorders>
              <w:top w:val="nil"/>
              <w:left w:val="single" w:sz="4" w:space="0" w:color="auto"/>
              <w:bottom w:val="single" w:sz="4" w:space="0" w:color="auto"/>
              <w:right w:val="single" w:sz="4" w:space="0" w:color="auto"/>
            </w:tcBorders>
            <w:vAlign w:val="center"/>
            <w:hideMark/>
          </w:tcPr>
          <w:p w14:paraId="7A3E7266" w14:textId="77777777" w:rsidR="001C352B" w:rsidRPr="004A290E" w:rsidRDefault="001C352B" w:rsidP="001C352B">
            <w:pPr>
              <w:widowControl/>
              <w:rPr>
                <w:rFonts w:ascii="等线" w:eastAsia="等线" w:hAnsi="等线" w:cs="宋体" w:hint="eastAsia"/>
                <w:color w:val="000000"/>
                <w:kern w:val="0"/>
                <w:szCs w:val="24"/>
              </w:rPr>
            </w:pPr>
          </w:p>
        </w:tc>
        <w:tc>
          <w:tcPr>
            <w:tcW w:w="1133" w:type="dxa"/>
            <w:vMerge/>
            <w:tcBorders>
              <w:top w:val="nil"/>
              <w:left w:val="single" w:sz="4" w:space="0" w:color="auto"/>
              <w:bottom w:val="single" w:sz="4" w:space="0" w:color="auto"/>
              <w:right w:val="single" w:sz="4" w:space="0" w:color="auto"/>
            </w:tcBorders>
            <w:vAlign w:val="center"/>
            <w:hideMark/>
          </w:tcPr>
          <w:p w14:paraId="48B7A5EB" w14:textId="77777777" w:rsidR="001C352B" w:rsidRPr="004A290E" w:rsidRDefault="001C352B" w:rsidP="00C443AC">
            <w:pPr>
              <w:widowControl/>
              <w:jc w:val="center"/>
              <w:rPr>
                <w:rFonts w:ascii="等线" w:eastAsia="等线" w:hAnsi="等线" w:cs="宋体" w:hint="eastAsia"/>
                <w:color w:val="000000"/>
                <w:kern w:val="0"/>
                <w:szCs w:val="24"/>
              </w:rPr>
            </w:pPr>
          </w:p>
        </w:tc>
        <w:tc>
          <w:tcPr>
            <w:tcW w:w="910" w:type="dxa"/>
            <w:vMerge/>
            <w:tcBorders>
              <w:top w:val="nil"/>
              <w:left w:val="single" w:sz="4" w:space="0" w:color="auto"/>
              <w:bottom w:val="single" w:sz="4" w:space="0" w:color="auto"/>
              <w:right w:val="single" w:sz="4" w:space="0" w:color="auto"/>
            </w:tcBorders>
            <w:vAlign w:val="center"/>
            <w:hideMark/>
          </w:tcPr>
          <w:p w14:paraId="486513BE" w14:textId="77777777" w:rsidR="001C352B" w:rsidRPr="004A290E" w:rsidRDefault="001C352B" w:rsidP="001C352B">
            <w:pPr>
              <w:widowControl/>
              <w:rPr>
                <w:rFonts w:ascii="等线" w:eastAsia="等线" w:hAnsi="等线" w:cs="宋体" w:hint="eastAsia"/>
                <w:color w:val="000000"/>
                <w:kern w:val="0"/>
                <w:szCs w:val="24"/>
              </w:rPr>
            </w:pPr>
          </w:p>
        </w:tc>
        <w:tc>
          <w:tcPr>
            <w:tcW w:w="792" w:type="dxa"/>
            <w:vMerge/>
            <w:tcBorders>
              <w:top w:val="nil"/>
              <w:left w:val="single" w:sz="4" w:space="0" w:color="auto"/>
              <w:bottom w:val="single" w:sz="4" w:space="0" w:color="auto"/>
              <w:right w:val="single" w:sz="4" w:space="0" w:color="auto"/>
            </w:tcBorders>
            <w:vAlign w:val="center"/>
            <w:hideMark/>
          </w:tcPr>
          <w:p w14:paraId="68B34506" w14:textId="77777777" w:rsidR="001C352B" w:rsidRPr="004A290E" w:rsidRDefault="001C352B" w:rsidP="001C352B">
            <w:pPr>
              <w:widowControl/>
              <w:rPr>
                <w:rFonts w:ascii="等线" w:eastAsia="等线" w:hAnsi="等线" w:cs="宋体" w:hint="eastAsia"/>
                <w:color w:val="000000"/>
                <w:kern w:val="0"/>
                <w:szCs w:val="24"/>
              </w:rPr>
            </w:pPr>
          </w:p>
        </w:tc>
        <w:tc>
          <w:tcPr>
            <w:tcW w:w="4820" w:type="dxa"/>
            <w:tcBorders>
              <w:top w:val="nil"/>
              <w:left w:val="nil"/>
              <w:bottom w:val="single" w:sz="4" w:space="0" w:color="auto"/>
              <w:right w:val="single" w:sz="4" w:space="0" w:color="auto"/>
            </w:tcBorders>
            <w:shd w:val="clear" w:color="auto" w:fill="auto"/>
            <w:vAlign w:val="center"/>
            <w:hideMark/>
          </w:tcPr>
          <w:p w14:paraId="406BF1B0" w14:textId="03BB7E69" w:rsidR="001C352B" w:rsidRPr="004A290E" w:rsidRDefault="00E63DC6" w:rsidP="001C352B">
            <w:pPr>
              <w:widowControl/>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服务团队：针对专案配置组建完整的服务团队且有完整组织结构得满分，没有得0分</w:t>
            </w:r>
          </w:p>
        </w:tc>
        <w:tc>
          <w:tcPr>
            <w:tcW w:w="921" w:type="dxa"/>
            <w:tcBorders>
              <w:top w:val="nil"/>
              <w:left w:val="nil"/>
              <w:bottom w:val="single" w:sz="4" w:space="0" w:color="auto"/>
              <w:right w:val="single" w:sz="4" w:space="0" w:color="auto"/>
            </w:tcBorders>
            <w:shd w:val="clear" w:color="000000" w:fill="FFFFFF"/>
            <w:vAlign w:val="center"/>
            <w:hideMark/>
          </w:tcPr>
          <w:p w14:paraId="0823C61B" w14:textId="062C8919" w:rsidR="001C352B" w:rsidRPr="004A290E" w:rsidRDefault="00E63DC6" w:rsidP="001C352B">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3</w:t>
            </w:r>
          </w:p>
        </w:tc>
        <w:tc>
          <w:tcPr>
            <w:tcW w:w="2095" w:type="dxa"/>
            <w:vMerge/>
            <w:tcBorders>
              <w:top w:val="nil"/>
              <w:left w:val="single" w:sz="4" w:space="0" w:color="auto"/>
              <w:bottom w:val="single" w:sz="4" w:space="0" w:color="auto"/>
              <w:right w:val="single" w:sz="4" w:space="0" w:color="auto"/>
            </w:tcBorders>
            <w:vAlign w:val="center"/>
            <w:hideMark/>
          </w:tcPr>
          <w:p w14:paraId="5F73B321" w14:textId="77777777" w:rsidR="001C352B" w:rsidRPr="004A290E" w:rsidRDefault="001C352B" w:rsidP="00C443AC">
            <w:pPr>
              <w:widowControl/>
              <w:rPr>
                <w:rFonts w:ascii="等线" w:eastAsia="等线" w:hAnsi="等线" w:cs="宋体" w:hint="eastAsia"/>
                <w:color w:val="000000"/>
                <w:kern w:val="0"/>
                <w:szCs w:val="24"/>
              </w:rPr>
            </w:pPr>
          </w:p>
        </w:tc>
      </w:tr>
      <w:tr w:rsidR="0062219A" w:rsidRPr="004A290E" w14:paraId="411A035B" w14:textId="77777777" w:rsidTr="00C443AC">
        <w:trPr>
          <w:trHeight w:val="326"/>
        </w:trPr>
        <w:tc>
          <w:tcPr>
            <w:tcW w:w="568" w:type="dxa"/>
            <w:vMerge/>
            <w:tcBorders>
              <w:top w:val="nil"/>
              <w:left w:val="single" w:sz="4" w:space="0" w:color="auto"/>
              <w:bottom w:val="single" w:sz="4" w:space="0" w:color="auto"/>
              <w:right w:val="single" w:sz="4" w:space="0" w:color="auto"/>
            </w:tcBorders>
            <w:vAlign w:val="center"/>
            <w:hideMark/>
          </w:tcPr>
          <w:p w14:paraId="7E81C3A9" w14:textId="77777777" w:rsidR="001C352B" w:rsidRPr="004A290E" w:rsidRDefault="001C352B" w:rsidP="001C352B">
            <w:pPr>
              <w:widowControl/>
              <w:rPr>
                <w:rFonts w:ascii="等线" w:eastAsia="等线" w:hAnsi="等线" w:cs="宋体" w:hint="eastAsia"/>
                <w:color w:val="000000"/>
                <w:kern w:val="0"/>
                <w:szCs w:val="24"/>
              </w:rPr>
            </w:pPr>
          </w:p>
        </w:tc>
        <w:tc>
          <w:tcPr>
            <w:tcW w:w="1133" w:type="dxa"/>
            <w:vMerge/>
            <w:tcBorders>
              <w:top w:val="nil"/>
              <w:left w:val="single" w:sz="4" w:space="0" w:color="auto"/>
              <w:bottom w:val="single" w:sz="4" w:space="0" w:color="auto"/>
              <w:right w:val="single" w:sz="4" w:space="0" w:color="auto"/>
            </w:tcBorders>
            <w:vAlign w:val="center"/>
            <w:hideMark/>
          </w:tcPr>
          <w:p w14:paraId="533C15EA" w14:textId="77777777" w:rsidR="001C352B" w:rsidRPr="004A290E" w:rsidRDefault="001C352B" w:rsidP="00C443AC">
            <w:pPr>
              <w:widowControl/>
              <w:jc w:val="center"/>
              <w:rPr>
                <w:rFonts w:ascii="等线" w:eastAsia="等线" w:hAnsi="等线" w:cs="宋体" w:hint="eastAsia"/>
                <w:color w:val="000000"/>
                <w:kern w:val="0"/>
                <w:szCs w:val="24"/>
              </w:rPr>
            </w:pPr>
          </w:p>
        </w:tc>
        <w:tc>
          <w:tcPr>
            <w:tcW w:w="910" w:type="dxa"/>
            <w:vMerge/>
            <w:tcBorders>
              <w:top w:val="nil"/>
              <w:left w:val="single" w:sz="4" w:space="0" w:color="auto"/>
              <w:bottom w:val="single" w:sz="4" w:space="0" w:color="auto"/>
              <w:right w:val="single" w:sz="4" w:space="0" w:color="auto"/>
            </w:tcBorders>
            <w:vAlign w:val="center"/>
            <w:hideMark/>
          </w:tcPr>
          <w:p w14:paraId="4321A506" w14:textId="77777777" w:rsidR="001C352B" w:rsidRPr="004A290E" w:rsidRDefault="001C352B" w:rsidP="001C352B">
            <w:pPr>
              <w:widowControl/>
              <w:rPr>
                <w:rFonts w:ascii="等线" w:eastAsia="等线" w:hAnsi="等线" w:cs="宋体" w:hint="eastAsia"/>
                <w:color w:val="000000"/>
                <w:kern w:val="0"/>
                <w:szCs w:val="24"/>
              </w:rPr>
            </w:pPr>
          </w:p>
        </w:tc>
        <w:tc>
          <w:tcPr>
            <w:tcW w:w="792" w:type="dxa"/>
            <w:vMerge/>
            <w:tcBorders>
              <w:top w:val="nil"/>
              <w:left w:val="single" w:sz="4" w:space="0" w:color="auto"/>
              <w:bottom w:val="single" w:sz="4" w:space="0" w:color="auto"/>
              <w:right w:val="single" w:sz="4" w:space="0" w:color="auto"/>
            </w:tcBorders>
            <w:vAlign w:val="center"/>
            <w:hideMark/>
          </w:tcPr>
          <w:p w14:paraId="7CC4AA0C" w14:textId="77777777" w:rsidR="001C352B" w:rsidRPr="004A290E" w:rsidRDefault="001C352B" w:rsidP="001C352B">
            <w:pPr>
              <w:widowControl/>
              <w:rPr>
                <w:rFonts w:ascii="等线" w:eastAsia="等线" w:hAnsi="等线" w:cs="宋体" w:hint="eastAsia"/>
                <w:color w:val="000000"/>
                <w:kern w:val="0"/>
                <w:szCs w:val="24"/>
              </w:rPr>
            </w:pPr>
          </w:p>
        </w:tc>
        <w:tc>
          <w:tcPr>
            <w:tcW w:w="4820" w:type="dxa"/>
            <w:tcBorders>
              <w:top w:val="nil"/>
              <w:left w:val="nil"/>
              <w:bottom w:val="single" w:sz="4" w:space="0" w:color="auto"/>
              <w:right w:val="single" w:sz="4" w:space="0" w:color="auto"/>
            </w:tcBorders>
            <w:shd w:val="clear" w:color="auto" w:fill="auto"/>
            <w:vAlign w:val="center"/>
            <w:hideMark/>
          </w:tcPr>
          <w:p w14:paraId="1FBC8A85" w14:textId="0FEB76F4" w:rsidR="001C352B" w:rsidRPr="004A290E" w:rsidRDefault="00E63DC6" w:rsidP="001C352B">
            <w:pPr>
              <w:widowControl/>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内部管理制度（详细得满分，一般得2分，没有得0分）</w:t>
            </w:r>
          </w:p>
        </w:tc>
        <w:tc>
          <w:tcPr>
            <w:tcW w:w="921" w:type="dxa"/>
            <w:tcBorders>
              <w:top w:val="nil"/>
              <w:left w:val="nil"/>
              <w:bottom w:val="single" w:sz="4" w:space="0" w:color="auto"/>
              <w:right w:val="single" w:sz="4" w:space="0" w:color="auto"/>
            </w:tcBorders>
            <w:shd w:val="clear" w:color="000000" w:fill="FFFFFF"/>
            <w:vAlign w:val="center"/>
            <w:hideMark/>
          </w:tcPr>
          <w:p w14:paraId="1F1AC30C" w14:textId="2D123ECE" w:rsidR="001C352B" w:rsidRPr="004A290E" w:rsidRDefault="00E63DC6" w:rsidP="001C352B">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3</w:t>
            </w:r>
          </w:p>
        </w:tc>
        <w:tc>
          <w:tcPr>
            <w:tcW w:w="2095" w:type="dxa"/>
            <w:vMerge/>
            <w:tcBorders>
              <w:top w:val="nil"/>
              <w:left w:val="single" w:sz="4" w:space="0" w:color="auto"/>
              <w:bottom w:val="single" w:sz="4" w:space="0" w:color="auto"/>
              <w:right w:val="single" w:sz="4" w:space="0" w:color="auto"/>
            </w:tcBorders>
            <w:vAlign w:val="center"/>
            <w:hideMark/>
          </w:tcPr>
          <w:p w14:paraId="60B955B6" w14:textId="77777777" w:rsidR="001C352B" w:rsidRPr="004A290E" w:rsidRDefault="001C352B" w:rsidP="00C443AC">
            <w:pPr>
              <w:widowControl/>
              <w:rPr>
                <w:rFonts w:ascii="等线" w:eastAsia="等线" w:hAnsi="等线" w:cs="宋体" w:hint="eastAsia"/>
                <w:color w:val="000000"/>
                <w:kern w:val="0"/>
                <w:szCs w:val="24"/>
              </w:rPr>
            </w:pPr>
          </w:p>
        </w:tc>
      </w:tr>
      <w:tr w:rsidR="0062219A" w:rsidRPr="004A290E" w14:paraId="5BFDD009" w14:textId="77777777" w:rsidTr="00C443AC">
        <w:trPr>
          <w:trHeight w:val="326"/>
        </w:trPr>
        <w:tc>
          <w:tcPr>
            <w:tcW w:w="568" w:type="dxa"/>
            <w:vMerge/>
            <w:tcBorders>
              <w:top w:val="nil"/>
              <w:left w:val="single" w:sz="4" w:space="0" w:color="auto"/>
              <w:bottom w:val="single" w:sz="4" w:space="0" w:color="auto"/>
              <w:right w:val="single" w:sz="4" w:space="0" w:color="auto"/>
            </w:tcBorders>
            <w:vAlign w:val="center"/>
            <w:hideMark/>
          </w:tcPr>
          <w:p w14:paraId="1DFF848A" w14:textId="77777777" w:rsidR="001C352B" w:rsidRPr="004A290E" w:rsidRDefault="001C352B" w:rsidP="001C352B">
            <w:pPr>
              <w:widowControl/>
              <w:rPr>
                <w:rFonts w:ascii="等线" w:eastAsia="等线" w:hAnsi="等线" w:cs="宋体" w:hint="eastAsia"/>
                <w:color w:val="000000"/>
                <w:kern w:val="0"/>
                <w:szCs w:val="24"/>
              </w:rPr>
            </w:pPr>
          </w:p>
        </w:tc>
        <w:tc>
          <w:tcPr>
            <w:tcW w:w="1133" w:type="dxa"/>
            <w:vMerge/>
            <w:tcBorders>
              <w:top w:val="nil"/>
              <w:left w:val="single" w:sz="4" w:space="0" w:color="auto"/>
              <w:bottom w:val="single" w:sz="4" w:space="0" w:color="auto"/>
              <w:right w:val="single" w:sz="4" w:space="0" w:color="auto"/>
            </w:tcBorders>
            <w:vAlign w:val="center"/>
            <w:hideMark/>
          </w:tcPr>
          <w:p w14:paraId="6E8C6ABC" w14:textId="77777777" w:rsidR="001C352B" w:rsidRPr="004A290E" w:rsidRDefault="001C352B" w:rsidP="00C443AC">
            <w:pPr>
              <w:widowControl/>
              <w:jc w:val="center"/>
              <w:rPr>
                <w:rFonts w:ascii="等线" w:eastAsia="等线" w:hAnsi="等线" w:cs="宋体" w:hint="eastAsia"/>
                <w:color w:val="000000"/>
                <w:kern w:val="0"/>
                <w:szCs w:val="24"/>
              </w:rPr>
            </w:pPr>
          </w:p>
        </w:tc>
        <w:tc>
          <w:tcPr>
            <w:tcW w:w="910" w:type="dxa"/>
            <w:vMerge/>
            <w:tcBorders>
              <w:top w:val="nil"/>
              <w:left w:val="single" w:sz="4" w:space="0" w:color="auto"/>
              <w:bottom w:val="single" w:sz="4" w:space="0" w:color="auto"/>
              <w:right w:val="single" w:sz="4" w:space="0" w:color="auto"/>
            </w:tcBorders>
            <w:vAlign w:val="center"/>
            <w:hideMark/>
          </w:tcPr>
          <w:p w14:paraId="1BE7AEE0" w14:textId="77777777" w:rsidR="001C352B" w:rsidRPr="004A290E" w:rsidRDefault="001C352B" w:rsidP="001C352B">
            <w:pPr>
              <w:widowControl/>
              <w:rPr>
                <w:rFonts w:ascii="等线" w:eastAsia="等线" w:hAnsi="等线" w:cs="宋体" w:hint="eastAsia"/>
                <w:color w:val="000000"/>
                <w:kern w:val="0"/>
                <w:szCs w:val="24"/>
              </w:rPr>
            </w:pPr>
          </w:p>
        </w:tc>
        <w:tc>
          <w:tcPr>
            <w:tcW w:w="792" w:type="dxa"/>
            <w:vMerge/>
            <w:tcBorders>
              <w:top w:val="nil"/>
              <w:left w:val="single" w:sz="4" w:space="0" w:color="auto"/>
              <w:bottom w:val="single" w:sz="4" w:space="0" w:color="auto"/>
              <w:right w:val="single" w:sz="4" w:space="0" w:color="auto"/>
            </w:tcBorders>
            <w:vAlign w:val="center"/>
            <w:hideMark/>
          </w:tcPr>
          <w:p w14:paraId="222C9587" w14:textId="77777777" w:rsidR="001C352B" w:rsidRPr="004A290E" w:rsidRDefault="001C352B" w:rsidP="001C352B">
            <w:pPr>
              <w:widowControl/>
              <w:rPr>
                <w:rFonts w:ascii="等线" w:eastAsia="等线" w:hAnsi="等线" w:cs="宋体" w:hint="eastAsia"/>
                <w:color w:val="000000"/>
                <w:kern w:val="0"/>
                <w:szCs w:val="24"/>
              </w:rPr>
            </w:pPr>
          </w:p>
        </w:tc>
        <w:tc>
          <w:tcPr>
            <w:tcW w:w="4820" w:type="dxa"/>
            <w:tcBorders>
              <w:top w:val="nil"/>
              <w:left w:val="nil"/>
              <w:bottom w:val="single" w:sz="4" w:space="0" w:color="auto"/>
              <w:right w:val="single" w:sz="4" w:space="0" w:color="auto"/>
            </w:tcBorders>
            <w:shd w:val="clear" w:color="auto" w:fill="auto"/>
            <w:vAlign w:val="center"/>
            <w:hideMark/>
          </w:tcPr>
          <w:p w14:paraId="237120D4" w14:textId="089FC390" w:rsidR="001C352B" w:rsidRPr="004A290E" w:rsidRDefault="00E63DC6" w:rsidP="001C352B">
            <w:pPr>
              <w:widowControl/>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商品补货方案（详细得满分，一般得2分，没有得0分）</w:t>
            </w:r>
          </w:p>
        </w:tc>
        <w:tc>
          <w:tcPr>
            <w:tcW w:w="921" w:type="dxa"/>
            <w:tcBorders>
              <w:top w:val="nil"/>
              <w:left w:val="nil"/>
              <w:bottom w:val="single" w:sz="4" w:space="0" w:color="auto"/>
              <w:right w:val="single" w:sz="4" w:space="0" w:color="auto"/>
            </w:tcBorders>
            <w:shd w:val="clear" w:color="000000" w:fill="FFFFFF"/>
            <w:vAlign w:val="center"/>
            <w:hideMark/>
          </w:tcPr>
          <w:p w14:paraId="4605351D" w14:textId="41BE267F" w:rsidR="001C352B" w:rsidRPr="004A290E" w:rsidRDefault="00E63DC6" w:rsidP="001C352B">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3</w:t>
            </w:r>
          </w:p>
        </w:tc>
        <w:tc>
          <w:tcPr>
            <w:tcW w:w="2095" w:type="dxa"/>
            <w:vMerge/>
            <w:tcBorders>
              <w:top w:val="nil"/>
              <w:left w:val="single" w:sz="4" w:space="0" w:color="auto"/>
              <w:bottom w:val="single" w:sz="4" w:space="0" w:color="auto"/>
              <w:right w:val="single" w:sz="4" w:space="0" w:color="auto"/>
            </w:tcBorders>
            <w:vAlign w:val="center"/>
            <w:hideMark/>
          </w:tcPr>
          <w:p w14:paraId="50D37A0B" w14:textId="77777777" w:rsidR="001C352B" w:rsidRPr="004A290E" w:rsidRDefault="001C352B" w:rsidP="00C443AC">
            <w:pPr>
              <w:widowControl/>
              <w:rPr>
                <w:rFonts w:ascii="等线" w:eastAsia="等线" w:hAnsi="等线" w:cs="宋体" w:hint="eastAsia"/>
                <w:color w:val="000000"/>
                <w:kern w:val="0"/>
                <w:szCs w:val="24"/>
              </w:rPr>
            </w:pPr>
          </w:p>
        </w:tc>
      </w:tr>
      <w:tr w:rsidR="0062219A" w:rsidRPr="004A290E" w14:paraId="62F594A4" w14:textId="77777777" w:rsidTr="00C443AC">
        <w:trPr>
          <w:trHeight w:val="326"/>
        </w:trPr>
        <w:tc>
          <w:tcPr>
            <w:tcW w:w="568" w:type="dxa"/>
            <w:vMerge/>
            <w:tcBorders>
              <w:top w:val="nil"/>
              <w:left w:val="single" w:sz="4" w:space="0" w:color="auto"/>
              <w:bottom w:val="single" w:sz="4" w:space="0" w:color="auto"/>
              <w:right w:val="single" w:sz="4" w:space="0" w:color="auto"/>
            </w:tcBorders>
            <w:vAlign w:val="center"/>
            <w:hideMark/>
          </w:tcPr>
          <w:p w14:paraId="3322D385" w14:textId="77777777" w:rsidR="001C352B" w:rsidRPr="004A290E" w:rsidRDefault="001C352B" w:rsidP="001C352B">
            <w:pPr>
              <w:widowControl/>
              <w:rPr>
                <w:rFonts w:ascii="等线" w:eastAsia="等线" w:hAnsi="等线" w:cs="宋体" w:hint="eastAsia"/>
                <w:color w:val="000000"/>
                <w:kern w:val="0"/>
                <w:szCs w:val="24"/>
              </w:rPr>
            </w:pPr>
          </w:p>
        </w:tc>
        <w:tc>
          <w:tcPr>
            <w:tcW w:w="1133" w:type="dxa"/>
            <w:vMerge/>
            <w:tcBorders>
              <w:top w:val="nil"/>
              <w:left w:val="single" w:sz="4" w:space="0" w:color="auto"/>
              <w:bottom w:val="single" w:sz="4" w:space="0" w:color="auto"/>
              <w:right w:val="single" w:sz="4" w:space="0" w:color="auto"/>
            </w:tcBorders>
            <w:vAlign w:val="center"/>
            <w:hideMark/>
          </w:tcPr>
          <w:p w14:paraId="5A195E85" w14:textId="77777777" w:rsidR="001C352B" w:rsidRPr="004A290E" w:rsidRDefault="001C352B" w:rsidP="00C443AC">
            <w:pPr>
              <w:widowControl/>
              <w:jc w:val="center"/>
              <w:rPr>
                <w:rFonts w:ascii="等线" w:eastAsia="等线" w:hAnsi="等线" w:cs="宋体" w:hint="eastAsia"/>
                <w:color w:val="000000"/>
                <w:kern w:val="0"/>
                <w:szCs w:val="24"/>
              </w:rPr>
            </w:pPr>
          </w:p>
        </w:tc>
        <w:tc>
          <w:tcPr>
            <w:tcW w:w="910" w:type="dxa"/>
            <w:vMerge/>
            <w:tcBorders>
              <w:top w:val="nil"/>
              <w:left w:val="single" w:sz="4" w:space="0" w:color="auto"/>
              <w:bottom w:val="single" w:sz="4" w:space="0" w:color="auto"/>
              <w:right w:val="single" w:sz="4" w:space="0" w:color="auto"/>
            </w:tcBorders>
            <w:vAlign w:val="center"/>
            <w:hideMark/>
          </w:tcPr>
          <w:p w14:paraId="1A4BFFEB" w14:textId="77777777" w:rsidR="001C352B" w:rsidRPr="004A290E" w:rsidRDefault="001C352B" w:rsidP="001C352B">
            <w:pPr>
              <w:widowControl/>
              <w:rPr>
                <w:rFonts w:ascii="等线" w:eastAsia="等线" w:hAnsi="等线" w:cs="宋体" w:hint="eastAsia"/>
                <w:color w:val="000000"/>
                <w:kern w:val="0"/>
                <w:szCs w:val="24"/>
              </w:rPr>
            </w:pPr>
          </w:p>
        </w:tc>
        <w:tc>
          <w:tcPr>
            <w:tcW w:w="792" w:type="dxa"/>
            <w:vMerge/>
            <w:tcBorders>
              <w:top w:val="nil"/>
              <w:left w:val="single" w:sz="4" w:space="0" w:color="auto"/>
              <w:bottom w:val="single" w:sz="4" w:space="0" w:color="auto"/>
              <w:right w:val="single" w:sz="4" w:space="0" w:color="auto"/>
            </w:tcBorders>
            <w:vAlign w:val="center"/>
            <w:hideMark/>
          </w:tcPr>
          <w:p w14:paraId="70A5878D" w14:textId="77777777" w:rsidR="001C352B" w:rsidRPr="004A290E" w:rsidRDefault="001C352B" w:rsidP="001C352B">
            <w:pPr>
              <w:widowControl/>
              <w:rPr>
                <w:rFonts w:ascii="等线" w:eastAsia="等线" w:hAnsi="等线" w:cs="宋体" w:hint="eastAsia"/>
                <w:color w:val="000000"/>
                <w:kern w:val="0"/>
                <w:szCs w:val="24"/>
              </w:rPr>
            </w:pPr>
          </w:p>
        </w:tc>
        <w:tc>
          <w:tcPr>
            <w:tcW w:w="4820" w:type="dxa"/>
            <w:tcBorders>
              <w:top w:val="nil"/>
              <w:left w:val="nil"/>
              <w:bottom w:val="single" w:sz="4" w:space="0" w:color="auto"/>
              <w:right w:val="single" w:sz="4" w:space="0" w:color="auto"/>
            </w:tcBorders>
            <w:shd w:val="clear" w:color="auto" w:fill="auto"/>
            <w:vAlign w:val="center"/>
            <w:hideMark/>
          </w:tcPr>
          <w:p w14:paraId="194E1A5F" w14:textId="2F5300DD" w:rsidR="001C352B" w:rsidRPr="004A290E" w:rsidRDefault="00E63DC6" w:rsidP="001C352B">
            <w:pPr>
              <w:widowControl/>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设备安全保障方案（详细得满分，一般得2分，没有得0分）</w:t>
            </w:r>
          </w:p>
        </w:tc>
        <w:tc>
          <w:tcPr>
            <w:tcW w:w="921" w:type="dxa"/>
            <w:tcBorders>
              <w:top w:val="nil"/>
              <w:left w:val="nil"/>
              <w:bottom w:val="single" w:sz="4" w:space="0" w:color="auto"/>
              <w:right w:val="single" w:sz="4" w:space="0" w:color="auto"/>
            </w:tcBorders>
            <w:shd w:val="clear" w:color="000000" w:fill="FFFFFF"/>
            <w:vAlign w:val="center"/>
            <w:hideMark/>
          </w:tcPr>
          <w:p w14:paraId="64566296" w14:textId="391C5F33" w:rsidR="001C352B" w:rsidRPr="004A290E" w:rsidRDefault="00E63DC6" w:rsidP="001C352B">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3</w:t>
            </w:r>
          </w:p>
        </w:tc>
        <w:tc>
          <w:tcPr>
            <w:tcW w:w="2095" w:type="dxa"/>
            <w:vMerge/>
            <w:tcBorders>
              <w:top w:val="nil"/>
              <w:left w:val="single" w:sz="4" w:space="0" w:color="auto"/>
              <w:bottom w:val="single" w:sz="4" w:space="0" w:color="auto"/>
              <w:right w:val="single" w:sz="4" w:space="0" w:color="auto"/>
            </w:tcBorders>
            <w:vAlign w:val="center"/>
            <w:hideMark/>
          </w:tcPr>
          <w:p w14:paraId="6110F78C" w14:textId="77777777" w:rsidR="001C352B" w:rsidRPr="004A290E" w:rsidRDefault="001C352B" w:rsidP="00C443AC">
            <w:pPr>
              <w:widowControl/>
              <w:rPr>
                <w:rFonts w:ascii="等线" w:eastAsia="等线" w:hAnsi="等线" w:cs="宋体" w:hint="eastAsia"/>
                <w:color w:val="000000"/>
                <w:kern w:val="0"/>
                <w:szCs w:val="24"/>
              </w:rPr>
            </w:pPr>
          </w:p>
        </w:tc>
      </w:tr>
      <w:tr w:rsidR="0062219A" w:rsidRPr="004A290E" w14:paraId="3F6A884E" w14:textId="77777777" w:rsidTr="00C443AC">
        <w:trPr>
          <w:trHeight w:val="326"/>
        </w:trPr>
        <w:tc>
          <w:tcPr>
            <w:tcW w:w="568" w:type="dxa"/>
            <w:vMerge/>
            <w:tcBorders>
              <w:top w:val="nil"/>
              <w:left w:val="single" w:sz="4" w:space="0" w:color="auto"/>
              <w:bottom w:val="single" w:sz="4" w:space="0" w:color="auto"/>
              <w:right w:val="single" w:sz="4" w:space="0" w:color="auto"/>
            </w:tcBorders>
            <w:vAlign w:val="center"/>
            <w:hideMark/>
          </w:tcPr>
          <w:p w14:paraId="02544F2B" w14:textId="77777777" w:rsidR="001C352B" w:rsidRPr="004A290E" w:rsidRDefault="001C352B" w:rsidP="001C352B">
            <w:pPr>
              <w:widowControl/>
              <w:rPr>
                <w:rFonts w:ascii="等线" w:eastAsia="等线" w:hAnsi="等线" w:cs="宋体" w:hint="eastAsia"/>
                <w:color w:val="000000"/>
                <w:kern w:val="0"/>
                <w:szCs w:val="24"/>
              </w:rPr>
            </w:pPr>
          </w:p>
        </w:tc>
        <w:tc>
          <w:tcPr>
            <w:tcW w:w="1133" w:type="dxa"/>
            <w:vMerge/>
            <w:tcBorders>
              <w:top w:val="nil"/>
              <w:left w:val="single" w:sz="4" w:space="0" w:color="auto"/>
              <w:bottom w:val="single" w:sz="4" w:space="0" w:color="auto"/>
              <w:right w:val="single" w:sz="4" w:space="0" w:color="auto"/>
            </w:tcBorders>
            <w:vAlign w:val="center"/>
            <w:hideMark/>
          </w:tcPr>
          <w:p w14:paraId="776DD433" w14:textId="77777777" w:rsidR="001C352B" w:rsidRPr="004A290E" w:rsidRDefault="001C352B" w:rsidP="00C443AC">
            <w:pPr>
              <w:widowControl/>
              <w:jc w:val="center"/>
              <w:rPr>
                <w:rFonts w:ascii="等线" w:eastAsia="等线" w:hAnsi="等线" w:cs="宋体" w:hint="eastAsia"/>
                <w:color w:val="000000"/>
                <w:kern w:val="0"/>
                <w:szCs w:val="24"/>
              </w:rPr>
            </w:pPr>
          </w:p>
        </w:tc>
        <w:tc>
          <w:tcPr>
            <w:tcW w:w="910" w:type="dxa"/>
            <w:vMerge/>
            <w:tcBorders>
              <w:top w:val="nil"/>
              <w:left w:val="single" w:sz="4" w:space="0" w:color="auto"/>
              <w:bottom w:val="single" w:sz="4" w:space="0" w:color="auto"/>
              <w:right w:val="single" w:sz="4" w:space="0" w:color="auto"/>
            </w:tcBorders>
            <w:vAlign w:val="center"/>
            <w:hideMark/>
          </w:tcPr>
          <w:p w14:paraId="4B728F7B" w14:textId="77777777" w:rsidR="001C352B" w:rsidRPr="004A290E" w:rsidRDefault="001C352B" w:rsidP="001C352B">
            <w:pPr>
              <w:widowControl/>
              <w:rPr>
                <w:rFonts w:ascii="等线" w:eastAsia="等线" w:hAnsi="等线" w:cs="宋体" w:hint="eastAsia"/>
                <w:color w:val="000000"/>
                <w:kern w:val="0"/>
                <w:szCs w:val="24"/>
              </w:rPr>
            </w:pPr>
          </w:p>
        </w:tc>
        <w:tc>
          <w:tcPr>
            <w:tcW w:w="792" w:type="dxa"/>
            <w:vMerge/>
            <w:tcBorders>
              <w:top w:val="nil"/>
              <w:left w:val="single" w:sz="4" w:space="0" w:color="auto"/>
              <w:bottom w:val="single" w:sz="4" w:space="0" w:color="auto"/>
              <w:right w:val="single" w:sz="4" w:space="0" w:color="auto"/>
            </w:tcBorders>
            <w:vAlign w:val="center"/>
            <w:hideMark/>
          </w:tcPr>
          <w:p w14:paraId="04F74245" w14:textId="77777777" w:rsidR="001C352B" w:rsidRPr="004A290E" w:rsidRDefault="001C352B" w:rsidP="001C352B">
            <w:pPr>
              <w:widowControl/>
              <w:rPr>
                <w:rFonts w:ascii="等线" w:eastAsia="等线" w:hAnsi="等线" w:cs="宋体" w:hint="eastAsia"/>
                <w:color w:val="000000"/>
                <w:kern w:val="0"/>
                <w:szCs w:val="24"/>
              </w:rPr>
            </w:pPr>
          </w:p>
        </w:tc>
        <w:tc>
          <w:tcPr>
            <w:tcW w:w="4820" w:type="dxa"/>
            <w:tcBorders>
              <w:top w:val="nil"/>
              <w:left w:val="nil"/>
              <w:bottom w:val="single" w:sz="4" w:space="0" w:color="auto"/>
              <w:right w:val="single" w:sz="4" w:space="0" w:color="auto"/>
            </w:tcBorders>
            <w:shd w:val="clear" w:color="auto" w:fill="auto"/>
            <w:vAlign w:val="center"/>
            <w:hideMark/>
          </w:tcPr>
          <w:p w14:paraId="1CB609B7" w14:textId="25200AF0" w:rsidR="001C352B" w:rsidRPr="004A290E" w:rsidRDefault="00E63DC6" w:rsidP="001C352B">
            <w:pPr>
              <w:widowControl/>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设备管理和维护方案（详细得满分，一般得2分，没有得0分）</w:t>
            </w:r>
          </w:p>
        </w:tc>
        <w:tc>
          <w:tcPr>
            <w:tcW w:w="921" w:type="dxa"/>
            <w:tcBorders>
              <w:top w:val="nil"/>
              <w:left w:val="nil"/>
              <w:bottom w:val="single" w:sz="4" w:space="0" w:color="auto"/>
              <w:right w:val="single" w:sz="4" w:space="0" w:color="auto"/>
            </w:tcBorders>
            <w:shd w:val="clear" w:color="000000" w:fill="FFFFFF"/>
            <w:vAlign w:val="center"/>
            <w:hideMark/>
          </w:tcPr>
          <w:p w14:paraId="0E9F713F" w14:textId="7C121F77" w:rsidR="001C352B" w:rsidRPr="004A290E" w:rsidRDefault="00E63DC6" w:rsidP="001C352B">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3</w:t>
            </w:r>
          </w:p>
        </w:tc>
        <w:tc>
          <w:tcPr>
            <w:tcW w:w="2095" w:type="dxa"/>
            <w:vMerge/>
            <w:tcBorders>
              <w:top w:val="nil"/>
              <w:left w:val="single" w:sz="4" w:space="0" w:color="auto"/>
              <w:bottom w:val="single" w:sz="4" w:space="0" w:color="auto"/>
              <w:right w:val="single" w:sz="4" w:space="0" w:color="auto"/>
            </w:tcBorders>
            <w:vAlign w:val="center"/>
            <w:hideMark/>
          </w:tcPr>
          <w:p w14:paraId="15C84778" w14:textId="77777777" w:rsidR="001C352B" w:rsidRPr="004A290E" w:rsidRDefault="001C352B" w:rsidP="00C443AC">
            <w:pPr>
              <w:widowControl/>
              <w:rPr>
                <w:rFonts w:ascii="等线" w:eastAsia="等线" w:hAnsi="等线" w:cs="宋体" w:hint="eastAsia"/>
                <w:color w:val="000000"/>
                <w:kern w:val="0"/>
                <w:szCs w:val="24"/>
              </w:rPr>
            </w:pPr>
          </w:p>
        </w:tc>
      </w:tr>
      <w:tr w:rsidR="0062219A" w:rsidRPr="004A290E" w14:paraId="1722985C" w14:textId="77777777" w:rsidTr="00C443AC">
        <w:trPr>
          <w:trHeight w:val="326"/>
        </w:trPr>
        <w:tc>
          <w:tcPr>
            <w:tcW w:w="568" w:type="dxa"/>
            <w:vMerge/>
            <w:tcBorders>
              <w:top w:val="nil"/>
              <w:left w:val="single" w:sz="4" w:space="0" w:color="auto"/>
              <w:bottom w:val="single" w:sz="4" w:space="0" w:color="auto"/>
              <w:right w:val="single" w:sz="4" w:space="0" w:color="auto"/>
            </w:tcBorders>
            <w:vAlign w:val="center"/>
            <w:hideMark/>
          </w:tcPr>
          <w:p w14:paraId="74FBFDA3" w14:textId="77777777" w:rsidR="001C352B" w:rsidRPr="004A290E" w:rsidRDefault="001C352B" w:rsidP="001C352B">
            <w:pPr>
              <w:widowControl/>
              <w:rPr>
                <w:rFonts w:ascii="等线" w:eastAsia="等线" w:hAnsi="等线" w:cs="宋体" w:hint="eastAsia"/>
                <w:color w:val="000000"/>
                <w:kern w:val="0"/>
                <w:szCs w:val="24"/>
              </w:rPr>
            </w:pPr>
          </w:p>
        </w:tc>
        <w:tc>
          <w:tcPr>
            <w:tcW w:w="1133" w:type="dxa"/>
            <w:vMerge/>
            <w:tcBorders>
              <w:top w:val="nil"/>
              <w:left w:val="single" w:sz="4" w:space="0" w:color="auto"/>
              <w:bottom w:val="single" w:sz="4" w:space="0" w:color="auto"/>
              <w:right w:val="single" w:sz="4" w:space="0" w:color="auto"/>
            </w:tcBorders>
            <w:vAlign w:val="center"/>
            <w:hideMark/>
          </w:tcPr>
          <w:p w14:paraId="023E463D" w14:textId="77777777" w:rsidR="001C352B" w:rsidRPr="004A290E" w:rsidRDefault="001C352B" w:rsidP="00C443AC">
            <w:pPr>
              <w:widowControl/>
              <w:jc w:val="center"/>
              <w:rPr>
                <w:rFonts w:ascii="等线" w:eastAsia="等线" w:hAnsi="等线" w:cs="宋体" w:hint="eastAsia"/>
                <w:color w:val="000000"/>
                <w:kern w:val="0"/>
                <w:szCs w:val="24"/>
              </w:rPr>
            </w:pPr>
          </w:p>
        </w:tc>
        <w:tc>
          <w:tcPr>
            <w:tcW w:w="910" w:type="dxa"/>
            <w:vMerge/>
            <w:tcBorders>
              <w:top w:val="nil"/>
              <w:left w:val="single" w:sz="4" w:space="0" w:color="auto"/>
              <w:bottom w:val="single" w:sz="4" w:space="0" w:color="auto"/>
              <w:right w:val="single" w:sz="4" w:space="0" w:color="auto"/>
            </w:tcBorders>
            <w:vAlign w:val="center"/>
            <w:hideMark/>
          </w:tcPr>
          <w:p w14:paraId="2A19348E" w14:textId="77777777" w:rsidR="001C352B" w:rsidRPr="004A290E" w:rsidRDefault="001C352B" w:rsidP="001C352B">
            <w:pPr>
              <w:widowControl/>
              <w:rPr>
                <w:rFonts w:ascii="等线" w:eastAsia="等线" w:hAnsi="等线" w:cs="宋体" w:hint="eastAsia"/>
                <w:color w:val="000000"/>
                <w:kern w:val="0"/>
                <w:szCs w:val="24"/>
              </w:rPr>
            </w:pPr>
          </w:p>
        </w:tc>
        <w:tc>
          <w:tcPr>
            <w:tcW w:w="792" w:type="dxa"/>
            <w:vMerge/>
            <w:tcBorders>
              <w:top w:val="nil"/>
              <w:left w:val="single" w:sz="4" w:space="0" w:color="auto"/>
              <w:bottom w:val="single" w:sz="4" w:space="0" w:color="auto"/>
              <w:right w:val="single" w:sz="4" w:space="0" w:color="auto"/>
            </w:tcBorders>
            <w:vAlign w:val="center"/>
            <w:hideMark/>
          </w:tcPr>
          <w:p w14:paraId="2401ED61" w14:textId="77777777" w:rsidR="001C352B" w:rsidRPr="004A290E" w:rsidRDefault="001C352B" w:rsidP="001C352B">
            <w:pPr>
              <w:widowControl/>
              <w:rPr>
                <w:rFonts w:ascii="等线" w:eastAsia="等线" w:hAnsi="等线" w:cs="宋体" w:hint="eastAsia"/>
                <w:color w:val="000000"/>
                <w:kern w:val="0"/>
                <w:szCs w:val="24"/>
              </w:rPr>
            </w:pPr>
          </w:p>
        </w:tc>
        <w:tc>
          <w:tcPr>
            <w:tcW w:w="4820" w:type="dxa"/>
            <w:tcBorders>
              <w:top w:val="nil"/>
              <w:left w:val="nil"/>
              <w:bottom w:val="single" w:sz="4" w:space="0" w:color="auto"/>
              <w:right w:val="single" w:sz="4" w:space="0" w:color="auto"/>
            </w:tcBorders>
            <w:shd w:val="clear" w:color="auto" w:fill="auto"/>
            <w:vAlign w:val="center"/>
            <w:hideMark/>
          </w:tcPr>
          <w:p w14:paraId="78FC58C8" w14:textId="07E9291D" w:rsidR="001C352B" w:rsidRPr="004A290E" w:rsidRDefault="00E63DC6" w:rsidP="001C352B">
            <w:pPr>
              <w:widowControl/>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应急响应方案（有详细方案得满分，没有得0分）</w:t>
            </w:r>
          </w:p>
        </w:tc>
        <w:tc>
          <w:tcPr>
            <w:tcW w:w="921" w:type="dxa"/>
            <w:tcBorders>
              <w:top w:val="nil"/>
              <w:left w:val="nil"/>
              <w:bottom w:val="single" w:sz="4" w:space="0" w:color="auto"/>
              <w:right w:val="single" w:sz="4" w:space="0" w:color="auto"/>
            </w:tcBorders>
            <w:shd w:val="clear" w:color="000000" w:fill="FFFFFF"/>
            <w:vAlign w:val="center"/>
            <w:hideMark/>
          </w:tcPr>
          <w:p w14:paraId="03E6F9DB" w14:textId="685FB1A1" w:rsidR="001C352B" w:rsidRPr="004A290E" w:rsidRDefault="00E63DC6" w:rsidP="001C352B">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3</w:t>
            </w:r>
          </w:p>
        </w:tc>
        <w:tc>
          <w:tcPr>
            <w:tcW w:w="2095" w:type="dxa"/>
            <w:vMerge/>
            <w:tcBorders>
              <w:top w:val="nil"/>
              <w:left w:val="single" w:sz="4" w:space="0" w:color="auto"/>
              <w:bottom w:val="single" w:sz="4" w:space="0" w:color="auto"/>
              <w:right w:val="single" w:sz="4" w:space="0" w:color="auto"/>
            </w:tcBorders>
            <w:vAlign w:val="center"/>
            <w:hideMark/>
          </w:tcPr>
          <w:p w14:paraId="4F0BEA26" w14:textId="77777777" w:rsidR="001C352B" w:rsidRPr="004A290E" w:rsidRDefault="001C352B" w:rsidP="00C443AC">
            <w:pPr>
              <w:widowControl/>
              <w:rPr>
                <w:rFonts w:ascii="等线" w:eastAsia="等线" w:hAnsi="等线" w:cs="宋体" w:hint="eastAsia"/>
                <w:color w:val="000000"/>
                <w:kern w:val="0"/>
                <w:szCs w:val="24"/>
              </w:rPr>
            </w:pPr>
          </w:p>
        </w:tc>
      </w:tr>
      <w:tr w:rsidR="0062219A" w:rsidRPr="004A290E" w14:paraId="6C0E9C88" w14:textId="77777777" w:rsidTr="00C443AC">
        <w:trPr>
          <w:trHeight w:val="466"/>
        </w:trPr>
        <w:tc>
          <w:tcPr>
            <w:tcW w:w="568" w:type="dxa"/>
            <w:vMerge/>
            <w:tcBorders>
              <w:top w:val="nil"/>
              <w:left w:val="single" w:sz="4" w:space="0" w:color="auto"/>
              <w:bottom w:val="single" w:sz="4" w:space="0" w:color="auto"/>
              <w:right w:val="single" w:sz="4" w:space="0" w:color="auto"/>
            </w:tcBorders>
            <w:vAlign w:val="center"/>
            <w:hideMark/>
          </w:tcPr>
          <w:p w14:paraId="253BD21F" w14:textId="77777777" w:rsidR="001C352B" w:rsidRPr="004A290E" w:rsidRDefault="001C352B" w:rsidP="001C352B">
            <w:pPr>
              <w:widowControl/>
              <w:rPr>
                <w:rFonts w:ascii="等线" w:eastAsia="等线" w:hAnsi="等线" w:cs="宋体" w:hint="eastAsia"/>
                <w:color w:val="000000"/>
                <w:kern w:val="0"/>
                <w:szCs w:val="24"/>
              </w:rPr>
            </w:pPr>
          </w:p>
        </w:tc>
        <w:tc>
          <w:tcPr>
            <w:tcW w:w="1133" w:type="dxa"/>
            <w:vMerge/>
            <w:tcBorders>
              <w:top w:val="nil"/>
              <w:left w:val="single" w:sz="4" w:space="0" w:color="auto"/>
              <w:bottom w:val="single" w:sz="4" w:space="0" w:color="auto"/>
              <w:right w:val="single" w:sz="4" w:space="0" w:color="auto"/>
            </w:tcBorders>
            <w:vAlign w:val="center"/>
            <w:hideMark/>
          </w:tcPr>
          <w:p w14:paraId="02F8BACB" w14:textId="77777777" w:rsidR="001C352B" w:rsidRPr="004A290E" w:rsidRDefault="001C352B" w:rsidP="00C443AC">
            <w:pPr>
              <w:widowControl/>
              <w:jc w:val="center"/>
              <w:rPr>
                <w:rFonts w:ascii="等线" w:eastAsia="等线" w:hAnsi="等线" w:cs="宋体" w:hint="eastAsia"/>
                <w:color w:val="000000"/>
                <w:kern w:val="0"/>
                <w:szCs w:val="24"/>
              </w:rPr>
            </w:pPr>
          </w:p>
        </w:tc>
        <w:tc>
          <w:tcPr>
            <w:tcW w:w="910" w:type="dxa"/>
            <w:vMerge/>
            <w:tcBorders>
              <w:top w:val="nil"/>
              <w:left w:val="single" w:sz="4" w:space="0" w:color="auto"/>
              <w:bottom w:val="single" w:sz="4" w:space="0" w:color="auto"/>
              <w:right w:val="single" w:sz="4" w:space="0" w:color="auto"/>
            </w:tcBorders>
            <w:vAlign w:val="center"/>
            <w:hideMark/>
          </w:tcPr>
          <w:p w14:paraId="1B22B4D2" w14:textId="77777777" w:rsidR="001C352B" w:rsidRPr="004A290E" w:rsidRDefault="001C352B" w:rsidP="001C352B">
            <w:pPr>
              <w:widowControl/>
              <w:rPr>
                <w:rFonts w:ascii="等线" w:eastAsia="等线" w:hAnsi="等线" w:cs="宋体" w:hint="eastAsia"/>
                <w:color w:val="000000"/>
                <w:kern w:val="0"/>
                <w:szCs w:val="24"/>
              </w:rPr>
            </w:pPr>
          </w:p>
        </w:tc>
        <w:tc>
          <w:tcPr>
            <w:tcW w:w="7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7FA32D" w14:textId="218398DD" w:rsidR="001C352B" w:rsidRPr="004A290E" w:rsidRDefault="00E63DC6" w:rsidP="001C352B">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售后服务</w:t>
            </w:r>
          </w:p>
        </w:tc>
        <w:tc>
          <w:tcPr>
            <w:tcW w:w="4820" w:type="dxa"/>
            <w:tcBorders>
              <w:top w:val="nil"/>
              <w:left w:val="nil"/>
              <w:bottom w:val="single" w:sz="4" w:space="0" w:color="auto"/>
              <w:right w:val="single" w:sz="4" w:space="0" w:color="auto"/>
            </w:tcBorders>
            <w:shd w:val="clear" w:color="auto" w:fill="auto"/>
            <w:vAlign w:val="center"/>
            <w:hideMark/>
          </w:tcPr>
          <w:p w14:paraId="44A3B962" w14:textId="442F4EC5" w:rsidR="001C352B" w:rsidRPr="004A290E" w:rsidRDefault="00E63DC6" w:rsidP="001C352B">
            <w:pPr>
              <w:widowControl/>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售后服务窗口：具备24小时售后在线服务窗口及详细方案得满分，若无得0分</w:t>
            </w:r>
          </w:p>
        </w:tc>
        <w:tc>
          <w:tcPr>
            <w:tcW w:w="921" w:type="dxa"/>
            <w:tcBorders>
              <w:top w:val="nil"/>
              <w:left w:val="nil"/>
              <w:bottom w:val="single" w:sz="4" w:space="0" w:color="auto"/>
              <w:right w:val="single" w:sz="4" w:space="0" w:color="auto"/>
            </w:tcBorders>
            <w:shd w:val="clear" w:color="000000" w:fill="FFFFFF"/>
            <w:vAlign w:val="center"/>
            <w:hideMark/>
          </w:tcPr>
          <w:p w14:paraId="580BBBBE" w14:textId="6A5553F6" w:rsidR="001C352B" w:rsidRPr="004A290E" w:rsidRDefault="00E63DC6" w:rsidP="001C352B">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5</w:t>
            </w:r>
          </w:p>
        </w:tc>
        <w:tc>
          <w:tcPr>
            <w:tcW w:w="2095" w:type="dxa"/>
            <w:vMerge w:val="restart"/>
            <w:tcBorders>
              <w:top w:val="nil"/>
              <w:left w:val="single" w:sz="4" w:space="0" w:color="auto"/>
              <w:bottom w:val="single" w:sz="4" w:space="0" w:color="auto"/>
              <w:right w:val="single" w:sz="4" w:space="0" w:color="auto"/>
            </w:tcBorders>
            <w:shd w:val="clear" w:color="auto" w:fill="auto"/>
            <w:vAlign w:val="center"/>
            <w:hideMark/>
          </w:tcPr>
          <w:p w14:paraId="552E4B61" w14:textId="02A87177" w:rsidR="001C352B" w:rsidRPr="004A290E" w:rsidRDefault="00E63DC6" w:rsidP="00C443AC">
            <w:pPr>
              <w:widowControl/>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1.提供组织架构证明</w:t>
            </w:r>
            <w:r w:rsidR="001C352B" w:rsidRPr="004A290E">
              <w:rPr>
                <w:rFonts w:ascii="等线" w:eastAsia="等线" w:hAnsi="等线" w:cs="宋体" w:hint="eastAsia"/>
                <w:color w:val="000000"/>
                <w:kern w:val="0"/>
                <w:szCs w:val="24"/>
              </w:rPr>
              <w:br/>
            </w:r>
            <w:r w:rsidRPr="004A290E">
              <w:rPr>
                <w:rFonts w:ascii="等线" w:eastAsia="等线" w:hAnsi="等线" w:cs="宋体" w:hint="eastAsia"/>
                <w:color w:val="000000"/>
                <w:kern w:val="0"/>
                <w:szCs w:val="24"/>
              </w:rPr>
              <w:t>2.提供售后时效证明</w:t>
            </w:r>
            <w:r w:rsidR="001C352B" w:rsidRPr="004A290E">
              <w:rPr>
                <w:rFonts w:ascii="等线" w:eastAsia="等线" w:hAnsi="等线" w:cs="宋体" w:hint="eastAsia"/>
                <w:color w:val="000000"/>
                <w:kern w:val="0"/>
                <w:szCs w:val="24"/>
              </w:rPr>
              <w:br/>
            </w:r>
            <w:r w:rsidRPr="004A290E">
              <w:rPr>
                <w:rFonts w:ascii="等线" w:eastAsia="等线" w:hAnsi="等线" w:cs="宋体" w:hint="eastAsia"/>
                <w:color w:val="000000"/>
                <w:kern w:val="0"/>
                <w:szCs w:val="24"/>
              </w:rPr>
              <w:t>3. 提供相关方案</w:t>
            </w:r>
          </w:p>
        </w:tc>
      </w:tr>
      <w:tr w:rsidR="0062219A" w:rsidRPr="004A290E" w14:paraId="74F06EAA" w14:textId="77777777" w:rsidTr="00C443AC">
        <w:trPr>
          <w:trHeight w:val="466"/>
        </w:trPr>
        <w:tc>
          <w:tcPr>
            <w:tcW w:w="568" w:type="dxa"/>
            <w:vMerge/>
            <w:tcBorders>
              <w:top w:val="nil"/>
              <w:left w:val="single" w:sz="4" w:space="0" w:color="auto"/>
              <w:bottom w:val="single" w:sz="4" w:space="0" w:color="auto"/>
              <w:right w:val="single" w:sz="4" w:space="0" w:color="auto"/>
            </w:tcBorders>
            <w:vAlign w:val="center"/>
            <w:hideMark/>
          </w:tcPr>
          <w:p w14:paraId="0797F483" w14:textId="77777777" w:rsidR="001C352B" w:rsidRPr="004A290E" w:rsidRDefault="001C352B" w:rsidP="001C352B">
            <w:pPr>
              <w:widowControl/>
              <w:rPr>
                <w:rFonts w:ascii="等线" w:eastAsia="等线" w:hAnsi="等线" w:cs="宋体" w:hint="eastAsia"/>
                <w:color w:val="000000"/>
                <w:kern w:val="0"/>
                <w:szCs w:val="24"/>
              </w:rPr>
            </w:pPr>
          </w:p>
        </w:tc>
        <w:tc>
          <w:tcPr>
            <w:tcW w:w="1133" w:type="dxa"/>
            <w:vMerge/>
            <w:tcBorders>
              <w:top w:val="nil"/>
              <w:left w:val="single" w:sz="4" w:space="0" w:color="auto"/>
              <w:bottom w:val="single" w:sz="4" w:space="0" w:color="auto"/>
              <w:right w:val="single" w:sz="4" w:space="0" w:color="auto"/>
            </w:tcBorders>
            <w:vAlign w:val="center"/>
            <w:hideMark/>
          </w:tcPr>
          <w:p w14:paraId="6B8BF6AA" w14:textId="77777777" w:rsidR="001C352B" w:rsidRPr="004A290E" w:rsidRDefault="001C352B" w:rsidP="00C443AC">
            <w:pPr>
              <w:widowControl/>
              <w:jc w:val="center"/>
              <w:rPr>
                <w:rFonts w:ascii="等线" w:eastAsia="等线" w:hAnsi="等线" w:cs="宋体" w:hint="eastAsia"/>
                <w:color w:val="000000"/>
                <w:kern w:val="0"/>
                <w:szCs w:val="24"/>
              </w:rPr>
            </w:pPr>
          </w:p>
        </w:tc>
        <w:tc>
          <w:tcPr>
            <w:tcW w:w="910" w:type="dxa"/>
            <w:vMerge/>
            <w:tcBorders>
              <w:top w:val="nil"/>
              <w:left w:val="single" w:sz="4" w:space="0" w:color="auto"/>
              <w:bottom w:val="single" w:sz="4" w:space="0" w:color="auto"/>
              <w:right w:val="single" w:sz="4" w:space="0" w:color="auto"/>
            </w:tcBorders>
            <w:vAlign w:val="center"/>
            <w:hideMark/>
          </w:tcPr>
          <w:p w14:paraId="7382D6FC" w14:textId="77777777" w:rsidR="001C352B" w:rsidRPr="004A290E" w:rsidRDefault="001C352B" w:rsidP="001C352B">
            <w:pPr>
              <w:widowControl/>
              <w:rPr>
                <w:rFonts w:ascii="等线" w:eastAsia="等线" w:hAnsi="等线" w:cs="宋体" w:hint="eastAsia"/>
                <w:color w:val="000000"/>
                <w:kern w:val="0"/>
                <w:szCs w:val="24"/>
              </w:rPr>
            </w:pPr>
          </w:p>
        </w:tc>
        <w:tc>
          <w:tcPr>
            <w:tcW w:w="792" w:type="dxa"/>
            <w:vMerge/>
            <w:tcBorders>
              <w:top w:val="nil"/>
              <w:left w:val="single" w:sz="4" w:space="0" w:color="auto"/>
              <w:bottom w:val="single" w:sz="4" w:space="0" w:color="auto"/>
              <w:right w:val="single" w:sz="4" w:space="0" w:color="auto"/>
            </w:tcBorders>
            <w:vAlign w:val="center"/>
            <w:hideMark/>
          </w:tcPr>
          <w:p w14:paraId="7D7E6BDE" w14:textId="77777777" w:rsidR="001C352B" w:rsidRPr="004A290E" w:rsidRDefault="001C352B" w:rsidP="001C352B">
            <w:pPr>
              <w:widowControl/>
              <w:rPr>
                <w:rFonts w:ascii="等线" w:eastAsia="等线" w:hAnsi="等线" w:cs="宋体" w:hint="eastAsia"/>
                <w:color w:val="000000"/>
                <w:kern w:val="0"/>
                <w:szCs w:val="24"/>
              </w:rPr>
            </w:pPr>
          </w:p>
        </w:tc>
        <w:tc>
          <w:tcPr>
            <w:tcW w:w="4820" w:type="dxa"/>
            <w:tcBorders>
              <w:top w:val="nil"/>
              <w:left w:val="nil"/>
              <w:bottom w:val="single" w:sz="4" w:space="0" w:color="auto"/>
              <w:right w:val="single" w:sz="4" w:space="0" w:color="auto"/>
            </w:tcBorders>
            <w:shd w:val="clear" w:color="auto" w:fill="auto"/>
            <w:vAlign w:val="center"/>
            <w:hideMark/>
          </w:tcPr>
          <w:p w14:paraId="75FD1A42" w14:textId="2ECBC91C" w:rsidR="001C352B" w:rsidRPr="004A290E" w:rsidRDefault="00E63DC6" w:rsidP="001C352B">
            <w:pPr>
              <w:widowControl/>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售后服务反馈时效：正常工作时间承诺2小时内得满分，承诺4小时内得</w:t>
            </w:r>
            <w:r w:rsidR="00E37224" w:rsidRPr="004A290E">
              <w:rPr>
                <w:rFonts w:ascii="等线" w:eastAsia="等线" w:hAnsi="等线" w:cs="宋体" w:hint="eastAsia"/>
                <w:color w:val="000000"/>
                <w:kern w:val="0"/>
                <w:szCs w:val="24"/>
              </w:rPr>
              <w:t>3</w:t>
            </w:r>
            <w:r w:rsidRPr="004A290E">
              <w:rPr>
                <w:rFonts w:ascii="等线" w:eastAsia="等线" w:hAnsi="等线" w:cs="宋体" w:hint="eastAsia"/>
                <w:color w:val="000000"/>
                <w:kern w:val="0"/>
                <w:szCs w:val="24"/>
              </w:rPr>
              <w:t>分，承诺8小时内及以上得0分</w:t>
            </w:r>
          </w:p>
        </w:tc>
        <w:tc>
          <w:tcPr>
            <w:tcW w:w="921" w:type="dxa"/>
            <w:tcBorders>
              <w:top w:val="nil"/>
              <w:left w:val="nil"/>
              <w:bottom w:val="single" w:sz="4" w:space="0" w:color="auto"/>
              <w:right w:val="single" w:sz="4" w:space="0" w:color="auto"/>
            </w:tcBorders>
            <w:shd w:val="clear" w:color="000000" w:fill="FFFFFF"/>
            <w:vAlign w:val="center"/>
            <w:hideMark/>
          </w:tcPr>
          <w:p w14:paraId="09E54480" w14:textId="0DF80754" w:rsidR="001C352B" w:rsidRPr="004A290E" w:rsidRDefault="00E63DC6" w:rsidP="001C352B">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6</w:t>
            </w:r>
          </w:p>
        </w:tc>
        <w:tc>
          <w:tcPr>
            <w:tcW w:w="2095" w:type="dxa"/>
            <w:vMerge/>
            <w:tcBorders>
              <w:top w:val="nil"/>
              <w:left w:val="single" w:sz="4" w:space="0" w:color="auto"/>
              <w:bottom w:val="single" w:sz="4" w:space="0" w:color="auto"/>
              <w:right w:val="single" w:sz="4" w:space="0" w:color="auto"/>
            </w:tcBorders>
            <w:vAlign w:val="center"/>
            <w:hideMark/>
          </w:tcPr>
          <w:p w14:paraId="3B8192FB" w14:textId="77777777" w:rsidR="001C352B" w:rsidRPr="004A290E" w:rsidRDefault="001C352B" w:rsidP="00C443AC">
            <w:pPr>
              <w:widowControl/>
              <w:rPr>
                <w:rFonts w:ascii="等线" w:eastAsia="等线" w:hAnsi="等线" w:cs="宋体" w:hint="eastAsia"/>
                <w:color w:val="000000"/>
                <w:kern w:val="0"/>
                <w:szCs w:val="24"/>
              </w:rPr>
            </w:pPr>
          </w:p>
        </w:tc>
      </w:tr>
      <w:tr w:rsidR="0062219A" w:rsidRPr="004A290E" w14:paraId="0327CB8A" w14:textId="77777777" w:rsidTr="00C443AC">
        <w:trPr>
          <w:trHeight w:val="642"/>
        </w:trPr>
        <w:tc>
          <w:tcPr>
            <w:tcW w:w="568" w:type="dxa"/>
            <w:tcBorders>
              <w:top w:val="nil"/>
              <w:left w:val="single" w:sz="4" w:space="0" w:color="auto"/>
              <w:bottom w:val="single" w:sz="4" w:space="0" w:color="auto"/>
              <w:right w:val="single" w:sz="4" w:space="0" w:color="auto"/>
            </w:tcBorders>
            <w:shd w:val="clear" w:color="000000" w:fill="DAE9F8"/>
            <w:vAlign w:val="center"/>
            <w:hideMark/>
          </w:tcPr>
          <w:p w14:paraId="46D25489" w14:textId="009157ED" w:rsidR="001C352B" w:rsidRPr="004A290E" w:rsidRDefault="00E63DC6" w:rsidP="001C352B">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2</w:t>
            </w:r>
          </w:p>
        </w:tc>
        <w:tc>
          <w:tcPr>
            <w:tcW w:w="1133" w:type="dxa"/>
            <w:tcBorders>
              <w:top w:val="nil"/>
              <w:left w:val="nil"/>
              <w:bottom w:val="single" w:sz="4" w:space="0" w:color="auto"/>
              <w:right w:val="single" w:sz="4" w:space="0" w:color="auto"/>
            </w:tcBorders>
            <w:shd w:val="clear" w:color="000000" w:fill="DAE9F8"/>
            <w:vAlign w:val="center"/>
            <w:hideMark/>
          </w:tcPr>
          <w:p w14:paraId="0E01F173" w14:textId="4BB6283F" w:rsidR="001C352B" w:rsidRPr="004A290E" w:rsidRDefault="00E63DC6" w:rsidP="00C443AC">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企业优秀案例展示</w:t>
            </w:r>
          </w:p>
        </w:tc>
        <w:tc>
          <w:tcPr>
            <w:tcW w:w="910" w:type="dxa"/>
            <w:tcBorders>
              <w:top w:val="nil"/>
              <w:left w:val="nil"/>
              <w:bottom w:val="single" w:sz="4" w:space="0" w:color="auto"/>
              <w:right w:val="single" w:sz="4" w:space="0" w:color="auto"/>
            </w:tcBorders>
            <w:shd w:val="clear" w:color="000000" w:fill="DAE9F8"/>
            <w:vAlign w:val="center"/>
            <w:hideMark/>
          </w:tcPr>
          <w:p w14:paraId="7B988EE8" w14:textId="0A267494" w:rsidR="001C352B" w:rsidRPr="004A290E" w:rsidRDefault="00E63DC6" w:rsidP="001C352B">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20%</w:t>
            </w:r>
          </w:p>
        </w:tc>
        <w:tc>
          <w:tcPr>
            <w:tcW w:w="5612" w:type="dxa"/>
            <w:gridSpan w:val="2"/>
            <w:tcBorders>
              <w:top w:val="single" w:sz="4" w:space="0" w:color="auto"/>
              <w:left w:val="nil"/>
              <w:bottom w:val="single" w:sz="4" w:space="0" w:color="auto"/>
              <w:right w:val="single" w:sz="4" w:space="0" w:color="auto"/>
            </w:tcBorders>
            <w:shd w:val="clear" w:color="auto" w:fill="auto"/>
            <w:vAlign w:val="center"/>
            <w:hideMark/>
          </w:tcPr>
          <w:p w14:paraId="26AF5B16" w14:textId="1FD4189E" w:rsidR="001C352B" w:rsidRPr="004A290E" w:rsidRDefault="00E63DC6" w:rsidP="001C352B">
            <w:pPr>
              <w:widowControl/>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所展示案例与本次项目高度相关，且案例受众为知名企业或者政府服务，案例数量每增加1份得分增加</w:t>
            </w:r>
            <w:r w:rsidR="00E37224" w:rsidRPr="004A290E">
              <w:rPr>
                <w:rFonts w:ascii="等线" w:eastAsia="等线" w:hAnsi="等线" w:cs="宋体" w:hint="eastAsia"/>
                <w:color w:val="000000"/>
                <w:kern w:val="0"/>
                <w:szCs w:val="24"/>
              </w:rPr>
              <w:t>3</w:t>
            </w:r>
            <w:r w:rsidRPr="004A290E">
              <w:rPr>
                <w:rFonts w:ascii="等线" w:eastAsia="等线" w:hAnsi="等线" w:cs="宋体" w:hint="eastAsia"/>
                <w:color w:val="000000"/>
                <w:kern w:val="0"/>
                <w:szCs w:val="24"/>
              </w:rPr>
              <w:t>分，最高20分得分满分</w:t>
            </w:r>
          </w:p>
        </w:tc>
        <w:tc>
          <w:tcPr>
            <w:tcW w:w="921" w:type="dxa"/>
            <w:tcBorders>
              <w:top w:val="nil"/>
              <w:left w:val="nil"/>
              <w:bottom w:val="single" w:sz="4" w:space="0" w:color="auto"/>
              <w:right w:val="single" w:sz="4" w:space="0" w:color="auto"/>
            </w:tcBorders>
            <w:shd w:val="clear" w:color="000000" w:fill="FFFFFF"/>
            <w:vAlign w:val="center"/>
            <w:hideMark/>
          </w:tcPr>
          <w:p w14:paraId="304617C3" w14:textId="2C3D53BE" w:rsidR="001C352B" w:rsidRPr="004A290E" w:rsidRDefault="00E63DC6" w:rsidP="001C352B">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20</w:t>
            </w:r>
          </w:p>
        </w:tc>
        <w:tc>
          <w:tcPr>
            <w:tcW w:w="2095" w:type="dxa"/>
            <w:tcBorders>
              <w:top w:val="nil"/>
              <w:left w:val="nil"/>
              <w:bottom w:val="single" w:sz="4" w:space="0" w:color="auto"/>
              <w:right w:val="single" w:sz="4" w:space="0" w:color="auto"/>
            </w:tcBorders>
            <w:shd w:val="clear" w:color="auto" w:fill="auto"/>
            <w:vAlign w:val="center"/>
            <w:hideMark/>
          </w:tcPr>
          <w:p w14:paraId="0C0A533C" w14:textId="08CFFBB9" w:rsidR="001C352B" w:rsidRPr="004A290E" w:rsidRDefault="00E63DC6" w:rsidP="00C443AC">
            <w:pPr>
              <w:widowControl/>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提供案例展示，包括但不限于说明、图片、视频</w:t>
            </w:r>
          </w:p>
        </w:tc>
      </w:tr>
      <w:tr w:rsidR="0062219A" w:rsidRPr="004A290E" w14:paraId="5B6BF6A7" w14:textId="77777777" w:rsidTr="00C443AC">
        <w:trPr>
          <w:trHeight w:val="642"/>
        </w:trPr>
        <w:tc>
          <w:tcPr>
            <w:tcW w:w="568" w:type="dxa"/>
            <w:tcBorders>
              <w:top w:val="nil"/>
              <w:left w:val="single" w:sz="4" w:space="0" w:color="auto"/>
              <w:bottom w:val="single" w:sz="4" w:space="0" w:color="auto"/>
              <w:right w:val="single" w:sz="4" w:space="0" w:color="auto"/>
            </w:tcBorders>
            <w:shd w:val="clear" w:color="000000" w:fill="DAE9F8"/>
            <w:vAlign w:val="center"/>
            <w:hideMark/>
          </w:tcPr>
          <w:p w14:paraId="28B81D17" w14:textId="34DE213B" w:rsidR="001C352B" w:rsidRPr="004A290E" w:rsidRDefault="00E63DC6" w:rsidP="001C352B">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3</w:t>
            </w:r>
          </w:p>
        </w:tc>
        <w:tc>
          <w:tcPr>
            <w:tcW w:w="1133" w:type="dxa"/>
            <w:tcBorders>
              <w:top w:val="nil"/>
              <w:left w:val="nil"/>
              <w:bottom w:val="single" w:sz="4" w:space="0" w:color="auto"/>
              <w:right w:val="single" w:sz="4" w:space="0" w:color="auto"/>
            </w:tcBorders>
            <w:shd w:val="clear" w:color="000000" w:fill="DAE9F8"/>
            <w:vAlign w:val="center"/>
            <w:hideMark/>
          </w:tcPr>
          <w:p w14:paraId="3A40B86D" w14:textId="609179FD" w:rsidR="001C352B" w:rsidRPr="004A290E" w:rsidRDefault="00E63DC6" w:rsidP="00C443AC">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创新&amp;增值服务方案</w:t>
            </w:r>
          </w:p>
        </w:tc>
        <w:tc>
          <w:tcPr>
            <w:tcW w:w="910" w:type="dxa"/>
            <w:tcBorders>
              <w:top w:val="nil"/>
              <w:left w:val="nil"/>
              <w:bottom w:val="single" w:sz="4" w:space="0" w:color="auto"/>
              <w:right w:val="single" w:sz="4" w:space="0" w:color="auto"/>
            </w:tcBorders>
            <w:shd w:val="clear" w:color="000000" w:fill="DAE9F8"/>
            <w:vAlign w:val="center"/>
            <w:hideMark/>
          </w:tcPr>
          <w:p w14:paraId="5FEFF980" w14:textId="05A08959" w:rsidR="001C352B" w:rsidRPr="004A290E" w:rsidRDefault="00E63DC6" w:rsidP="001C352B">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20%</w:t>
            </w:r>
          </w:p>
        </w:tc>
        <w:tc>
          <w:tcPr>
            <w:tcW w:w="5612" w:type="dxa"/>
            <w:gridSpan w:val="2"/>
            <w:tcBorders>
              <w:top w:val="single" w:sz="4" w:space="0" w:color="auto"/>
              <w:left w:val="nil"/>
              <w:bottom w:val="single" w:sz="4" w:space="0" w:color="auto"/>
              <w:right w:val="single" w:sz="4" w:space="0" w:color="auto"/>
            </w:tcBorders>
            <w:shd w:val="clear" w:color="auto" w:fill="auto"/>
            <w:vAlign w:val="center"/>
            <w:hideMark/>
          </w:tcPr>
          <w:p w14:paraId="14437D6B" w14:textId="31B00EB3" w:rsidR="001C352B" w:rsidRPr="004A290E" w:rsidRDefault="00E63DC6" w:rsidP="001C352B">
            <w:pPr>
              <w:widowControl/>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包含但不限于园区定制方案要求外，其它升级创新配套服务方案</w:t>
            </w:r>
            <w:r w:rsidR="001C352B" w:rsidRPr="004A290E">
              <w:rPr>
                <w:rFonts w:ascii="等线" w:eastAsia="等线" w:hAnsi="等线" w:cs="宋体" w:hint="eastAsia"/>
                <w:color w:val="000000"/>
                <w:kern w:val="0"/>
                <w:szCs w:val="24"/>
              </w:rPr>
              <w:br/>
            </w:r>
            <w:r w:rsidRPr="004A290E">
              <w:rPr>
                <w:rFonts w:ascii="等线" w:eastAsia="等线" w:hAnsi="等线" w:cs="宋体" w:hint="eastAsia"/>
                <w:color w:val="000000"/>
                <w:kern w:val="0"/>
                <w:szCs w:val="24"/>
              </w:rPr>
              <w:t>以上每增加一项创新&amp;增值服得5分，最高20分</w:t>
            </w:r>
          </w:p>
        </w:tc>
        <w:tc>
          <w:tcPr>
            <w:tcW w:w="921" w:type="dxa"/>
            <w:tcBorders>
              <w:top w:val="nil"/>
              <w:left w:val="nil"/>
              <w:bottom w:val="single" w:sz="4" w:space="0" w:color="auto"/>
              <w:right w:val="single" w:sz="4" w:space="0" w:color="auto"/>
            </w:tcBorders>
            <w:shd w:val="clear" w:color="000000" w:fill="FFFFFF"/>
            <w:vAlign w:val="center"/>
            <w:hideMark/>
          </w:tcPr>
          <w:p w14:paraId="7C2F2425" w14:textId="4A8B5D83" w:rsidR="001C352B" w:rsidRPr="004A290E" w:rsidRDefault="00E63DC6" w:rsidP="001C352B">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20</w:t>
            </w:r>
          </w:p>
        </w:tc>
        <w:tc>
          <w:tcPr>
            <w:tcW w:w="2095" w:type="dxa"/>
            <w:tcBorders>
              <w:top w:val="nil"/>
              <w:left w:val="nil"/>
              <w:bottom w:val="single" w:sz="4" w:space="0" w:color="auto"/>
              <w:right w:val="single" w:sz="4" w:space="0" w:color="auto"/>
            </w:tcBorders>
            <w:shd w:val="clear" w:color="auto" w:fill="auto"/>
            <w:vAlign w:val="center"/>
            <w:hideMark/>
          </w:tcPr>
          <w:p w14:paraId="378A9B13" w14:textId="10D3C577" w:rsidR="001C352B" w:rsidRPr="004A290E" w:rsidRDefault="00E63DC6" w:rsidP="00C443AC">
            <w:pPr>
              <w:widowControl/>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提供创新&amp;增值服务方案</w:t>
            </w:r>
          </w:p>
        </w:tc>
      </w:tr>
      <w:tr w:rsidR="0062219A" w:rsidRPr="004A290E" w14:paraId="048C6544" w14:textId="77777777" w:rsidTr="00C443AC">
        <w:trPr>
          <w:trHeight w:val="1532"/>
        </w:trPr>
        <w:tc>
          <w:tcPr>
            <w:tcW w:w="568" w:type="dxa"/>
            <w:tcBorders>
              <w:top w:val="nil"/>
              <w:left w:val="single" w:sz="4" w:space="0" w:color="auto"/>
              <w:bottom w:val="single" w:sz="4" w:space="0" w:color="auto"/>
              <w:right w:val="single" w:sz="4" w:space="0" w:color="auto"/>
            </w:tcBorders>
            <w:shd w:val="clear" w:color="000000" w:fill="DAE9F8"/>
            <w:vAlign w:val="center"/>
            <w:hideMark/>
          </w:tcPr>
          <w:p w14:paraId="57E23AD6" w14:textId="0617D296" w:rsidR="001C352B" w:rsidRPr="004A290E" w:rsidRDefault="00E63DC6" w:rsidP="001C352B">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4</w:t>
            </w:r>
          </w:p>
        </w:tc>
        <w:tc>
          <w:tcPr>
            <w:tcW w:w="1133" w:type="dxa"/>
            <w:tcBorders>
              <w:top w:val="nil"/>
              <w:left w:val="nil"/>
              <w:bottom w:val="single" w:sz="4" w:space="0" w:color="auto"/>
              <w:right w:val="single" w:sz="4" w:space="0" w:color="auto"/>
            </w:tcBorders>
            <w:shd w:val="clear" w:color="000000" w:fill="DAE9F8"/>
            <w:vAlign w:val="center"/>
            <w:hideMark/>
          </w:tcPr>
          <w:p w14:paraId="1CF7F93D" w14:textId="3CE3B113" w:rsidR="001C352B" w:rsidRPr="004A290E" w:rsidRDefault="00E63DC6" w:rsidP="00C443AC">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数据化管理及透明度</w:t>
            </w:r>
          </w:p>
        </w:tc>
        <w:tc>
          <w:tcPr>
            <w:tcW w:w="910" w:type="dxa"/>
            <w:tcBorders>
              <w:top w:val="nil"/>
              <w:left w:val="nil"/>
              <w:bottom w:val="single" w:sz="4" w:space="0" w:color="auto"/>
              <w:right w:val="single" w:sz="4" w:space="0" w:color="auto"/>
            </w:tcBorders>
            <w:shd w:val="clear" w:color="000000" w:fill="DAE9F8"/>
            <w:vAlign w:val="center"/>
            <w:hideMark/>
          </w:tcPr>
          <w:p w14:paraId="7021564D" w14:textId="3D3D1C5E" w:rsidR="001C352B" w:rsidRPr="004A290E" w:rsidRDefault="00E63DC6" w:rsidP="001C352B">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5%</w:t>
            </w:r>
          </w:p>
        </w:tc>
        <w:tc>
          <w:tcPr>
            <w:tcW w:w="5612" w:type="dxa"/>
            <w:gridSpan w:val="2"/>
            <w:tcBorders>
              <w:top w:val="single" w:sz="4" w:space="0" w:color="auto"/>
              <w:left w:val="nil"/>
              <w:bottom w:val="single" w:sz="4" w:space="0" w:color="auto"/>
              <w:right w:val="single" w:sz="4" w:space="0" w:color="auto"/>
            </w:tcBorders>
            <w:shd w:val="clear" w:color="auto" w:fill="auto"/>
            <w:vAlign w:val="center"/>
            <w:hideMark/>
          </w:tcPr>
          <w:p w14:paraId="49F8AA34" w14:textId="5CCF4DE9" w:rsidR="001C352B" w:rsidRPr="004A290E" w:rsidRDefault="00E63DC6" w:rsidP="001C352B">
            <w:pPr>
              <w:widowControl/>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投标方需提供智能管理工具（如APP或小程序），具备以下功能：</w:t>
            </w:r>
            <w:r w:rsidR="001C352B" w:rsidRPr="004A290E">
              <w:rPr>
                <w:rFonts w:ascii="等线" w:eastAsia="等线" w:hAnsi="等线" w:cs="宋体" w:hint="eastAsia"/>
                <w:color w:val="000000"/>
                <w:kern w:val="0"/>
                <w:szCs w:val="24"/>
              </w:rPr>
              <w:br/>
            </w:r>
            <w:r w:rsidRPr="004A290E">
              <w:rPr>
                <w:rFonts w:ascii="等线" w:eastAsia="等线" w:hAnsi="等线" w:cs="宋体" w:hint="eastAsia"/>
                <w:color w:val="000000"/>
                <w:kern w:val="0"/>
                <w:szCs w:val="24"/>
              </w:rPr>
              <w:t>实时显示设备库存、销售额等关键数据；</w:t>
            </w:r>
            <w:r w:rsidR="001C352B" w:rsidRPr="004A290E">
              <w:rPr>
                <w:rFonts w:ascii="等线" w:eastAsia="等线" w:hAnsi="等线" w:cs="宋体" w:hint="eastAsia"/>
                <w:color w:val="000000"/>
                <w:kern w:val="0"/>
                <w:szCs w:val="24"/>
              </w:rPr>
              <w:br/>
            </w:r>
            <w:r w:rsidRPr="004A290E">
              <w:rPr>
                <w:rFonts w:ascii="等线" w:eastAsia="等线" w:hAnsi="等线" w:cs="宋体" w:hint="eastAsia"/>
                <w:color w:val="000000"/>
                <w:kern w:val="0"/>
                <w:szCs w:val="24"/>
              </w:rPr>
              <w:t>定期生成运营分析报表（如月度销售额、库存变化趋势等）</w:t>
            </w:r>
            <w:r w:rsidR="001C352B" w:rsidRPr="004A290E">
              <w:rPr>
                <w:rFonts w:ascii="等线" w:eastAsia="等线" w:hAnsi="等线" w:cs="宋体" w:hint="eastAsia"/>
                <w:color w:val="000000"/>
                <w:kern w:val="0"/>
                <w:szCs w:val="24"/>
              </w:rPr>
              <w:br/>
            </w:r>
            <w:r w:rsidRPr="004A290E">
              <w:rPr>
                <w:rFonts w:ascii="等线" w:eastAsia="等线" w:hAnsi="等线" w:cs="宋体" w:hint="eastAsia"/>
                <w:color w:val="000000"/>
                <w:kern w:val="0"/>
                <w:szCs w:val="24"/>
              </w:rPr>
              <w:t>数据安全性高，权限管理清晰</w:t>
            </w:r>
            <w:r w:rsidR="001C352B" w:rsidRPr="004A290E">
              <w:rPr>
                <w:rFonts w:ascii="等线" w:eastAsia="等线" w:hAnsi="等线" w:cs="宋体" w:hint="eastAsia"/>
                <w:color w:val="000000"/>
                <w:kern w:val="0"/>
                <w:szCs w:val="24"/>
              </w:rPr>
              <w:br/>
            </w:r>
            <w:r w:rsidRPr="004A290E">
              <w:rPr>
                <w:rFonts w:ascii="等线" w:eastAsia="等线" w:hAnsi="等线" w:cs="宋体" w:hint="eastAsia"/>
                <w:color w:val="000000"/>
                <w:kern w:val="0"/>
                <w:szCs w:val="24"/>
              </w:rPr>
              <w:t>完全满足以上所有要求，得满分；部分满足，得</w:t>
            </w:r>
            <w:r w:rsidR="00E37224" w:rsidRPr="004A290E">
              <w:rPr>
                <w:rFonts w:ascii="等线" w:eastAsia="等线" w:hAnsi="等线" w:cs="宋体" w:hint="eastAsia"/>
                <w:color w:val="000000"/>
                <w:kern w:val="0"/>
                <w:szCs w:val="24"/>
              </w:rPr>
              <w:t>3</w:t>
            </w:r>
            <w:r w:rsidRPr="004A290E">
              <w:rPr>
                <w:rFonts w:ascii="等线" w:eastAsia="等线" w:hAnsi="等线" w:cs="宋体" w:hint="eastAsia"/>
                <w:color w:val="000000"/>
                <w:kern w:val="0"/>
                <w:szCs w:val="24"/>
              </w:rPr>
              <w:t>分；无相关功能或不满足要求：得0分</w:t>
            </w:r>
          </w:p>
        </w:tc>
        <w:tc>
          <w:tcPr>
            <w:tcW w:w="921" w:type="dxa"/>
            <w:tcBorders>
              <w:top w:val="nil"/>
              <w:left w:val="nil"/>
              <w:bottom w:val="single" w:sz="4" w:space="0" w:color="auto"/>
              <w:right w:val="single" w:sz="4" w:space="0" w:color="auto"/>
            </w:tcBorders>
            <w:shd w:val="clear" w:color="000000" w:fill="FFFFFF"/>
            <w:vAlign w:val="center"/>
            <w:hideMark/>
          </w:tcPr>
          <w:p w14:paraId="63A66BD3" w14:textId="6913A26A" w:rsidR="001C352B" w:rsidRPr="004A290E" w:rsidRDefault="00E63DC6" w:rsidP="001C352B">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5</w:t>
            </w:r>
          </w:p>
        </w:tc>
        <w:tc>
          <w:tcPr>
            <w:tcW w:w="2095" w:type="dxa"/>
            <w:tcBorders>
              <w:top w:val="nil"/>
              <w:left w:val="nil"/>
              <w:bottom w:val="single" w:sz="4" w:space="0" w:color="auto"/>
              <w:right w:val="single" w:sz="4" w:space="0" w:color="auto"/>
            </w:tcBorders>
            <w:shd w:val="clear" w:color="auto" w:fill="auto"/>
            <w:vAlign w:val="center"/>
            <w:hideMark/>
          </w:tcPr>
          <w:p w14:paraId="02835CD1" w14:textId="15E9A0D5" w:rsidR="001C352B" w:rsidRPr="004A290E" w:rsidRDefault="00E63DC6" w:rsidP="00C443AC">
            <w:pPr>
              <w:widowControl/>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 xml:space="preserve">　</w:t>
            </w:r>
          </w:p>
        </w:tc>
      </w:tr>
      <w:tr w:rsidR="0062219A" w:rsidRPr="004A290E" w14:paraId="3BEF9E67" w14:textId="77777777" w:rsidTr="00C443AC">
        <w:trPr>
          <w:trHeight w:val="878"/>
        </w:trPr>
        <w:tc>
          <w:tcPr>
            <w:tcW w:w="568" w:type="dxa"/>
            <w:vMerge w:val="restart"/>
            <w:tcBorders>
              <w:top w:val="nil"/>
              <w:left w:val="single" w:sz="4" w:space="0" w:color="auto"/>
              <w:bottom w:val="single" w:sz="4" w:space="0" w:color="auto"/>
              <w:right w:val="single" w:sz="4" w:space="0" w:color="auto"/>
            </w:tcBorders>
            <w:shd w:val="clear" w:color="000000" w:fill="DAE9F8"/>
            <w:vAlign w:val="center"/>
            <w:hideMark/>
          </w:tcPr>
          <w:p w14:paraId="1915A30C" w14:textId="2D5F3B73" w:rsidR="001C352B" w:rsidRPr="004A290E" w:rsidRDefault="00E63DC6" w:rsidP="001C352B">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5</w:t>
            </w:r>
          </w:p>
        </w:tc>
        <w:tc>
          <w:tcPr>
            <w:tcW w:w="1133" w:type="dxa"/>
            <w:vMerge w:val="restart"/>
            <w:tcBorders>
              <w:top w:val="nil"/>
              <w:left w:val="single" w:sz="4" w:space="0" w:color="auto"/>
              <w:bottom w:val="single" w:sz="4" w:space="0" w:color="auto"/>
              <w:right w:val="single" w:sz="4" w:space="0" w:color="auto"/>
            </w:tcBorders>
            <w:shd w:val="clear" w:color="000000" w:fill="DAE9F8"/>
            <w:vAlign w:val="center"/>
            <w:hideMark/>
          </w:tcPr>
          <w:p w14:paraId="6E1CB673" w14:textId="5F4AF5A8" w:rsidR="001C352B" w:rsidRPr="004A290E" w:rsidRDefault="00E63DC6" w:rsidP="00C443AC">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场景定制化外观装置搭建能力</w:t>
            </w:r>
          </w:p>
        </w:tc>
        <w:tc>
          <w:tcPr>
            <w:tcW w:w="910" w:type="dxa"/>
            <w:vMerge w:val="restart"/>
            <w:tcBorders>
              <w:top w:val="nil"/>
              <w:left w:val="single" w:sz="4" w:space="0" w:color="auto"/>
              <w:bottom w:val="single" w:sz="4" w:space="0" w:color="auto"/>
              <w:right w:val="single" w:sz="4" w:space="0" w:color="auto"/>
            </w:tcBorders>
            <w:shd w:val="clear" w:color="000000" w:fill="DAE9F8"/>
            <w:vAlign w:val="center"/>
            <w:hideMark/>
          </w:tcPr>
          <w:p w14:paraId="5E904616" w14:textId="1166FEA2" w:rsidR="001C352B" w:rsidRPr="004A290E" w:rsidRDefault="00E63DC6" w:rsidP="001C352B">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6%</w:t>
            </w:r>
          </w:p>
        </w:tc>
        <w:tc>
          <w:tcPr>
            <w:tcW w:w="792" w:type="dxa"/>
            <w:tcBorders>
              <w:top w:val="nil"/>
              <w:left w:val="nil"/>
              <w:bottom w:val="single" w:sz="4" w:space="0" w:color="auto"/>
              <w:right w:val="single" w:sz="4" w:space="0" w:color="auto"/>
            </w:tcBorders>
            <w:shd w:val="clear" w:color="auto" w:fill="auto"/>
            <w:vAlign w:val="center"/>
            <w:hideMark/>
          </w:tcPr>
          <w:p w14:paraId="5FDD963A" w14:textId="2CB98927" w:rsidR="001C352B" w:rsidRPr="004A290E" w:rsidRDefault="00E63DC6" w:rsidP="00C443AC">
            <w:pPr>
              <w:widowControl/>
              <w:jc w:val="both"/>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协调制造商能力</w:t>
            </w:r>
          </w:p>
        </w:tc>
        <w:tc>
          <w:tcPr>
            <w:tcW w:w="4820" w:type="dxa"/>
            <w:tcBorders>
              <w:top w:val="nil"/>
              <w:left w:val="nil"/>
              <w:bottom w:val="single" w:sz="4" w:space="0" w:color="auto"/>
              <w:right w:val="single" w:sz="4" w:space="0" w:color="auto"/>
            </w:tcBorders>
            <w:shd w:val="clear" w:color="auto" w:fill="auto"/>
            <w:vAlign w:val="center"/>
            <w:hideMark/>
          </w:tcPr>
          <w:p w14:paraId="52D91FE9" w14:textId="75C3B8AF" w:rsidR="001C352B" w:rsidRPr="004A290E" w:rsidRDefault="00E63DC6" w:rsidP="001C352B">
            <w:pPr>
              <w:widowControl/>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有完整的与制造商沟通协调机制及流程，包括专责团队、定期会议机制、问题解决流程等，得满分</w:t>
            </w:r>
            <w:r w:rsidR="001C352B" w:rsidRPr="004A290E">
              <w:rPr>
                <w:rFonts w:ascii="等线" w:eastAsia="等线" w:hAnsi="等线" w:cs="宋体" w:hint="eastAsia"/>
                <w:color w:val="000000"/>
                <w:kern w:val="0"/>
                <w:szCs w:val="24"/>
              </w:rPr>
              <w:br/>
            </w:r>
            <w:r w:rsidRPr="004A290E">
              <w:rPr>
                <w:rFonts w:ascii="等线" w:eastAsia="等线" w:hAnsi="等线" w:cs="宋体" w:hint="eastAsia"/>
                <w:color w:val="000000"/>
                <w:kern w:val="0"/>
                <w:szCs w:val="24"/>
              </w:rPr>
              <w:t>有基本的沟通协调机制但不完整，得1分</w:t>
            </w:r>
            <w:r w:rsidR="001C352B" w:rsidRPr="004A290E">
              <w:rPr>
                <w:rFonts w:ascii="等线" w:eastAsia="等线" w:hAnsi="等线" w:cs="宋体" w:hint="eastAsia"/>
                <w:color w:val="000000"/>
                <w:kern w:val="0"/>
                <w:szCs w:val="24"/>
              </w:rPr>
              <w:br/>
            </w:r>
            <w:r w:rsidRPr="004A290E">
              <w:rPr>
                <w:rFonts w:ascii="等线" w:eastAsia="等线" w:hAnsi="等线" w:cs="宋体" w:hint="eastAsia"/>
                <w:color w:val="000000"/>
                <w:kern w:val="0"/>
                <w:szCs w:val="24"/>
              </w:rPr>
              <w:t>无相关协调机制，得0分</w:t>
            </w:r>
          </w:p>
        </w:tc>
        <w:tc>
          <w:tcPr>
            <w:tcW w:w="921" w:type="dxa"/>
            <w:tcBorders>
              <w:top w:val="nil"/>
              <w:left w:val="nil"/>
              <w:bottom w:val="single" w:sz="4" w:space="0" w:color="auto"/>
              <w:right w:val="single" w:sz="4" w:space="0" w:color="auto"/>
            </w:tcBorders>
            <w:shd w:val="clear" w:color="000000" w:fill="FFFFFF"/>
            <w:vAlign w:val="center"/>
            <w:hideMark/>
          </w:tcPr>
          <w:p w14:paraId="6EAA1C9C" w14:textId="06B78463" w:rsidR="001C352B" w:rsidRPr="004A290E" w:rsidRDefault="00E63DC6" w:rsidP="001C352B">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2</w:t>
            </w:r>
          </w:p>
        </w:tc>
        <w:tc>
          <w:tcPr>
            <w:tcW w:w="2095" w:type="dxa"/>
            <w:vMerge w:val="restart"/>
            <w:tcBorders>
              <w:top w:val="nil"/>
              <w:left w:val="single" w:sz="4" w:space="0" w:color="auto"/>
              <w:bottom w:val="single" w:sz="4" w:space="0" w:color="auto"/>
              <w:right w:val="single" w:sz="4" w:space="0" w:color="auto"/>
            </w:tcBorders>
            <w:shd w:val="clear" w:color="auto" w:fill="auto"/>
            <w:vAlign w:val="center"/>
            <w:hideMark/>
          </w:tcPr>
          <w:p w14:paraId="0F188D41" w14:textId="2B432968" w:rsidR="001C352B" w:rsidRPr="004A290E" w:rsidRDefault="00E63DC6" w:rsidP="00C443AC">
            <w:pPr>
              <w:widowControl/>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提供管理制度&amp;方案</w:t>
            </w:r>
          </w:p>
        </w:tc>
      </w:tr>
      <w:tr w:rsidR="0062219A" w:rsidRPr="004A290E" w14:paraId="20C77FFA" w14:textId="77777777" w:rsidTr="00C443AC">
        <w:trPr>
          <w:trHeight w:val="878"/>
        </w:trPr>
        <w:tc>
          <w:tcPr>
            <w:tcW w:w="568" w:type="dxa"/>
            <w:vMerge/>
            <w:tcBorders>
              <w:top w:val="nil"/>
              <w:left w:val="single" w:sz="4" w:space="0" w:color="auto"/>
              <w:bottom w:val="single" w:sz="4" w:space="0" w:color="auto"/>
              <w:right w:val="single" w:sz="4" w:space="0" w:color="auto"/>
            </w:tcBorders>
            <w:vAlign w:val="center"/>
            <w:hideMark/>
          </w:tcPr>
          <w:p w14:paraId="729C9A33" w14:textId="77777777" w:rsidR="001C352B" w:rsidRPr="004A290E" w:rsidRDefault="001C352B" w:rsidP="001C352B">
            <w:pPr>
              <w:widowControl/>
              <w:rPr>
                <w:rFonts w:ascii="等线" w:eastAsia="等线" w:hAnsi="等线" w:cs="宋体" w:hint="eastAsia"/>
                <w:color w:val="000000"/>
                <w:kern w:val="0"/>
                <w:szCs w:val="24"/>
              </w:rPr>
            </w:pPr>
          </w:p>
        </w:tc>
        <w:tc>
          <w:tcPr>
            <w:tcW w:w="1133" w:type="dxa"/>
            <w:vMerge/>
            <w:tcBorders>
              <w:top w:val="nil"/>
              <w:left w:val="single" w:sz="4" w:space="0" w:color="auto"/>
              <w:bottom w:val="single" w:sz="4" w:space="0" w:color="auto"/>
              <w:right w:val="single" w:sz="4" w:space="0" w:color="auto"/>
            </w:tcBorders>
            <w:vAlign w:val="center"/>
            <w:hideMark/>
          </w:tcPr>
          <w:p w14:paraId="7CD48CFC" w14:textId="77777777" w:rsidR="001C352B" w:rsidRPr="004A290E" w:rsidRDefault="001C352B" w:rsidP="00C443AC">
            <w:pPr>
              <w:widowControl/>
              <w:jc w:val="center"/>
              <w:rPr>
                <w:rFonts w:ascii="等线" w:eastAsia="等线" w:hAnsi="等线" w:cs="宋体" w:hint="eastAsia"/>
                <w:color w:val="000000"/>
                <w:kern w:val="0"/>
                <w:szCs w:val="24"/>
              </w:rPr>
            </w:pPr>
          </w:p>
        </w:tc>
        <w:tc>
          <w:tcPr>
            <w:tcW w:w="910" w:type="dxa"/>
            <w:vMerge/>
            <w:tcBorders>
              <w:top w:val="nil"/>
              <w:left w:val="single" w:sz="4" w:space="0" w:color="auto"/>
              <w:bottom w:val="single" w:sz="4" w:space="0" w:color="auto"/>
              <w:right w:val="single" w:sz="4" w:space="0" w:color="auto"/>
            </w:tcBorders>
            <w:vAlign w:val="center"/>
            <w:hideMark/>
          </w:tcPr>
          <w:p w14:paraId="0131A67F" w14:textId="77777777" w:rsidR="001C352B" w:rsidRPr="004A290E" w:rsidRDefault="001C352B" w:rsidP="001C352B">
            <w:pPr>
              <w:widowControl/>
              <w:rPr>
                <w:rFonts w:ascii="等线" w:eastAsia="等线" w:hAnsi="等线" w:cs="宋体" w:hint="eastAsia"/>
                <w:color w:val="000000"/>
                <w:kern w:val="0"/>
                <w:szCs w:val="24"/>
              </w:rPr>
            </w:pPr>
          </w:p>
        </w:tc>
        <w:tc>
          <w:tcPr>
            <w:tcW w:w="792" w:type="dxa"/>
            <w:tcBorders>
              <w:top w:val="nil"/>
              <w:left w:val="nil"/>
              <w:bottom w:val="single" w:sz="4" w:space="0" w:color="auto"/>
              <w:right w:val="single" w:sz="4" w:space="0" w:color="auto"/>
            </w:tcBorders>
            <w:shd w:val="clear" w:color="auto" w:fill="auto"/>
            <w:vAlign w:val="center"/>
            <w:hideMark/>
          </w:tcPr>
          <w:p w14:paraId="68CD0EDB" w14:textId="4722FF6C" w:rsidR="001C352B" w:rsidRPr="004A290E" w:rsidRDefault="00E63DC6" w:rsidP="00C443AC">
            <w:pPr>
              <w:widowControl/>
              <w:jc w:val="both"/>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施工进度监管能</w:t>
            </w:r>
            <w:r w:rsidR="00C443AC" w:rsidRPr="004A290E">
              <w:rPr>
                <w:rFonts w:ascii="等线" w:eastAsia="等线" w:hAnsi="等线" w:cs="宋体" w:hint="eastAsia"/>
                <w:color w:val="000000"/>
                <w:kern w:val="0"/>
                <w:szCs w:val="24"/>
              </w:rPr>
              <w:t xml:space="preserve"> </w:t>
            </w:r>
            <w:r w:rsidRPr="004A290E">
              <w:rPr>
                <w:rFonts w:ascii="等线" w:eastAsia="等线" w:hAnsi="等线" w:cs="宋体" w:hint="eastAsia"/>
                <w:color w:val="000000"/>
                <w:kern w:val="0"/>
                <w:szCs w:val="24"/>
              </w:rPr>
              <w:t>力</w:t>
            </w:r>
          </w:p>
        </w:tc>
        <w:tc>
          <w:tcPr>
            <w:tcW w:w="4820" w:type="dxa"/>
            <w:tcBorders>
              <w:top w:val="nil"/>
              <w:left w:val="nil"/>
              <w:bottom w:val="single" w:sz="4" w:space="0" w:color="auto"/>
              <w:right w:val="single" w:sz="4" w:space="0" w:color="auto"/>
            </w:tcBorders>
            <w:shd w:val="clear" w:color="auto" w:fill="auto"/>
            <w:vAlign w:val="center"/>
            <w:hideMark/>
          </w:tcPr>
          <w:p w14:paraId="1DBFD4A8" w14:textId="730B0EBD" w:rsidR="001C352B" w:rsidRPr="004A290E" w:rsidRDefault="00E63DC6" w:rsidP="001C352B">
            <w:pPr>
              <w:widowControl/>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具备完整的进度监控系统及应变机制，能确保制造商按时完成，得满分</w:t>
            </w:r>
            <w:r w:rsidR="001C352B" w:rsidRPr="004A290E">
              <w:rPr>
                <w:rFonts w:ascii="等线" w:eastAsia="等线" w:hAnsi="等线" w:cs="宋体" w:hint="eastAsia"/>
                <w:color w:val="000000"/>
                <w:kern w:val="0"/>
                <w:szCs w:val="24"/>
              </w:rPr>
              <w:br/>
            </w:r>
            <w:r w:rsidRPr="004A290E">
              <w:rPr>
                <w:rFonts w:ascii="等线" w:eastAsia="等线" w:hAnsi="等线" w:cs="宋体" w:hint="eastAsia"/>
                <w:color w:val="000000"/>
                <w:kern w:val="0"/>
                <w:szCs w:val="24"/>
              </w:rPr>
              <w:t>有基本进度监控方法但不完整，得</w:t>
            </w:r>
            <w:r w:rsidR="00E37224" w:rsidRPr="004A290E">
              <w:rPr>
                <w:rFonts w:ascii="等线" w:eastAsia="等线" w:hAnsi="等线" w:cs="宋体" w:hint="eastAsia"/>
                <w:color w:val="000000"/>
                <w:kern w:val="0"/>
                <w:szCs w:val="24"/>
              </w:rPr>
              <w:t>1</w:t>
            </w:r>
            <w:r w:rsidRPr="004A290E">
              <w:rPr>
                <w:rFonts w:ascii="等线" w:eastAsia="等线" w:hAnsi="等线" w:cs="宋体" w:hint="eastAsia"/>
                <w:color w:val="000000"/>
                <w:kern w:val="0"/>
                <w:szCs w:val="24"/>
              </w:rPr>
              <w:t>分</w:t>
            </w:r>
            <w:r w:rsidR="001C352B" w:rsidRPr="004A290E">
              <w:rPr>
                <w:rFonts w:ascii="等线" w:eastAsia="等线" w:hAnsi="等线" w:cs="宋体" w:hint="eastAsia"/>
                <w:color w:val="000000"/>
                <w:kern w:val="0"/>
                <w:szCs w:val="24"/>
              </w:rPr>
              <w:br/>
            </w:r>
            <w:r w:rsidRPr="004A290E">
              <w:rPr>
                <w:rFonts w:ascii="等线" w:eastAsia="等线" w:hAnsi="等线" w:cs="宋体" w:hint="eastAsia"/>
                <w:color w:val="000000"/>
                <w:kern w:val="0"/>
                <w:szCs w:val="24"/>
              </w:rPr>
              <w:t>无相关监控能力，得0分</w:t>
            </w:r>
          </w:p>
        </w:tc>
        <w:tc>
          <w:tcPr>
            <w:tcW w:w="921" w:type="dxa"/>
            <w:tcBorders>
              <w:top w:val="nil"/>
              <w:left w:val="nil"/>
              <w:bottom w:val="single" w:sz="4" w:space="0" w:color="auto"/>
              <w:right w:val="single" w:sz="4" w:space="0" w:color="auto"/>
            </w:tcBorders>
            <w:shd w:val="clear" w:color="000000" w:fill="FFFFFF"/>
            <w:vAlign w:val="center"/>
            <w:hideMark/>
          </w:tcPr>
          <w:p w14:paraId="634E01F4" w14:textId="75E4F9A1" w:rsidR="001C352B" w:rsidRPr="004A290E" w:rsidRDefault="00E63DC6" w:rsidP="001C352B">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2</w:t>
            </w:r>
          </w:p>
        </w:tc>
        <w:tc>
          <w:tcPr>
            <w:tcW w:w="2095" w:type="dxa"/>
            <w:vMerge/>
            <w:tcBorders>
              <w:top w:val="nil"/>
              <w:left w:val="single" w:sz="4" w:space="0" w:color="auto"/>
              <w:bottom w:val="single" w:sz="4" w:space="0" w:color="auto"/>
              <w:right w:val="single" w:sz="4" w:space="0" w:color="auto"/>
            </w:tcBorders>
            <w:vAlign w:val="center"/>
            <w:hideMark/>
          </w:tcPr>
          <w:p w14:paraId="42ADCE13" w14:textId="77777777" w:rsidR="001C352B" w:rsidRPr="004A290E" w:rsidRDefault="001C352B" w:rsidP="00C443AC">
            <w:pPr>
              <w:widowControl/>
              <w:rPr>
                <w:rFonts w:ascii="等线" w:eastAsia="等线" w:hAnsi="等线" w:cs="宋体" w:hint="eastAsia"/>
                <w:color w:val="000000"/>
                <w:kern w:val="0"/>
                <w:szCs w:val="24"/>
              </w:rPr>
            </w:pPr>
          </w:p>
        </w:tc>
      </w:tr>
      <w:tr w:rsidR="0062219A" w:rsidRPr="004A290E" w14:paraId="5719ADFA" w14:textId="77777777" w:rsidTr="00C443AC">
        <w:trPr>
          <w:trHeight w:val="878"/>
        </w:trPr>
        <w:tc>
          <w:tcPr>
            <w:tcW w:w="568" w:type="dxa"/>
            <w:vMerge/>
            <w:tcBorders>
              <w:top w:val="nil"/>
              <w:left w:val="single" w:sz="4" w:space="0" w:color="auto"/>
              <w:bottom w:val="single" w:sz="4" w:space="0" w:color="auto"/>
              <w:right w:val="single" w:sz="4" w:space="0" w:color="auto"/>
            </w:tcBorders>
            <w:vAlign w:val="center"/>
            <w:hideMark/>
          </w:tcPr>
          <w:p w14:paraId="208561D4" w14:textId="77777777" w:rsidR="001C352B" w:rsidRPr="004A290E" w:rsidRDefault="001C352B" w:rsidP="001C352B">
            <w:pPr>
              <w:widowControl/>
              <w:rPr>
                <w:rFonts w:ascii="等线" w:eastAsia="等线" w:hAnsi="等线" w:cs="宋体" w:hint="eastAsia"/>
                <w:color w:val="000000"/>
                <w:kern w:val="0"/>
                <w:szCs w:val="24"/>
              </w:rPr>
            </w:pPr>
          </w:p>
        </w:tc>
        <w:tc>
          <w:tcPr>
            <w:tcW w:w="1133" w:type="dxa"/>
            <w:vMerge/>
            <w:tcBorders>
              <w:top w:val="nil"/>
              <w:left w:val="single" w:sz="4" w:space="0" w:color="auto"/>
              <w:bottom w:val="single" w:sz="4" w:space="0" w:color="auto"/>
              <w:right w:val="single" w:sz="4" w:space="0" w:color="auto"/>
            </w:tcBorders>
            <w:vAlign w:val="center"/>
            <w:hideMark/>
          </w:tcPr>
          <w:p w14:paraId="3806CAD9" w14:textId="77777777" w:rsidR="001C352B" w:rsidRPr="004A290E" w:rsidRDefault="001C352B" w:rsidP="00C443AC">
            <w:pPr>
              <w:widowControl/>
              <w:jc w:val="center"/>
              <w:rPr>
                <w:rFonts w:ascii="等线" w:eastAsia="等线" w:hAnsi="等线" w:cs="宋体" w:hint="eastAsia"/>
                <w:color w:val="000000"/>
                <w:kern w:val="0"/>
                <w:szCs w:val="24"/>
              </w:rPr>
            </w:pPr>
          </w:p>
        </w:tc>
        <w:tc>
          <w:tcPr>
            <w:tcW w:w="910" w:type="dxa"/>
            <w:vMerge/>
            <w:tcBorders>
              <w:top w:val="nil"/>
              <w:left w:val="single" w:sz="4" w:space="0" w:color="auto"/>
              <w:bottom w:val="single" w:sz="4" w:space="0" w:color="auto"/>
              <w:right w:val="single" w:sz="4" w:space="0" w:color="auto"/>
            </w:tcBorders>
            <w:vAlign w:val="center"/>
            <w:hideMark/>
          </w:tcPr>
          <w:p w14:paraId="77A0AF96" w14:textId="77777777" w:rsidR="001C352B" w:rsidRPr="004A290E" w:rsidRDefault="001C352B" w:rsidP="001C352B">
            <w:pPr>
              <w:widowControl/>
              <w:rPr>
                <w:rFonts w:ascii="等线" w:eastAsia="等线" w:hAnsi="等线" w:cs="宋体" w:hint="eastAsia"/>
                <w:color w:val="000000"/>
                <w:kern w:val="0"/>
                <w:szCs w:val="24"/>
              </w:rPr>
            </w:pPr>
          </w:p>
        </w:tc>
        <w:tc>
          <w:tcPr>
            <w:tcW w:w="792" w:type="dxa"/>
            <w:tcBorders>
              <w:top w:val="nil"/>
              <w:left w:val="nil"/>
              <w:bottom w:val="single" w:sz="4" w:space="0" w:color="auto"/>
              <w:right w:val="single" w:sz="4" w:space="0" w:color="auto"/>
            </w:tcBorders>
            <w:shd w:val="clear" w:color="auto" w:fill="auto"/>
            <w:vAlign w:val="center"/>
            <w:hideMark/>
          </w:tcPr>
          <w:p w14:paraId="6A7CF5A4" w14:textId="1BC5061D" w:rsidR="001C352B" w:rsidRPr="004A290E" w:rsidRDefault="00E63DC6" w:rsidP="00C443AC">
            <w:pPr>
              <w:widowControl/>
              <w:jc w:val="both"/>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质量标准执行能</w:t>
            </w:r>
            <w:r w:rsidR="00C443AC" w:rsidRPr="004A290E">
              <w:rPr>
                <w:rFonts w:ascii="等线" w:eastAsia="等线" w:hAnsi="等线" w:cs="宋体" w:hint="eastAsia"/>
                <w:color w:val="000000"/>
                <w:kern w:val="0"/>
                <w:szCs w:val="24"/>
              </w:rPr>
              <w:t xml:space="preserve"> </w:t>
            </w:r>
            <w:r w:rsidRPr="004A290E">
              <w:rPr>
                <w:rFonts w:ascii="等线" w:eastAsia="等线" w:hAnsi="等线" w:cs="宋体" w:hint="eastAsia"/>
                <w:color w:val="000000"/>
                <w:kern w:val="0"/>
                <w:szCs w:val="24"/>
              </w:rPr>
              <w:t>力</w:t>
            </w:r>
          </w:p>
        </w:tc>
        <w:tc>
          <w:tcPr>
            <w:tcW w:w="4820" w:type="dxa"/>
            <w:tcBorders>
              <w:top w:val="nil"/>
              <w:left w:val="nil"/>
              <w:bottom w:val="single" w:sz="4" w:space="0" w:color="auto"/>
              <w:right w:val="single" w:sz="4" w:space="0" w:color="auto"/>
            </w:tcBorders>
            <w:shd w:val="clear" w:color="auto" w:fill="auto"/>
            <w:vAlign w:val="center"/>
            <w:hideMark/>
          </w:tcPr>
          <w:p w14:paraId="56E88100" w14:textId="6E6D6331" w:rsidR="001C352B" w:rsidRPr="004A290E" w:rsidRDefault="00E63DC6" w:rsidP="001C352B">
            <w:pPr>
              <w:widowControl/>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设有完整的质量检验流程与标准，能确保制造商达到设计要求，得满分</w:t>
            </w:r>
            <w:r w:rsidR="001C352B" w:rsidRPr="004A290E">
              <w:rPr>
                <w:rFonts w:ascii="等线" w:eastAsia="等线" w:hAnsi="等线" w:cs="宋体" w:hint="eastAsia"/>
                <w:color w:val="000000"/>
                <w:kern w:val="0"/>
                <w:szCs w:val="24"/>
              </w:rPr>
              <w:br/>
            </w:r>
            <w:r w:rsidRPr="004A290E">
              <w:rPr>
                <w:rFonts w:ascii="等线" w:eastAsia="等线" w:hAnsi="等线" w:cs="宋体" w:hint="eastAsia"/>
                <w:color w:val="000000"/>
                <w:kern w:val="0"/>
                <w:szCs w:val="24"/>
              </w:rPr>
              <w:t>有基本质量检验机制但不完善，得1分</w:t>
            </w:r>
            <w:r w:rsidR="001C352B" w:rsidRPr="004A290E">
              <w:rPr>
                <w:rFonts w:ascii="等线" w:eastAsia="等线" w:hAnsi="等线" w:cs="宋体" w:hint="eastAsia"/>
                <w:color w:val="000000"/>
                <w:kern w:val="0"/>
                <w:szCs w:val="24"/>
              </w:rPr>
              <w:br/>
            </w:r>
            <w:r w:rsidRPr="004A290E">
              <w:rPr>
                <w:rFonts w:ascii="等线" w:eastAsia="等线" w:hAnsi="等线" w:cs="宋体" w:hint="eastAsia"/>
                <w:color w:val="000000"/>
                <w:kern w:val="0"/>
                <w:szCs w:val="24"/>
              </w:rPr>
              <w:t>无相关质量管控能力，得0分</w:t>
            </w:r>
          </w:p>
        </w:tc>
        <w:tc>
          <w:tcPr>
            <w:tcW w:w="921" w:type="dxa"/>
            <w:tcBorders>
              <w:top w:val="nil"/>
              <w:left w:val="nil"/>
              <w:bottom w:val="single" w:sz="4" w:space="0" w:color="auto"/>
              <w:right w:val="single" w:sz="4" w:space="0" w:color="auto"/>
            </w:tcBorders>
            <w:shd w:val="clear" w:color="000000" w:fill="FFFFFF"/>
            <w:vAlign w:val="center"/>
            <w:hideMark/>
          </w:tcPr>
          <w:p w14:paraId="30A9B079" w14:textId="47754263" w:rsidR="001C352B" w:rsidRPr="004A290E" w:rsidRDefault="00E63DC6" w:rsidP="001C352B">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2</w:t>
            </w:r>
          </w:p>
        </w:tc>
        <w:tc>
          <w:tcPr>
            <w:tcW w:w="2095" w:type="dxa"/>
            <w:vMerge/>
            <w:tcBorders>
              <w:top w:val="nil"/>
              <w:left w:val="single" w:sz="4" w:space="0" w:color="auto"/>
              <w:bottom w:val="single" w:sz="4" w:space="0" w:color="auto"/>
              <w:right w:val="single" w:sz="4" w:space="0" w:color="auto"/>
            </w:tcBorders>
            <w:vAlign w:val="center"/>
            <w:hideMark/>
          </w:tcPr>
          <w:p w14:paraId="78E3D2C4" w14:textId="77777777" w:rsidR="001C352B" w:rsidRPr="004A290E" w:rsidRDefault="001C352B" w:rsidP="00C443AC">
            <w:pPr>
              <w:widowControl/>
              <w:rPr>
                <w:rFonts w:ascii="等线" w:eastAsia="等线" w:hAnsi="等线" w:cs="宋体" w:hint="eastAsia"/>
                <w:color w:val="000000"/>
                <w:kern w:val="0"/>
                <w:szCs w:val="24"/>
              </w:rPr>
            </w:pPr>
          </w:p>
        </w:tc>
      </w:tr>
      <w:tr w:rsidR="0062219A" w:rsidRPr="004A290E" w14:paraId="290E5F40" w14:textId="77777777" w:rsidTr="00C443AC">
        <w:trPr>
          <w:trHeight w:val="642"/>
        </w:trPr>
        <w:tc>
          <w:tcPr>
            <w:tcW w:w="568" w:type="dxa"/>
            <w:tcBorders>
              <w:top w:val="nil"/>
              <w:left w:val="single" w:sz="4" w:space="0" w:color="auto"/>
              <w:bottom w:val="single" w:sz="4" w:space="0" w:color="auto"/>
              <w:right w:val="single" w:sz="4" w:space="0" w:color="auto"/>
            </w:tcBorders>
            <w:shd w:val="clear" w:color="000000" w:fill="DAE9F8"/>
            <w:vAlign w:val="center"/>
            <w:hideMark/>
          </w:tcPr>
          <w:p w14:paraId="0F342491" w14:textId="7DEA73E1" w:rsidR="001C352B" w:rsidRPr="004A290E" w:rsidRDefault="00E63DC6" w:rsidP="001C352B">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6</w:t>
            </w:r>
          </w:p>
        </w:tc>
        <w:tc>
          <w:tcPr>
            <w:tcW w:w="1133" w:type="dxa"/>
            <w:tcBorders>
              <w:top w:val="nil"/>
              <w:left w:val="nil"/>
              <w:bottom w:val="single" w:sz="4" w:space="0" w:color="auto"/>
              <w:right w:val="single" w:sz="4" w:space="0" w:color="auto"/>
            </w:tcBorders>
            <w:shd w:val="clear" w:color="000000" w:fill="DAE9F8"/>
            <w:vAlign w:val="center"/>
            <w:hideMark/>
          </w:tcPr>
          <w:p w14:paraId="5E6B92DC" w14:textId="2BAAB129" w:rsidR="001C352B" w:rsidRPr="004A290E" w:rsidRDefault="00E63DC6" w:rsidP="00C443AC">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方案总体概述及可执行性</w:t>
            </w:r>
          </w:p>
        </w:tc>
        <w:tc>
          <w:tcPr>
            <w:tcW w:w="910" w:type="dxa"/>
            <w:tcBorders>
              <w:top w:val="nil"/>
              <w:left w:val="nil"/>
              <w:bottom w:val="single" w:sz="4" w:space="0" w:color="auto"/>
              <w:right w:val="single" w:sz="4" w:space="0" w:color="auto"/>
            </w:tcBorders>
            <w:shd w:val="clear" w:color="000000" w:fill="DAE9F8"/>
            <w:vAlign w:val="center"/>
            <w:hideMark/>
          </w:tcPr>
          <w:p w14:paraId="5FEDE700" w14:textId="1DEB6EB0" w:rsidR="001C352B" w:rsidRPr="004A290E" w:rsidRDefault="00E63DC6" w:rsidP="001C352B">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8%</w:t>
            </w:r>
          </w:p>
        </w:tc>
        <w:tc>
          <w:tcPr>
            <w:tcW w:w="5612" w:type="dxa"/>
            <w:gridSpan w:val="2"/>
            <w:tcBorders>
              <w:top w:val="single" w:sz="4" w:space="0" w:color="auto"/>
              <w:left w:val="nil"/>
              <w:bottom w:val="single" w:sz="4" w:space="0" w:color="auto"/>
              <w:right w:val="single" w:sz="4" w:space="0" w:color="auto"/>
            </w:tcBorders>
            <w:shd w:val="clear" w:color="auto" w:fill="auto"/>
            <w:vAlign w:val="center"/>
            <w:hideMark/>
          </w:tcPr>
          <w:p w14:paraId="44C3C61D" w14:textId="293DAA7F" w:rsidR="001C352B" w:rsidRPr="004A290E" w:rsidRDefault="00E63DC6" w:rsidP="001C352B">
            <w:pPr>
              <w:widowControl/>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根据投标方方案述标的逻辑结构合理性、条理清晰性和可执行性酌情评分</w:t>
            </w:r>
          </w:p>
        </w:tc>
        <w:tc>
          <w:tcPr>
            <w:tcW w:w="921" w:type="dxa"/>
            <w:tcBorders>
              <w:top w:val="nil"/>
              <w:left w:val="nil"/>
              <w:bottom w:val="single" w:sz="4" w:space="0" w:color="auto"/>
              <w:right w:val="single" w:sz="4" w:space="0" w:color="auto"/>
            </w:tcBorders>
            <w:shd w:val="clear" w:color="000000" w:fill="FFFFFF"/>
            <w:vAlign w:val="center"/>
            <w:hideMark/>
          </w:tcPr>
          <w:p w14:paraId="25941B95" w14:textId="6A9033BD" w:rsidR="001C352B" w:rsidRPr="004A290E" w:rsidRDefault="00E63DC6" w:rsidP="001C352B">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8</w:t>
            </w:r>
          </w:p>
        </w:tc>
        <w:tc>
          <w:tcPr>
            <w:tcW w:w="2095" w:type="dxa"/>
            <w:tcBorders>
              <w:top w:val="nil"/>
              <w:left w:val="nil"/>
              <w:bottom w:val="single" w:sz="4" w:space="0" w:color="auto"/>
              <w:right w:val="single" w:sz="4" w:space="0" w:color="auto"/>
            </w:tcBorders>
            <w:shd w:val="clear" w:color="auto" w:fill="auto"/>
            <w:vAlign w:val="center"/>
            <w:hideMark/>
          </w:tcPr>
          <w:p w14:paraId="3DF2DCD3" w14:textId="0DC4E1FC" w:rsidR="001C352B" w:rsidRPr="004A290E" w:rsidRDefault="00E63DC6" w:rsidP="00C443AC">
            <w:pPr>
              <w:widowControl/>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述标讲解&amp;PPT展示</w:t>
            </w:r>
          </w:p>
        </w:tc>
      </w:tr>
      <w:tr w:rsidR="0062219A" w:rsidRPr="004A290E" w14:paraId="1670A59C" w14:textId="77777777" w:rsidTr="00C443AC">
        <w:trPr>
          <w:trHeight w:val="1025"/>
        </w:trPr>
        <w:tc>
          <w:tcPr>
            <w:tcW w:w="568" w:type="dxa"/>
            <w:tcBorders>
              <w:top w:val="nil"/>
              <w:left w:val="single" w:sz="4" w:space="0" w:color="auto"/>
              <w:bottom w:val="single" w:sz="4" w:space="0" w:color="auto"/>
              <w:right w:val="single" w:sz="4" w:space="0" w:color="auto"/>
            </w:tcBorders>
            <w:shd w:val="clear" w:color="000000" w:fill="DAE9F8"/>
            <w:vAlign w:val="center"/>
            <w:hideMark/>
          </w:tcPr>
          <w:p w14:paraId="2768D080" w14:textId="01E425AF" w:rsidR="001C352B" w:rsidRPr="004A290E" w:rsidRDefault="00E63DC6" w:rsidP="001C352B">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lastRenderedPageBreak/>
              <w:t>7</w:t>
            </w:r>
          </w:p>
        </w:tc>
        <w:tc>
          <w:tcPr>
            <w:tcW w:w="1133" w:type="dxa"/>
            <w:tcBorders>
              <w:top w:val="nil"/>
              <w:left w:val="nil"/>
              <w:bottom w:val="single" w:sz="4" w:space="0" w:color="auto"/>
              <w:right w:val="single" w:sz="4" w:space="0" w:color="auto"/>
            </w:tcBorders>
            <w:shd w:val="clear" w:color="000000" w:fill="DAE9F8"/>
            <w:vAlign w:val="center"/>
            <w:hideMark/>
          </w:tcPr>
          <w:p w14:paraId="7B138574" w14:textId="46B3204F" w:rsidR="001C352B" w:rsidRPr="004A290E" w:rsidRDefault="00E63DC6" w:rsidP="00C443AC">
            <w:pPr>
              <w:widowControl/>
              <w:jc w:val="center"/>
              <w:rPr>
                <w:rFonts w:ascii="等线" w:eastAsia="等线" w:hAnsi="等线" w:cs="宋体" w:hint="eastAsia"/>
                <w:color w:val="000000"/>
                <w:kern w:val="0"/>
                <w:szCs w:val="24"/>
              </w:rPr>
            </w:pPr>
            <w:bookmarkStart w:id="14" w:name="OLE_LINK6"/>
            <w:r w:rsidRPr="004A290E">
              <w:rPr>
                <w:rFonts w:ascii="等线" w:eastAsia="等线" w:hAnsi="等线" w:cs="宋体" w:hint="eastAsia"/>
                <w:color w:val="000000"/>
                <w:kern w:val="0"/>
                <w:szCs w:val="24"/>
              </w:rPr>
              <w:t>商品折扣</w:t>
            </w:r>
            <w:bookmarkEnd w:id="14"/>
          </w:p>
        </w:tc>
        <w:tc>
          <w:tcPr>
            <w:tcW w:w="910" w:type="dxa"/>
            <w:tcBorders>
              <w:top w:val="nil"/>
              <w:left w:val="nil"/>
              <w:bottom w:val="single" w:sz="4" w:space="0" w:color="auto"/>
              <w:right w:val="single" w:sz="4" w:space="0" w:color="auto"/>
            </w:tcBorders>
            <w:shd w:val="clear" w:color="000000" w:fill="DAE9F8"/>
            <w:vAlign w:val="center"/>
            <w:hideMark/>
          </w:tcPr>
          <w:p w14:paraId="36F3B3DE" w14:textId="3062EEA5" w:rsidR="001C352B" w:rsidRPr="004A290E" w:rsidRDefault="002E0C9A" w:rsidP="001C352B">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3</w:t>
            </w:r>
            <w:r w:rsidR="00E63DC6" w:rsidRPr="004A290E">
              <w:rPr>
                <w:rFonts w:ascii="等线" w:eastAsia="等线" w:hAnsi="等线" w:cs="宋体" w:hint="eastAsia"/>
                <w:color w:val="000000"/>
                <w:kern w:val="0"/>
                <w:szCs w:val="24"/>
              </w:rPr>
              <w:t>%</w:t>
            </w:r>
          </w:p>
        </w:tc>
        <w:tc>
          <w:tcPr>
            <w:tcW w:w="5612" w:type="dxa"/>
            <w:gridSpan w:val="2"/>
            <w:tcBorders>
              <w:top w:val="single" w:sz="4" w:space="0" w:color="auto"/>
              <w:left w:val="nil"/>
              <w:bottom w:val="single" w:sz="4" w:space="0" w:color="auto"/>
              <w:right w:val="single" w:sz="4" w:space="0" w:color="auto"/>
            </w:tcBorders>
            <w:shd w:val="clear" w:color="auto" w:fill="auto"/>
            <w:vAlign w:val="center"/>
            <w:hideMark/>
          </w:tcPr>
          <w:p w14:paraId="3E4827E3" w14:textId="5949D197" w:rsidR="001C352B" w:rsidRPr="004A290E" w:rsidRDefault="00E63DC6" w:rsidP="001C352B">
            <w:pPr>
              <w:widowControl/>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中标方所销售商品价格不得高于服务园区属地同区域代表性连锁便利超市零售价 90%（以商超官方公示价格为准），同时不得高于服务园区原售货机服务商同品牌同产品的现行售价，在此售价基础上若能够再提供折扣方案，每折扣 1% 得</w:t>
            </w:r>
            <w:r w:rsidR="00E35DD9" w:rsidRPr="004A290E">
              <w:rPr>
                <w:rFonts w:ascii="等线" w:eastAsia="等线" w:hAnsi="等线" w:cs="宋体" w:hint="eastAsia"/>
                <w:color w:val="000000"/>
                <w:kern w:val="0"/>
                <w:szCs w:val="24"/>
              </w:rPr>
              <w:t>0.5</w:t>
            </w:r>
            <w:r w:rsidRPr="004A290E">
              <w:rPr>
                <w:rFonts w:ascii="等线" w:eastAsia="等线" w:hAnsi="等线" w:cs="宋体" w:hint="eastAsia"/>
                <w:color w:val="000000"/>
                <w:kern w:val="0"/>
                <w:szCs w:val="24"/>
              </w:rPr>
              <w:t>分，最高</w:t>
            </w:r>
            <w:r w:rsidR="00372A5B" w:rsidRPr="004A290E">
              <w:rPr>
                <w:rFonts w:ascii="等线" w:eastAsia="等线" w:hAnsi="等线" w:cs="宋体" w:hint="eastAsia"/>
                <w:color w:val="000000"/>
                <w:kern w:val="0"/>
                <w:szCs w:val="24"/>
              </w:rPr>
              <w:t>3</w:t>
            </w:r>
            <w:r w:rsidRPr="004A290E">
              <w:rPr>
                <w:rFonts w:ascii="等线" w:eastAsia="等线" w:hAnsi="等线" w:cs="宋体" w:hint="eastAsia"/>
                <w:color w:val="000000"/>
                <w:kern w:val="0"/>
                <w:szCs w:val="24"/>
              </w:rPr>
              <w:t>分满分</w:t>
            </w:r>
            <w:r w:rsidR="001C352B" w:rsidRPr="004A290E">
              <w:rPr>
                <w:rFonts w:ascii="等线" w:eastAsia="等线" w:hAnsi="等线" w:cs="宋体" w:hint="eastAsia"/>
                <w:color w:val="000000"/>
                <w:kern w:val="0"/>
                <w:szCs w:val="24"/>
              </w:rPr>
              <w:br/>
            </w:r>
            <w:r w:rsidRPr="004A290E">
              <w:rPr>
                <w:rFonts w:ascii="等线" w:eastAsia="等线" w:hAnsi="等线" w:cs="宋体" w:hint="eastAsia"/>
                <w:color w:val="000000"/>
                <w:kern w:val="0"/>
                <w:szCs w:val="24"/>
              </w:rPr>
              <w:t>并同意折扣方案需与整体运营计划一致，中标时以书面形式提交，作为合同附件</w:t>
            </w:r>
          </w:p>
        </w:tc>
        <w:tc>
          <w:tcPr>
            <w:tcW w:w="921" w:type="dxa"/>
            <w:tcBorders>
              <w:top w:val="nil"/>
              <w:left w:val="nil"/>
              <w:bottom w:val="single" w:sz="4" w:space="0" w:color="auto"/>
              <w:right w:val="single" w:sz="4" w:space="0" w:color="auto"/>
            </w:tcBorders>
            <w:shd w:val="clear" w:color="000000" w:fill="FFFFFF"/>
            <w:vAlign w:val="center"/>
            <w:hideMark/>
          </w:tcPr>
          <w:p w14:paraId="712EF9F1" w14:textId="1E76FA3D" w:rsidR="001C352B" w:rsidRPr="004A290E" w:rsidRDefault="00E63DC6" w:rsidP="001C352B">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3</w:t>
            </w:r>
          </w:p>
        </w:tc>
        <w:tc>
          <w:tcPr>
            <w:tcW w:w="2095" w:type="dxa"/>
            <w:tcBorders>
              <w:top w:val="nil"/>
              <w:left w:val="nil"/>
              <w:bottom w:val="single" w:sz="4" w:space="0" w:color="auto"/>
              <w:right w:val="single" w:sz="4" w:space="0" w:color="auto"/>
            </w:tcBorders>
            <w:shd w:val="clear" w:color="auto" w:fill="auto"/>
            <w:vAlign w:val="center"/>
            <w:hideMark/>
          </w:tcPr>
          <w:p w14:paraId="32378185" w14:textId="77C6E636" w:rsidR="001C352B" w:rsidRPr="004A290E" w:rsidRDefault="00E63DC6" w:rsidP="00C443AC">
            <w:pPr>
              <w:widowControl/>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提供意愿说明</w:t>
            </w:r>
          </w:p>
        </w:tc>
      </w:tr>
      <w:tr w:rsidR="0062219A" w:rsidRPr="004A290E" w14:paraId="3923F698" w14:textId="77777777" w:rsidTr="00C443AC">
        <w:trPr>
          <w:trHeight w:val="326"/>
        </w:trPr>
        <w:tc>
          <w:tcPr>
            <w:tcW w:w="568" w:type="dxa"/>
            <w:tcBorders>
              <w:top w:val="nil"/>
              <w:left w:val="single" w:sz="4" w:space="0" w:color="auto"/>
              <w:bottom w:val="single" w:sz="4" w:space="0" w:color="auto"/>
              <w:right w:val="single" w:sz="4" w:space="0" w:color="auto"/>
            </w:tcBorders>
            <w:shd w:val="clear" w:color="000000" w:fill="DAE9F8"/>
            <w:vAlign w:val="center"/>
            <w:hideMark/>
          </w:tcPr>
          <w:p w14:paraId="7A8E006D" w14:textId="0FC54036" w:rsidR="001C352B" w:rsidRPr="004A290E" w:rsidRDefault="00E63DC6" w:rsidP="001C352B">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8</w:t>
            </w:r>
          </w:p>
        </w:tc>
        <w:tc>
          <w:tcPr>
            <w:tcW w:w="1133" w:type="dxa"/>
            <w:tcBorders>
              <w:top w:val="nil"/>
              <w:left w:val="nil"/>
              <w:bottom w:val="single" w:sz="4" w:space="0" w:color="auto"/>
              <w:right w:val="single" w:sz="4" w:space="0" w:color="auto"/>
            </w:tcBorders>
            <w:shd w:val="clear" w:color="000000" w:fill="DAE9F8"/>
            <w:vAlign w:val="center"/>
            <w:hideMark/>
          </w:tcPr>
          <w:p w14:paraId="34B33CA0" w14:textId="25A8E7FC" w:rsidR="001C352B" w:rsidRPr="004A290E" w:rsidRDefault="00E63DC6" w:rsidP="00C443AC">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加分项</w:t>
            </w:r>
          </w:p>
        </w:tc>
        <w:tc>
          <w:tcPr>
            <w:tcW w:w="910" w:type="dxa"/>
            <w:tcBorders>
              <w:top w:val="nil"/>
              <w:left w:val="nil"/>
              <w:bottom w:val="single" w:sz="4" w:space="0" w:color="auto"/>
              <w:right w:val="single" w:sz="4" w:space="0" w:color="auto"/>
            </w:tcBorders>
            <w:shd w:val="clear" w:color="000000" w:fill="DAE9F8"/>
            <w:vAlign w:val="center"/>
            <w:hideMark/>
          </w:tcPr>
          <w:p w14:paraId="5B2996AC" w14:textId="2117FC98" w:rsidR="001C352B" w:rsidRPr="004A290E" w:rsidRDefault="002E0C9A" w:rsidP="001C352B">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3</w:t>
            </w:r>
            <w:r w:rsidR="00E63DC6" w:rsidRPr="004A290E">
              <w:rPr>
                <w:rFonts w:ascii="等线" w:eastAsia="等线" w:hAnsi="等线" w:cs="宋体" w:hint="eastAsia"/>
                <w:color w:val="000000"/>
                <w:kern w:val="0"/>
                <w:szCs w:val="24"/>
              </w:rPr>
              <w:t>%</w:t>
            </w:r>
          </w:p>
        </w:tc>
        <w:tc>
          <w:tcPr>
            <w:tcW w:w="5612" w:type="dxa"/>
            <w:gridSpan w:val="2"/>
            <w:tcBorders>
              <w:top w:val="single" w:sz="4" w:space="0" w:color="auto"/>
              <w:left w:val="nil"/>
              <w:bottom w:val="single" w:sz="4" w:space="0" w:color="auto"/>
              <w:right w:val="single" w:sz="4" w:space="0" w:color="auto"/>
            </w:tcBorders>
            <w:shd w:val="clear" w:color="auto" w:fill="auto"/>
            <w:vAlign w:val="center"/>
            <w:hideMark/>
          </w:tcPr>
          <w:p w14:paraId="65862870" w14:textId="6C5513FE" w:rsidR="001C352B" w:rsidRPr="004A290E" w:rsidRDefault="00E63DC6" w:rsidP="001C352B">
            <w:pPr>
              <w:widowControl/>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试运行六个月之后，愿意提供富士康分润方案，营业额按点分成1%得</w:t>
            </w:r>
            <w:r w:rsidR="00E35DD9" w:rsidRPr="004A290E">
              <w:rPr>
                <w:rFonts w:ascii="等线" w:eastAsia="等线" w:hAnsi="等线" w:cs="宋体" w:hint="eastAsia"/>
                <w:color w:val="000000"/>
                <w:kern w:val="0"/>
                <w:szCs w:val="24"/>
              </w:rPr>
              <w:t>0.5</w:t>
            </w:r>
            <w:r w:rsidRPr="004A290E">
              <w:rPr>
                <w:rFonts w:ascii="等线" w:eastAsia="等线" w:hAnsi="等线" w:cs="宋体" w:hint="eastAsia"/>
                <w:color w:val="000000"/>
                <w:kern w:val="0"/>
                <w:szCs w:val="24"/>
              </w:rPr>
              <w:t>分，以此类推最高得</w:t>
            </w:r>
            <w:r w:rsidR="00372A5B" w:rsidRPr="004A290E">
              <w:rPr>
                <w:rFonts w:ascii="等线" w:eastAsia="等线" w:hAnsi="等线" w:cs="宋体" w:hint="eastAsia"/>
                <w:color w:val="000000"/>
                <w:kern w:val="0"/>
                <w:szCs w:val="24"/>
              </w:rPr>
              <w:t>3分</w:t>
            </w:r>
            <w:r w:rsidRPr="004A290E">
              <w:rPr>
                <w:rFonts w:ascii="等线" w:eastAsia="等线" w:hAnsi="等线" w:cs="宋体" w:hint="eastAsia"/>
                <w:color w:val="000000"/>
                <w:kern w:val="0"/>
                <w:szCs w:val="24"/>
              </w:rPr>
              <w:t>满分</w:t>
            </w:r>
          </w:p>
        </w:tc>
        <w:tc>
          <w:tcPr>
            <w:tcW w:w="921" w:type="dxa"/>
            <w:tcBorders>
              <w:top w:val="nil"/>
              <w:left w:val="nil"/>
              <w:bottom w:val="single" w:sz="4" w:space="0" w:color="auto"/>
              <w:right w:val="single" w:sz="4" w:space="0" w:color="auto"/>
            </w:tcBorders>
            <w:shd w:val="clear" w:color="000000" w:fill="FFFFFF"/>
            <w:vAlign w:val="center"/>
            <w:hideMark/>
          </w:tcPr>
          <w:p w14:paraId="66CA365D" w14:textId="2FE21EBE" w:rsidR="001C352B" w:rsidRPr="004A290E" w:rsidRDefault="00E63DC6" w:rsidP="001C352B">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3</w:t>
            </w:r>
          </w:p>
        </w:tc>
        <w:tc>
          <w:tcPr>
            <w:tcW w:w="2095" w:type="dxa"/>
            <w:tcBorders>
              <w:top w:val="nil"/>
              <w:left w:val="nil"/>
              <w:bottom w:val="single" w:sz="4" w:space="0" w:color="auto"/>
              <w:right w:val="single" w:sz="4" w:space="0" w:color="auto"/>
            </w:tcBorders>
            <w:shd w:val="clear" w:color="auto" w:fill="auto"/>
            <w:vAlign w:val="center"/>
            <w:hideMark/>
          </w:tcPr>
          <w:p w14:paraId="76947A47" w14:textId="04AD97BD" w:rsidR="001C352B" w:rsidRPr="004A290E" w:rsidRDefault="00E63DC6" w:rsidP="00C443AC">
            <w:pPr>
              <w:widowControl/>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提供意愿说明</w:t>
            </w:r>
          </w:p>
        </w:tc>
      </w:tr>
      <w:tr w:rsidR="0062219A" w:rsidRPr="004A290E" w14:paraId="1E5CC80A" w14:textId="77777777" w:rsidTr="0062219A">
        <w:trPr>
          <w:trHeight w:val="326"/>
        </w:trPr>
        <w:tc>
          <w:tcPr>
            <w:tcW w:w="822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3B8085A" w14:textId="0E2DC72F" w:rsidR="001C352B" w:rsidRPr="004A290E" w:rsidRDefault="00E63DC6" w:rsidP="001C352B">
            <w:pPr>
              <w:widowControl/>
              <w:jc w:val="center"/>
              <w:rPr>
                <w:rFonts w:ascii="等线" w:eastAsia="等线" w:hAnsi="等线" w:cs="宋体" w:hint="eastAsia"/>
                <w:kern w:val="0"/>
                <w:szCs w:val="24"/>
              </w:rPr>
            </w:pPr>
            <w:r w:rsidRPr="004A290E">
              <w:rPr>
                <w:rFonts w:ascii="等线" w:eastAsia="等线" w:hAnsi="等线" w:cs="宋体" w:hint="eastAsia"/>
                <w:kern w:val="0"/>
                <w:szCs w:val="24"/>
              </w:rPr>
              <w:t>合计总分：</w:t>
            </w:r>
          </w:p>
        </w:tc>
        <w:tc>
          <w:tcPr>
            <w:tcW w:w="921" w:type="dxa"/>
            <w:tcBorders>
              <w:top w:val="nil"/>
              <w:left w:val="nil"/>
              <w:bottom w:val="single" w:sz="4" w:space="0" w:color="auto"/>
              <w:right w:val="single" w:sz="4" w:space="0" w:color="auto"/>
            </w:tcBorders>
            <w:shd w:val="clear" w:color="000000" w:fill="FFFFFF"/>
            <w:vAlign w:val="center"/>
            <w:hideMark/>
          </w:tcPr>
          <w:p w14:paraId="36252416" w14:textId="45670304" w:rsidR="001C352B" w:rsidRPr="004A290E" w:rsidRDefault="00E63DC6" w:rsidP="001C352B">
            <w:pPr>
              <w:widowControl/>
              <w:jc w:val="center"/>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100</w:t>
            </w:r>
          </w:p>
        </w:tc>
        <w:tc>
          <w:tcPr>
            <w:tcW w:w="2095" w:type="dxa"/>
            <w:tcBorders>
              <w:top w:val="nil"/>
              <w:left w:val="nil"/>
              <w:bottom w:val="single" w:sz="4" w:space="0" w:color="auto"/>
              <w:right w:val="single" w:sz="4" w:space="0" w:color="auto"/>
            </w:tcBorders>
            <w:shd w:val="clear" w:color="auto" w:fill="auto"/>
            <w:vAlign w:val="center"/>
            <w:hideMark/>
          </w:tcPr>
          <w:p w14:paraId="49E62D18" w14:textId="3772A1EB" w:rsidR="001C352B" w:rsidRPr="004A290E" w:rsidRDefault="00E63DC6" w:rsidP="001C352B">
            <w:pPr>
              <w:widowControl/>
              <w:jc w:val="center"/>
              <w:rPr>
                <w:rFonts w:ascii="等线" w:eastAsia="等线" w:hAnsi="等线" w:cs="宋体" w:hint="eastAsia"/>
                <w:kern w:val="0"/>
                <w:szCs w:val="24"/>
              </w:rPr>
            </w:pPr>
            <w:r w:rsidRPr="004A290E">
              <w:rPr>
                <w:rFonts w:ascii="等线" w:eastAsia="等线" w:hAnsi="等线" w:cs="宋体" w:hint="eastAsia"/>
                <w:kern w:val="0"/>
                <w:szCs w:val="24"/>
              </w:rPr>
              <w:t xml:space="preserve">　</w:t>
            </w:r>
          </w:p>
        </w:tc>
      </w:tr>
      <w:tr w:rsidR="001C352B" w:rsidRPr="004A290E" w14:paraId="1ABC824B" w14:textId="77777777" w:rsidTr="0062219A">
        <w:trPr>
          <w:trHeight w:val="326"/>
        </w:trPr>
        <w:tc>
          <w:tcPr>
            <w:tcW w:w="11239" w:type="dxa"/>
            <w:gridSpan w:val="7"/>
            <w:tcBorders>
              <w:top w:val="single" w:sz="4" w:space="0" w:color="auto"/>
              <w:left w:val="single" w:sz="4" w:space="0" w:color="auto"/>
              <w:bottom w:val="single" w:sz="4" w:space="0" w:color="auto"/>
              <w:right w:val="single" w:sz="4" w:space="0" w:color="auto"/>
            </w:tcBorders>
            <w:shd w:val="clear" w:color="000000" w:fill="D0D0D0"/>
            <w:vAlign w:val="center"/>
            <w:hideMark/>
          </w:tcPr>
          <w:p w14:paraId="6872E4B2" w14:textId="7F8A05A2" w:rsidR="001C352B" w:rsidRPr="004A290E" w:rsidRDefault="00E63DC6" w:rsidP="001C352B">
            <w:pPr>
              <w:widowControl/>
              <w:rPr>
                <w:rFonts w:ascii="等线" w:eastAsia="等线" w:hAnsi="等线" w:cs="宋体" w:hint="eastAsia"/>
                <w:b/>
                <w:bCs/>
                <w:color w:val="000000"/>
                <w:kern w:val="0"/>
                <w:szCs w:val="24"/>
              </w:rPr>
            </w:pPr>
            <w:r w:rsidRPr="004A290E">
              <w:rPr>
                <w:rFonts w:ascii="等线" w:eastAsia="等线" w:hAnsi="等线" w:cs="宋体" w:hint="eastAsia"/>
                <w:b/>
                <w:bCs/>
                <w:color w:val="000000"/>
                <w:kern w:val="0"/>
                <w:szCs w:val="24"/>
              </w:rPr>
              <w:t>评分小组：                                                                                                                                                             日期：</w:t>
            </w:r>
          </w:p>
        </w:tc>
      </w:tr>
      <w:tr w:rsidR="001C352B" w:rsidRPr="004A290E" w14:paraId="29D57D1A" w14:textId="77777777" w:rsidTr="0062219A">
        <w:trPr>
          <w:trHeight w:val="986"/>
        </w:trPr>
        <w:tc>
          <w:tcPr>
            <w:tcW w:w="1123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CDF33DD" w14:textId="46352026" w:rsidR="001C352B" w:rsidRPr="004A290E" w:rsidRDefault="00E63DC6" w:rsidP="001C352B">
            <w:pPr>
              <w:widowControl/>
              <w:rPr>
                <w:rFonts w:ascii="等线" w:eastAsia="等线" w:hAnsi="等线" w:cs="宋体" w:hint="eastAsia"/>
                <w:color w:val="000000"/>
                <w:kern w:val="0"/>
                <w:szCs w:val="24"/>
              </w:rPr>
            </w:pPr>
            <w:r w:rsidRPr="004A290E">
              <w:rPr>
                <w:rFonts w:ascii="等线" w:eastAsia="等线" w:hAnsi="等线" w:cs="宋体" w:hint="eastAsia"/>
                <w:color w:val="000000"/>
                <w:kern w:val="0"/>
                <w:szCs w:val="24"/>
              </w:rPr>
              <w:t>备注：</w:t>
            </w:r>
            <w:r w:rsidR="001C352B" w:rsidRPr="004A290E">
              <w:rPr>
                <w:rFonts w:ascii="等线" w:eastAsia="等线" w:hAnsi="等线" w:cs="宋体" w:hint="eastAsia"/>
                <w:color w:val="000000"/>
                <w:kern w:val="0"/>
                <w:szCs w:val="24"/>
              </w:rPr>
              <w:br/>
            </w:r>
            <w:r w:rsidRPr="004A290E">
              <w:rPr>
                <w:rFonts w:ascii="等线" w:eastAsia="等线" w:hAnsi="等线" w:cs="宋体" w:hint="eastAsia"/>
                <w:color w:val="000000"/>
                <w:kern w:val="0"/>
                <w:szCs w:val="24"/>
              </w:rPr>
              <w:t>中标厂商的标书（或述标PPT) 将作为合同附件，该司须依照提供的服务方案履行服务，若营运后，</w:t>
            </w:r>
            <w:r w:rsidR="005A301B" w:rsidRPr="004A290E">
              <w:rPr>
                <w:rFonts w:ascii="等线" w:eastAsia="等线" w:hAnsi="等线" w:cs="宋体"/>
                <w:color w:val="000000"/>
                <w:kern w:val="0"/>
                <w:szCs w:val="24"/>
              </w:rPr>
              <w:t>提报服务方案与实际运营差异超过10%</w:t>
            </w:r>
            <w:r w:rsidRPr="004A290E">
              <w:rPr>
                <w:rFonts w:ascii="等线" w:eastAsia="等线" w:hAnsi="等线" w:cs="宋体" w:hint="eastAsia"/>
                <w:color w:val="000000"/>
                <w:kern w:val="0"/>
                <w:szCs w:val="24"/>
              </w:rPr>
              <w:t>，我司将发出改进通知书警告，若改善未达标停业整顿，三次以上有权解除合约取消该厂商服务资格</w:t>
            </w:r>
          </w:p>
        </w:tc>
      </w:tr>
    </w:tbl>
    <w:p w14:paraId="54D538D0" w14:textId="77777777" w:rsidR="001C352B" w:rsidRPr="004A290E" w:rsidRDefault="001C352B" w:rsidP="001C352B">
      <w:pPr>
        <w:pStyle w:val="TOC1"/>
        <w:rPr>
          <w:rFonts w:ascii="等线" w:eastAsia="等线" w:hAnsi="等线" w:hint="eastAsia"/>
          <w:highlight w:val="white"/>
          <w:lang w:val="en-US" w:eastAsia="zh-CN"/>
        </w:rPr>
      </w:pPr>
    </w:p>
    <w:p w14:paraId="4A6100F7" w14:textId="720CAA27" w:rsidR="004F5D7E" w:rsidRPr="007F229D" w:rsidRDefault="00E63DC6">
      <w:pPr>
        <w:pStyle w:val="1"/>
        <w:spacing w:after="120" w:line="240" w:lineRule="auto"/>
        <w:rPr>
          <w:rFonts w:ascii="Microsoft JhengHei" w:hAnsi="Microsoft JhengHei" w:cs="宋体" w:hint="eastAsia"/>
          <w:sz w:val="24"/>
          <w:szCs w:val="24"/>
        </w:rPr>
      </w:pPr>
      <w:r w:rsidRPr="00AD2ACC">
        <w:rPr>
          <w:rFonts w:ascii="Microsoft JhengHei" w:eastAsia="等线" w:hAnsi="Microsoft JhengHei" w:cs="宋体" w:hint="eastAsia"/>
          <w:sz w:val="24"/>
          <w:szCs w:val="24"/>
        </w:rPr>
        <w:t>二、定标</w:t>
      </w:r>
    </w:p>
    <w:p w14:paraId="066EE6CA" w14:textId="4B857443" w:rsidR="004F5D7E" w:rsidRPr="00484B94" w:rsidRDefault="00E63DC6">
      <w:pPr>
        <w:tabs>
          <w:tab w:val="left" w:pos="720"/>
        </w:tabs>
        <w:spacing w:line="400" w:lineRule="exact"/>
        <w:rPr>
          <w:rFonts w:ascii="Microsoft JhengHei" w:hAnsi="Microsoft JhengHei" w:cs="宋体" w:hint="eastAsia"/>
          <w:color w:val="000000" w:themeColor="text1"/>
          <w:szCs w:val="24"/>
          <w:highlight w:val="white"/>
        </w:rPr>
      </w:pPr>
      <w:r w:rsidRPr="00AD2ACC">
        <w:rPr>
          <w:rFonts w:ascii="Microsoft JhengHei" w:eastAsia="等线" w:hAnsi="Microsoft JhengHei" w:cs="宋体" w:hint="eastAsia"/>
          <w:color w:val="000000" w:themeColor="text1"/>
          <w:szCs w:val="24"/>
          <w:highlight w:val="white"/>
        </w:rPr>
        <w:t>2.1</w:t>
      </w:r>
      <w:r w:rsidRPr="00AD2ACC">
        <w:rPr>
          <w:rFonts w:ascii="Microsoft JhengHei" w:eastAsia="等线" w:hAnsi="Microsoft JhengHei" w:cs="宋体" w:hint="eastAsia"/>
          <w:color w:val="000000" w:themeColor="text1"/>
          <w:szCs w:val="24"/>
        </w:rPr>
        <w:t>评标小组</w:t>
      </w:r>
      <w:r w:rsidRPr="00AD2ACC">
        <w:rPr>
          <w:rFonts w:ascii="Microsoft JhengHei" w:eastAsia="等线" w:hAnsi="Microsoft JhengHei" w:cs="宋体" w:hint="eastAsia"/>
          <w:color w:val="000000" w:themeColor="text1"/>
          <w:szCs w:val="24"/>
          <w:highlight w:val="white"/>
          <w:lang w:val="zh-CN"/>
        </w:rPr>
        <w:t>按照</w:t>
      </w:r>
      <w:r w:rsidRPr="00AD2ACC">
        <w:rPr>
          <w:rFonts w:ascii="Microsoft JhengHei" w:eastAsia="等线" w:hAnsi="Microsoft JhengHei" w:cs="宋体" w:hint="eastAsia"/>
          <w:color w:val="000000" w:themeColor="text1"/>
          <w:szCs w:val="24"/>
          <w:highlight w:val="white"/>
        </w:rPr>
        <w:t>综合评分结果</w:t>
      </w:r>
      <w:r w:rsidRPr="00AD2ACC">
        <w:rPr>
          <w:rFonts w:ascii="Microsoft JhengHei" w:eastAsia="等线" w:hAnsi="Microsoft JhengHei" w:cs="宋体" w:hint="eastAsia"/>
          <w:color w:val="000000" w:themeColor="text1"/>
          <w:szCs w:val="24"/>
          <w:highlight w:val="white"/>
          <w:lang w:val="zh-CN"/>
        </w:rPr>
        <w:t>对投标方进行排序。</w:t>
      </w:r>
      <w:r w:rsidRPr="00AD2ACC">
        <w:rPr>
          <w:rFonts w:ascii="Microsoft JhengHei" w:eastAsia="等线" w:hAnsi="Microsoft JhengHei" w:cs="宋体" w:hint="eastAsia"/>
          <w:color w:val="000000" w:themeColor="text1"/>
          <w:szCs w:val="24"/>
          <w:highlight w:val="white"/>
        </w:rPr>
        <w:t>排序相同的，按最后评分由高到低顺序排列</w:t>
      </w:r>
      <w:r w:rsidRPr="00AD2ACC">
        <w:rPr>
          <w:rFonts w:ascii="Microsoft JhengHei" w:eastAsia="等线" w:hAnsi="Microsoft JhengHei" w:cs="宋体" w:hint="eastAsia"/>
          <w:color w:val="000000" w:themeColor="text1"/>
          <w:szCs w:val="24"/>
        </w:rPr>
        <w:t>，</w:t>
      </w:r>
      <w:r w:rsidRPr="00AD2ACC">
        <w:rPr>
          <w:rFonts w:ascii="Microsoft JhengHei" w:eastAsia="等线" w:hAnsi="Microsoft JhengHei" w:cs="宋体" w:hint="eastAsia"/>
          <w:color w:val="000000" w:themeColor="text1"/>
          <w:szCs w:val="24"/>
          <w:highlight w:val="white"/>
        </w:rPr>
        <w:t>排名第一的投标方将被推荐为中标候选人或者直接被确定为中标方。综合评分相同，名次由本项目评标小组抽签决定。</w:t>
      </w:r>
    </w:p>
    <w:p w14:paraId="67988BCD" w14:textId="2DF01E79" w:rsidR="004F5D7E" w:rsidRPr="00582967" w:rsidRDefault="00E63DC6">
      <w:pPr>
        <w:rPr>
          <w:rFonts w:ascii="Microsoft JhengHei" w:eastAsia="等线" w:hAnsi="Microsoft JhengHei" w:cs="宋体" w:hint="eastAsia"/>
          <w:color w:val="000000" w:themeColor="text1"/>
          <w:szCs w:val="24"/>
        </w:rPr>
      </w:pPr>
      <w:r w:rsidRPr="00AD2ACC">
        <w:rPr>
          <w:rFonts w:ascii="Microsoft JhengHei" w:eastAsia="等线" w:hAnsi="Microsoft JhengHei" w:cs="宋体" w:hint="eastAsia"/>
          <w:color w:val="000000" w:themeColor="text1"/>
          <w:szCs w:val="24"/>
        </w:rPr>
        <w:t>2.2</w:t>
      </w:r>
      <w:r w:rsidRPr="00AD2ACC">
        <w:rPr>
          <w:rFonts w:ascii="Microsoft JhengHei" w:eastAsia="等线" w:hAnsi="Microsoft JhengHei" w:cs="宋体" w:hint="eastAsia"/>
          <w:color w:val="000000" w:themeColor="text1"/>
          <w:szCs w:val="24"/>
        </w:rPr>
        <w:t>评标小组认为所有投标方案均不能满足招标方要求时，有权否决所有投标</w:t>
      </w:r>
      <w:r>
        <w:rPr>
          <w:rFonts w:ascii="Microsoft JhengHei" w:eastAsia="等线" w:hAnsi="Microsoft JhengHei" w:cs="宋体" w:hint="eastAsia"/>
          <w:color w:val="000000" w:themeColor="text1"/>
          <w:szCs w:val="24"/>
        </w:rPr>
        <w:t>。</w:t>
      </w:r>
    </w:p>
    <w:p w14:paraId="62382F0E" w14:textId="4D23C4FC" w:rsidR="00E61B39" w:rsidRPr="00484B94" w:rsidRDefault="00E63DC6" w:rsidP="00E61B39">
      <w:pPr>
        <w:rPr>
          <w:rFonts w:ascii="Microsoft JhengHei" w:hAnsi="Microsoft JhengHei" w:cs="宋体" w:hint="eastAsia"/>
          <w:color w:val="000000" w:themeColor="text1"/>
          <w:szCs w:val="24"/>
        </w:rPr>
      </w:pPr>
      <w:r w:rsidRPr="00AD2ACC">
        <w:rPr>
          <w:rFonts w:ascii="Microsoft JhengHei" w:eastAsia="等线" w:hAnsi="Microsoft JhengHei" w:cs="宋体" w:hint="eastAsia"/>
          <w:color w:val="000000" w:themeColor="text1"/>
          <w:szCs w:val="24"/>
        </w:rPr>
        <w:t>2.3</w:t>
      </w:r>
      <w:r w:rsidRPr="00AD2ACC">
        <w:rPr>
          <w:rFonts w:ascii="Microsoft JhengHei" w:eastAsia="等线" w:hAnsi="Microsoft JhengHei" w:cs="宋体" w:hint="eastAsia"/>
          <w:color w:val="000000" w:themeColor="text1"/>
          <w:szCs w:val="24"/>
        </w:rPr>
        <w:t>招标项目组根据评标小组的评标结果选出中标方</w:t>
      </w:r>
      <w:r>
        <w:rPr>
          <w:rFonts w:ascii="等线" w:eastAsia="等线" w:hAnsi="等线" w:cs="宋体" w:hint="eastAsia"/>
          <w:color w:val="000000" w:themeColor="text1"/>
          <w:szCs w:val="24"/>
        </w:rPr>
        <w:t>。</w:t>
      </w:r>
    </w:p>
    <w:p w14:paraId="20722865" w14:textId="382C9AD0" w:rsidR="00E61B39" w:rsidRPr="00484B94" w:rsidRDefault="00E63DC6" w:rsidP="00E61B39">
      <w:pPr>
        <w:rPr>
          <w:rFonts w:ascii="Microsoft JhengHei" w:hAnsi="Microsoft JhengHei" w:cs="宋体" w:hint="eastAsia"/>
          <w:color w:val="000000" w:themeColor="text1"/>
          <w:szCs w:val="24"/>
        </w:rPr>
      </w:pPr>
      <w:r w:rsidRPr="00AD2ACC">
        <w:rPr>
          <w:rFonts w:ascii="Microsoft JhengHei" w:eastAsia="等线" w:hAnsi="Microsoft JhengHei" w:cs="宋体" w:hint="eastAsia"/>
          <w:color w:val="000000" w:themeColor="text1"/>
          <w:szCs w:val="24"/>
        </w:rPr>
        <w:t>2.4</w:t>
      </w:r>
      <w:r w:rsidRPr="00AD2ACC">
        <w:rPr>
          <w:rFonts w:ascii="Microsoft JhengHei" w:eastAsia="等线" w:hAnsi="Microsoft JhengHei" w:cs="宋体" w:hint="eastAsia"/>
          <w:color w:val="000000" w:themeColor="text1"/>
          <w:szCs w:val="24"/>
        </w:rPr>
        <w:t>招标项目组将评标结果报送招标委员会审批</w:t>
      </w:r>
      <w:r>
        <w:rPr>
          <w:rFonts w:ascii="等线" w:eastAsia="等线" w:hAnsi="等线" w:cs="宋体" w:hint="eastAsia"/>
          <w:color w:val="000000" w:themeColor="text1"/>
          <w:szCs w:val="24"/>
        </w:rPr>
        <w:t>。</w:t>
      </w:r>
    </w:p>
    <w:p w14:paraId="56846B47" w14:textId="3C2DC303" w:rsidR="00E61B39" w:rsidRPr="00484B94" w:rsidRDefault="00E63DC6" w:rsidP="00E61B39">
      <w:pPr>
        <w:pStyle w:val="TOC1"/>
        <w:jc w:val="left"/>
        <w:rPr>
          <w:rFonts w:hint="eastAsia"/>
          <w:color w:val="000000" w:themeColor="text1"/>
          <w:lang w:val="en-US" w:eastAsia="zh-CN"/>
        </w:rPr>
      </w:pPr>
      <w:r w:rsidRPr="00AD2ACC">
        <w:rPr>
          <w:rFonts w:eastAsia="等线" w:cs="宋体" w:hint="eastAsia"/>
          <w:color w:val="000000" w:themeColor="text1"/>
          <w:lang w:eastAsia="zh-CN"/>
        </w:rPr>
        <w:t>2.5</w:t>
      </w:r>
      <w:r w:rsidRPr="00AD2ACC">
        <w:rPr>
          <w:rFonts w:eastAsia="等线" w:cs="宋体" w:hint="eastAsia"/>
          <w:color w:val="000000" w:themeColor="text1"/>
          <w:lang w:eastAsia="zh-CN"/>
        </w:rPr>
        <w:t>中标方确定后，由招标项目组向中标方发出《中标通知》</w:t>
      </w:r>
    </w:p>
    <w:p w14:paraId="311472AA" w14:textId="6AA8BBDE" w:rsidR="00E61B39" w:rsidRPr="00DE5B6E" w:rsidRDefault="00E63DC6" w:rsidP="00E61B39">
      <w:pPr>
        <w:pStyle w:val="1"/>
        <w:spacing w:after="120" w:line="240" w:lineRule="auto"/>
        <w:rPr>
          <w:rFonts w:ascii="Microsoft JhengHei" w:hAnsi="Microsoft JhengHei" w:cs="宋体" w:hint="eastAsia"/>
          <w:color w:val="000000" w:themeColor="text1"/>
          <w:sz w:val="24"/>
          <w:szCs w:val="24"/>
        </w:rPr>
      </w:pPr>
      <w:r w:rsidRPr="00AD2ACC">
        <w:rPr>
          <w:rFonts w:ascii="Microsoft JhengHei" w:eastAsia="等线" w:hAnsi="Microsoft JhengHei" w:cs="宋体" w:hint="eastAsia"/>
          <w:color w:val="000000" w:themeColor="text1"/>
          <w:sz w:val="24"/>
          <w:szCs w:val="24"/>
        </w:rPr>
        <w:t>三、废标</w:t>
      </w:r>
    </w:p>
    <w:p w14:paraId="787F9E80" w14:textId="2D9E2F61" w:rsidR="004F5D7E" w:rsidRPr="00DE5B6E" w:rsidRDefault="00E63DC6">
      <w:pPr>
        <w:rPr>
          <w:rFonts w:ascii="Microsoft JhengHei" w:hAnsi="Microsoft JhengHei" w:cs="宋体" w:hint="eastAsia"/>
          <w:color w:val="000000" w:themeColor="text1"/>
          <w:szCs w:val="24"/>
        </w:rPr>
      </w:pPr>
      <w:r w:rsidRPr="00AD2ACC">
        <w:rPr>
          <w:rFonts w:ascii="Microsoft JhengHei" w:eastAsia="等线" w:hAnsi="Microsoft JhengHei" w:cs="宋体" w:hint="eastAsia"/>
          <w:color w:val="000000" w:themeColor="text1"/>
          <w:szCs w:val="24"/>
        </w:rPr>
        <w:t>出现下列情形之一的，招标方有权决定本次招标作废标处理：</w:t>
      </w:r>
    </w:p>
    <w:p w14:paraId="52F07DEC" w14:textId="1EA86A91" w:rsidR="004F5D7E" w:rsidRPr="00DE5B6E" w:rsidRDefault="00E63DC6">
      <w:pPr>
        <w:rPr>
          <w:rFonts w:ascii="Microsoft JhengHei" w:hAnsi="Microsoft JhengHei" w:cs="宋体" w:hint="eastAsia"/>
          <w:color w:val="000000" w:themeColor="text1"/>
          <w:szCs w:val="24"/>
        </w:rPr>
      </w:pPr>
      <w:r w:rsidRPr="00AD2ACC">
        <w:rPr>
          <w:rFonts w:ascii="Microsoft JhengHei" w:eastAsia="等线" w:hAnsi="Microsoft JhengHei" w:cs="宋体" w:hint="eastAsia"/>
          <w:color w:val="000000" w:themeColor="text1"/>
          <w:szCs w:val="24"/>
        </w:rPr>
        <w:t>（</w:t>
      </w:r>
      <w:r w:rsidRPr="00AD2ACC">
        <w:rPr>
          <w:rFonts w:ascii="Microsoft JhengHei" w:eastAsia="等线" w:hAnsi="Microsoft JhengHei" w:cs="宋体" w:hint="eastAsia"/>
          <w:color w:val="000000" w:themeColor="text1"/>
          <w:szCs w:val="24"/>
        </w:rPr>
        <w:t>1</w:t>
      </w:r>
      <w:r w:rsidRPr="00AD2ACC">
        <w:rPr>
          <w:rFonts w:ascii="Microsoft JhengHei" w:eastAsia="等线" w:hAnsi="Microsoft JhengHei" w:cs="宋体" w:hint="eastAsia"/>
          <w:color w:val="000000" w:themeColor="text1"/>
          <w:szCs w:val="24"/>
        </w:rPr>
        <w:t>）</w:t>
      </w:r>
      <w:r w:rsidRPr="00AD2ACC">
        <w:rPr>
          <w:rFonts w:ascii="Microsoft JhengHei" w:eastAsia="等线" w:hAnsi="Microsoft JhengHei" w:cs="宋体" w:hint="eastAsia"/>
          <w:color w:val="000000" w:themeColor="text1"/>
          <w:szCs w:val="24"/>
          <w:highlight w:val="white"/>
        </w:rPr>
        <w:t>符合资格条件的投标方或者对招标文件作实质响应的有效投标方不足三家的</w:t>
      </w:r>
      <w:r w:rsidRPr="00AD2ACC">
        <w:rPr>
          <w:rFonts w:ascii="Microsoft JhengHei" w:eastAsia="等线" w:hAnsi="Microsoft JhengHei" w:cs="宋体" w:hint="eastAsia"/>
          <w:color w:val="000000" w:themeColor="text1"/>
          <w:szCs w:val="24"/>
        </w:rPr>
        <w:t>；</w:t>
      </w:r>
    </w:p>
    <w:p w14:paraId="6F1BB673" w14:textId="49C737A1" w:rsidR="004F5D7E" w:rsidRPr="00DE5B6E" w:rsidRDefault="00E63DC6">
      <w:pPr>
        <w:rPr>
          <w:rFonts w:ascii="Microsoft JhengHei" w:hAnsi="Microsoft JhengHei" w:cs="宋体" w:hint="eastAsia"/>
          <w:color w:val="000000" w:themeColor="text1"/>
          <w:szCs w:val="24"/>
        </w:rPr>
      </w:pPr>
      <w:r w:rsidRPr="00AD2ACC">
        <w:rPr>
          <w:rFonts w:ascii="Microsoft JhengHei" w:eastAsia="等线" w:hAnsi="Microsoft JhengHei" w:cs="宋体" w:hint="eastAsia"/>
          <w:color w:val="000000" w:themeColor="text1"/>
          <w:szCs w:val="24"/>
        </w:rPr>
        <w:t>（</w:t>
      </w:r>
      <w:r w:rsidRPr="00AD2ACC">
        <w:rPr>
          <w:rFonts w:ascii="Microsoft JhengHei" w:eastAsia="等线" w:hAnsi="Microsoft JhengHei" w:cs="宋体" w:hint="eastAsia"/>
          <w:color w:val="000000" w:themeColor="text1"/>
          <w:szCs w:val="24"/>
        </w:rPr>
        <w:t>2</w:t>
      </w:r>
      <w:r w:rsidRPr="00AD2ACC">
        <w:rPr>
          <w:rFonts w:ascii="Microsoft JhengHei" w:eastAsia="等线" w:hAnsi="Microsoft JhengHei" w:cs="宋体" w:hint="eastAsia"/>
          <w:color w:val="000000" w:themeColor="text1"/>
          <w:szCs w:val="24"/>
        </w:rPr>
        <w:t>）发生影响公开招标采购公平、公正的违法、违规行为的；</w:t>
      </w:r>
    </w:p>
    <w:p w14:paraId="15335350" w14:textId="2D64942C" w:rsidR="004F5D7E" w:rsidRPr="00E170CE" w:rsidRDefault="00E63DC6">
      <w:pPr>
        <w:rPr>
          <w:rFonts w:ascii="Microsoft JhengHei" w:eastAsia="等线" w:hAnsi="Microsoft JhengHei" w:cs="宋体" w:hint="eastAsia"/>
          <w:color w:val="000000" w:themeColor="text1"/>
          <w:szCs w:val="24"/>
        </w:rPr>
      </w:pPr>
      <w:r w:rsidRPr="00AD2ACC">
        <w:rPr>
          <w:rFonts w:ascii="Microsoft JhengHei" w:eastAsia="等线" w:hAnsi="Microsoft JhengHei" w:cs="宋体" w:hint="eastAsia"/>
          <w:color w:val="000000" w:themeColor="text1"/>
          <w:szCs w:val="24"/>
        </w:rPr>
        <w:t>（</w:t>
      </w:r>
      <w:r w:rsidRPr="00AD2ACC">
        <w:rPr>
          <w:rFonts w:ascii="Microsoft JhengHei" w:eastAsia="等线" w:hAnsi="Microsoft JhengHei" w:cs="宋体" w:hint="eastAsia"/>
          <w:color w:val="000000" w:themeColor="text1"/>
          <w:szCs w:val="24"/>
        </w:rPr>
        <w:t>3</w:t>
      </w:r>
      <w:r w:rsidRPr="00AD2ACC">
        <w:rPr>
          <w:rFonts w:ascii="Microsoft JhengHei" w:eastAsia="等线" w:hAnsi="Microsoft JhengHei" w:cs="宋体" w:hint="eastAsia"/>
          <w:color w:val="000000" w:themeColor="text1"/>
          <w:szCs w:val="24"/>
        </w:rPr>
        <w:t>）因重大变故，招标任务取消的</w:t>
      </w:r>
    </w:p>
    <w:p w14:paraId="6D0FEF83" w14:textId="77777777" w:rsidR="004F5D7E" w:rsidRPr="007F229D" w:rsidRDefault="009054F2" w:rsidP="009054F2">
      <w:pPr>
        <w:pStyle w:val="11"/>
        <w:ind w:firstLineChars="900" w:firstLine="3204"/>
        <w:rPr>
          <w:rFonts w:ascii="Microsoft JhengHei" w:hAnsi="Microsoft JhengHei" w:hint="eastAsia"/>
          <w:b/>
          <w:bCs/>
          <w:sz w:val="36"/>
          <w:szCs w:val="36"/>
        </w:rPr>
      </w:pPr>
      <w:r w:rsidRPr="007F229D">
        <w:rPr>
          <w:rFonts w:ascii="Microsoft JhengHei" w:hAnsi="Microsoft JhengHei" w:hint="eastAsia"/>
          <w:b/>
          <w:bCs/>
          <w:sz w:val="36"/>
          <w:szCs w:val="36"/>
        </w:rPr>
        <w:t xml:space="preserve">    </w:t>
      </w:r>
    </w:p>
    <w:p w14:paraId="1764716C" w14:textId="77777777" w:rsidR="004F5D7E" w:rsidRDefault="004F5D7E" w:rsidP="009054F2">
      <w:pPr>
        <w:pStyle w:val="11"/>
        <w:ind w:firstLineChars="900" w:firstLine="3204"/>
        <w:rPr>
          <w:rFonts w:ascii="Microsoft JhengHei" w:eastAsia="等线" w:hAnsi="Microsoft JhengHei" w:hint="eastAsia"/>
          <w:b/>
          <w:bCs/>
          <w:sz w:val="36"/>
          <w:szCs w:val="36"/>
        </w:rPr>
      </w:pPr>
    </w:p>
    <w:p w14:paraId="03600764" w14:textId="77777777" w:rsidR="0097396D" w:rsidRDefault="0097396D" w:rsidP="009054F2">
      <w:pPr>
        <w:pStyle w:val="11"/>
        <w:ind w:firstLineChars="900" w:firstLine="3204"/>
        <w:rPr>
          <w:rFonts w:ascii="Microsoft JhengHei" w:eastAsia="等线" w:hAnsi="Microsoft JhengHei" w:hint="eastAsia"/>
          <w:b/>
          <w:bCs/>
          <w:sz w:val="36"/>
          <w:szCs w:val="36"/>
        </w:rPr>
      </w:pPr>
    </w:p>
    <w:p w14:paraId="160841ED" w14:textId="77777777" w:rsidR="0097396D" w:rsidRDefault="0097396D" w:rsidP="009054F2">
      <w:pPr>
        <w:pStyle w:val="11"/>
        <w:ind w:firstLineChars="900" w:firstLine="3204"/>
        <w:rPr>
          <w:rFonts w:ascii="Microsoft JhengHei" w:eastAsia="等线" w:hAnsi="Microsoft JhengHei" w:hint="eastAsia"/>
          <w:b/>
          <w:bCs/>
          <w:sz w:val="36"/>
          <w:szCs w:val="36"/>
        </w:rPr>
      </w:pPr>
    </w:p>
    <w:p w14:paraId="55D5D639" w14:textId="77777777" w:rsidR="0097396D" w:rsidRDefault="0097396D" w:rsidP="009054F2">
      <w:pPr>
        <w:pStyle w:val="11"/>
        <w:ind w:firstLineChars="900" w:firstLine="3204"/>
        <w:rPr>
          <w:rFonts w:ascii="Microsoft JhengHei" w:eastAsia="等线" w:hAnsi="Microsoft JhengHei" w:hint="eastAsia"/>
          <w:b/>
          <w:bCs/>
          <w:sz w:val="36"/>
          <w:szCs w:val="36"/>
        </w:rPr>
      </w:pPr>
    </w:p>
    <w:p w14:paraId="65F6434F" w14:textId="77777777" w:rsidR="004A290E" w:rsidRDefault="004A290E" w:rsidP="009054F2">
      <w:pPr>
        <w:pStyle w:val="11"/>
        <w:ind w:firstLineChars="900" w:firstLine="3204"/>
        <w:rPr>
          <w:rFonts w:ascii="Microsoft JhengHei" w:eastAsia="等线" w:hAnsi="Microsoft JhengHei" w:hint="eastAsia"/>
          <w:b/>
          <w:bCs/>
          <w:sz w:val="36"/>
          <w:szCs w:val="36"/>
        </w:rPr>
      </w:pPr>
    </w:p>
    <w:p w14:paraId="7C15DC3E" w14:textId="77777777" w:rsidR="004A290E" w:rsidRDefault="004A290E" w:rsidP="009054F2">
      <w:pPr>
        <w:pStyle w:val="11"/>
        <w:ind w:firstLineChars="900" w:firstLine="3204"/>
        <w:rPr>
          <w:rFonts w:ascii="Microsoft JhengHei" w:eastAsia="等线" w:hAnsi="Microsoft JhengHei" w:hint="eastAsia"/>
          <w:b/>
          <w:bCs/>
          <w:sz w:val="36"/>
          <w:szCs w:val="36"/>
        </w:rPr>
      </w:pPr>
    </w:p>
    <w:p w14:paraId="77A4FA5D" w14:textId="77777777" w:rsidR="004A290E" w:rsidRDefault="004A290E" w:rsidP="009054F2">
      <w:pPr>
        <w:pStyle w:val="11"/>
        <w:ind w:firstLineChars="900" w:firstLine="3204"/>
        <w:rPr>
          <w:rFonts w:ascii="Microsoft JhengHei" w:eastAsia="等线" w:hAnsi="Microsoft JhengHei" w:hint="eastAsia"/>
          <w:b/>
          <w:bCs/>
          <w:sz w:val="36"/>
          <w:szCs w:val="36"/>
        </w:rPr>
      </w:pPr>
    </w:p>
    <w:p w14:paraId="6E0E29E5" w14:textId="038274FB" w:rsidR="004F5D7E" w:rsidRPr="007F229D" w:rsidRDefault="00E63DC6" w:rsidP="009054F2">
      <w:pPr>
        <w:pStyle w:val="11"/>
        <w:ind w:firstLineChars="1200" w:firstLine="4272"/>
        <w:rPr>
          <w:rFonts w:ascii="Microsoft JhengHei" w:hAnsi="Microsoft JhengHei" w:hint="eastAsia"/>
          <w:b/>
          <w:bCs/>
          <w:sz w:val="36"/>
          <w:szCs w:val="36"/>
        </w:rPr>
      </w:pPr>
      <w:r w:rsidRPr="00AD2ACC">
        <w:rPr>
          <w:rFonts w:ascii="Microsoft JhengHei" w:eastAsia="等线" w:hAnsi="Microsoft JhengHei" w:hint="eastAsia"/>
          <w:b/>
          <w:bCs/>
          <w:sz w:val="36"/>
          <w:szCs w:val="36"/>
        </w:rPr>
        <w:lastRenderedPageBreak/>
        <w:t>第五章</w:t>
      </w:r>
      <w:r w:rsidRPr="00AD2ACC">
        <w:rPr>
          <w:rFonts w:ascii="Microsoft JhengHei" w:eastAsia="等线" w:hAnsi="Microsoft JhengHei" w:hint="eastAsia"/>
          <w:b/>
          <w:bCs/>
          <w:sz w:val="36"/>
          <w:szCs w:val="36"/>
        </w:rPr>
        <w:t xml:space="preserve"> </w:t>
      </w:r>
      <w:r w:rsidRPr="00AD2ACC">
        <w:rPr>
          <w:rFonts w:ascii="Microsoft JhengHei" w:eastAsia="等线" w:hAnsi="Microsoft JhengHei" w:hint="eastAsia"/>
          <w:b/>
          <w:bCs/>
          <w:sz w:val="36"/>
          <w:szCs w:val="36"/>
        </w:rPr>
        <w:t>附件</w:t>
      </w:r>
    </w:p>
    <w:p w14:paraId="306A31D3" w14:textId="1FA36644" w:rsidR="004F5D7E" w:rsidRPr="007F229D" w:rsidRDefault="00E63DC6">
      <w:pPr>
        <w:autoSpaceDE w:val="0"/>
        <w:autoSpaceDN w:val="0"/>
        <w:adjustRightInd w:val="0"/>
        <w:rPr>
          <w:rFonts w:ascii="Microsoft JhengHei" w:hAnsi="Microsoft JhengHei" w:cs="仿宋" w:hint="eastAsia"/>
          <w:b/>
          <w:bCs/>
          <w:kern w:val="0"/>
          <w:szCs w:val="24"/>
        </w:rPr>
      </w:pPr>
      <w:r w:rsidRPr="00AD2ACC">
        <w:rPr>
          <w:rFonts w:ascii="Microsoft JhengHei" w:eastAsia="等线" w:hAnsi="Microsoft JhengHei" w:cs="仿宋" w:hint="eastAsia"/>
          <w:b/>
          <w:bCs/>
          <w:kern w:val="0"/>
          <w:szCs w:val="24"/>
        </w:rPr>
        <w:t>附件</w:t>
      </w:r>
      <w:r w:rsidRPr="00AD2ACC">
        <w:rPr>
          <w:rFonts w:ascii="Microsoft JhengHei" w:eastAsia="等线" w:hAnsi="Microsoft JhengHei" w:cs="仿宋" w:hint="eastAsia"/>
          <w:b/>
          <w:bCs/>
          <w:kern w:val="0"/>
          <w:szCs w:val="24"/>
        </w:rPr>
        <w:t>1</w:t>
      </w:r>
      <w:r w:rsidRPr="00AD2ACC">
        <w:rPr>
          <w:rFonts w:ascii="Microsoft JhengHei" w:eastAsia="等线" w:hAnsi="Microsoft JhengHei" w:cs="仿宋" w:hint="eastAsia"/>
          <w:b/>
          <w:bCs/>
          <w:kern w:val="0"/>
          <w:szCs w:val="24"/>
        </w:rPr>
        <w:t>：综合服务标投标书</w:t>
      </w:r>
    </w:p>
    <w:p w14:paraId="75063A66" w14:textId="70564C85" w:rsidR="004F5D7E" w:rsidRPr="007F229D" w:rsidRDefault="00E63DC6">
      <w:pPr>
        <w:autoSpaceDE w:val="0"/>
        <w:autoSpaceDN w:val="0"/>
        <w:adjustRightInd w:val="0"/>
        <w:jc w:val="center"/>
        <w:rPr>
          <w:rFonts w:ascii="Microsoft JhengHei" w:hAnsi="Microsoft JhengHei" w:cs="仿宋" w:hint="eastAsia"/>
          <w:b/>
          <w:bCs/>
          <w:kern w:val="0"/>
          <w:sz w:val="72"/>
          <w:szCs w:val="72"/>
          <w:lang w:val="zh-CN"/>
        </w:rPr>
      </w:pPr>
      <w:r w:rsidRPr="00AD2ACC">
        <w:rPr>
          <w:rFonts w:ascii="Microsoft JhengHei" w:eastAsia="等线" w:hAnsi="Microsoft JhengHei" w:cs="仿宋" w:hint="eastAsia"/>
          <w:b/>
          <w:bCs/>
          <w:kern w:val="0"/>
          <w:sz w:val="72"/>
          <w:szCs w:val="72"/>
          <w:lang w:val="zh-CN"/>
        </w:rPr>
        <w:t>富士康科技集团有限公司</w:t>
      </w:r>
    </w:p>
    <w:p w14:paraId="675BEB22" w14:textId="355E9A55" w:rsidR="004F5D7E" w:rsidRPr="007F229D" w:rsidRDefault="00E63DC6" w:rsidP="00CC5A9D">
      <w:pPr>
        <w:autoSpaceDE w:val="0"/>
        <w:autoSpaceDN w:val="0"/>
        <w:adjustRightInd w:val="0"/>
        <w:jc w:val="center"/>
        <w:rPr>
          <w:rFonts w:ascii="Microsoft JhengHei" w:hAnsi="Microsoft JhengHei" w:cs="Calibri" w:hint="eastAsia"/>
          <w:kern w:val="0"/>
          <w:sz w:val="20"/>
        </w:rPr>
      </w:pPr>
      <w:r w:rsidRPr="00CC5A9D">
        <w:rPr>
          <w:rFonts w:ascii="Microsoft JhengHei" w:eastAsia="等线" w:hAnsi="Microsoft JhengHei" w:cs="仿宋" w:hint="eastAsia"/>
          <w:b/>
          <w:bCs/>
          <w:kern w:val="0"/>
          <w:sz w:val="52"/>
          <w:szCs w:val="52"/>
          <w:lang w:val="zh-CN"/>
        </w:rPr>
        <w:t>智慧零售贩卖机服务项目</w:t>
      </w:r>
      <w:r w:rsidRPr="00AD2ACC">
        <w:rPr>
          <w:rFonts w:ascii="Microsoft JhengHei" w:eastAsia="等线" w:hAnsi="Microsoft JhengHei" w:cs="Calibri" w:hint="eastAsia"/>
          <w:kern w:val="0"/>
          <w:sz w:val="28"/>
          <w:szCs w:val="28"/>
        </w:rPr>
        <w:t xml:space="preserve">                                                                 </w:t>
      </w:r>
      <w:r w:rsidRPr="00AD2ACC">
        <w:rPr>
          <w:rFonts w:ascii="Microsoft JhengHei" w:eastAsia="等线" w:hAnsi="Microsoft JhengHei" w:cs="宋体" w:hint="eastAsia"/>
          <w:sz w:val="20"/>
        </w:rPr>
        <w:t>（正</w:t>
      </w:r>
      <w:r w:rsidRPr="00AD2ACC">
        <w:rPr>
          <w:rFonts w:ascii="Microsoft JhengHei" w:eastAsia="等线" w:hAnsi="Microsoft JhengHei" w:cs="宋体" w:hint="eastAsia"/>
          <w:sz w:val="20"/>
        </w:rPr>
        <w:t>/</w:t>
      </w:r>
      <w:r w:rsidRPr="00AD2ACC">
        <w:rPr>
          <w:rFonts w:ascii="Microsoft JhengHei" w:eastAsia="等线" w:hAnsi="Microsoft JhengHei" w:cs="宋体" w:hint="eastAsia"/>
          <w:sz w:val="20"/>
        </w:rPr>
        <w:t>副）本</w:t>
      </w:r>
    </w:p>
    <w:p w14:paraId="4C5868CB" w14:textId="03332423" w:rsidR="004F5D7E" w:rsidRPr="007F229D" w:rsidRDefault="00E63DC6">
      <w:pPr>
        <w:autoSpaceDE w:val="0"/>
        <w:autoSpaceDN w:val="0"/>
        <w:adjustRightInd w:val="0"/>
        <w:jc w:val="center"/>
        <w:rPr>
          <w:rFonts w:ascii="Microsoft JhengHei" w:hAnsi="Microsoft JhengHei" w:cs="宋体" w:hint="eastAsia"/>
          <w:b/>
          <w:bCs/>
          <w:kern w:val="0"/>
          <w:sz w:val="72"/>
          <w:szCs w:val="72"/>
          <w:lang w:val="zh-CN"/>
        </w:rPr>
      </w:pPr>
      <w:r w:rsidRPr="00AD2ACC">
        <w:rPr>
          <w:rFonts w:ascii="Microsoft JhengHei" w:eastAsia="等线" w:hAnsi="Microsoft JhengHei" w:cs="宋体" w:hint="eastAsia"/>
          <w:b/>
          <w:bCs/>
          <w:kern w:val="0"/>
          <w:sz w:val="72"/>
          <w:szCs w:val="72"/>
          <w:lang w:val="zh-CN"/>
        </w:rPr>
        <w:t>投</w:t>
      </w:r>
      <w:r w:rsidRPr="00AD2ACC">
        <w:rPr>
          <w:rFonts w:ascii="Microsoft JhengHei" w:eastAsia="等线" w:hAnsi="Microsoft JhengHei" w:cs="Calibri" w:hint="eastAsia"/>
          <w:b/>
          <w:bCs/>
          <w:kern w:val="0"/>
          <w:sz w:val="72"/>
          <w:szCs w:val="72"/>
        </w:rPr>
        <w:t xml:space="preserve"> </w:t>
      </w:r>
      <w:r w:rsidRPr="00AD2ACC">
        <w:rPr>
          <w:rFonts w:ascii="Microsoft JhengHei" w:eastAsia="等线" w:hAnsi="Microsoft JhengHei" w:cs="宋体" w:hint="eastAsia"/>
          <w:b/>
          <w:bCs/>
          <w:kern w:val="0"/>
          <w:sz w:val="72"/>
          <w:szCs w:val="72"/>
          <w:lang w:val="zh-CN"/>
        </w:rPr>
        <w:t>标</w:t>
      </w:r>
      <w:r w:rsidRPr="00AD2ACC">
        <w:rPr>
          <w:rFonts w:ascii="Microsoft JhengHei" w:eastAsia="等线" w:hAnsi="Microsoft JhengHei" w:cs="Calibri" w:hint="eastAsia"/>
          <w:b/>
          <w:bCs/>
          <w:kern w:val="0"/>
          <w:sz w:val="72"/>
          <w:szCs w:val="72"/>
        </w:rPr>
        <w:t xml:space="preserve"> </w:t>
      </w:r>
      <w:r w:rsidRPr="00AD2ACC">
        <w:rPr>
          <w:rFonts w:ascii="Microsoft JhengHei" w:eastAsia="等线" w:hAnsi="Microsoft JhengHei" w:cs="宋体" w:hint="eastAsia"/>
          <w:b/>
          <w:bCs/>
          <w:kern w:val="0"/>
          <w:sz w:val="72"/>
          <w:szCs w:val="72"/>
          <w:lang w:val="zh-CN"/>
        </w:rPr>
        <w:t>文</w:t>
      </w:r>
      <w:r w:rsidRPr="00AD2ACC">
        <w:rPr>
          <w:rFonts w:ascii="Microsoft JhengHei" w:eastAsia="等线" w:hAnsi="Microsoft JhengHei" w:cs="Calibri" w:hint="eastAsia"/>
          <w:b/>
          <w:bCs/>
          <w:kern w:val="0"/>
          <w:sz w:val="72"/>
          <w:szCs w:val="72"/>
        </w:rPr>
        <w:t xml:space="preserve"> </w:t>
      </w:r>
      <w:r w:rsidRPr="00AD2ACC">
        <w:rPr>
          <w:rFonts w:ascii="Microsoft JhengHei" w:eastAsia="等线" w:hAnsi="Microsoft JhengHei" w:cs="宋体" w:hint="eastAsia"/>
          <w:b/>
          <w:bCs/>
          <w:kern w:val="0"/>
          <w:sz w:val="72"/>
          <w:szCs w:val="72"/>
          <w:lang w:val="zh-CN"/>
        </w:rPr>
        <w:t>件</w:t>
      </w:r>
    </w:p>
    <w:p w14:paraId="76B90DBB" w14:textId="77777777" w:rsidR="004F5D7E" w:rsidRPr="007F229D" w:rsidRDefault="004F5D7E">
      <w:pPr>
        <w:autoSpaceDE w:val="0"/>
        <w:autoSpaceDN w:val="0"/>
        <w:adjustRightInd w:val="0"/>
        <w:jc w:val="center"/>
        <w:rPr>
          <w:rFonts w:ascii="Microsoft JhengHei" w:hAnsi="Microsoft JhengHei" w:cs="宋体" w:hint="eastAsia"/>
          <w:b/>
          <w:bCs/>
          <w:kern w:val="0"/>
          <w:sz w:val="72"/>
          <w:szCs w:val="72"/>
          <w:lang w:val="zh-CN"/>
        </w:rPr>
      </w:pPr>
    </w:p>
    <w:p w14:paraId="3450C4E8" w14:textId="75EE70BD" w:rsidR="004F5D7E" w:rsidRPr="00E170CE" w:rsidRDefault="004F5D7E" w:rsidP="00E170CE">
      <w:pPr>
        <w:autoSpaceDE w:val="0"/>
        <w:autoSpaceDN w:val="0"/>
        <w:adjustRightInd w:val="0"/>
        <w:rPr>
          <w:rFonts w:ascii="Microsoft JhengHei" w:eastAsia="等线" w:hAnsi="Microsoft JhengHei" w:cs="Calibri" w:hint="eastAsia"/>
          <w:b/>
          <w:bCs/>
          <w:kern w:val="0"/>
          <w:sz w:val="72"/>
          <w:szCs w:val="72"/>
        </w:rPr>
      </w:pPr>
    </w:p>
    <w:p w14:paraId="199EC96E" w14:textId="77777777" w:rsidR="004F5D7E" w:rsidRPr="007F229D" w:rsidRDefault="009054F2">
      <w:pPr>
        <w:autoSpaceDE w:val="0"/>
        <w:autoSpaceDN w:val="0"/>
        <w:adjustRightInd w:val="0"/>
        <w:rPr>
          <w:rFonts w:ascii="Microsoft JhengHei" w:hAnsi="Microsoft JhengHei" w:cs="Calibri" w:hint="eastAsia"/>
          <w:kern w:val="0"/>
          <w:sz w:val="28"/>
          <w:szCs w:val="28"/>
        </w:rPr>
      </w:pPr>
      <w:r w:rsidRPr="007F229D">
        <w:rPr>
          <w:rFonts w:ascii="Microsoft JhengHei" w:hAnsi="Microsoft JhengHei" w:cs="Calibri"/>
          <w:kern w:val="0"/>
          <w:sz w:val="28"/>
          <w:szCs w:val="28"/>
        </w:rPr>
        <w:t xml:space="preserve"> </w:t>
      </w:r>
    </w:p>
    <w:p w14:paraId="7BA24FEF" w14:textId="44310763" w:rsidR="004F5D7E" w:rsidRPr="007F229D" w:rsidRDefault="00E63DC6">
      <w:pPr>
        <w:autoSpaceDE w:val="0"/>
        <w:autoSpaceDN w:val="0"/>
        <w:adjustRightInd w:val="0"/>
        <w:rPr>
          <w:rFonts w:ascii="Microsoft JhengHei" w:hAnsi="Microsoft JhengHei" w:cs="Calibri" w:hint="eastAsia"/>
          <w:b/>
          <w:bCs/>
          <w:kern w:val="0"/>
          <w:sz w:val="34"/>
          <w:szCs w:val="34"/>
        </w:rPr>
      </w:pPr>
      <w:r w:rsidRPr="00AD2ACC">
        <w:rPr>
          <w:rFonts w:ascii="Microsoft JhengHei" w:eastAsia="等线" w:hAnsi="Microsoft JhengHei" w:cs="宋体" w:hint="eastAsia"/>
          <w:b/>
          <w:bCs/>
          <w:kern w:val="0"/>
          <w:sz w:val="34"/>
          <w:szCs w:val="34"/>
          <w:lang w:val="zh-CN"/>
        </w:rPr>
        <w:t>招标编号：</w:t>
      </w:r>
      <w:r w:rsidRPr="00AD2ACC">
        <w:rPr>
          <w:rFonts w:ascii="Microsoft JhengHei" w:eastAsia="等线" w:hAnsi="Microsoft JhengHei" w:cs="宋体" w:hint="eastAsia"/>
          <w:b/>
          <w:bCs/>
          <w:kern w:val="0"/>
          <w:sz w:val="34"/>
          <w:szCs w:val="34"/>
          <w:lang w:val="zh-CN"/>
        </w:rPr>
        <w:t>Q1-FCC001</w:t>
      </w:r>
    </w:p>
    <w:p w14:paraId="1CE16EE6" w14:textId="46D602ED" w:rsidR="004F5D7E" w:rsidRPr="007F229D" w:rsidRDefault="00E63DC6">
      <w:pPr>
        <w:autoSpaceDE w:val="0"/>
        <w:autoSpaceDN w:val="0"/>
        <w:adjustRightInd w:val="0"/>
        <w:rPr>
          <w:rFonts w:ascii="Microsoft JhengHei" w:hAnsi="Microsoft JhengHei" w:cs="Calibri" w:hint="eastAsia"/>
          <w:b/>
          <w:bCs/>
          <w:kern w:val="0"/>
          <w:sz w:val="34"/>
          <w:szCs w:val="34"/>
        </w:rPr>
      </w:pPr>
      <w:r w:rsidRPr="00AD2ACC">
        <w:rPr>
          <w:rFonts w:ascii="Microsoft JhengHei" w:eastAsia="等线" w:hAnsi="Microsoft JhengHei" w:cs="宋体" w:hint="eastAsia"/>
          <w:b/>
          <w:bCs/>
          <w:kern w:val="0"/>
          <w:sz w:val="34"/>
          <w:szCs w:val="34"/>
          <w:lang w:val="zh-CN"/>
        </w:rPr>
        <w:t>项目名称</w:t>
      </w:r>
      <w:r w:rsidRPr="00AD2ACC">
        <w:rPr>
          <w:rFonts w:ascii="Microsoft JhengHei" w:eastAsia="等线" w:hAnsi="Microsoft JhengHei" w:cs="Calibri" w:hint="eastAsia"/>
          <w:b/>
          <w:bCs/>
          <w:kern w:val="0"/>
          <w:sz w:val="34"/>
          <w:szCs w:val="34"/>
        </w:rPr>
        <w:t xml:space="preserve">: </w:t>
      </w:r>
      <w:r w:rsidRPr="0062219A">
        <w:rPr>
          <w:rFonts w:ascii="Microsoft JhengHei" w:eastAsia="等线" w:hAnsi="Microsoft JhengHei" w:cs="宋体" w:hint="eastAsia"/>
          <w:b/>
          <w:bCs/>
          <w:kern w:val="0"/>
          <w:sz w:val="34"/>
          <w:szCs w:val="34"/>
          <w:lang w:val="zh-CN"/>
        </w:rPr>
        <w:t>富士康科技集团智慧零售贩卖机服务项目</w:t>
      </w:r>
    </w:p>
    <w:p w14:paraId="0F6836C3" w14:textId="77777777" w:rsidR="004F5D7E" w:rsidRPr="007F229D" w:rsidRDefault="004F5D7E">
      <w:pPr>
        <w:autoSpaceDE w:val="0"/>
        <w:autoSpaceDN w:val="0"/>
        <w:adjustRightInd w:val="0"/>
        <w:rPr>
          <w:rFonts w:ascii="Microsoft JhengHei" w:hAnsi="Microsoft JhengHei" w:cs="宋体" w:hint="eastAsia"/>
          <w:b/>
          <w:bCs/>
          <w:kern w:val="0"/>
          <w:sz w:val="32"/>
          <w:szCs w:val="32"/>
        </w:rPr>
      </w:pPr>
    </w:p>
    <w:p w14:paraId="2C099C13" w14:textId="77777777" w:rsidR="004F5D7E" w:rsidRPr="007F229D" w:rsidRDefault="004F5D7E">
      <w:pPr>
        <w:autoSpaceDE w:val="0"/>
        <w:autoSpaceDN w:val="0"/>
        <w:adjustRightInd w:val="0"/>
        <w:rPr>
          <w:rFonts w:ascii="Microsoft JhengHei" w:hAnsi="Microsoft JhengHei" w:cs="宋体" w:hint="eastAsia"/>
          <w:b/>
          <w:bCs/>
          <w:kern w:val="0"/>
          <w:sz w:val="32"/>
          <w:szCs w:val="32"/>
          <w:lang w:val="zh-CN"/>
        </w:rPr>
      </w:pPr>
    </w:p>
    <w:p w14:paraId="07B55873" w14:textId="43A46A53" w:rsidR="004F5D7E" w:rsidRPr="007F229D" w:rsidRDefault="00E63DC6">
      <w:pPr>
        <w:autoSpaceDE w:val="0"/>
        <w:autoSpaceDN w:val="0"/>
        <w:adjustRightInd w:val="0"/>
        <w:rPr>
          <w:rFonts w:ascii="Microsoft JhengHei" w:hAnsi="Microsoft JhengHei" w:cs="Calibri" w:hint="eastAsia"/>
          <w:b/>
          <w:bCs/>
          <w:kern w:val="0"/>
          <w:sz w:val="32"/>
          <w:szCs w:val="32"/>
        </w:rPr>
      </w:pPr>
      <w:r w:rsidRPr="00AD2ACC">
        <w:rPr>
          <w:rFonts w:ascii="Microsoft JhengHei" w:eastAsia="等线" w:hAnsi="Microsoft JhengHei" w:cs="宋体" w:hint="eastAsia"/>
          <w:b/>
          <w:bCs/>
          <w:kern w:val="0"/>
          <w:sz w:val="32"/>
          <w:szCs w:val="32"/>
          <w:lang w:val="zh-CN"/>
        </w:rPr>
        <w:t>投标方名称：</w:t>
      </w:r>
      <w:r w:rsidRPr="00AD2ACC">
        <w:rPr>
          <w:rFonts w:ascii="Microsoft JhengHei" w:eastAsia="等线" w:hAnsi="Microsoft JhengHei" w:cs="Calibri" w:hint="eastAsia"/>
          <w:b/>
          <w:bCs/>
          <w:kern w:val="0"/>
          <w:sz w:val="32"/>
          <w:szCs w:val="32"/>
          <w:u w:val="single"/>
        </w:rPr>
        <w:t xml:space="preserve">                          </w:t>
      </w:r>
      <w:r w:rsidRPr="00AD2ACC">
        <w:rPr>
          <w:rFonts w:ascii="Microsoft JhengHei" w:eastAsia="等线" w:hAnsi="Microsoft JhengHei" w:cs="Calibri" w:hint="eastAsia"/>
          <w:b/>
          <w:bCs/>
          <w:kern w:val="0"/>
          <w:sz w:val="32"/>
          <w:szCs w:val="32"/>
        </w:rPr>
        <w:t>（</w:t>
      </w:r>
      <w:r w:rsidRPr="00AD2ACC">
        <w:rPr>
          <w:rFonts w:ascii="Microsoft JhengHei" w:eastAsia="等线" w:hAnsi="Microsoft JhengHei" w:cs="宋体" w:hint="eastAsia"/>
          <w:b/>
          <w:bCs/>
          <w:kern w:val="0"/>
          <w:sz w:val="32"/>
          <w:szCs w:val="32"/>
          <w:lang w:val="zh-CN"/>
        </w:rPr>
        <w:t>公章）</w:t>
      </w:r>
    </w:p>
    <w:p w14:paraId="530EFB8F" w14:textId="6C096065" w:rsidR="004F5D7E" w:rsidRPr="007F229D" w:rsidRDefault="00E63DC6">
      <w:pPr>
        <w:autoSpaceDE w:val="0"/>
        <w:autoSpaceDN w:val="0"/>
        <w:adjustRightInd w:val="0"/>
        <w:rPr>
          <w:rFonts w:ascii="Microsoft JhengHei" w:hAnsi="Microsoft JhengHei" w:cs="Calibri" w:hint="eastAsia"/>
          <w:b/>
          <w:bCs/>
          <w:kern w:val="0"/>
          <w:sz w:val="32"/>
          <w:szCs w:val="32"/>
        </w:rPr>
      </w:pPr>
      <w:r w:rsidRPr="00AD2ACC">
        <w:rPr>
          <w:rFonts w:ascii="Microsoft JhengHei" w:eastAsia="等线" w:hAnsi="Microsoft JhengHei" w:cs="宋体" w:hint="eastAsia"/>
          <w:b/>
          <w:bCs/>
          <w:kern w:val="0"/>
          <w:sz w:val="32"/>
          <w:szCs w:val="32"/>
          <w:lang w:val="zh-CN"/>
        </w:rPr>
        <w:t>法定代表人或授权代理人：</w:t>
      </w:r>
      <w:r w:rsidRPr="00AD2ACC">
        <w:rPr>
          <w:rFonts w:ascii="Microsoft JhengHei" w:eastAsia="等线" w:hAnsi="Microsoft JhengHei" w:cs="Calibri" w:hint="eastAsia"/>
          <w:b/>
          <w:bCs/>
          <w:kern w:val="0"/>
          <w:sz w:val="32"/>
          <w:szCs w:val="32"/>
          <w:u w:val="single"/>
        </w:rPr>
        <w:t xml:space="preserve">          </w:t>
      </w:r>
      <w:r w:rsidRPr="00AD2ACC">
        <w:rPr>
          <w:rFonts w:ascii="Microsoft JhengHei" w:eastAsia="等线" w:hAnsi="Microsoft JhengHei" w:cs="宋体" w:hint="eastAsia"/>
          <w:b/>
          <w:bCs/>
          <w:kern w:val="0"/>
          <w:sz w:val="32"/>
          <w:szCs w:val="32"/>
          <w:lang w:val="zh-CN"/>
        </w:rPr>
        <w:t>（签字）</w:t>
      </w:r>
    </w:p>
    <w:p w14:paraId="00D5773E" w14:textId="7EBE9362" w:rsidR="004F5D7E" w:rsidRPr="007F229D" w:rsidRDefault="00E63DC6">
      <w:pPr>
        <w:autoSpaceDE w:val="0"/>
        <w:autoSpaceDN w:val="0"/>
        <w:adjustRightInd w:val="0"/>
        <w:ind w:right="640"/>
        <w:rPr>
          <w:rFonts w:ascii="Microsoft JhengHei" w:hAnsi="Microsoft JhengHei" w:cs="Calibri" w:hint="eastAsia"/>
          <w:b/>
          <w:bCs/>
          <w:kern w:val="0"/>
          <w:sz w:val="32"/>
          <w:szCs w:val="32"/>
        </w:rPr>
      </w:pPr>
      <w:r w:rsidRPr="00AD2ACC">
        <w:rPr>
          <w:rFonts w:ascii="Microsoft JhengHei" w:eastAsia="等线" w:hAnsi="Microsoft JhengHei" w:cs="宋体" w:hint="eastAsia"/>
          <w:b/>
          <w:bCs/>
          <w:kern w:val="0"/>
          <w:sz w:val="32"/>
          <w:szCs w:val="32"/>
          <w:lang w:val="zh-CN"/>
        </w:rPr>
        <w:t>联络电话：</w:t>
      </w:r>
      <w:r w:rsidR="009054F2" w:rsidRPr="007F229D">
        <w:rPr>
          <w:rFonts w:ascii="Microsoft JhengHei" w:hAnsi="Microsoft JhengHei" w:cs="Calibri"/>
          <w:b/>
          <w:bCs/>
          <w:kern w:val="0"/>
          <w:sz w:val="32"/>
          <w:szCs w:val="32"/>
          <w:u w:val="single"/>
        </w:rPr>
        <w:t xml:space="preserve">          </w:t>
      </w:r>
      <w:r w:rsidR="009054F2" w:rsidRPr="007F229D">
        <w:rPr>
          <w:rFonts w:ascii="Microsoft JhengHei" w:hAnsi="Microsoft JhengHei" w:cs="Calibri" w:hint="eastAsia"/>
          <w:b/>
          <w:bCs/>
          <w:kern w:val="0"/>
          <w:sz w:val="32"/>
          <w:szCs w:val="32"/>
          <w:u w:val="single"/>
        </w:rPr>
        <w:t xml:space="preserve">              </w:t>
      </w:r>
      <w:r w:rsidR="009054F2" w:rsidRPr="007F229D">
        <w:rPr>
          <w:rFonts w:ascii="Microsoft JhengHei" w:hAnsi="Microsoft JhengHei" w:cs="Calibri"/>
          <w:b/>
          <w:bCs/>
          <w:kern w:val="0"/>
          <w:sz w:val="32"/>
          <w:szCs w:val="32"/>
        </w:rPr>
        <w:t xml:space="preserve"> </w:t>
      </w:r>
    </w:p>
    <w:p w14:paraId="184C3448" w14:textId="77777777" w:rsidR="004F5D7E" w:rsidRPr="007F229D" w:rsidRDefault="009054F2">
      <w:pPr>
        <w:pStyle w:val="11"/>
        <w:rPr>
          <w:rFonts w:ascii="Microsoft JhengHei" w:hAnsi="Microsoft JhengHei" w:cs="Calibri" w:hint="eastAsia"/>
          <w:b/>
          <w:bCs/>
          <w:kern w:val="0"/>
          <w:sz w:val="32"/>
          <w:szCs w:val="32"/>
        </w:rPr>
      </w:pPr>
      <w:r w:rsidRPr="007F229D">
        <w:rPr>
          <w:rFonts w:ascii="Microsoft JhengHei" w:hAnsi="Microsoft JhengHei" w:cs="Calibri"/>
          <w:b/>
          <w:bCs/>
          <w:kern w:val="0"/>
          <w:sz w:val="32"/>
          <w:szCs w:val="32"/>
        </w:rPr>
        <w:t xml:space="preserve">                    </w:t>
      </w:r>
    </w:p>
    <w:p w14:paraId="3E7E6ED2" w14:textId="77777777" w:rsidR="004F5D7E" w:rsidRPr="007F229D" w:rsidRDefault="004F5D7E">
      <w:pPr>
        <w:pStyle w:val="11"/>
        <w:rPr>
          <w:rFonts w:ascii="Microsoft JhengHei" w:hAnsi="Microsoft JhengHei" w:cs="Calibri" w:hint="eastAsia"/>
          <w:b/>
          <w:bCs/>
          <w:kern w:val="0"/>
          <w:sz w:val="32"/>
          <w:szCs w:val="32"/>
        </w:rPr>
      </w:pPr>
    </w:p>
    <w:p w14:paraId="136E4A44" w14:textId="31FB31F1" w:rsidR="004F5D7E" w:rsidRPr="007F229D" w:rsidRDefault="00E63DC6" w:rsidP="009054F2">
      <w:pPr>
        <w:pStyle w:val="11"/>
        <w:ind w:firstLineChars="900" w:firstLine="2844"/>
        <w:rPr>
          <w:rFonts w:ascii="Microsoft JhengHei" w:hAnsi="Microsoft JhengHei" w:cs="宋体" w:hint="eastAsia"/>
          <w:b/>
          <w:bCs/>
          <w:kern w:val="0"/>
          <w:sz w:val="32"/>
          <w:szCs w:val="32"/>
          <w:lang w:val="zh-CN"/>
        </w:rPr>
      </w:pPr>
      <w:r w:rsidRPr="00AD2ACC">
        <w:rPr>
          <w:rFonts w:ascii="Microsoft JhengHei" w:eastAsia="等线" w:hAnsi="Microsoft JhengHei" w:cs="Calibri" w:hint="eastAsia"/>
          <w:b/>
          <w:bCs/>
          <w:kern w:val="0"/>
          <w:sz w:val="32"/>
          <w:szCs w:val="32"/>
        </w:rPr>
        <w:t xml:space="preserve">                 </w:t>
      </w:r>
      <w:r w:rsidRPr="00AD2ACC">
        <w:rPr>
          <w:rFonts w:ascii="Microsoft JhengHei" w:eastAsia="等线" w:hAnsi="Microsoft JhengHei" w:cs="宋体" w:hint="eastAsia"/>
          <w:b/>
          <w:bCs/>
          <w:kern w:val="0"/>
          <w:sz w:val="32"/>
          <w:szCs w:val="32"/>
          <w:lang w:val="zh-CN"/>
        </w:rPr>
        <w:t>年</w:t>
      </w:r>
      <w:r w:rsidRPr="00AD2ACC">
        <w:rPr>
          <w:rFonts w:ascii="Microsoft JhengHei" w:eastAsia="等线" w:hAnsi="Microsoft JhengHei" w:cs="Calibri" w:hint="eastAsia"/>
          <w:b/>
          <w:bCs/>
          <w:kern w:val="0"/>
          <w:sz w:val="32"/>
          <w:szCs w:val="32"/>
        </w:rPr>
        <w:t xml:space="preserve">      </w:t>
      </w:r>
      <w:r w:rsidRPr="00AD2ACC">
        <w:rPr>
          <w:rFonts w:ascii="Microsoft JhengHei" w:eastAsia="等线" w:hAnsi="Microsoft JhengHei" w:cs="宋体" w:hint="eastAsia"/>
          <w:b/>
          <w:bCs/>
          <w:kern w:val="0"/>
          <w:sz w:val="32"/>
          <w:szCs w:val="32"/>
          <w:lang w:val="zh-CN"/>
        </w:rPr>
        <w:t>月</w:t>
      </w:r>
      <w:r w:rsidRPr="00AD2ACC">
        <w:rPr>
          <w:rFonts w:ascii="Microsoft JhengHei" w:eastAsia="等线" w:hAnsi="Microsoft JhengHei" w:cs="Calibri" w:hint="eastAsia"/>
          <w:b/>
          <w:bCs/>
          <w:kern w:val="0"/>
          <w:sz w:val="32"/>
          <w:szCs w:val="32"/>
        </w:rPr>
        <w:t xml:space="preserve">     </w:t>
      </w:r>
      <w:r w:rsidRPr="00AD2ACC">
        <w:rPr>
          <w:rFonts w:ascii="Microsoft JhengHei" w:eastAsia="等线" w:hAnsi="Microsoft JhengHei" w:cs="宋体" w:hint="eastAsia"/>
          <w:b/>
          <w:bCs/>
          <w:kern w:val="0"/>
          <w:sz w:val="32"/>
          <w:szCs w:val="32"/>
          <w:lang w:val="zh-CN"/>
        </w:rPr>
        <w:t>日</w:t>
      </w:r>
    </w:p>
    <w:p w14:paraId="0923D7F1" w14:textId="77777777" w:rsidR="004F5D7E" w:rsidRPr="007F229D" w:rsidRDefault="004F5D7E">
      <w:pPr>
        <w:pStyle w:val="11"/>
        <w:rPr>
          <w:rFonts w:ascii="Microsoft JhengHei" w:hAnsi="Microsoft JhengHei" w:cs="宋体" w:hint="eastAsia"/>
          <w:b/>
          <w:bCs/>
          <w:kern w:val="0"/>
          <w:sz w:val="32"/>
          <w:szCs w:val="32"/>
          <w:lang w:val="zh-CN"/>
        </w:rPr>
      </w:pPr>
    </w:p>
    <w:p w14:paraId="3F1FE5BC" w14:textId="77777777" w:rsidR="004F5D7E" w:rsidRPr="007F229D" w:rsidRDefault="004F5D7E">
      <w:pPr>
        <w:autoSpaceDE w:val="0"/>
        <w:autoSpaceDN w:val="0"/>
        <w:adjustRightInd w:val="0"/>
        <w:rPr>
          <w:rFonts w:ascii="Microsoft JhengHei" w:hAnsi="Microsoft JhengHei" w:cs="仿宋" w:hint="eastAsia"/>
          <w:b/>
          <w:bCs/>
          <w:kern w:val="0"/>
          <w:szCs w:val="24"/>
        </w:rPr>
      </w:pPr>
    </w:p>
    <w:p w14:paraId="45BD2514" w14:textId="77777777" w:rsidR="004F5D7E" w:rsidRDefault="004F5D7E">
      <w:pPr>
        <w:autoSpaceDE w:val="0"/>
        <w:autoSpaceDN w:val="0"/>
        <w:adjustRightInd w:val="0"/>
        <w:rPr>
          <w:rFonts w:ascii="Microsoft JhengHei" w:eastAsia="等线" w:hAnsi="Microsoft JhengHei" w:cs="仿宋" w:hint="eastAsia"/>
          <w:b/>
          <w:bCs/>
          <w:kern w:val="0"/>
          <w:szCs w:val="24"/>
        </w:rPr>
      </w:pPr>
    </w:p>
    <w:p w14:paraId="04444A8F" w14:textId="77777777" w:rsidR="0097396D" w:rsidRDefault="0097396D" w:rsidP="0097396D">
      <w:pPr>
        <w:pStyle w:val="TOC1"/>
        <w:rPr>
          <w:rFonts w:eastAsia="等线" w:hint="eastAsia"/>
          <w:lang w:val="en-US" w:eastAsia="zh-CN"/>
        </w:rPr>
      </w:pPr>
    </w:p>
    <w:p w14:paraId="4AECFEB4" w14:textId="77777777" w:rsidR="0097396D" w:rsidRDefault="0097396D" w:rsidP="0097396D">
      <w:pPr>
        <w:rPr>
          <w:rFonts w:eastAsia="等线"/>
        </w:rPr>
      </w:pPr>
    </w:p>
    <w:p w14:paraId="15F1CE8E" w14:textId="77777777" w:rsidR="0062219A" w:rsidRDefault="0062219A" w:rsidP="0062219A">
      <w:pPr>
        <w:pStyle w:val="TOC1"/>
        <w:rPr>
          <w:rFonts w:eastAsia="等线" w:hint="eastAsia"/>
          <w:lang w:val="en-US" w:eastAsia="zh-CN"/>
        </w:rPr>
      </w:pPr>
    </w:p>
    <w:p w14:paraId="77DE7356" w14:textId="77777777" w:rsidR="0062219A" w:rsidRDefault="0062219A" w:rsidP="0062219A">
      <w:pPr>
        <w:rPr>
          <w:rFonts w:eastAsia="等线"/>
        </w:rPr>
      </w:pPr>
    </w:p>
    <w:p w14:paraId="71C39DC7" w14:textId="77777777" w:rsidR="0062219A" w:rsidRPr="0062219A" w:rsidRDefault="0062219A" w:rsidP="0062219A">
      <w:pPr>
        <w:pStyle w:val="TOC1"/>
        <w:rPr>
          <w:rFonts w:eastAsia="等线" w:hint="eastAsia"/>
          <w:lang w:val="en-US" w:eastAsia="zh-CN"/>
        </w:rPr>
      </w:pPr>
    </w:p>
    <w:p w14:paraId="00F4266C" w14:textId="77777777" w:rsidR="004F5D7E" w:rsidRPr="0097396D" w:rsidRDefault="004F5D7E">
      <w:pPr>
        <w:autoSpaceDE w:val="0"/>
        <w:autoSpaceDN w:val="0"/>
        <w:adjustRightInd w:val="0"/>
        <w:rPr>
          <w:rFonts w:ascii="Microsoft JhengHei" w:eastAsia="等线" w:hAnsi="Microsoft JhengHei" w:cs="仿宋" w:hint="eastAsia"/>
          <w:b/>
          <w:bCs/>
          <w:kern w:val="0"/>
          <w:szCs w:val="24"/>
        </w:rPr>
      </w:pPr>
    </w:p>
    <w:p w14:paraId="3172A758" w14:textId="392018C5" w:rsidR="004F5D7E" w:rsidRPr="00CD5BC7" w:rsidRDefault="00E63DC6">
      <w:pPr>
        <w:autoSpaceDE w:val="0"/>
        <w:autoSpaceDN w:val="0"/>
        <w:adjustRightInd w:val="0"/>
        <w:rPr>
          <w:rFonts w:ascii="Microsoft JhengHei" w:hAnsi="Microsoft JhengHei" w:cs="仿宋" w:hint="eastAsia"/>
          <w:b/>
          <w:bCs/>
          <w:kern w:val="0"/>
          <w:szCs w:val="24"/>
        </w:rPr>
      </w:pPr>
      <w:r w:rsidRPr="00AD2ACC">
        <w:rPr>
          <w:rFonts w:ascii="Microsoft JhengHei" w:eastAsia="等线" w:hAnsi="Microsoft JhengHei" w:cs="仿宋" w:hint="eastAsia"/>
          <w:b/>
          <w:bCs/>
          <w:kern w:val="0"/>
          <w:szCs w:val="24"/>
        </w:rPr>
        <w:lastRenderedPageBreak/>
        <w:t>附件</w:t>
      </w:r>
      <w:r w:rsidRPr="00AD2ACC">
        <w:rPr>
          <w:rFonts w:ascii="Microsoft JhengHei" w:eastAsia="等线" w:hAnsi="Microsoft JhengHei" w:cs="仿宋" w:hint="eastAsia"/>
          <w:b/>
          <w:bCs/>
          <w:kern w:val="0"/>
          <w:szCs w:val="24"/>
        </w:rPr>
        <w:t>2</w:t>
      </w:r>
      <w:r w:rsidRPr="00AD2ACC">
        <w:rPr>
          <w:rFonts w:ascii="Microsoft JhengHei" w:eastAsia="等线" w:hAnsi="Microsoft JhengHei" w:cs="仿宋" w:hint="eastAsia"/>
          <w:b/>
          <w:bCs/>
          <w:kern w:val="0"/>
          <w:szCs w:val="24"/>
        </w:rPr>
        <w:t>：投标方承诺函</w:t>
      </w:r>
    </w:p>
    <w:p w14:paraId="168AB7F5" w14:textId="372126FB" w:rsidR="004F5D7E" w:rsidRPr="007F229D" w:rsidRDefault="00E63DC6">
      <w:pPr>
        <w:autoSpaceDE w:val="0"/>
        <w:autoSpaceDN w:val="0"/>
        <w:adjustRightInd w:val="0"/>
        <w:jc w:val="center"/>
        <w:rPr>
          <w:rFonts w:ascii="Microsoft JhengHei" w:hAnsi="Microsoft JhengHei" w:cs="宋体" w:hint="eastAsia"/>
          <w:b/>
          <w:bCs/>
          <w:kern w:val="0"/>
          <w:sz w:val="32"/>
          <w:szCs w:val="32"/>
          <w:lang w:val="zh-CN"/>
        </w:rPr>
      </w:pPr>
      <w:r w:rsidRPr="00AD2ACC">
        <w:rPr>
          <w:rFonts w:ascii="Microsoft JhengHei" w:eastAsia="等线" w:hAnsi="Microsoft JhengHei" w:cs="宋体" w:hint="eastAsia"/>
          <w:b/>
          <w:bCs/>
          <w:kern w:val="0"/>
          <w:sz w:val="32"/>
          <w:szCs w:val="32"/>
          <w:lang w:val="zh-CN"/>
        </w:rPr>
        <w:t>投标方承诺函</w:t>
      </w:r>
    </w:p>
    <w:p w14:paraId="62C000F0" w14:textId="03C4E833" w:rsidR="004F5D7E" w:rsidRPr="007F229D" w:rsidRDefault="00E63DC6">
      <w:pPr>
        <w:spacing w:line="600" w:lineRule="exact"/>
        <w:rPr>
          <w:rFonts w:ascii="Microsoft JhengHei" w:hAnsi="Microsoft JhengHei" w:cs="宋体" w:hint="eastAsia"/>
          <w:kern w:val="0"/>
          <w:lang w:val="zh-CN" w:eastAsia="zh-TW"/>
        </w:rPr>
      </w:pPr>
      <w:r w:rsidRPr="00AD2ACC">
        <w:rPr>
          <w:rFonts w:ascii="Microsoft JhengHei" w:eastAsia="等线" w:hAnsi="Microsoft JhengHei" w:cs="宋体" w:hint="eastAsia"/>
          <w:kern w:val="0"/>
          <w:lang w:val="zh-CN"/>
        </w:rPr>
        <w:t>致：富士康科技集团有限公司</w:t>
      </w:r>
      <w:r w:rsidRPr="00AD2ACC">
        <w:rPr>
          <w:rFonts w:ascii="Microsoft JhengHei" w:eastAsia="等线" w:hAnsi="Microsoft JhengHei" w:cs="宋体" w:hint="eastAsia"/>
          <w:kern w:val="0"/>
          <w:lang w:val="zh-CN" w:eastAsia="zh-TW"/>
        </w:rPr>
        <w:t xml:space="preserve"> (</w:t>
      </w:r>
      <w:r w:rsidRPr="00AD2ACC">
        <w:rPr>
          <w:rFonts w:ascii="Microsoft JhengHei" w:eastAsia="等线" w:hAnsi="Microsoft JhengHei" w:cs="宋体" w:hint="eastAsia"/>
          <w:kern w:val="0"/>
          <w:lang w:val="zh-CN"/>
        </w:rPr>
        <w:t>统称富士康</w:t>
      </w:r>
      <w:r w:rsidRPr="00AD2ACC">
        <w:rPr>
          <w:rFonts w:ascii="Microsoft JhengHei" w:eastAsia="等线" w:hAnsi="Microsoft JhengHei" w:cs="宋体" w:hint="eastAsia"/>
          <w:kern w:val="0"/>
          <w:lang w:val="zh-CN" w:eastAsia="zh-TW"/>
        </w:rPr>
        <w:t>)</w:t>
      </w:r>
      <w:r w:rsidRPr="00AD2ACC">
        <w:rPr>
          <w:rFonts w:ascii="Microsoft JhengHei" w:eastAsia="等线" w:hAnsi="Microsoft JhengHei" w:cs="宋体" w:hint="eastAsia"/>
          <w:kern w:val="0"/>
          <w:lang w:val="zh-CN"/>
        </w:rPr>
        <w:t>：</w:t>
      </w:r>
    </w:p>
    <w:p w14:paraId="7AF0F1F4" w14:textId="186EE601" w:rsidR="004F5D7E" w:rsidRPr="007F229D" w:rsidRDefault="00E63DC6">
      <w:pPr>
        <w:autoSpaceDE w:val="0"/>
        <w:autoSpaceDN w:val="0"/>
        <w:adjustRightInd w:val="0"/>
        <w:spacing w:line="600" w:lineRule="exact"/>
        <w:ind w:firstLine="480"/>
        <w:rPr>
          <w:rFonts w:ascii="Microsoft JhengHei" w:hAnsi="Microsoft JhengHei" w:cs="宋体" w:hint="eastAsia"/>
          <w:kern w:val="0"/>
          <w:lang w:val="zh-CN" w:eastAsia="zh-TW"/>
        </w:rPr>
      </w:pPr>
      <w:r w:rsidRPr="00AD2ACC">
        <w:rPr>
          <w:rFonts w:ascii="Microsoft JhengHei" w:eastAsia="等线" w:hAnsi="Microsoft JhengHei" w:cs="宋体" w:hint="eastAsia"/>
          <w:kern w:val="0"/>
          <w:lang w:val="zh-CN"/>
        </w:rPr>
        <w:t>关于贵方</w:t>
      </w:r>
      <w:r w:rsidRPr="0062219A">
        <w:rPr>
          <w:rFonts w:ascii="Microsoft JhengHei" w:eastAsia="等线" w:hAnsi="Microsoft JhengHei" w:hint="eastAsia"/>
          <w:u w:val="single"/>
        </w:rPr>
        <w:t>富士康科技集团智慧零售贩卖机服务项目</w:t>
      </w:r>
      <w:r w:rsidRPr="00AD2ACC">
        <w:rPr>
          <w:rFonts w:ascii="Microsoft JhengHei" w:eastAsia="等线" w:hAnsi="Microsoft JhengHei" w:cs="宋体" w:hint="eastAsia"/>
          <w:kern w:val="0"/>
          <w:lang w:val="zh-CN" w:eastAsia="zh-TW"/>
        </w:rPr>
        <w:t>(</w:t>
      </w:r>
      <w:r w:rsidRPr="00AD2ACC">
        <w:rPr>
          <w:rFonts w:ascii="Microsoft JhengHei" w:eastAsia="等线" w:hAnsi="Microsoft JhengHei" w:cs="宋体" w:hint="eastAsia"/>
          <w:kern w:val="0"/>
          <w:lang w:val="zh-CN"/>
        </w:rPr>
        <w:t>项目名称</w:t>
      </w:r>
      <w:r w:rsidRPr="00AD2ACC">
        <w:rPr>
          <w:rFonts w:ascii="Microsoft JhengHei" w:eastAsia="等线" w:hAnsi="Microsoft JhengHei" w:cs="宋体" w:hint="eastAsia"/>
          <w:kern w:val="0"/>
          <w:lang w:val="zh-CN" w:eastAsia="zh-TW"/>
        </w:rPr>
        <w:t>)</w:t>
      </w:r>
      <w:r w:rsidRPr="00AD2ACC">
        <w:rPr>
          <w:rFonts w:ascii="Microsoft JhengHei" w:eastAsia="等线" w:hAnsi="Microsoft JhengHei" w:cs="宋体" w:hint="eastAsia"/>
          <w:kern w:val="0"/>
          <w:lang w:val="zh-CN"/>
        </w:rPr>
        <w:t>招标项目，我方愿意参加投标，提供招标</w:t>
      </w:r>
      <w:r w:rsidRPr="00AD2ACC">
        <w:rPr>
          <w:rFonts w:ascii="Microsoft JhengHei" w:eastAsia="等线" w:hAnsi="Microsoft JhengHei" w:cs="宋体" w:hint="eastAsia"/>
          <w:kern w:val="0"/>
        </w:rPr>
        <w:t>文件</w:t>
      </w:r>
      <w:r w:rsidRPr="00AD2ACC">
        <w:rPr>
          <w:rFonts w:ascii="Microsoft JhengHei" w:eastAsia="等线" w:hAnsi="Microsoft JhengHei" w:cs="宋体" w:hint="eastAsia"/>
          <w:kern w:val="0"/>
          <w:lang w:val="zh-CN"/>
        </w:rPr>
        <w:t>中要求的所有产品及服务，幷证实提交的所有资料是准确的和真实的。</w:t>
      </w:r>
    </w:p>
    <w:p w14:paraId="087F226B" w14:textId="02331AA8" w:rsidR="004F5D7E" w:rsidRPr="007F229D" w:rsidRDefault="00E63DC6">
      <w:pPr>
        <w:autoSpaceDE w:val="0"/>
        <w:autoSpaceDN w:val="0"/>
        <w:adjustRightInd w:val="0"/>
        <w:spacing w:line="600" w:lineRule="exact"/>
        <w:ind w:firstLineChars="150" w:firstLine="360"/>
        <w:rPr>
          <w:rFonts w:ascii="Microsoft JhengHei" w:hAnsi="Microsoft JhengHei" w:cs="宋体" w:hint="eastAsia"/>
          <w:kern w:val="0"/>
          <w:lang w:val="zh-CN" w:eastAsia="zh-TW"/>
        </w:rPr>
      </w:pPr>
      <w:r w:rsidRPr="00AD2ACC">
        <w:rPr>
          <w:rFonts w:ascii="Microsoft JhengHei" w:eastAsia="等线" w:hAnsi="Microsoft JhengHei" w:cs="宋体" w:hint="eastAsia"/>
          <w:kern w:val="0"/>
          <w:lang w:val="zh-CN"/>
        </w:rPr>
        <w:t>同时，我方在此作如下承诺：</w:t>
      </w:r>
    </w:p>
    <w:p w14:paraId="10581141" w14:textId="3D8A4F5C" w:rsidR="004F5D7E" w:rsidRPr="007F229D" w:rsidRDefault="00E63DC6">
      <w:pPr>
        <w:autoSpaceDE w:val="0"/>
        <w:autoSpaceDN w:val="0"/>
        <w:adjustRightInd w:val="0"/>
        <w:spacing w:line="600" w:lineRule="exact"/>
        <w:ind w:leftChars="150" w:left="360"/>
        <w:rPr>
          <w:rFonts w:ascii="Microsoft JhengHei" w:hAnsi="Microsoft JhengHei" w:cs="宋体" w:hint="eastAsia"/>
          <w:kern w:val="0"/>
          <w:lang w:val="zh-CN" w:eastAsia="zh-TW"/>
        </w:rPr>
      </w:pPr>
      <w:r w:rsidRPr="00AD2ACC">
        <w:rPr>
          <w:rFonts w:ascii="Microsoft JhengHei" w:eastAsia="等线" w:hAnsi="Microsoft JhengHei" w:cs="宋体" w:hint="eastAsia"/>
          <w:kern w:val="0"/>
          <w:lang w:val="zh-CN" w:eastAsia="zh-TW"/>
        </w:rPr>
        <w:t xml:space="preserve">1. </w:t>
      </w:r>
      <w:r w:rsidRPr="00AD2ACC">
        <w:rPr>
          <w:rFonts w:ascii="Microsoft JhengHei" w:eastAsia="等线" w:hAnsi="Microsoft JhengHei" w:cs="宋体" w:hint="eastAsia"/>
          <w:kern w:val="0"/>
          <w:lang w:val="zh-CN"/>
        </w:rPr>
        <w:t>已经仔细阅读招标</w:t>
      </w:r>
      <w:r w:rsidRPr="00AD2ACC">
        <w:rPr>
          <w:rFonts w:ascii="Microsoft JhengHei" w:eastAsia="等线" w:hAnsi="Microsoft JhengHei" w:cs="宋体" w:hint="eastAsia"/>
          <w:kern w:val="0"/>
        </w:rPr>
        <w:t>文件</w:t>
      </w:r>
      <w:r w:rsidRPr="00AD2ACC">
        <w:rPr>
          <w:rFonts w:ascii="Microsoft JhengHei" w:eastAsia="等线" w:hAnsi="Microsoft JhengHei" w:cs="宋体" w:hint="eastAsia"/>
          <w:kern w:val="0"/>
          <w:lang w:val="zh-CN"/>
        </w:rPr>
        <w:t>中列示的事项、格式、条款、要求及附件等内容，包含澄清、修改条款等附件，完全理解和接受招标</w:t>
      </w:r>
      <w:r w:rsidRPr="00AD2ACC">
        <w:rPr>
          <w:rFonts w:ascii="Microsoft JhengHei" w:eastAsia="等线" w:hAnsi="Microsoft JhengHei" w:cs="宋体" w:hint="eastAsia"/>
          <w:kern w:val="0"/>
        </w:rPr>
        <w:t>文件</w:t>
      </w:r>
      <w:r w:rsidRPr="00AD2ACC">
        <w:rPr>
          <w:rFonts w:ascii="Microsoft JhengHei" w:eastAsia="等线" w:hAnsi="Microsoft JhengHei" w:cs="宋体" w:hint="eastAsia"/>
          <w:kern w:val="0"/>
          <w:lang w:val="zh-CN"/>
        </w:rPr>
        <w:t>的一切规定和要求；</w:t>
      </w:r>
    </w:p>
    <w:p w14:paraId="1D9AAECD" w14:textId="013AD112" w:rsidR="004F5D7E" w:rsidRPr="007F229D" w:rsidRDefault="00E63DC6">
      <w:pPr>
        <w:autoSpaceDE w:val="0"/>
        <w:autoSpaceDN w:val="0"/>
        <w:adjustRightInd w:val="0"/>
        <w:spacing w:line="600" w:lineRule="exact"/>
        <w:ind w:leftChars="150" w:left="360"/>
        <w:rPr>
          <w:rFonts w:ascii="Microsoft JhengHei" w:hAnsi="Microsoft JhengHei" w:cs="宋体" w:hint="eastAsia"/>
          <w:kern w:val="0"/>
          <w:lang w:val="zh-CN" w:eastAsia="zh-TW"/>
        </w:rPr>
      </w:pPr>
      <w:r w:rsidRPr="00AD2ACC">
        <w:rPr>
          <w:rFonts w:ascii="Microsoft JhengHei" w:eastAsia="等线" w:hAnsi="Microsoft JhengHei" w:cs="宋体" w:hint="eastAsia"/>
          <w:kern w:val="0"/>
          <w:lang w:val="zh-CN" w:eastAsia="zh-TW"/>
        </w:rPr>
        <w:t xml:space="preserve">2. </w:t>
      </w:r>
      <w:r w:rsidRPr="00AD2ACC">
        <w:rPr>
          <w:rFonts w:ascii="Microsoft JhengHei" w:eastAsia="等线" w:hAnsi="Microsoft JhengHei" w:cs="宋体" w:hint="eastAsia"/>
          <w:kern w:val="0"/>
          <w:lang w:val="zh-CN"/>
        </w:rPr>
        <w:t>我方同意按照贵方要求提供与投标有关的一切资料，理解幷接受贵方制定的评标办法；</w:t>
      </w:r>
    </w:p>
    <w:p w14:paraId="5230AD30" w14:textId="2DA7DD78" w:rsidR="004F5D7E" w:rsidRPr="007F229D" w:rsidRDefault="00E63DC6">
      <w:pPr>
        <w:autoSpaceDE w:val="0"/>
        <w:autoSpaceDN w:val="0"/>
        <w:adjustRightInd w:val="0"/>
        <w:spacing w:line="600" w:lineRule="exact"/>
        <w:ind w:leftChars="150" w:left="600" w:hangingChars="100" w:hanging="240"/>
        <w:rPr>
          <w:rFonts w:ascii="Microsoft JhengHei" w:hAnsi="Microsoft JhengHei" w:cs="宋体" w:hint="eastAsia"/>
          <w:kern w:val="0"/>
          <w:lang w:val="zh-CN" w:eastAsia="zh-TW"/>
        </w:rPr>
      </w:pPr>
      <w:r w:rsidRPr="00AD2ACC">
        <w:rPr>
          <w:rFonts w:ascii="Microsoft JhengHei" w:eastAsia="等线" w:hAnsi="Microsoft JhengHei" w:cs="宋体" w:hint="eastAsia"/>
          <w:kern w:val="0"/>
          <w:lang w:val="zh-CN" w:eastAsia="zh-TW"/>
        </w:rPr>
        <w:t xml:space="preserve">3. </w:t>
      </w:r>
      <w:r w:rsidRPr="00AD2ACC">
        <w:rPr>
          <w:rFonts w:ascii="Microsoft JhengHei" w:eastAsia="等线" w:hAnsi="Microsoft JhengHei" w:cs="宋体" w:hint="eastAsia"/>
          <w:kern w:val="0"/>
          <w:lang w:val="zh-CN"/>
        </w:rPr>
        <w:t>如果在规定的开标时间后，我方在投标有效期内撤回投标或中标后不签约的，投标保证金将被贵方没收；</w:t>
      </w:r>
    </w:p>
    <w:p w14:paraId="3070E58D" w14:textId="781D3C46" w:rsidR="004F5D7E" w:rsidRPr="007F229D" w:rsidRDefault="00E63DC6">
      <w:pPr>
        <w:autoSpaceDE w:val="0"/>
        <w:autoSpaceDN w:val="0"/>
        <w:adjustRightInd w:val="0"/>
        <w:spacing w:line="600" w:lineRule="exact"/>
        <w:ind w:leftChars="150" w:left="600" w:hangingChars="100" w:hanging="240"/>
        <w:rPr>
          <w:rFonts w:ascii="Microsoft JhengHei" w:hAnsi="Microsoft JhengHei" w:cs="宋体" w:hint="eastAsia"/>
          <w:kern w:val="0"/>
          <w:lang w:val="zh-CN" w:eastAsia="zh-TW"/>
        </w:rPr>
      </w:pPr>
      <w:r w:rsidRPr="00AD2ACC">
        <w:rPr>
          <w:rFonts w:ascii="Microsoft JhengHei" w:eastAsia="等线" w:hAnsi="Microsoft JhengHei" w:cs="宋体" w:hint="eastAsia"/>
          <w:kern w:val="0"/>
          <w:lang w:val="zh-CN" w:eastAsia="zh-TW"/>
        </w:rPr>
        <w:t xml:space="preserve">4. </w:t>
      </w:r>
      <w:r w:rsidRPr="00AD2ACC">
        <w:rPr>
          <w:rFonts w:ascii="Microsoft JhengHei" w:eastAsia="等线" w:hAnsi="Microsoft JhengHei" w:cs="宋体" w:hint="eastAsia"/>
          <w:kern w:val="0"/>
          <w:lang w:val="zh-CN"/>
        </w:rPr>
        <w:t>若中标，我方将按照招标文件的具体规定与贵方签订合同，幷且严格履行合同义务，按时交货或进驻服务，提供优质的产品和服务；如果在合同执行过程中，发现品质、数量、服务出现问题，我方一定尽快更换或补退货或按贵方要求及时整改，幷承担相应的经济责任；</w:t>
      </w:r>
    </w:p>
    <w:p w14:paraId="76232743" w14:textId="43A51E8E" w:rsidR="004F5D7E" w:rsidRPr="007F229D" w:rsidRDefault="00E63DC6">
      <w:pPr>
        <w:autoSpaceDE w:val="0"/>
        <w:autoSpaceDN w:val="0"/>
        <w:adjustRightInd w:val="0"/>
        <w:spacing w:line="600" w:lineRule="exact"/>
        <w:ind w:leftChars="150" w:left="360"/>
        <w:rPr>
          <w:rFonts w:ascii="Microsoft JhengHei" w:hAnsi="Microsoft JhengHei" w:cs="宋体" w:hint="eastAsia"/>
          <w:kern w:val="0"/>
          <w:lang w:val="zh-CN" w:eastAsia="zh-TW"/>
        </w:rPr>
      </w:pPr>
      <w:r w:rsidRPr="00AD2ACC">
        <w:rPr>
          <w:rFonts w:ascii="Microsoft JhengHei" w:eastAsia="等线" w:hAnsi="Microsoft JhengHei" w:cs="宋体" w:hint="eastAsia"/>
          <w:kern w:val="0"/>
          <w:lang w:val="zh-CN" w:eastAsia="zh-TW"/>
        </w:rPr>
        <w:t xml:space="preserve">5. </w:t>
      </w:r>
      <w:r w:rsidRPr="00AD2ACC">
        <w:rPr>
          <w:rFonts w:ascii="Microsoft JhengHei" w:eastAsia="等线" w:hAnsi="Microsoft JhengHei" w:cs="宋体" w:hint="eastAsia"/>
          <w:kern w:val="0"/>
          <w:lang w:val="zh-CN"/>
        </w:rPr>
        <w:t>在整个招标过程中我方若有违规行为，贵方可按招标文件之规定给予处罚，我方完全接受；</w:t>
      </w:r>
    </w:p>
    <w:p w14:paraId="3DA63BC3" w14:textId="0CD13300" w:rsidR="004F5D7E" w:rsidRPr="007F229D" w:rsidRDefault="00E63DC6">
      <w:pPr>
        <w:autoSpaceDE w:val="0"/>
        <w:autoSpaceDN w:val="0"/>
        <w:adjustRightInd w:val="0"/>
        <w:spacing w:line="600" w:lineRule="exact"/>
        <w:ind w:leftChars="150" w:left="360"/>
        <w:rPr>
          <w:rFonts w:ascii="Microsoft JhengHei" w:hAnsi="Microsoft JhengHei" w:cs="宋体" w:hint="eastAsia"/>
          <w:kern w:val="0"/>
          <w:lang w:val="zh-CN" w:eastAsia="zh-TW"/>
        </w:rPr>
      </w:pPr>
      <w:r w:rsidRPr="00AD2ACC">
        <w:rPr>
          <w:rFonts w:ascii="Microsoft JhengHei" w:eastAsia="等线" w:hAnsi="Microsoft JhengHei" w:cs="宋体" w:hint="eastAsia"/>
          <w:kern w:val="0"/>
          <w:lang w:val="zh-CN" w:eastAsia="zh-TW"/>
        </w:rPr>
        <w:t xml:space="preserve">6. </w:t>
      </w:r>
      <w:r w:rsidRPr="00AD2ACC">
        <w:rPr>
          <w:rFonts w:ascii="Microsoft JhengHei" w:eastAsia="等线" w:hAnsi="Microsoft JhengHei" w:cs="宋体" w:hint="eastAsia"/>
          <w:kern w:val="0"/>
          <w:lang w:val="zh-CN"/>
        </w:rPr>
        <w:t>若中标，本承诺将成为合同不可分割的一部分，与合同具有同等的法律效力。</w:t>
      </w:r>
    </w:p>
    <w:p w14:paraId="2D4F7C96" w14:textId="77777777" w:rsidR="004F5D7E" w:rsidRPr="007F229D" w:rsidRDefault="004F5D7E">
      <w:pPr>
        <w:autoSpaceDE w:val="0"/>
        <w:autoSpaceDN w:val="0"/>
        <w:adjustRightInd w:val="0"/>
        <w:rPr>
          <w:rFonts w:ascii="Microsoft JhengHei" w:hAnsi="Microsoft JhengHei" w:cs="宋体" w:hint="eastAsia"/>
          <w:kern w:val="0"/>
          <w:lang w:val="zh-CN" w:eastAsia="zh-TW"/>
        </w:rPr>
      </w:pPr>
    </w:p>
    <w:p w14:paraId="5D6B4AAD" w14:textId="77777777" w:rsidR="004F5D7E" w:rsidRPr="007F229D" w:rsidRDefault="004F5D7E">
      <w:pPr>
        <w:autoSpaceDE w:val="0"/>
        <w:autoSpaceDN w:val="0"/>
        <w:adjustRightInd w:val="0"/>
        <w:rPr>
          <w:rFonts w:ascii="Microsoft JhengHei" w:hAnsi="Microsoft JhengHei" w:cs="宋体" w:hint="eastAsia"/>
          <w:kern w:val="0"/>
          <w:lang w:val="zh-CN" w:eastAsia="zh-TW"/>
        </w:rPr>
      </w:pPr>
    </w:p>
    <w:p w14:paraId="781CB3EC" w14:textId="77777777" w:rsidR="004F5D7E" w:rsidRPr="007F229D" w:rsidRDefault="004F5D7E">
      <w:pPr>
        <w:autoSpaceDE w:val="0"/>
        <w:autoSpaceDN w:val="0"/>
        <w:adjustRightInd w:val="0"/>
        <w:rPr>
          <w:rFonts w:ascii="Microsoft JhengHei" w:hAnsi="Microsoft JhengHei" w:cs="宋体" w:hint="eastAsia"/>
          <w:kern w:val="0"/>
          <w:lang w:val="zh-CN" w:eastAsia="zh-TW"/>
        </w:rPr>
      </w:pPr>
    </w:p>
    <w:p w14:paraId="002F6637" w14:textId="77777777" w:rsidR="004F5D7E" w:rsidRPr="007F229D" w:rsidRDefault="004F5D7E">
      <w:pPr>
        <w:autoSpaceDE w:val="0"/>
        <w:autoSpaceDN w:val="0"/>
        <w:adjustRightInd w:val="0"/>
        <w:rPr>
          <w:rFonts w:ascii="Microsoft JhengHei" w:hAnsi="Microsoft JhengHei" w:cs="宋体" w:hint="eastAsia"/>
          <w:kern w:val="0"/>
          <w:lang w:val="zh-CN" w:eastAsia="zh-TW"/>
        </w:rPr>
      </w:pPr>
    </w:p>
    <w:p w14:paraId="3570FAA9" w14:textId="36344D3C" w:rsidR="004F5D7E" w:rsidRPr="007F229D" w:rsidRDefault="00E63DC6">
      <w:pPr>
        <w:autoSpaceDE w:val="0"/>
        <w:autoSpaceDN w:val="0"/>
        <w:adjustRightInd w:val="0"/>
        <w:ind w:firstLineChars="2050" w:firstLine="4920"/>
        <w:rPr>
          <w:rFonts w:ascii="Microsoft JhengHei" w:hAnsi="Microsoft JhengHei" w:cs="宋体" w:hint="eastAsia"/>
          <w:bCs/>
          <w:kern w:val="0"/>
          <w:lang w:val="zh-CN" w:eastAsia="zh-TW"/>
        </w:rPr>
      </w:pPr>
      <w:r w:rsidRPr="00AD2ACC">
        <w:rPr>
          <w:rFonts w:ascii="Microsoft JhengHei" w:eastAsia="等线" w:hAnsi="Microsoft JhengHei" w:cs="宋体" w:hint="eastAsia"/>
          <w:bCs/>
          <w:kern w:val="0"/>
          <w:lang w:val="zh-CN"/>
        </w:rPr>
        <w:t>投标方：</w:t>
      </w:r>
      <w:r w:rsidRPr="00AD2ACC">
        <w:rPr>
          <w:rFonts w:ascii="Microsoft JhengHei" w:eastAsia="等线" w:hAnsi="Microsoft JhengHei" w:cs="宋体" w:hint="eastAsia"/>
          <w:bCs/>
          <w:kern w:val="0"/>
          <w:lang w:val="zh-CN" w:eastAsia="zh-TW"/>
        </w:rPr>
        <w:t xml:space="preserve">                          </w:t>
      </w:r>
      <w:r w:rsidRPr="00AD2ACC">
        <w:rPr>
          <w:rFonts w:ascii="Microsoft JhengHei" w:eastAsia="等线" w:hAnsi="Microsoft JhengHei" w:cs="宋体" w:hint="eastAsia"/>
          <w:bCs/>
          <w:kern w:val="0"/>
          <w:lang w:val="zh-CN"/>
        </w:rPr>
        <w:t>（公章）</w:t>
      </w:r>
    </w:p>
    <w:p w14:paraId="4A4D0574" w14:textId="77777777" w:rsidR="004F5D7E" w:rsidRPr="007F229D" w:rsidRDefault="009054F2">
      <w:pPr>
        <w:autoSpaceDE w:val="0"/>
        <w:autoSpaceDN w:val="0"/>
        <w:adjustRightInd w:val="0"/>
        <w:rPr>
          <w:rFonts w:ascii="Microsoft JhengHei" w:hAnsi="Microsoft JhengHei" w:cs="宋体" w:hint="eastAsia"/>
          <w:bCs/>
          <w:kern w:val="0"/>
          <w:lang w:val="zh-CN" w:eastAsia="zh-TW"/>
        </w:rPr>
      </w:pPr>
      <w:r w:rsidRPr="007F229D">
        <w:rPr>
          <w:rFonts w:ascii="Microsoft JhengHei" w:hAnsi="Microsoft JhengHei" w:cs="宋体"/>
          <w:bCs/>
          <w:kern w:val="0"/>
          <w:lang w:val="zh-CN" w:eastAsia="zh-TW"/>
        </w:rPr>
        <w:t xml:space="preserve">                                       </w:t>
      </w:r>
    </w:p>
    <w:p w14:paraId="07D71620" w14:textId="41265F33" w:rsidR="004F5D7E" w:rsidRPr="007F229D" w:rsidRDefault="00E63DC6">
      <w:pPr>
        <w:autoSpaceDE w:val="0"/>
        <w:autoSpaceDN w:val="0"/>
        <w:adjustRightInd w:val="0"/>
        <w:ind w:firstLineChars="2050" w:firstLine="4920"/>
        <w:rPr>
          <w:rFonts w:ascii="Microsoft JhengHei" w:hAnsi="Microsoft JhengHei" w:cs="宋体" w:hint="eastAsia"/>
          <w:bCs/>
          <w:kern w:val="0"/>
          <w:lang w:val="zh-CN" w:eastAsia="zh-TW"/>
        </w:rPr>
      </w:pPr>
      <w:r w:rsidRPr="00AD2ACC">
        <w:rPr>
          <w:rFonts w:ascii="Microsoft JhengHei" w:eastAsia="等线" w:hAnsi="Microsoft JhengHei" w:cs="宋体" w:hint="eastAsia"/>
          <w:bCs/>
          <w:kern w:val="0"/>
          <w:lang w:val="zh-CN"/>
        </w:rPr>
        <w:t>法定代表人或授权代理人：</w:t>
      </w:r>
      <w:r w:rsidRPr="00AD2ACC">
        <w:rPr>
          <w:rFonts w:ascii="Microsoft JhengHei" w:eastAsia="等线" w:hAnsi="Microsoft JhengHei" w:cs="宋体" w:hint="eastAsia"/>
          <w:bCs/>
          <w:kern w:val="0"/>
          <w:lang w:val="zh-CN" w:eastAsia="zh-TW"/>
        </w:rPr>
        <w:t xml:space="preserve">         </w:t>
      </w:r>
      <w:r w:rsidRPr="00AD2ACC">
        <w:rPr>
          <w:rFonts w:ascii="Microsoft JhengHei" w:eastAsia="等线" w:hAnsi="Microsoft JhengHei" w:cs="宋体" w:hint="eastAsia"/>
          <w:bCs/>
          <w:kern w:val="0"/>
          <w:lang w:val="zh-CN"/>
        </w:rPr>
        <w:t>（签字或盖章）</w:t>
      </w:r>
    </w:p>
    <w:p w14:paraId="61787B13" w14:textId="77777777" w:rsidR="004F5D7E" w:rsidRPr="007F229D" w:rsidRDefault="004F5D7E">
      <w:pPr>
        <w:autoSpaceDE w:val="0"/>
        <w:autoSpaceDN w:val="0"/>
        <w:adjustRightInd w:val="0"/>
        <w:ind w:firstLineChars="2050" w:firstLine="4920"/>
        <w:rPr>
          <w:rFonts w:ascii="Microsoft JhengHei" w:hAnsi="Microsoft JhengHei" w:cs="宋体" w:hint="eastAsia"/>
          <w:bCs/>
          <w:kern w:val="0"/>
          <w:lang w:val="zh-CN" w:eastAsia="zh-TW"/>
        </w:rPr>
      </w:pPr>
    </w:p>
    <w:p w14:paraId="6616839B" w14:textId="04CB4AEF" w:rsidR="004F5D7E" w:rsidRPr="007F229D" w:rsidRDefault="00E63DC6">
      <w:pPr>
        <w:autoSpaceDE w:val="0"/>
        <w:autoSpaceDN w:val="0"/>
        <w:adjustRightInd w:val="0"/>
        <w:ind w:firstLineChars="2050" w:firstLine="4920"/>
        <w:rPr>
          <w:rFonts w:ascii="Microsoft JhengHei" w:hAnsi="Microsoft JhengHei" w:cs="宋体" w:hint="eastAsia"/>
          <w:bCs/>
          <w:kern w:val="0"/>
          <w:lang w:val="zh-CN"/>
        </w:rPr>
      </w:pPr>
      <w:r w:rsidRPr="00AD2ACC">
        <w:rPr>
          <w:rFonts w:ascii="Microsoft JhengHei" w:eastAsia="等线" w:hAnsi="Microsoft JhengHei" w:cs="宋体" w:hint="eastAsia"/>
          <w:bCs/>
          <w:kern w:val="0"/>
          <w:lang w:val="zh-CN"/>
        </w:rPr>
        <w:t>日期：</w:t>
      </w:r>
      <w:r w:rsidRPr="00AD2ACC">
        <w:rPr>
          <w:rFonts w:ascii="Microsoft JhengHei" w:eastAsia="等线" w:hAnsi="Microsoft JhengHei" w:cs="宋体" w:hint="eastAsia"/>
          <w:bCs/>
          <w:kern w:val="0"/>
          <w:lang w:val="zh-CN"/>
        </w:rPr>
        <w:t xml:space="preserve">     </w:t>
      </w:r>
      <w:r w:rsidRPr="00AD2ACC">
        <w:rPr>
          <w:rFonts w:ascii="Microsoft JhengHei" w:eastAsia="等线" w:hAnsi="Microsoft JhengHei" w:cs="宋体" w:hint="eastAsia"/>
          <w:bCs/>
          <w:kern w:val="0"/>
          <w:lang w:val="zh-CN"/>
        </w:rPr>
        <w:t>年</w:t>
      </w:r>
      <w:r w:rsidRPr="00AD2ACC">
        <w:rPr>
          <w:rFonts w:ascii="Microsoft JhengHei" w:eastAsia="等线" w:hAnsi="Microsoft JhengHei" w:cs="宋体" w:hint="eastAsia"/>
          <w:bCs/>
          <w:kern w:val="0"/>
          <w:lang w:val="zh-CN"/>
        </w:rPr>
        <w:t xml:space="preserve">    </w:t>
      </w:r>
      <w:r w:rsidRPr="00AD2ACC">
        <w:rPr>
          <w:rFonts w:ascii="Microsoft JhengHei" w:eastAsia="等线" w:hAnsi="Microsoft JhengHei" w:cs="宋体" w:hint="eastAsia"/>
          <w:bCs/>
          <w:kern w:val="0"/>
          <w:lang w:val="zh-CN"/>
        </w:rPr>
        <w:t>月</w:t>
      </w:r>
      <w:r w:rsidRPr="00AD2ACC">
        <w:rPr>
          <w:rFonts w:ascii="Microsoft JhengHei" w:eastAsia="等线" w:hAnsi="Microsoft JhengHei" w:cs="宋体" w:hint="eastAsia"/>
          <w:bCs/>
          <w:kern w:val="0"/>
          <w:lang w:val="zh-CN"/>
        </w:rPr>
        <w:t xml:space="preserve">    </w:t>
      </w:r>
      <w:r w:rsidRPr="00AD2ACC">
        <w:rPr>
          <w:rFonts w:ascii="Microsoft JhengHei" w:eastAsia="等线" w:hAnsi="Microsoft JhengHei" w:cs="宋体" w:hint="eastAsia"/>
          <w:bCs/>
          <w:kern w:val="0"/>
          <w:lang w:val="zh-CN"/>
        </w:rPr>
        <w:t>日</w:t>
      </w:r>
    </w:p>
    <w:p w14:paraId="08C3CD3E" w14:textId="77777777" w:rsidR="004F5D7E" w:rsidRPr="007F229D" w:rsidRDefault="004F5D7E">
      <w:pPr>
        <w:pStyle w:val="11"/>
        <w:rPr>
          <w:rFonts w:ascii="Microsoft JhengHei" w:hAnsi="Microsoft JhengHei" w:cs="宋体" w:hint="eastAsia"/>
          <w:bCs/>
          <w:kern w:val="0"/>
          <w:lang w:val="zh-CN"/>
        </w:rPr>
      </w:pPr>
    </w:p>
    <w:p w14:paraId="5AA587A2" w14:textId="77777777" w:rsidR="004F5D7E" w:rsidRPr="007F229D" w:rsidRDefault="004F5D7E">
      <w:pPr>
        <w:pStyle w:val="11"/>
        <w:rPr>
          <w:rFonts w:ascii="Microsoft JhengHei" w:hAnsi="Microsoft JhengHei" w:cs="宋体" w:hint="eastAsia"/>
          <w:bCs/>
          <w:kern w:val="0"/>
          <w:lang w:val="zh-CN"/>
        </w:rPr>
      </w:pPr>
    </w:p>
    <w:p w14:paraId="1B512FF7" w14:textId="77777777" w:rsidR="004F5D7E" w:rsidRDefault="004F5D7E">
      <w:pPr>
        <w:pStyle w:val="11"/>
        <w:rPr>
          <w:rFonts w:ascii="Microsoft JhengHei" w:eastAsia="等线" w:hAnsi="Microsoft JhengHei" w:cs="宋体" w:hint="eastAsia"/>
          <w:bCs/>
          <w:kern w:val="0"/>
          <w:lang w:val="zh-CN"/>
        </w:rPr>
      </w:pPr>
    </w:p>
    <w:p w14:paraId="29C59BD3" w14:textId="77777777" w:rsidR="0062219A" w:rsidRDefault="0062219A">
      <w:pPr>
        <w:pStyle w:val="11"/>
        <w:rPr>
          <w:rFonts w:ascii="Microsoft JhengHei" w:eastAsia="等线" w:hAnsi="Microsoft JhengHei" w:cs="宋体" w:hint="eastAsia"/>
          <w:bCs/>
          <w:kern w:val="0"/>
          <w:lang w:val="zh-CN"/>
        </w:rPr>
      </w:pPr>
    </w:p>
    <w:p w14:paraId="33B89BB6" w14:textId="77777777" w:rsidR="0062219A" w:rsidRDefault="0062219A">
      <w:pPr>
        <w:pStyle w:val="11"/>
        <w:rPr>
          <w:rFonts w:ascii="Microsoft JhengHei" w:eastAsia="等线" w:hAnsi="Microsoft JhengHei" w:cs="宋体" w:hint="eastAsia"/>
          <w:bCs/>
          <w:kern w:val="0"/>
          <w:lang w:val="zh-CN"/>
        </w:rPr>
      </w:pPr>
    </w:p>
    <w:p w14:paraId="78580354" w14:textId="77777777" w:rsidR="0062219A" w:rsidRDefault="0062219A">
      <w:pPr>
        <w:pStyle w:val="11"/>
        <w:rPr>
          <w:rFonts w:ascii="Microsoft JhengHei" w:eastAsia="等线" w:hAnsi="Microsoft JhengHei" w:cs="宋体" w:hint="eastAsia"/>
          <w:bCs/>
          <w:kern w:val="0"/>
          <w:lang w:val="zh-CN"/>
        </w:rPr>
      </w:pPr>
    </w:p>
    <w:p w14:paraId="53C6399D" w14:textId="7659EB88" w:rsidR="004F5D7E" w:rsidRPr="00CD5BC7" w:rsidRDefault="00E63DC6">
      <w:pPr>
        <w:autoSpaceDE w:val="0"/>
        <w:autoSpaceDN w:val="0"/>
        <w:adjustRightInd w:val="0"/>
        <w:rPr>
          <w:rFonts w:ascii="Microsoft JhengHei" w:hAnsi="Microsoft JhengHei" w:cs="仿宋" w:hint="eastAsia"/>
          <w:b/>
          <w:bCs/>
          <w:kern w:val="0"/>
          <w:szCs w:val="24"/>
        </w:rPr>
      </w:pPr>
      <w:r w:rsidRPr="00AD2ACC">
        <w:rPr>
          <w:rFonts w:ascii="Microsoft JhengHei" w:eastAsia="等线" w:hAnsi="Microsoft JhengHei" w:cs="仿宋" w:hint="eastAsia"/>
          <w:b/>
          <w:bCs/>
          <w:kern w:val="0"/>
          <w:szCs w:val="24"/>
        </w:rPr>
        <w:lastRenderedPageBreak/>
        <w:t>附件</w:t>
      </w:r>
      <w:r w:rsidRPr="00AD2ACC">
        <w:rPr>
          <w:rFonts w:ascii="Microsoft JhengHei" w:eastAsia="等线" w:hAnsi="Microsoft JhengHei" w:cs="仿宋" w:hint="eastAsia"/>
          <w:b/>
          <w:bCs/>
          <w:kern w:val="0"/>
          <w:szCs w:val="24"/>
        </w:rPr>
        <w:t>3</w:t>
      </w:r>
      <w:r w:rsidRPr="00AD2ACC">
        <w:rPr>
          <w:rFonts w:ascii="Microsoft JhengHei" w:eastAsia="等线" w:hAnsi="Microsoft JhengHei" w:cs="仿宋" w:hint="eastAsia"/>
          <w:b/>
          <w:bCs/>
          <w:kern w:val="0"/>
          <w:szCs w:val="24"/>
        </w:rPr>
        <w:t>：</w:t>
      </w:r>
      <w:bookmarkStart w:id="15" w:name="_Hlk196152525"/>
      <w:r w:rsidRPr="00AD2ACC">
        <w:rPr>
          <w:rFonts w:ascii="Microsoft JhengHei" w:eastAsia="等线" w:hAnsi="Microsoft JhengHei" w:cs="仿宋" w:hint="eastAsia"/>
          <w:b/>
          <w:bCs/>
          <w:kern w:val="0"/>
          <w:szCs w:val="24"/>
        </w:rPr>
        <w:t>法定代表人授权委托书</w:t>
      </w:r>
      <w:bookmarkEnd w:id="15"/>
    </w:p>
    <w:p w14:paraId="769D253B" w14:textId="0E9D942E" w:rsidR="004F5D7E" w:rsidRPr="0097396D" w:rsidRDefault="00E63DC6" w:rsidP="0097396D">
      <w:pPr>
        <w:spacing w:line="300" w:lineRule="auto"/>
        <w:jc w:val="center"/>
        <w:outlineLvl w:val="0"/>
        <w:rPr>
          <w:rFonts w:ascii="Microsoft JhengHei" w:hAnsi="Microsoft JhengHei" w:hint="eastAsia"/>
          <w:b/>
          <w:color w:val="000000"/>
          <w:sz w:val="32"/>
          <w:szCs w:val="32"/>
        </w:rPr>
      </w:pPr>
      <w:r w:rsidRPr="00AD2ACC">
        <w:rPr>
          <w:rFonts w:ascii="Microsoft JhengHei" w:eastAsia="等线" w:hAnsi="Microsoft JhengHei" w:hint="eastAsia"/>
          <w:b/>
          <w:color w:val="000000"/>
          <w:sz w:val="32"/>
          <w:szCs w:val="32"/>
        </w:rPr>
        <w:t>法定代表人授权委托书</w:t>
      </w:r>
    </w:p>
    <w:p w14:paraId="05AA498A" w14:textId="38945ABF" w:rsidR="004F5D7E" w:rsidRPr="007F229D" w:rsidRDefault="00E63DC6">
      <w:pPr>
        <w:pStyle w:val="Default"/>
        <w:rPr>
          <w:rFonts w:ascii="Microsoft JhengHei" w:eastAsia="Microsoft JhengHei" w:hAnsi="Microsoft JhengHei" w:hint="eastAsia"/>
          <w:color w:val="000000" w:themeColor="text1"/>
          <w:lang w:eastAsia="zh-CN"/>
        </w:rPr>
      </w:pPr>
      <w:r w:rsidRPr="00AD2ACC">
        <w:rPr>
          <w:rFonts w:ascii="Microsoft JhengHei" w:eastAsia="等线" w:hAnsi="Microsoft JhengHei" w:hint="eastAsia"/>
          <w:lang w:eastAsia="zh-CN"/>
        </w:rPr>
        <w:t>本授权委托书声明：本人</w:t>
      </w:r>
      <w:r w:rsidRPr="00AD2ACC">
        <w:rPr>
          <w:rFonts w:ascii="Microsoft JhengHei" w:eastAsia="等线" w:hAnsi="Microsoft JhengHei" w:hint="eastAsia"/>
          <w:u w:val="single"/>
          <w:lang w:eastAsia="zh-CN"/>
        </w:rPr>
        <w:t xml:space="preserve">  </w:t>
      </w:r>
      <w:r w:rsidRPr="00AD2ACC">
        <w:rPr>
          <w:rFonts w:ascii="Microsoft JhengHei" w:eastAsia="等线" w:hAnsi="Microsoft JhengHei" w:cs="宋体" w:hint="eastAsia"/>
          <w:u w:val="single"/>
          <w:lang w:eastAsia="zh-CN"/>
        </w:rPr>
        <w:t xml:space="preserve">        </w:t>
      </w:r>
      <w:r w:rsidRPr="00AD2ACC">
        <w:rPr>
          <w:rFonts w:ascii="Microsoft JhengHei" w:eastAsia="等线" w:hAnsi="Microsoft JhengHei" w:hint="eastAsia"/>
          <w:sz w:val="18"/>
          <w:szCs w:val="18"/>
          <w:u w:val="single"/>
          <w:lang w:eastAsia="zh-CN"/>
        </w:rPr>
        <w:t>（姓名）</w:t>
      </w:r>
      <w:r w:rsidRPr="00AD2ACC">
        <w:rPr>
          <w:rFonts w:ascii="Microsoft JhengHei" w:eastAsia="等线" w:hAnsi="Microsoft JhengHei" w:hint="eastAsia"/>
          <w:lang w:eastAsia="zh-CN"/>
        </w:rPr>
        <w:t>系</w:t>
      </w:r>
      <w:r w:rsidRPr="00AD2ACC">
        <w:rPr>
          <w:rFonts w:ascii="Microsoft JhengHei" w:eastAsia="等线" w:hAnsi="Microsoft JhengHei" w:hint="eastAsia"/>
          <w:u w:val="single"/>
          <w:lang w:eastAsia="zh-CN"/>
        </w:rPr>
        <w:t xml:space="preserve">  </w:t>
      </w:r>
      <w:r w:rsidRPr="00AD2ACC">
        <w:rPr>
          <w:rFonts w:ascii="Microsoft JhengHei" w:eastAsia="等线" w:hAnsi="Microsoft JhengHei" w:cs="宋体" w:hint="eastAsia"/>
          <w:u w:val="single"/>
          <w:lang w:eastAsia="zh-CN"/>
        </w:rPr>
        <w:t xml:space="preserve">       </w:t>
      </w:r>
      <w:r w:rsidRPr="00AD2ACC">
        <w:rPr>
          <w:rFonts w:ascii="Microsoft JhengHei" w:eastAsia="等线" w:hAnsi="Microsoft JhengHei" w:hint="eastAsia"/>
          <w:u w:val="single"/>
          <w:lang w:eastAsia="zh-CN"/>
        </w:rPr>
        <w:t xml:space="preserve">         </w:t>
      </w:r>
      <w:r w:rsidRPr="00AD2ACC">
        <w:rPr>
          <w:rFonts w:ascii="Microsoft JhengHei" w:eastAsia="等线" w:hAnsi="Microsoft JhengHei" w:cs="宋体" w:hint="eastAsia"/>
          <w:u w:val="single"/>
          <w:lang w:eastAsia="zh-CN"/>
        </w:rPr>
        <w:t xml:space="preserve">         </w:t>
      </w:r>
      <w:r w:rsidRPr="00AD2ACC">
        <w:rPr>
          <w:rFonts w:ascii="Microsoft JhengHei" w:eastAsia="等线" w:hAnsi="Microsoft JhengHei" w:hint="eastAsia"/>
          <w:sz w:val="18"/>
          <w:szCs w:val="18"/>
          <w:u w:val="single"/>
          <w:lang w:eastAsia="zh-CN"/>
        </w:rPr>
        <w:t>（投标单位）</w:t>
      </w:r>
      <w:r w:rsidRPr="00AD2ACC">
        <w:rPr>
          <w:rFonts w:ascii="Microsoft JhengHei" w:eastAsia="等线" w:hAnsi="Microsoft JhengHei" w:hint="eastAsia"/>
          <w:lang w:eastAsia="zh-CN"/>
        </w:rPr>
        <w:t>的法定代表人，现授权委托</w:t>
      </w:r>
      <w:r w:rsidRPr="00AD2ACC">
        <w:rPr>
          <w:rFonts w:ascii="Microsoft JhengHei" w:eastAsia="等线" w:hAnsi="Microsoft JhengHei" w:hint="eastAsia"/>
          <w:u w:val="single"/>
          <w:lang w:eastAsia="zh-CN"/>
        </w:rPr>
        <w:t xml:space="preserve">      </w:t>
      </w:r>
      <w:r w:rsidRPr="00AD2ACC">
        <w:rPr>
          <w:rFonts w:ascii="Microsoft JhengHei" w:eastAsia="等线" w:hAnsi="Microsoft JhengHei" w:cs="宋体" w:hint="eastAsia"/>
          <w:u w:val="single"/>
          <w:lang w:eastAsia="zh-CN"/>
        </w:rPr>
        <w:t xml:space="preserve">                    </w:t>
      </w:r>
      <w:r w:rsidRPr="00AD2ACC">
        <w:rPr>
          <w:rFonts w:ascii="Microsoft JhengHei" w:eastAsia="等线" w:hAnsi="Microsoft JhengHei" w:hint="eastAsia"/>
          <w:sz w:val="18"/>
          <w:szCs w:val="18"/>
          <w:u w:val="single"/>
          <w:lang w:eastAsia="zh-CN"/>
        </w:rPr>
        <w:t>（投标单位）</w:t>
      </w:r>
      <w:r w:rsidRPr="00AD2ACC">
        <w:rPr>
          <w:rFonts w:ascii="Microsoft JhengHei" w:eastAsia="等线" w:hAnsi="Microsoft JhengHei" w:hint="eastAsia"/>
          <w:lang w:eastAsia="zh-CN"/>
        </w:rPr>
        <w:t>的该项目业务负责人</w:t>
      </w:r>
      <w:r w:rsidRPr="00AD2ACC">
        <w:rPr>
          <w:rFonts w:ascii="Microsoft JhengHei" w:eastAsia="等线" w:hAnsi="Microsoft JhengHei" w:hint="eastAsia"/>
          <w:u w:val="single"/>
          <w:lang w:eastAsia="zh-CN"/>
        </w:rPr>
        <w:t xml:space="preserve">   </w:t>
      </w:r>
      <w:r w:rsidRPr="00AD2ACC">
        <w:rPr>
          <w:rFonts w:ascii="Microsoft JhengHei" w:eastAsia="等线" w:hAnsi="Microsoft JhengHei" w:cs="宋体" w:hint="eastAsia"/>
          <w:u w:val="single"/>
          <w:lang w:eastAsia="zh-CN"/>
        </w:rPr>
        <w:t xml:space="preserve">       </w:t>
      </w:r>
      <w:r w:rsidRPr="00AD2ACC">
        <w:rPr>
          <w:rFonts w:ascii="Microsoft JhengHei" w:eastAsia="等线" w:hAnsi="Microsoft JhengHei" w:hint="eastAsia"/>
          <w:u w:val="single"/>
          <w:lang w:eastAsia="zh-CN"/>
        </w:rPr>
        <w:t xml:space="preserve"> </w:t>
      </w:r>
      <w:r w:rsidRPr="00AD2ACC">
        <w:rPr>
          <w:rFonts w:ascii="Microsoft JhengHei" w:eastAsia="等线" w:hAnsi="Microsoft JhengHei" w:hint="eastAsia"/>
          <w:sz w:val="18"/>
          <w:szCs w:val="18"/>
          <w:u w:val="single"/>
          <w:lang w:eastAsia="zh-CN"/>
        </w:rPr>
        <w:t>（姓名）</w:t>
      </w:r>
      <w:r w:rsidRPr="00AD2ACC">
        <w:rPr>
          <w:rFonts w:ascii="Microsoft JhengHei" w:eastAsia="等线" w:hAnsi="Microsoft JhengHei" w:hint="eastAsia"/>
          <w:lang w:eastAsia="zh-CN"/>
        </w:rPr>
        <w:t>为我公司授权代表，身份证号码</w:t>
      </w:r>
      <w:r w:rsidRPr="00AD2ACC">
        <w:rPr>
          <w:rFonts w:ascii="Microsoft JhengHei" w:eastAsia="等线" w:hAnsi="Microsoft JhengHei" w:hint="eastAsia"/>
          <w:u w:val="single"/>
          <w:lang w:eastAsia="zh-CN"/>
        </w:rPr>
        <w:t xml:space="preserve">                    </w:t>
      </w:r>
      <w:r w:rsidRPr="00AD2ACC">
        <w:rPr>
          <w:rFonts w:ascii="Microsoft JhengHei" w:eastAsia="等线" w:hAnsi="Microsoft JhengHei" w:hint="eastAsia"/>
          <w:lang w:eastAsia="zh-CN"/>
        </w:rPr>
        <w:t>，以我公司的名义参加</w:t>
      </w:r>
      <w:r w:rsidRPr="00AD2ACC">
        <w:rPr>
          <w:rFonts w:ascii="Microsoft JhengHei" w:eastAsia="等线" w:hAnsi="Microsoft JhengHei" w:hint="eastAsia"/>
          <w:color w:val="auto"/>
          <w:u w:val="single"/>
          <w:lang w:eastAsia="zh-CN"/>
        </w:rPr>
        <w:t>富士康科技集团有限公司</w:t>
      </w:r>
      <w:r w:rsidRPr="00CC5A9D">
        <w:rPr>
          <w:rFonts w:ascii="Microsoft JhengHei" w:eastAsia="等线" w:hAnsi="Microsoft JhengHei" w:hint="eastAsia"/>
          <w:color w:val="auto"/>
          <w:u w:val="single"/>
          <w:lang w:eastAsia="zh-CN"/>
        </w:rPr>
        <w:t>智慧零售贩卖机服务</w:t>
      </w:r>
      <w:r w:rsidRPr="00AD2ACC">
        <w:rPr>
          <w:rFonts w:ascii="Microsoft JhengHei" w:eastAsia="等线" w:hAnsi="Microsoft JhengHei" w:hint="eastAsia"/>
          <w:color w:val="auto"/>
          <w:u w:val="single"/>
          <w:lang w:eastAsia="zh-CN"/>
        </w:rPr>
        <w:t>项目</w:t>
      </w:r>
      <w:r w:rsidRPr="00AD2ACC">
        <w:rPr>
          <w:rFonts w:ascii="Microsoft JhengHei" w:eastAsia="等线" w:hAnsi="Microsoft JhengHei" w:hint="eastAsia"/>
          <w:lang w:eastAsia="zh-CN"/>
        </w:rPr>
        <w:t>招标项目的投标活动，</w:t>
      </w:r>
      <w:r w:rsidRPr="00AD2ACC">
        <w:rPr>
          <w:rFonts w:ascii="Microsoft JhengHei" w:eastAsia="等线" w:hAnsi="Microsoft JhengHei" w:hint="eastAsia"/>
          <w:color w:val="000000" w:themeColor="text1"/>
          <w:lang w:eastAsia="zh-CN"/>
        </w:rPr>
        <w:t>招标编号：</w:t>
      </w:r>
      <w:r w:rsidRPr="00AD2ACC">
        <w:rPr>
          <w:rFonts w:ascii="Microsoft JhengHei" w:eastAsia="等线" w:hAnsi="Microsoft JhengHei" w:hint="eastAsia"/>
          <w:u w:val="single"/>
          <w:lang w:eastAsia="zh-CN"/>
        </w:rPr>
        <w:t xml:space="preserve">                    </w:t>
      </w:r>
      <w:r w:rsidRPr="00AD2ACC">
        <w:rPr>
          <w:rFonts w:ascii="Microsoft JhengHei" w:eastAsia="等线" w:hAnsi="Microsoft JhengHei" w:hint="eastAsia"/>
          <w:lang w:eastAsia="zh-CN"/>
        </w:rPr>
        <w:t xml:space="preserve"> </w:t>
      </w:r>
      <w:r w:rsidRPr="00AD2ACC">
        <w:rPr>
          <w:rFonts w:ascii="Microsoft JhengHei" w:eastAsia="等线" w:hAnsi="Microsoft JhengHei" w:hint="eastAsia"/>
          <w:lang w:eastAsia="zh-CN"/>
        </w:rPr>
        <w:t>，该授权人将作为后续该项目的负责人管理该项目所有事务。授权代表在开标、评标、合同谈判过程中所签署的一切文件和处理与之有关的一切事务，我均予以承认。</w:t>
      </w:r>
    </w:p>
    <w:p w14:paraId="70D3E568" w14:textId="2AC52EFF" w:rsidR="004F5D7E" w:rsidRPr="007F229D" w:rsidRDefault="00E63DC6" w:rsidP="00F41438">
      <w:pPr>
        <w:spacing w:beforeLines="70" w:before="168" w:line="600" w:lineRule="exact"/>
        <w:rPr>
          <w:rFonts w:ascii="Microsoft JhengHei" w:hAnsi="Microsoft JhengHei" w:hint="eastAsia"/>
          <w:szCs w:val="24"/>
        </w:rPr>
      </w:pPr>
      <w:r w:rsidRPr="00AD2ACC">
        <w:rPr>
          <w:rFonts w:ascii="Microsoft JhengHei" w:eastAsia="等线" w:hAnsi="Microsoft JhengHei" w:hint="eastAsia"/>
          <w:szCs w:val="24"/>
        </w:rPr>
        <w:t xml:space="preserve">    </w:t>
      </w:r>
      <w:r w:rsidRPr="00AD2ACC">
        <w:rPr>
          <w:rFonts w:ascii="Microsoft JhengHei" w:eastAsia="等线" w:hAnsi="Microsoft JhengHei" w:hint="eastAsia"/>
          <w:szCs w:val="24"/>
        </w:rPr>
        <w:t>代理人无转委权，特此委托。</w:t>
      </w:r>
    </w:p>
    <w:p w14:paraId="0C14C26B" w14:textId="77777777" w:rsidR="004F5D7E" w:rsidRPr="007F229D" w:rsidRDefault="004F5D7E" w:rsidP="00F41438">
      <w:pPr>
        <w:spacing w:beforeLines="70" w:before="168"/>
        <w:rPr>
          <w:rFonts w:ascii="Microsoft JhengHei" w:hAnsi="Microsoft JhengHei" w:hint="eastAsia"/>
          <w:szCs w:val="24"/>
        </w:rPr>
      </w:pPr>
    </w:p>
    <w:p w14:paraId="13732B43" w14:textId="77777777" w:rsidR="004F5D7E" w:rsidRPr="007F229D" w:rsidRDefault="004F5D7E" w:rsidP="00F41438">
      <w:pPr>
        <w:spacing w:beforeLines="70" w:before="168"/>
        <w:rPr>
          <w:rFonts w:ascii="Microsoft JhengHei" w:hAnsi="Microsoft JhengHei" w:hint="eastAsia"/>
          <w:szCs w:val="24"/>
        </w:rPr>
      </w:pPr>
    </w:p>
    <w:p w14:paraId="444F5925" w14:textId="77777777" w:rsidR="004F5D7E" w:rsidRPr="007F229D" w:rsidRDefault="004F5D7E" w:rsidP="00F41438">
      <w:pPr>
        <w:spacing w:beforeLines="70" w:before="168"/>
        <w:rPr>
          <w:rFonts w:ascii="Microsoft JhengHei" w:hAnsi="Microsoft JhengHei" w:hint="eastAsia"/>
          <w:szCs w:val="24"/>
        </w:rPr>
      </w:pPr>
    </w:p>
    <w:p w14:paraId="331BB5F0" w14:textId="415F8E12" w:rsidR="004F5D7E" w:rsidRPr="007F229D" w:rsidRDefault="00E63DC6" w:rsidP="00F41438">
      <w:pPr>
        <w:spacing w:beforeLines="70" w:before="168"/>
        <w:rPr>
          <w:rFonts w:ascii="Microsoft JhengHei" w:hAnsi="Microsoft JhengHei" w:hint="eastAsia"/>
          <w:szCs w:val="24"/>
        </w:rPr>
      </w:pPr>
      <w:r w:rsidRPr="00AD2ACC">
        <w:rPr>
          <w:rFonts w:ascii="Microsoft JhengHei" w:eastAsia="等线" w:hAnsi="Microsoft JhengHei" w:hint="eastAsia"/>
          <w:szCs w:val="24"/>
        </w:rPr>
        <w:t>授权代表：</w:t>
      </w:r>
      <w:r w:rsidRPr="00AD2ACC">
        <w:rPr>
          <w:rFonts w:ascii="Microsoft JhengHei" w:eastAsia="等线" w:hAnsi="Microsoft JhengHei" w:hint="eastAsia"/>
          <w:szCs w:val="24"/>
        </w:rPr>
        <w:t xml:space="preserve">                </w:t>
      </w:r>
      <w:r w:rsidRPr="00AD2ACC">
        <w:rPr>
          <w:rFonts w:ascii="Microsoft JhengHei" w:eastAsia="等线" w:hAnsi="Microsoft JhengHei" w:hint="eastAsia"/>
          <w:szCs w:val="24"/>
        </w:rPr>
        <w:t>性别：</w:t>
      </w:r>
      <w:r w:rsidRPr="00AD2ACC">
        <w:rPr>
          <w:rFonts w:ascii="Microsoft JhengHei" w:eastAsia="等线" w:hAnsi="Microsoft JhengHei" w:hint="eastAsia"/>
          <w:szCs w:val="24"/>
        </w:rPr>
        <w:t xml:space="preserve">              </w:t>
      </w:r>
      <w:r w:rsidRPr="00AD2ACC">
        <w:rPr>
          <w:rFonts w:ascii="Microsoft JhengHei" w:eastAsia="等线" w:hAnsi="Microsoft JhengHei" w:hint="eastAsia"/>
          <w:szCs w:val="24"/>
        </w:rPr>
        <w:t>年龄：</w:t>
      </w:r>
    </w:p>
    <w:p w14:paraId="491F7554" w14:textId="4D7D27F7" w:rsidR="004F5D7E" w:rsidRPr="007F229D" w:rsidRDefault="00E63DC6" w:rsidP="00F41438">
      <w:pPr>
        <w:spacing w:beforeLines="70" w:before="168"/>
        <w:rPr>
          <w:rFonts w:ascii="Microsoft JhengHei" w:hAnsi="Microsoft JhengHei" w:hint="eastAsia"/>
          <w:szCs w:val="24"/>
        </w:rPr>
      </w:pPr>
      <w:r w:rsidRPr="00AD2ACC">
        <w:rPr>
          <w:rFonts w:ascii="Microsoft JhengHei" w:eastAsia="等线" w:hAnsi="Microsoft JhengHei" w:hint="eastAsia"/>
          <w:szCs w:val="24"/>
        </w:rPr>
        <w:t>单</w:t>
      </w:r>
      <w:r w:rsidRPr="00AD2ACC">
        <w:rPr>
          <w:rFonts w:ascii="Microsoft JhengHei" w:eastAsia="等线" w:hAnsi="Microsoft JhengHei" w:hint="eastAsia"/>
          <w:szCs w:val="24"/>
        </w:rPr>
        <w:t xml:space="preserve">  </w:t>
      </w:r>
      <w:r w:rsidRPr="00AD2ACC">
        <w:rPr>
          <w:rFonts w:ascii="Microsoft JhengHei" w:eastAsia="等线" w:hAnsi="Microsoft JhengHei" w:hint="eastAsia"/>
          <w:szCs w:val="24"/>
        </w:rPr>
        <w:t>位：</w:t>
      </w:r>
      <w:r w:rsidRPr="00AD2ACC">
        <w:rPr>
          <w:rFonts w:ascii="Microsoft JhengHei" w:eastAsia="等线" w:hAnsi="Microsoft JhengHei" w:hint="eastAsia"/>
          <w:szCs w:val="24"/>
        </w:rPr>
        <w:t xml:space="preserve">                  </w:t>
      </w:r>
      <w:r w:rsidRPr="00AD2ACC">
        <w:rPr>
          <w:rFonts w:ascii="Microsoft JhengHei" w:eastAsia="等线" w:hAnsi="Microsoft JhengHei" w:hint="eastAsia"/>
          <w:szCs w:val="24"/>
        </w:rPr>
        <w:t>部门：</w:t>
      </w:r>
      <w:r w:rsidRPr="00AD2ACC">
        <w:rPr>
          <w:rFonts w:ascii="Microsoft JhengHei" w:eastAsia="等线" w:hAnsi="Microsoft JhengHei" w:hint="eastAsia"/>
          <w:szCs w:val="24"/>
        </w:rPr>
        <w:t xml:space="preserve">              </w:t>
      </w:r>
      <w:r w:rsidRPr="00AD2ACC">
        <w:rPr>
          <w:rFonts w:ascii="Microsoft JhengHei" w:eastAsia="等线" w:hAnsi="Microsoft JhengHei" w:hint="eastAsia"/>
          <w:szCs w:val="24"/>
        </w:rPr>
        <w:t>职务：</w:t>
      </w:r>
    </w:p>
    <w:p w14:paraId="56E4F9BF" w14:textId="77777777" w:rsidR="004F5D7E" w:rsidRPr="007F229D" w:rsidRDefault="004F5D7E" w:rsidP="00F41438">
      <w:pPr>
        <w:spacing w:beforeLines="70" w:before="168"/>
        <w:rPr>
          <w:rFonts w:ascii="Microsoft JhengHei" w:hAnsi="Microsoft JhengHei" w:hint="eastAsia"/>
          <w:szCs w:val="24"/>
        </w:rPr>
      </w:pPr>
    </w:p>
    <w:p w14:paraId="294DF33F" w14:textId="27FD5EAB" w:rsidR="004F5D7E" w:rsidRPr="007F229D" w:rsidRDefault="00E63DC6">
      <w:pPr>
        <w:kinsoku w:val="0"/>
        <w:overflowPunct w:val="0"/>
        <w:autoSpaceDE w:val="0"/>
        <w:autoSpaceDN w:val="0"/>
        <w:ind w:firstLineChars="100" w:firstLine="240"/>
        <w:rPr>
          <w:rFonts w:ascii="Microsoft JhengHei" w:hAnsi="Microsoft JhengHei" w:cs="宋体-18030" w:hint="eastAsia"/>
          <w:szCs w:val="21"/>
        </w:rPr>
      </w:pPr>
      <w:r w:rsidRPr="00AD2ACC">
        <w:rPr>
          <w:rFonts w:ascii="Microsoft JhengHei" w:eastAsia="等线" w:hAnsi="Microsoft JhengHei" w:cs="宋体-18030" w:hint="eastAsia"/>
          <w:szCs w:val="21"/>
        </w:rPr>
        <w:t>注：</w:t>
      </w:r>
      <w:r w:rsidRPr="00AD2ACC">
        <w:rPr>
          <w:rFonts w:ascii="Microsoft JhengHei" w:eastAsia="等线" w:hAnsi="Microsoft JhengHei" w:cs="宋体-18030" w:hint="eastAsia"/>
          <w:szCs w:val="21"/>
        </w:rPr>
        <w:t>1.</w:t>
      </w:r>
      <w:r w:rsidRPr="00AD2ACC">
        <w:rPr>
          <w:rFonts w:ascii="Microsoft JhengHei" w:eastAsia="等线" w:hAnsi="Microsoft JhengHei" w:cs="宋体-18030" w:hint="eastAsia"/>
          <w:szCs w:val="21"/>
        </w:rPr>
        <w:t>附法定代表人及授权代理人身份证复印件。</w:t>
      </w:r>
    </w:p>
    <w:p w14:paraId="2E799014" w14:textId="754AC5B9" w:rsidR="004F5D7E" w:rsidRPr="007F229D" w:rsidRDefault="00E63DC6">
      <w:pPr>
        <w:kinsoku w:val="0"/>
        <w:overflowPunct w:val="0"/>
        <w:autoSpaceDE w:val="0"/>
        <w:autoSpaceDN w:val="0"/>
        <w:ind w:firstLineChars="300" w:firstLine="720"/>
        <w:rPr>
          <w:rFonts w:ascii="Microsoft JhengHei" w:hAnsi="Microsoft JhengHei" w:cs="宋体-18030" w:hint="eastAsia"/>
          <w:szCs w:val="21"/>
        </w:rPr>
      </w:pPr>
      <w:r w:rsidRPr="00AD2ACC">
        <w:rPr>
          <w:rFonts w:ascii="Microsoft JhengHei" w:eastAsia="等线" w:hAnsi="Microsoft JhengHei" w:cs="宋体-18030" w:hint="eastAsia"/>
          <w:szCs w:val="21"/>
        </w:rPr>
        <w:t>2.</w:t>
      </w:r>
      <w:r w:rsidRPr="00AD2ACC">
        <w:rPr>
          <w:rFonts w:ascii="Microsoft JhengHei" w:eastAsia="等线" w:hAnsi="Microsoft JhengHei" w:cs="宋体-18030" w:hint="eastAsia"/>
          <w:szCs w:val="21"/>
        </w:rPr>
        <w:t>投标方为法定代表人直接参加投标活动的，不需要提供授权委托书。</w:t>
      </w:r>
    </w:p>
    <w:p w14:paraId="08992117" w14:textId="77777777" w:rsidR="004F5D7E" w:rsidRPr="007F229D" w:rsidRDefault="004F5D7E" w:rsidP="00F41438">
      <w:pPr>
        <w:spacing w:beforeLines="70" w:before="168"/>
        <w:rPr>
          <w:rFonts w:ascii="Microsoft JhengHei" w:hAnsi="Microsoft JhengHei" w:hint="eastAsia"/>
          <w:szCs w:val="24"/>
        </w:rPr>
      </w:pPr>
    </w:p>
    <w:p w14:paraId="75973051" w14:textId="77777777" w:rsidR="004F5D7E" w:rsidRPr="007F229D" w:rsidRDefault="004F5D7E" w:rsidP="00F41438">
      <w:pPr>
        <w:spacing w:beforeLines="70" w:before="168"/>
        <w:rPr>
          <w:rFonts w:ascii="Microsoft JhengHei" w:hAnsi="Microsoft JhengHei" w:hint="eastAsia"/>
          <w:szCs w:val="24"/>
        </w:rPr>
      </w:pPr>
    </w:p>
    <w:p w14:paraId="44257FC6" w14:textId="77777777" w:rsidR="004F5D7E" w:rsidRPr="007F229D" w:rsidRDefault="004F5D7E" w:rsidP="00F41438">
      <w:pPr>
        <w:spacing w:beforeLines="70" w:before="168"/>
        <w:rPr>
          <w:rFonts w:ascii="Microsoft JhengHei" w:hAnsi="Microsoft JhengHei" w:hint="eastAsia"/>
          <w:szCs w:val="24"/>
        </w:rPr>
      </w:pPr>
    </w:p>
    <w:p w14:paraId="6DA39B94" w14:textId="77777777" w:rsidR="004F5D7E" w:rsidRPr="007F229D" w:rsidRDefault="004F5D7E" w:rsidP="00F41438">
      <w:pPr>
        <w:spacing w:beforeLines="70" w:before="168"/>
        <w:rPr>
          <w:rFonts w:ascii="Microsoft JhengHei" w:hAnsi="Microsoft JhengHei" w:hint="eastAsia"/>
          <w:szCs w:val="24"/>
        </w:rPr>
      </w:pPr>
    </w:p>
    <w:p w14:paraId="38947600" w14:textId="1622D9B9" w:rsidR="001E3FFF" w:rsidRPr="007F229D" w:rsidRDefault="00E63DC6" w:rsidP="001E3FFF">
      <w:pPr>
        <w:spacing w:line="300" w:lineRule="auto"/>
        <w:ind w:firstLineChars="2000" w:firstLine="4800"/>
        <w:rPr>
          <w:rFonts w:ascii="Microsoft JhengHei" w:hAnsi="Microsoft JhengHei" w:hint="eastAsia"/>
          <w:u w:val="single"/>
        </w:rPr>
      </w:pPr>
      <w:r w:rsidRPr="00AD2ACC">
        <w:rPr>
          <w:rFonts w:ascii="Microsoft JhengHei" w:eastAsia="等线" w:hAnsi="Microsoft JhengHei" w:hint="eastAsia"/>
        </w:rPr>
        <w:t>投标方名称</w:t>
      </w:r>
      <w:r w:rsidRPr="00AD2ACC">
        <w:rPr>
          <w:rFonts w:ascii="Microsoft JhengHei" w:eastAsia="等线" w:hAnsi="Microsoft JhengHei" w:hint="eastAsia"/>
        </w:rPr>
        <w:t>:</w:t>
      </w:r>
      <w:r w:rsidRPr="00AD2ACC">
        <w:rPr>
          <w:rFonts w:ascii="Microsoft JhengHei" w:eastAsia="等线" w:hAnsi="Microsoft JhengHei" w:hint="eastAsia"/>
        </w:rPr>
        <w:t>（盖章）</w:t>
      </w:r>
      <w:r w:rsidR="001E3FFF" w:rsidRPr="007F229D">
        <w:rPr>
          <w:rFonts w:ascii="Microsoft JhengHei" w:hAnsi="Microsoft JhengHei" w:hint="eastAsia"/>
          <w:u w:val="single"/>
        </w:rPr>
        <w:t xml:space="preserve">                  </w:t>
      </w:r>
    </w:p>
    <w:p w14:paraId="327FB3F2" w14:textId="77777777" w:rsidR="004F5D7E" w:rsidRPr="007F229D" w:rsidRDefault="009054F2">
      <w:pPr>
        <w:autoSpaceDE w:val="0"/>
        <w:autoSpaceDN w:val="0"/>
        <w:adjustRightInd w:val="0"/>
        <w:rPr>
          <w:rFonts w:ascii="Microsoft JhengHei" w:hAnsi="Microsoft JhengHei" w:cs="宋体" w:hint="eastAsia"/>
          <w:bCs/>
          <w:kern w:val="0"/>
          <w:lang w:val="zh-CN"/>
        </w:rPr>
      </w:pPr>
      <w:r w:rsidRPr="007F229D">
        <w:rPr>
          <w:rFonts w:ascii="Microsoft JhengHei" w:hAnsi="Microsoft JhengHei" w:cs="宋体"/>
          <w:bCs/>
          <w:kern w:val="0"/>
          <w:lang w:val="zh-CN"/>
        </w:rPr>
        <w:t xml:space="preserve">                                       </w:t>
      </w:r>
    </w:p>
    <w:p w14:paraId="68270B80" w14:textId="075F24BD" w:rsidR="004F5D7E" w:rsidRPr="007F229D" w:rsidRDefault="00E63DC6">
      <w:pPr>
        <w:autoSpaceDE w:val="0"/>
        <w:autoSpaceDN w:val="0"/>
        <w:adjustRightInd w:val="0"/>
        <w:ind w:firstLineChars="2050" w:firstLine="4920"/>
        <w:rPr>
          <w:rFonts w:ascii="Microsoft JhengHei" w:hAnsi="Microsoft JhengHei" w:cs="宋体" w:hint="eastAsia"/>
          <w:bCs/>
          <w:kern w:val="0"/>
          <w:lang w:val="zh-CN"/>
        </w:rPr>
      </w:pPr>
      <w:r w:rsidRPr="00AD2ACC">
        <w:rPr>
          <w:rFonts w:ascii="Microsoft JhengHei" w:eastAsia="等线" w:hAnsi="Microsoft JhengHei" w:cs="宋体" w:hint="eastAsia"/>
          <w:bCs/>
          <w:kern w:val="0"/>
          <w:lang w:val="zh-CN"/>
        </w:rPr>
        <w:t>法定代表人：</w:t>
      </w:r>
      <w:r w:rsidRPr="00AD2ACC">
        <w:rPr>
          <w:rFonts w:ascii="Microsoft JhengHei" w:eastAsia="等线" w:hAnsi="Microsoft JhengHei" w:cs="宋体" w:hint="eastAsia"/>
          <w:bCs/>
          <w:kern w:val="0"/>
          <w:lang w:val="zh-CN"/>
        </w:rPr>
        <w:t xml:space="preserve">                </w:t>
      </w:r>
      <w:r w:rsidRPr="00AD2ACC">
        <w:rPr>
          <w:rFonts w:ascii="Microsoft JhengHei" w:eastAsia="等线" w:hAnsi="Microsoft JhengHei" w:cs="宋体" w:hint="eastAsia"/>
          <w:bCs/>
          <w:kern w:val="0"/>
          <w:lang w:val="zh-CN"/>
        </w:rPr>
        <w:t>（签字或盖章）</w:t>
      </w:r>
    </w:p>
    <w:p w14:paraId="3CF11D5E" w14:textId="77777777" w:rsidR="004F5D7E" w:rsidRPr="007F229D" w:rsidRDefault="004F5D7E">
      <w:pPr>
        <w:autoSpaceDE w:val="0"/>
        <w:autoSpaceDN w:val="0"/>
        <w:adjustRightInd w:val="0"/>
        <w:ind w:firstLineChars="2050" w:firstLine="4920"/>
        <w:rPr>
          <w:rFonts w:ascii="Microsoft JhengHei" w:hAnsi="Microsoft JhengHei" w:cs="宋体" w:hint="eastAsia"/>
          <w:bCs/>
          <w:kern w:val="0"/>
          <w:lang w:val="zh-CN"/>
        </w:rPr>
      </w:pPr>
    </w:p>
    <w:p w14:paraId="09008042" w14:textId="374415B1" w:rsidR="004F5D7E" w:rsidRPr="007F229D" w:rsidRDefault="00E63DC6">
      <w:pPr>
        <w:autoSpaceDE w:val="0"/>
        <w:autoSpaceDN w:val="0"/>
        <w:adjustRightInd w:val="0"/>
        <w:ind w:firstLineChars="2050" w:firstLine="4920"/>
        <w:rPr>
          <w:rFonts w:ascii="Microsoft JhengHei" w:hAnsi="Microsoft JhengHei" w:cs="宋体" w:hint="eastAsia"/>
          <w:bCs/>
          <w:kern w:val="0"/>
          <w:lang w:val="zh-CN"/>
        </w:rPr>
      </w:pPr>
      <w:r w:rsidRPr="00AD2ACC">
        <w:rPr>
          <w:rFonts w:ascii="Microsoft JhengHei" w:eastAsia="等线" w:hAnsi="Microsoft JhengHei" w:cs="宋体" w:hint="eastAsia"/>
          <w:bCs/>
          <w:kern w:val="0"/>
          <w:lang w:val="zh-CN"/>
        </w:rPr>
        <w:t>日期：</w:t>
      </w:r>
      <w:r w:rsidRPr="00AD2ACC">
        <w:rPr>
          <w:rFonts w:ascii="Microsoft JhengHei" w:eastAsia="等线" w:hAnsi="Microsoft JhengHei" w:cs="宋体" w:hint="eastAsia"/>
          <w:bCs/>
          <w:kern w:val="0"/>
          <w:lang w:val="zh-CN"/>
        </w:rPr>
        <w:t xml:space="preserve">    </w:t>
      </w:r>
      <w:r w:rsidRPr="00AD2ACC">
        <w:rPr>
          <w:rFonts w:ascii="Microsoft JhengHei" w:eastAsia="等线" w:hAnsi="Microsoft JhengHei" w:cs="宋体" w:hint="eastAsia"/>
          <w:bCs/>
          <w:kern w:val="0"/>
          <w:lang w:val="zh-CN"/>
        </w:rPr>
        <w:t>年</w:t>
      </w:r>
      <w:r w:rsidRPr="00AD2ACC">
        <w:rPr>
          <w:rFonts w:ascii="Microsoft JhengHei" w:eastAsia="等线" w:hAnsi="Microsoft JhengHei" w:cs="宋体" w:hint="eastAsia"/>
          <w:bCs/>
          <w:kern w:val="0"/>
          <w:lang w:val="zh-CN"/>
        </w:rPr>
        <w:t xml:space="preserve">     </w:t>
      </w:r>
      <w:r w:rsidRPr="00AD2ACC">
        <w:rPr>
          <w:rFonts w:ascii="Microsoft JhengHei" w:eastAsia="等线" w:hAnsi="Microsoft JhengHei" w:cs="宋体" w:hint="eastAsia"/>
          <w:bCs/>
          <w:kern w:val="0"/>
          <w:lang w:val="zh-CN"/>
        </w:rPr>
        <w:t>月</w:t>
      </w:r>
      <w:r w:rsidRPr="00AD2ACC">
        <w:rPr>
          <w:rFonts w:ascii="Microsoft JhengHei" w:eastAsia="等线" w:hAnsi="Microsoft JhengHei" w:cs="宋体" w:hint="eastAsia"/>
          <w:bCs/>
          <w:kern w:val="0"/>
          <w:lang w:val="zh-CN"/>
        </w:rPr>
        <w:t xml:space="preserve">     </w:t>
      </w:r>
      <w:r w:rsidRPr="00AD2ACC">
        <w:rPr>
          <w:rFonts w:ascii="Microsoft JhengHei" w:eastAsia="等线" w:hAnsi="Microsoft JhengHei" w:cs="宋体" w:hint="eastAsia"/>
          <w:bCs/>
          <w:kern w:val="0"/>
          <w:lang w:val="zh-CN"/>
        </w:rPr>
        <w:t>日</w:t>
      </w:r>
    </w:p>
    <w:p w14:paraId="73452709" w14:textId="77777777" w:rsidR="004F5D7E" w:rsidRPr="007F229D" w:rsidRDefault="009054F2">
      <w:pPr>
        <w:widowControl/>
        <w:rPr>
          <w:rFonts w:ascii="Microsoft JhengHei" w:hAnsi="Microsoft JhengHei" w:cs="宋体" w:hint="eastAsia"/>
          <w:bCs/>
          <w:kern w:val="0"/>
          <w:lang w:val="zh-CN"/>
        </w:rPr>
      </w:pPr>
      <w:r w:rsidRPr="007F229D">
        <w:rPr>
          <w:rFonts w:ascii="Microsoft JhengHei" w:hAnsi="Microsoft JhengHei" w:cs="宋体"/>
          <w:bCs/>
          <w:kern w:val="0"/>
          <w:lang w:val="zh-CN"/>
        </w:rPr>
        <w:br w:type="page"/>
      </w:r>
    </w:p>
    <w:p w14:paraId="3EF773EA" w14:textId="43FBF020" w:rsidR="004F5D7E" w:rsidRPr="00CD5BC7" w:rsidRDefault="00E63DC6">
      <w:pPr>
        <w:autoSpaceDE w:val="0"/>
        <w:autoSpaceDN w:val="0"/>
        <w:adjustRightInd w:val="0"/>
        <w:rPr>
          <w:rFonts w:ascii="Microsoft JhengHei" w:hAnsi="Microsoft JhengHei" w:cs="仿宋" w:hint="eastAsia"/>
          <w:b/>
          <w:bCs/>
          <w:kern w:val="0"/>
          <w:szCs w:val="24"/>
        </w:rPr>
      </w:pPr>
      <w:r w:rsidRPr="00AD2ACC">
        <w:rPr>
          <w:rFonts w:ascii="Microsoft JhengHei" w:eastAsia="等线" w:hAnsi="Microsoft JhengHei" w:cs="仿宋" w:hint="eastAsia"/>
          <w:b/>
          <w:bCs/>
          <w:kern w:val="0"/>
          <w:szCs w:val="24"/>
        </w:rPr>
        <w:lastRenderedPageBreak/>
        <w:t>附件</w:t>
      </w:r>
      <w:r w:rsidRPr="00AD2ACC">
        <w:rPr>
          <w:rFonts w:ascii="Microsoft JhengHei" w:eastAsia="等线" w:hAnsi="Microsoft JhengHei" w:cs="仿宋" w:hint="eastAsia"/>
          <w:b/>
          <w:bCs/>
          <w:kern w:val="0"/>
          <w:szCs w:val="24"/>
        </w:rPr>
        <w:t>4</w:t>
      </w:r>
      <w:r w:rsidRPr="00AD2ACC">
        <w:rPr>
          <w:rFonts w:ascii="Microsoft JhengHei" w:eastAsia="等线" w:hAnsi="Microsoft JhengHei" w:cs="仿宋" w:hint="eastAsia"/>
          <w:b/>
          <w:bCs/>
          <w:kern w:val="0"/>
          <w:szCs w:val="24"/>
        </w:rPr>
        <w:t>：</w:t>
      </w:r>
      <w:bookmarkStart w:id="16" w:name="_Hlk196152537"/>
      <w:r w:rsidRPr="00AD2ACC">
        <w:rPr>
          <w:rFonts w:ascii="Microsoft JhengHei" w:eastAsia="等线" w:hAnsi="Microsoft JhengHei" w:cs="仿宋" w:hint="eastAsia"/>
          <w:b/>
          <w:bCs/>
          <w:kern w:val="0"/>
          <w:szCs w:val="24"/>
        </w:rPr>
        <w:t>授权代理人基本信息表</w:t>
      </w:r>
      <w:bookmarkEnd w:id="16"/>
    </w:p>
    <w:p w14:paraId="3626A45C" w14:textId="0146F96C" w:rsidR="004F5D7E" w:rsidRPr="0097396D" w:rsidRDefault="00E63DC6" w:rsidP="0097396D">
      <w:pPr>
        <w:spacing w:line="300" w:lineRule="auto"/>
        <w:jc w:val="center"/>
        <w:outlineLvl w:val="0"/>
        <w:rPr>
          <w:rFonts w:ascii="Microsoft JhengHei" w:hAnsi="Microsoft JhengHei" w:hint="eastAsia"/>
          <w:b/>
          <w:color w:val="000000"/>
          <w:sz w:val="32"/>
          <w:szCs w:val="32"/>
        </w:rPr>
      </w:pPr>
      <w:r w:rsidRPr="00AD2ACC">
        <w:rPr>
          <w:rFonts w:ascii="Microsoft JhengHei" w:eastAsia="等线" w:hAnsi="Microsoft JhengHei" w:hint="eastAsia"/>
          <w:b/>
          <w:color w:val="000000"/>
          <w:sz w:val="32"/>
          <w:szCs w:val="32"/>
        </w:rPr>
        <w:t>授权代理人基本信息表</w:t>
      </w:r>
    </w:p>
    <w:tbl>
      <w:tblPr>
        <w:tblW w:w="48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35"/>
        <w:gridCol w:w="1229"/>
        <w:gridCol w:w="3080"/>
        <w:gridCol w:w="1132"/>
        <w:gridCol w:w="2153"/>
      </w:tblGrid>
      <w:tr w:rsidR="004F5D7E" w:rsidRPr="007F229D" w14:paraId="22792520" w14:textId="77777777">
        <w:trPr>
          <w:trHeight w:val="731"/>
        </w:trPr>
        <w:tc>
          <w:tcPr>
            <w:tcW w:w="555" w:type="pct"/>
            <w:tcBorders>
              <w:top w:val="single" w:sz="4" w:space="0" w:color="auto"/>
              <w:left w:val="single" w:sz="4" w:space="0" w:color="auto"/>
              <w:bottom w:val="single" w:sz="4" w:space="0" w:color="auto"/>
              <w:right w:val="single" w:sz="4" w:space="0" w:color="auto"/>
            </w:tcBorders>
            <w:vAlign w:val="center"/>
          </w:tcPr>
          <w:p w14:paraId="037C3AC9" w14:textId="6B8175A2" w:rsidR="004F5D7E" w:rsidRPr="007F229D" w:rsidRDefault="00E63DC6">
            <w:pPr>
              <w:jc w:val="center"/>
              <w:rPr>
                <w:rFonts w:ascii="Microsoft JhengHei" w:hAnsi="Microsoft JhengHei" w:hint="eastAsia"/>
                <w:szCs w:val="22"/>
              </w:rPr>
            </w:pPr>
            <w:r w:rsidRPr="00AD2ACC">
              <w:rPr>
                <w:rFonts w:ascii="Microsoft JhengHei" w:eastAsia="等线" w:hAnsi="Microsoft JhengHei" w:hint="eastAsia"/>
                <w:szCs w:val="22"/>
                <w:lang w:bidi="en-US"/>
              </w:rPr>
              <w:t>类别</w:t>
            </w:r>
          </w:p>
        </w:tc>
        <w:tc>
          <w:tcPr>
            <w:tcW w:w="706" w:type="pct"/>
            <w:tcBorders>
              <w:top w:val="single" w:sz="4" w:space="0" w:color="auto"/>
              <w:left w:val="single" w:sz="4" w:space="0" w:color="auto"/>
              <w:bottom w:val="single" w:sz="4" w:space="0" w:color="auto"/>
              <w:right w:val="single" w:sz="4" w:space="0" w:color="auto"/>
            </w:tcBorders>
            <w:vAlign w:val="center"/>
          </w:tcPr>
          <w:p w14:paraId="4FE7F0EF" w14:textId="452879F4" w:rsidR="004F5D7E" w:rsidRPr="007F229D" w:rsidRDefault="00E63DC6">
            <w:pPr>
              <w:jc w:val="center"/>
              <w:rPr>
                <w:rFonts w:ascii="Microsoft JhengHei" w:hAnsi="Microsoft JhengHei" w:hint="eastAsia"/>
                <w:szCs w:val="22"/>
                <w:lang w:bidi="en-US"/>
              </w:rPr>
            </w:pPr>
            <w:r w:rsidRPr="00AD2ACC">
              <w:rPr>
                <w:rFonts w:ascii="Microsoft JhengHei" w:eastAsia="等线" w:hAnsi="Microsoft JhengHei" w:hint="eastAsia"/>
                <w:szCs w:val="22"/>
                <w:lang w:bidi="en-US"/>
              </w:rPr>
              <w:t>姓名</w:t>
            </w:r>
          </w:p>
        </w:tc>
        <w:tc>
          <w:tcPr>
            <w:tcW w:w="605" w:type="pct"/>
            <w:tcBorders>
              <w:top w:val="single" w:sz="4" w:space="0" w:color="auto"/>
              <w:left w:val="single" w:sz="4" w:space="0" w:color="auto"/>
              <w:bottom w:val="single" w:sz="4" w:space="0" w:color="auto"/>
              <w:right w:val="single" w:sz="4" w:space="0" w:color="auto"/>
            </w:tcBorders>
            <w:vAlign w:val="center"/>
          </w:tcPr>
          <w:p w14:paraId="1012D858" w14:textId="496BC684" w:rsidR="004F5D7E" w:rsidRPr="007F229D" w:rsidRDefault="00E63DC6">
            <w:pPr>
              <w:jc w:val="center"/>
              <w:rPr>
                <w:rFonts w:ascii="Microsoft JhengHei" w:hAnsi="Microsoft JhengHei" w:hint="eastAsia"/>
                <w:szCs w:val="22"/>
                <w:lang w:bidi="en-US"/>
              </w:rPr>
            </w:pPr>
            <w:r w:rsidRPr="00AD2ACC">
              <w:rPr>
                <w:rFonts w:ascii="Microsoft JhengHei" w:eastAsia="等线" w:hAnsi="Microsoft JhengHei" w:hint="eastAsia"/>
                <w:szCs w:val="22"/>
                <w:lang w:bidi="en-US"/>
              </w:rPr>
              <w:t>性别</w:t>
            </w:r>
          </w:p>
        </w:tc>
        <w:tc>
          <w:tcPr>
            <w:tcW w:w="1516" w:type="pct"/>
            <w:tcBorders>
              <w:top w:val="single" w:sz="4" w:space="0" w:color="auto"/>
              <w:left w:val="single" w:sz="4" w:space="0" w:color="auto"/>
              <w:bottom w:val="single" w:sz="4" w:space="0" w:color="auto"/>
              <w:right w:val="single" w:sz="4" w:space="0" w:color="auto"/>
            </w:tcBorders>
            <w:vAlign w:val="center"/>
          </w:tcPr>
          <w:p w14:paraId="3E026170" w14:textId="3EE90E38" w:rsidR="004F5D7E" w:rsidRPr="007F229D" w:rsidRDefault="00E63DC6">
            <w:pPr>
              <w:jc w:val="center"/>
              <w:rPr>
                <w:rFonts w:ascii="Microsoft JhengHei" w:hAnsi="Microsoft JhengHei" w:hint="eastAsia"/>
                <w:szCs w:val="22"/>
                <w:lang w:bidi="en-US"/>
              </w:rPr>
            </w:pPr>
            <w:r w:rsidRPr="00AD2ACC">
              <w:rPr>
                <w:rFonts w:ascii="Microsoft JhengHei" w:eastAsia="等线" w:hAnsi="Microsoft JhengHei" w:hint="eastAsia"/>
                <w:szCs w:val="22"/>
                <w:lang w:bidi="en-US"/>
              </w:rPr>
              <w:t>身份证号</w:t>
            </w:r>
          </w:p>
        </w:tc>
        <w:tc>
          <w:tcPr>
            <w:tcW w:w="557" w:type="pct"/>
            <w:tcBorders>
              <w:top w:val="single" w:sz="4" w:space="0" w:color="auto"/>
              <w:left w:val="single" w:sz="4" w:space="0" w:color="auto"/>
              <w:bottom w:val="single" w:sz="4" w:space="0" w:color="auto"/>
              <w:right w:val="single" w:sz="4" w:space="0" w:color="auto"/>
            </w:tcBorders>
            <w:vAlign w:val="center"/>
          </w:tcPr>
          <w:p w14:paraId="7C60EBBD" w14:textId="003FF604" w:rsidR="004F5D7E" w:rsidRPr="007F229D" w:rsidRDefault="00E63DC6">
            <w:pPr>
              <w:jc w:val="center"/>
              <w:rPr>
                <w:rFonts w:ascii="Microsoft JhengHei" w:hAnsi="Microsoft JhengHei" w:hint="eastAsia"/>
                <w:szCs w:val="22"/>
                <w:lang w:bidi="en-US"/>
              </w:rPr>
            </w:pPr>
            <w:r w:rsidRPr="00AD2ACC">
              <w:rPr>
                <w:rFonts w:ascii="Microsoft JhengHei" w:eastAsia="等线" w:hAnsi="Microsoft JhengHei" w:hint="eastAsia"/>
                <w:szCs w:val="22"/>
                <w:lang w:bidi="en-US"/>
              </w:rPr>
              <w:t>职位</w:t>
            </w:r>
          </w:p>
        </w:tc>
        <w:tc>
          <w:tcPr>
            <w:tcW w:w="1060" w:type="pct"/>
            <w:tcBorders>
              <w:top w:val="single" w:sz="4" w:space="0" w:color="auto"/>
              <w:left w:val="single" w:sz="4" w:space="0" w:color="auto"/>
              <w:bottom w:val="single" w:sz="4" w:space="0" w:color="auto"/>
              <w:right w:val="single" w:sz="4" w:space="0" w:color="auto"/>
            </w:tcBorders>
            <w:vAlign w:val="center"/>
          </w:tcPr>
          <w:p w14:paraId="2D409AA3" w14:textId="5D8D9959" w:rsidR="004F5D7E" w:rsidRPr="007F229D" w:rsidRDefault="00E63DC6">
            <w:pPr>
              <w:jc w:val="center"/>
              <w:rPr>
                <w:rFonts w:ascii="Microsoft JhengHei" w:hAnsi="Microsoft JhengHei" w:hint="eastAsia"/>
                <w:szCs w:val="22"/>
                <w:lang w:bidi="en-US"/>
              </w:rPr>
            </w:pPr>
            <w:r w:rsidRPr="00AD2ACC">
              <w:rPr>
                <w:rFonts w:ascii="Microsoft JhengHei" w:eastAsia="等线" w:hAnsi="Microsoft JhengHei" w:hint="eastAsia"/>
                <w:szCs w:val="22"/>
                <w:lang w:bidi="en-US"/>
              </w:rPr>
              <w:t>公司缴纳保险编号</w:t>
            </w:r>
          </w:p>
        </w:tc>
      </w:tr>
      <w:tr w:rsidR="004F5D7E" w:rsidRPr="007F229D" w14:paraId="1F0F0049" w14:textId="77777777">
        <w:trPr>
          <w:trHeight w:val="1126"/>
        </w:trPr>
        <w:tc>
          <w:tcPr>
            <w:tcW w:w="555" w:type="pct"/>
            <w:tcBorders>
              <w:top w:val="single" w:sz="4" w:space="0" w:color="auto"/>
              <w:left w:val="single" w:sz="4" w:space="0" w:color="auto"/>
              <w:bottom w:val="single" w:sz="4" w:space="0" w:color="auto"/>
              <w:right w:val="single" w:sz="4" w:space="0" w:color="auto"/>
            </w:tcBorders>
            <w:vAlign w:val="center"/>
          </w:tcPr>
          <w:p w14:paraId="1C920229" w14:textId="7E1500EB" w:rsidR="004F5D7E" w:rsidRPr="007F229D" w:rsidRDefault="00E63DC6">
            <w:pPr>
              <w:jc w:val="center"/>
              <w:rPr>
                <w:rFonts w:ascii="Microsoft JhengHei" w:hAnsi="Microsoft JhengHei" w:hint="eastAsia"/>
                <w:szCs w:val="22"/>
                <w:lang w:bidi="en-US"/>
              </w:rPr>
            </w:pPr>
            <w:r w:rsidRPr="00AD2ACC">
              <w:rPr>
                <w:rFonts w:ascii="Microsoft JhengHei" w:eastAsia="等线" w:hAnsi="Microsoft JhengHei" w:hint="eastAsia"/>
                <w:szCs w:val="22"/>
                <w:lang w:bidi="en-US"/>
              </w:rPr>
              <w:t>授权</w:t>
            </w:r>
          </w:p>
          <w:p w14:paraId="2869A7F4" w14:textId="2111CDD0" w:rsidR="004F5D7E" w:rsidRPr="007F229D" w:rsidRDefault="00E63DC6">
            <w:pPr>
              <w:jc w:val="center"/>
              <w:rPr>
                <w:rFonts w:ascii="Microsoft JhengHei" w:hAnsi="Microsoft JhengHei" w:hint="eastAsia"/>
                <w:szCs w:val="22"/>
                <w:lang w:bidi="en-US"/>
              </w:rPr>
            </w:pPr>
            <w:r w:rsidRPr="00AD2ACC">
              <w:rPr>
                <w:rFonts w:ascii="Microsoft JhengHei" w:eastAsia="等线" w:hAnsi="Microsoft JhengHei" w:hint="eastAsia"/>
                <w:szCs w:val="22"/>
                <w:lang w:bidi="en-US"/>
              </w:rPr>
              <w:t>代理人</w:t>
            </w:r>
          </w:p>
        </w:tc>
        <w:tc>
          <w:tcPr>
            <w:tcW w:w="706" w:type="pct"/>
            <w:tcBorders>
              <w:top w:val="single" w:sz="4" w:space="0" w:color="auto"/>
              <w:left w:val="single" w:sz="4" w:space="0" w:color="auto"/>
              <w:bottom w:val="single" w:sz="4" w:space="0" w:color="auto"/>
              <w:right w:val="single" w:sz="4" w:space="0" w:color="auto"/>
            </w:tcBorders>
            <w:vAlign w:val="center"/>
          </w:tcPr>
          <w:p w14:paraId="785CF2EF" w14:textId="77777777" w:rsidR="004F5D7E" w:rsidRPr="007F229D" w:rsidRDefault="004F5D7E">
            <w:pPr>
              <w:jc w:val="center"/>
              <w:rPr>
                <w:rFonts w:ascii="Microsoft JhengHei" w:hAnsi="Microsoft JhengHei" w:hint="eastAsia"/>
                <w:szCs w:val="22"/>
                <w:lang w:bidi="en-US"/>
              </w:rPr>
            </w:pPr>
          </w:p>
        </w:tc>
        <w:tc>
          <w:tcPr>
            <w:tcW w:w="605" w:type="pct"/>
            <w:tcBorders>
              <w:top w:val="single" w:sz="4" w:space="0" w:color="auto"/>
              <w:left w:val="single" w:sz="4" w:space="0" w:color="auto"/>
              <w:bottom w:val="single" w:sz="4" w:space="0" w:color="auto"/>
              <w:right w:val="single" w:sz="4" w:space="0" w:color="auto"/>
            </w:tcBorders>
            <w:vAlign w:val="center"/>
          </w:tcPr>
          <w:p w14:paraId="20E0BCFA" w14:textId="77777777" w:rsidR="004F5D7E" w:rsidRPr="007F229D" w:rsidRDefault="004F5D7E">
            <w:pPr>
              <w:jc w:val="center"/>
              <w:rPr>
                <w:rFonts w:ascii="Microsoft JhengHei" w:hAnsi="Microsoft JhengHei" w:hint="eastAsia"/>
                <w:szCs w:val="22"/>
                <w:lang w:bidi="en-US"/>
              </w:rPr>
            </w:pPr>
          </w:p>
        </w:tc>
        <w:tc>
          <w:tcPr>
            <w:tcW w:w="1516" w:type="pct"/>
            <w:tcBorders>
              <w:top w:val="single" w:sz="4" w:space="0" w:color="auto"/>
              <w:left w:val="single" w:sz="4" w:space="0" w:color="auto"/>
              <w:bottom w:val="single" w:sz="4" w:space="0" w:color="auto"/>
              <w:right w:val="single" w:sz="4" w:space="0" w:color="auto"/>
            </w:tcBorders>
            <w:vAlign w:val="center"/>
          </w:tcPr>
          <w:p w14:paraId="68BE89ED" w14:textId="77777777" w:rsidR="004F5D7E" w:rsidRPr="007F229D" w:rsidRDefault="004F5D7E">
            <w:pPr>
              <w:jc w:val="center"/>
              <w:rPr>
                <w:rFonts w:ascii="Microsoft JhengHei" w:hAnsi="Microsoft JhengHei" w:hint="eastAsia"/>
                <w:szCs w:val="22"/>
                <w:lang w:bidi="en-US"/>
              </w:rPr>
            </w:pPr>
          </w:p>
        </w:tc>
        <w:tc>
          <w:tcPr>
            <w:tcW w:w="557" w:type="pct"/>
            <w:tcBorders>
              <w:top w:val="single" w:sz="4" w:space="0" w:color="auto"/>
              <w:left w:val="single" w:sz="4" w:space="0" w:color="auto"/>
              <w:bottom w:val="single" w:sz="4" w:space="0" w:color="auto"/>
              <w:right w:val="single" w:sz="4" w:space="0" w:color="auto"/>
            </w:tcBorders>
            <w:vAlign w:val="center"/>
          </w:tcPr>
          <w:p w14:paraId="70BE3165" w14:textId="77777777" w:rsidR="004F5D7E" w:rsidRPr="007F229D" w:rsidRDefault="004F5D7E">
            <w:pPr>
              <w:jc w:val="center"/>
              <w:rPr>
                <w:rFonts w:ascii="Microsoft JhengHei" w:hAnsi="Microsoft JhengHei" w:hint="eastAsia"/>
                <w:szCs w:val="22"/>
                <w:lang w:bidi="en-US"/>
              </w:rPr>
            </w:pPr>
          </w:p>
        </w:tc>
        <w:tc>
          <w:tcPr>
            <w:tcW w:w="1060" w:type="pct"/>
            <w:tcBorders>
              <w:top w:val="single" w:sz="4" w:space="0" w:color="auto"/>
              <w:left w:val="single" w:sz="4" w:space="0" w:color="auto"/>
              <w:bottom w:val="single" w:sz="4" w:space="0" w:color="auto"/>
              <w:right w:val="single" w:sz="4" w:space="0" w:color="auto"/>
            </w:tcBorders>
            <w:vAlign w:val="center"/>
          </w:tcPr>
          <w:p w14:paraId="4B79E9E6" w14:textId="77777777" w:rsidR="004F5D7E" w:rsidRPr="007F229D" w:rsidRDefault="004F5D7E">
            <w:pPr>
              <w:jc w:val="center"/>
              <w:rPr>
                <w:rFonts w:ascii="Microsoft JhengHei" w:hAnsi="Microsoft JhengHei" w:hint="eastAsia"/>
                <w:szCs w:val="22"/>
                <w:lang w:bidi="en-US"/>
              </w:rPr>
            </w:pPr>
          </w:p>
        </w:tc>
      </w:tr>
    </w:tbl>
    <w:p w14:paraId="1D8AC14B" w14:textId="77777777" w:rsidR="004F5D7E" w:rsidRPr="007F229D" w:rsidRDefault="004F5D7E">
      <w:pPr>
        <w:contextualSpacing/>
        <w:jc w:val="both"/>
        <w:rPr>
          <w:rFonts w:ascii="Microsoft JhengHei" w:hAnsi="Microsoft JhengHei" w:hint="eastAsia"/>
          <w:szCs w:val="24"/>
        </w:rPr>
      </w:pPr>
    </w:p>
    <w:p w14:paraId="6F262CBD" w14:textId="0D84D120" w:rsidR="004F5D7E" w:rsidRPr="007F229D" w:rsidRDefault="00E63DC6">
      <w:pPr>
        <w:contextualSpacing/>
        <w:jc w:val="both"/>
        <w:rPr>
          <w:rFonts w:ascii="Microsoft JhengHei" w:hAnsi="Microsoft JhengHei" w:hint="eastAsia"/>
          <w:sz w:val="22"/>
          <w:szCs w:val="24"/>
        </w:rPr>
      </w:pPr>
      <w:r w:rsidRPr="00AD2ACC">
        <w:rPr>
          <w:rFonts w:ascii="Microsoft JhengHei" w:eastAsia="等线" w:hAnsi="Microsoft JhengHei" w:hint="eastAsia"/>
          <w:sz w:val="22"/>
          <w:szCs w:val="24"/>
        </w:rPr>
        <w:t>说明：</w:t>
      </w:r>
    </w:p>
    <w:p w14:paraId="268F4E57" w14:textId="711E2166" w:rsidR="004F5D7E" w:rsidRPr="007F229D" w:rsidRDefault="00E63DC6">
      <w:pPr>
        <w:contextualSpacing/>
        <w:jc w:val="both"/>
        <w:rPr>
          <w:rFonts w:ascii="Microsoft JhengHei" w:hAnsi="Microsoft JhengHei" w:hint="eastAsia"/>
          <w:sz w:val="22"/>
          <w:szCs w:val="24"/>
        </w:rPr>
      </w:pPr>
      <w:r w:rsidRPr="00AD2ACC">
        <w:rPr>
          <w:rFonts w:ascii="Microsoft JhengHei" w:eastAsia="等线" w:hAnsi="Microsoft JhengHei" w:hint="eastAsia"/>
          <w:sz w:val="22"/>
          <w:szCs w:val="24"/>
        </w:rPr>
        <w:t xml:space="preserve">1. </w:t>
      </w:r>
      <w:r w:rsidRPr="00AD2ACC">
        <w:rPr>
          <w:rFonts w:ascii="Microsoft JhengHei" w:eastAsia="等线" w:hAnsi="Microsoft JhengHei" w:hint="eastAsia"/>
          <w:sz w:val="22"/>
          <w:szCs w:val="24"/>
        </w:rPr>
        <w:t>本单位授权以上人员负责本案投标相关事宜，该人员为</w:t>
      </w:r>
      <w:r w:rsidRPr="00AD2ACC">
        <w:rPr>
          <w:rFonts w:ascii="Microsoft JhengHei" w:eastAsia="等线" w:hAnsi="Microsoft JhengHei" w:hint="eastAsia"/>
          <w:b/>
          <w:sz w:val="22"/>
          <w:szCs w:val="24"/>
          <w:u w:val="single"/>
        </w:rPr>
        <w:t>我单位正式员工</w:t>
      </w:r>
      <w:r w:rsidRPr="00AD2ACC">
        <w:rPr>
          <w:rFonts w:ascii="Microsoft JhengHei" w:eastAsia="等线" w:hAnsi="Microsoft JhengHei" w:hint="eastAsia"/>
          <w:sz w:val="22"/>
          <w:szCs w:val="24"/>
        </w:rPr>
        <w:t>，对投标期间相关行为负法律责任；</w:t>
      </w:r>
    </w:p>
    <w:p w14:paraId="62BD26DC" w14:textId="788580A6" w:rsidR="004F5D7E" w:rsidRPr="007F229D" w:rsidRDefault="00E63DC6">
      <w:pPr>
        <w:ind w:left="330" w:hangingChars="150" w:hanging="330"/>
        <w:contextualSpacing/>
        <w:jc w:val="both"/>
        <w:rPr>
          <w:rFonts w:ascii="Microsoft JhengHei" w:hAnsi="Microsoft JhengHei" w:hint="eastAsia"/>
          <w:sz w:val="22"/>
          <w:szCs w:val="24"/>
        </w:rPr>
      </w:pPr>
      <w:r w:rsidRPr="00AD2ACC">
        <w:rPr>
          <w:rFonts w:ascii="Microsoft JhengHei" w:eastAsia="等线" w:hAnsi="Microsoft JhengHei" w:hint="eastAsia"/>
          <w:sz w:val="22"/>
          <w:szCs w:val="24"/>
        </w:rPr>
        <w:t xml:space="preserve">2. </w:t>
      </w:r>
      <w:r w:rsidRPr="00AD2ACC">
        <w:rPr>
          <w:rFonts w:ascii="Microsoft JhengHei" w:eastAsia="等线" w:hAnsi="Microsoft JhengHei" w:hint="eastAsia"/>
          <w:sz w:val="22"/>
          <w:szCs w:val="24"/>
        </w:rPr>
        <w:t>后附劳动合同、我单位为其缴纳的保险单据等相关佐证；</w:t>
      </w:r>
    </w:p>
    <w:p w14:paraId="0D88BC2A" w14:textId="71799A84" w:rsidR="004F5D7E" w:rsidRPr="007F229D" w:rsidRDefault="00E63DC6">
      <w:pPr>
        <w:ind w:left="330" w:hangingChars="150" w:hanging="330"/>
        <w:contextualSpacing/>
        <w:jc w:val="both"/>
        <w:rPr>
          <w:rFonts w:ascii="Microsoft JhengHei" w:hAnsi="Microsoft JhengHei" w:hint="eastAsia"/>
          <w:sz w:val="22"/>
          <w:szCs w:val="24"/>
        </w:rPr>
      </w:pPr>
      <w:r w:rsidRPr="00AD2ACC">
        <w:rPr>
          <w:rFonts w:ascii="Microsoft JhengHei" w:eastAsia="等线" w:hAnsi="Microsoft JhengHei" w:hint="eastAsia"/>
          <w:sz w:val="22"/>
          <w:szCs w:val="24"/>
        </w:rPr>
        <w:t xml:space="preserve">3. </w:t>
      </w:r>
      <w:r w:rsidRPr="00AD2ACC">
        <w:rPr>
          <w:rFonts w:ascii="Microsoft JhengHei" w:eastAsia="等线" w:hAnsi="Microsoft JhengHei" w:hint="eastAsia"/>
          <w:sz w:val="22"/>
          <w:szCs w:val="24"/>
        </w:rPr>
        <w:t>我单位中标后，拟投入本案之履约负责人亦为我单位正式员工，届时亦将配合提供相关佐证给招标方之管理单位进行核查。</w:t>
      </w:r>
    </w:p>
    <w:p w14:paraId="51A73C7F" w14:textId="77777777" w:rsidR="004F5D7E" w:rsidRPr="007F229D" w:rsidRDefault="004F5D7E">
      <w:pPr>
        <w:jc w:val="both"/>
        <w:rPr>
          <w:rFonts w:ascii="Microsoft JhengHei" w:hAnsi="Microsoft JhengHei" w:hint="eastAsia"/>
          <w:szCs w:val="24"/>
        </w:rPr>
      </w:pPr>
    </w:p>
    <w:p w14:paraId="17C8B88B" w14:textId="77777777" w:rsidR="004F5D7E" w:rsidRPr="007F229D" w:rsidRDefault="004F5D7E">
      <w:pPr>
        <w:jc w:val="both"/>
        <w:rPr>
          <w:rFonts w:ascii="Microsoft JhengHei" w:hAnsi="Microsoft JhengHei" w:hint="eastAsia"/>
          <w:szCs w:val="24"/>
        </w:rPr>
      </w:pPr>
    </w:p>
    <w:p w14:paraId="0A5C6F43" w14:textId="77777777" w:rsidR="004F5D7E" w:rsidRPr="007F229D" w:rsidRDefault="004F5D7E">
      <w:pPr>
        <w:jc w:val="both"/>
        <w:rPr>
          <w:rFonts w:ascii="Microsoft JhengHei" w:hAnsi="Microsoft JhengHei" w:hint="eastAsia"/>
          <w:szCs w:val="24"/>
        </w:rPr>
      </w:pPr>
    </w:p>
    <w:p w14:paraId="17250AC0" w14:textId="77777777" w:rsidR="004F5D7E" w:rsidRPr="007F229D" w:rsidRDefault="004F5D7E">
      <w:pPr>
        <w:jc w:val="both"/>
        <w:rPr>
          <w:rFonts w:ascii="Microsoft JhengHei" w:hAnsi="Microsoft JhengHei" w:hint="eastAsia"/>
          <w:szCs w:val="24"/>
        </w:rPr>
      </w:pPr>
    </w:p>
    <w:p w14:paraId="031A1E14" w14:textId="77777777" w:rsidR="004F5D7E" w:rsidRPr="007F229D" w:rsidRDefault="004F5D7E">
      <w:pPr>
        <w:jc w:val="both"/>
        <w:rPr>
          <w:rFonts w:ascii="Microsoft JhengHei" w:hAnsi="Microsoft JhengHei" w:hint="eastAsia"/>
          <w:szCs w:val="24"/>
        </w:rPr>
      </w:pPr>
    </w:p>
    <w:p w14:paraId="1C008CD5" w14:textId="77777777" w:rsidR="004F5D7E" w:rsidRPr="007F229D" w:rsidRDefault="004F5D7E">
      <w:pPr>
        <w:jc w:val="both"/>
        <w:rPr>
          <w:rFonts w:ascii="Microsoft JhengHei" w:hAnsi="Microsoft JhengHei" w:hint="eastAsia"/>
          <w:szCs w:val="24"/>
        </w:rPr>
      </w:pPr>
    </w:p>
    <w:p w14:paraId="5C277742" w14:textId="4BB44CD7" w:rsidR="004F5D7E" w:rsidRPr="007F229D" w:rsidRDefault="00E63DC6">
      <w:pPr>
        <w:ind w:firstLineChars="1800" w:firstLine="4320"/>
        <w:jc w:val="both"/>
        <w:rPr>
          <w:rFonts w:ascii="Microsoft JhengHei" w:hAnsi="Microsoft JhengHei" w:hint="eastAsia"/>
          <w:szCs w:val="24"/>
        </w:rPr>
      </w:pPr>
      <w:r w:rsidRPr="00AD2ACC">
        <w:rPr>
          <w:rFonts w:ascii="Microsoft JhengHei" w:eastAsia="等线" w:hAnsi="Microsoft JhengHei" w:hint="eastAsia"/>
          <w:szCs w:val="24"/>
        </w:rPr>
        <w:t>投标方名称</w:t>
      </w:r>
      <w:r w:rsidRPr="00AD2ACC">
        <w:rPr>
          <w:rFonts w:ascii="Microsoft JhengHei" w:eastAsia="等线" w:hAnsi="Microsoft JhengHei" w:hint="eastAsia"/>
          <w:snapToGrid w:val="0"/>
          <w:spacing w:val="20"/>
          <w:kern w:val="0"/>
          <w:szCs w:val="24"/>
        </w:rPr>
        <w:t>：</w:t>
      </w:r>
      <w:r w:rsidRPr="00AD2ACC">
        <w:rPr>
          <w:rFonts w:ascii="Microsoft JhengHei" w:eastAsia="等线" w:hAnsi="Microsoft JhengHei" w:hint="eastAsia"/>
          <w:szCs w:val="24"/>
          <w:u w:val="single"/>
        </w:rPr>
        <w:t xml:space="preserve">                            </w:t>
      </w:r>
      <w:r w:rsidRPr="00AD2ACC">
        <w:rPr>
          <w:rFonts w:ascii="Microsoft JhengHei" w:eastAsia="等线" w:hAnsi="Microsoft JhengHei" w:hint="eastAsia"/>
          <w:szCs w:val="24"/>
        </w:rPr>
        <w:t>（盖公章）</w:t>
      </w:r>
    </w:p>
    <w:p w14:paraId="71171270" w14:textId="4D2E34AF" w:rsidR="004F5D7E" w:rsidRPr="007F229D" w:rsidRDefault="00E63DC6">
      <w:pPr>
        <w:ind w:right="1080" w:firstLineChars="1800" w:firstLine="4320"/>
        <w:rPr>
          <w:rFonts w:ascii="Microsoft JhengHei" w:hAnsi="Microsoft JhengHei" w:hint="eastAsia"/>
          <w:szCs w:val="24"/>
        </w:rPr>
      </w:pPr>
      <w:r w:rsidRPr="00AD2ACC">
        <w:rPr>
          <w:rFonts w:ascii="Microsoft JhengHei" w:eastAsia="等线" w:hAnsi="Microsoft JhengHei" w:hint="eastAsia"/>
          <w:szCs w:val="24"/>
        </w:rPr>
        <w:t>法定代表人</w:t>
      </w:r>
      <w:r w:rsidRPr="00AD2ACC">
        <w:rPr>
          <w:rFonts w:ascii="Microsoft JhengHei" w:eastAsia="等线" w:hAnsi="Microsoft JhengHei" w:hint="eastAsia"/>
          <w:snapToGrid w:val="0"/>
          <w:spacing w:val="20"/>
          <w:kern w:val="0"/>
          <w:szCs w:val="24"/>
        </w:rPr>
        <w:t>：</w:t>
      </w:r>
      <w:r w:rsidR="009054F2" w:rsidRPr="007F229D">
        <w:rPr>
          <w:rFonts w:ascii="Microsoft JhengHei" w:hAnsi="Microsoft JhengHei"/>
          <w:szCs w:val="24"/>
          <w:u w:val="single"/>
        </w:rPr>
        <w:t xml:space="preserve">            </w:t>
      </w:r>
      <w:r w:rsidR="009054F2" w:rsidRPr="007F229D">
        <w:rPr>
          <w:rFonts w:ascii="Microsoft JhengHei" w:hAnsi="Microsoft JhengHei" w:hint="eastAsia"/>
          <w:szCs w:val="24"/>
          <w:u w:val="single"/>
        </w:rPr>
        <w:t xml:space="preserve">    </w:t>
      </w:r>
      <w:r w:rsidR="009054F2" w:rsidRPr="007F229D">
        <w:rPr>
          <w:rFonts w:ascii="Microsoft JhengHei" w:hAnsi="Microsoft JhengHei"/>
          <w:szCs w:val="24"/>
          <w:u w:val="single"/>
        </w:rPr>
        <w:t xml:space="preserve">          </w:t>
      </w:r>
    </w:p>
    <w:p w14:paraId="1D2B4F5F" w14:textId="2EBA3AE5" w:rsidR="004F5D7E" w:rsidRPr="007F229D" w:rsidRDefault="00E63DC6">
      <w:pPr>
        <w:ind w:right="1080"/>
        <w:jc w:val="center"/>
        <w:rPr>
          <w:rFonts w:ascii="Microsoft JhengHei" w:hAnsi="Microsoft JhengHei" w:hint="eastAsia"/>
          <w:szCs w:val="24"/>
        </w:rPr>
      </w:pPr>
      <w:r w:rsidRPr="00AD2ACC">
        <w:rPr>
          <w:rFonts w:ascii="Microsoft JhengHei" w:eastAsia="等线" w:hAnsi="Microsoft JhengHei" w:hint="eastAsia"/>
          <w:szCs w:val="24"/>
        </w:rPr>
        <w:t xml:space="preserve">     </w:t>
      </w:r>
      <w:r w:rsidRPr="00AD2ACC">
        <w:rPr>
          <w:rFonts w:ascii="Microsoft JhengHei" w:eastAsia="等线" w:hAnsi="Microsoft JhengHei" w:hint="eastAsia"/>
          <w:szCs w:val="24"/>
        </w:rPr>
        <w:t>授权代理人</w:t>
      </w:r>
      <w:r w:rsidRPr="00AD2ACC">
        <w:rPr>
          <w:rFonts w:ascii="Microsoft JhengHei" w:eastAsia="等线" w:hAnsi="Microsoft JhengHei" w:hint="eastAsia"/>
          <w:snapToGrid w:val="0"/>
          <w:spacing w:val="20"/>
          <w:kern w:val="0"/>
          <w:szCs w:val="24"/>
        </w:rPr>
        <w:t>：</w:t>
      </w:r>
      <w:r w:rsidR="009054F2" w:rsidRPr="007F229D">
        <w:rPr>
          <w:rFonts w:ascii="Microsoft JhengHei" w:hAnsi="Microsoft JhengHei" w:hint="eastAsia"/>
          <w:szCs w:val="24"/>
          <w:u w:val="single"/>
        </w:rPr>
        <w:t xml:space="preserve">                        </w:t>
      </w:r>
    </w:p>
    <w:p w14:paraId="2190AC95" w14:textId="293C750E" w:rsidR="004F5D7E" w:rsidRPr="007F229D" w:rsidRDefault="00E63DC6">
      <w:pPr>
        <w:ind w:right="788" w:firstLineChars="1800" w:firstLine="4320"/>
        <w:rPr>
          <w:rFonts w:ascii="Microsoft JhengHei" w:hAnsi="Microsoft JhengHei" w:hint="eastAsia"/>
          <w:szCs w:val="24"/>
        </w:rPr>
      </w:pPr>
      <w:r w:rsidRPr="00AD2ACC">
        <w:rPr>
          <w:rFonts w:ascii="Microsoft JhengHei" w:eastAsia="等线" w:hAnsi="Microsoft JhengHei" w:cs="宋体" w:hint="eastAsia"/>
          <w:bCs/>
          <w:kern w:val="0"/>
          <w:lang w:val="zh-CN"/>
        </w:rPr>
        <w:t>日期：</w:t>
      </w:r>
      <w:r w:rsidRPr="00AD2ACC">
        <w:rPr>
          <w:rFonts w:ascii="Microsoft JhengHei" w:eastAsia="等线" w:hAnsi="Microsoft JhengHei" w:cs="宋体" w:hint="eastAsia"/>
          <w:bCs/>
          <w:kern w:val="0"/>
          <w:lang w:val="zh-CN"/>
        </w:rPr>
        <w:t xml:space="preserve">    </w:t>
      </w:r>
      <w:r w:rsidRPr="00AD2ACC">
        <w:rPr>
          <w:rFonts w:ascii="Microsoft JhengHei" w:eastAsia="等线" w:hAnsi="Microsoft JhengHei" w:hint="eastAsia"/>
          <w:szCs w:val="24"/>
        </w:rPr>
        <w:t>年</w:t>
      </w:r>
      <w:r w:rsidRPr="00AD2ACC">
        <w:rPr>
          <w:rFonts w:ascii="Microsoft JhengHei" w:eastAsia="等线" w:hAnsi="Microsoft JhengHei" w:hint="eastAsia"/>
          <w:szCs w:val="24"/>
        </w:rPr>
        <w:t xml:space="preserve">    </w:t>
      </w:r>
      <w:r w:rsidRPr="00AD2ACC">
        <w:rPr>
          <w:rFonts w:ascii="Microsoft JhengHei" w:eastAsia="等线" w:hAnsi="Microsoft JhengHei" w:hint="eastAsia"/>
          <w:szCs w:val="24"/>
        </w:rPr>
        <w:t>月</w:t>
      </w:r>
      <w:r w:rsidRPr="00AD2ACC">
        <w:rPr>
          <w:rFonts w:ascii="Microsoft JhengHei" w:eastAsia="等线" w:hAnsi="Microsoft JhengHei" w:hint="eastAsia"/>
          <w:szCs w:val="24"/>
        </w:rPr>
        <w:t xml:space="preserve">    </w:t>
      </w:r>
      <w:r w:rsidRPr="00AD2ACC">
        <w:rPr>
          <w:rFonts w:ascii="Microsoft JhengHei" w:eastAsia="等线" w:hAnsi="Microsoft JhengHei" w:hint="eastAsia"/>
          <w:szCs w:val="24"/>
        </w:rPr>
        <w:t>日</w:t>
      </w:r>
    </w:p>
    <w:p w14:paraId="46398507" w14:textId="77777777" w:rsidR="004F5D7E" w:rsidRPr="007F229D" w:rsidRDefault="004F5D7E">
      <w:pPr>
        <w:pStyle w:val="11"/>
        <w:rPr>
          <w:rFonts w:ascii="Microsoft JhengHei" w:hAnsi="Microsoft JhengHei" w:hint="eastAsia"/>
          <w:szCs w:val="24"/>
        </w:rPr>
      </w:pPr>
    </w:p>
    <w:p w14:paraId="27B14086" w14:textId="77777777" w:rsidR="004F5D7E" w:rsidRPr="007F229D" w:rsidRDefault="004F5D7E">
      <w:pPr>
        <w:pStyle w:val="11"/>
        <w:rPr>
          <w:rFonts w:ascii="Microsoft JhengHei" w:hAnsi="Microsoft JhengHei" w:hint="eastAsia"/>
          <w:szCs w:val="24"/>
        </w:rPr>
      </w:pPr>
    </w:p>
    <w:p w14:paraId="56052C7F" w14:textId="77777777" w:rsidR="004F5D7E" w:rsidRPr="007F229D" w:rsidRDefault="004F5D7E">
      <w:pPr>
        <w:pStyle w:val="11"/>
        <w:rPr>
          <w:rFonts w:ascii="Microsoft JhengHei" w:hAnsi="Microsoft JhengHei" w:hint="eastAsia"/>
          <w:szCs w:val="24"/>
        </w:rPr>
      </w:pPr>
    </w:p>
    <w:p w14:paraId="1F88D97B" w14:textId="77777777" w:rsidR="004F5D7E" w:rsidRPr="007F229D" w:rsidRDefault="004F5D7E">
      <w:pPr>
        <w:pStyle w:val="11"/>
        <w:rPr>
          <w:rFonts w:ascii="Microsoft JhengHei" w:hAnsi="Microsoft JhengHei" w:hint="eastAsia"/>
          <w:szCs w:val="24"/>
        </w:rPr>
      </w:pPr>
    </w:p>
    <w:p w14:paraId="600C1940" w14:textId="77777777" w:rsidR="004F5D7E" w:rsidRPr="007F229D" w:rsidRDefault="004F5D7E">
      <w:pPr>
        <w:pStyle w:val="11"/>
        <w:rPr>
          <w:rFonts w:ascii="Microsoft JhengHei" w:hAnsi="Microsoft JhengHei" w:hint="eastAsia"/>
          <w:szCs w:val="24"/>
        </w:rPr>
      </w:pPr>
    </w:p>
    <w:p w14:paraId="4B3196B9" w14:textId="77777777" w:rsidR="004F5D7E" w:rsidRPr="007F229D" w:rsidRDefault="004F5D7E">
      <w:pPr>
        <w:pStyle w:val="11"/>
        <w:rPr>
          <w:rFonts w:ascii="Microsoft JhengHei" w:hAnsi="Microsoft JhengHei" w:hint="eastAsia"/>
          <w:szCs w:val="24"/>
        </w:rPr>
      </w:pPr>
    </w:p>
    <w:p w14:paraId="48701551" w14:textId="77777777" w:rsidR="004F5D7E" w:rsidRPr="007F229D" w:rsidRDefault="004F5D7E">
      <w:pPr>
        <w:pStyle w:val="11"/>
        <w:rPr>
          <w:rFonts w:ascii="Microsoft JhengHei" w:hAnsi="Microsoft JhengHei" w:hint="eastAsia"/>
          <w:szCs w:val="24"/>
        </w:rPr>
      </w:pPr>
    </w:p>
    <w:p w14:paraId="0EEEA3AA" w14:textId="77777777" w:rsidR="004F5D7E" w:rsidRPr="007F229D" w:rsidRDefault="004F5D7E">
      <w:pPr>
        <w:pStyle w:val="11"/>
        <w:rPr>
          <w:rFonts w:ascii="Microsoft JhengHei" w:hAnsi="Microsoft JhengHei" w:hint="eastAsia"/>
          <w:szCs w:val="24"/>
        </w:rPr>
      </w:pPr>
    </w:p>
    <w:p w14:paraId="74095F10" w14:textId="77777777" w:rsidR="004F5D7E" w:rsidRPr="007F229D" w:rsidRDefault="004F5D7E">
      <w:pPr>
        <w:pStyle w:val="11"/>
        <w:rPr>
          <w:rFonts w:ascii="Microsoft JhengHei" w:hAnsi="Microsoft JhengHei" w:hint="eastAsia"/>
          <w:szCs w:val="24"/>
        </w:rPr>
      </w:pPr>
    </w:p>
    <w:p w14:paraId="2690CC65" w14:textId="77777777" w:rsidR="004F5D7E" w:rsidRPr="007F229D" w:rsidRDefault="004F5D7E">
      <w:pPr>
        <w:pStyle w:val="11"/>
        <w:rPr>
          <w:rFonts w:ascii="Microsoft JhengHei" w:hAnsi="Microsoft JhengHei" w:hint="eastAsia"/>
          <w:szCs w:val="24"/>
        </w:rPr>
      </w:pPr>
    </w:p>
    <w:p w14:paraId="1BFE019B" w14:textId="77777777" w:rsidR="004F5D7E" w:rsidRPr="007F229D" w:rsidRDefault="004F5D7E">
      <w:pPr>
        <w:pStyle w:val="11"/>
        <w:rPr>
          <w:rFonts w:ascii="Microsoft JhengHei" w:hAnsi="Microsoft JhengHei" w:hint="eastAsia"/>
          <w:szCs w:val="24"/>
        </w:rPr>
      </w:pPr>
    </w:p>
    <w:p w14:paraId="7A9052A6" w14:textId="77777777" w:rsidR="004F5D7E" w:rsidRDefault="004F5D7E">
      <w:pPr>
        <w:pStyle w:val="11"/>
        <w:rPr>
          <w:rFonts w:ascii="Microsoft JhengHei" w:eastAsia="等线" w:hAnsi="Microsoft JhengHei" w:hint="eastAsia"/>
          <w:szCs w:val="24"/>
        </w:rPr>
      </w:pPr>
    </w:p>
    <w:p w14:paraId="73348728" w14:textId="77777777" w:rsidR="0062219A" w:rsidRDefault="0062219A">
      <w:pPr>
        <w:pStyle w:val="11"/>
        <w:rPr>
          <w:rFonts w:ascii="Microsoft JhengHei" w:eastAsia="等线" w:hAnsi="Microsoft JhengHei" w:hint="eastAsia"/>
          <w:szCs w:val="24"/>
        </w:rPr>
      </w:pPr>
    </w:p>
    <w:p w14:paraId="385B9B15" w14:textId="77777777" w:rsidR="0062219A" w:rsidRPr="0062219A" w:rsidRDefault="0062219A">
      <w:pPr>
        <w:pStyle w:val="11"/>
        <w:rPr>
          <w:rFonts w:ascii="Microsoft JhengHei" w:eastAsia="等线" w:hAnsi="Microsoft JhengHei" w:hint="eastAsia"/>
          <w:szCs w:val="24"/>
        </w:rPr>
      </w:pPr>
    </w:p>
    <w:p w14:paraId="0C2E184A" w14:textId="77777777" w:rsidR="004F5D7E" w:rsidRPr="00FB2FBC" w:rsidRDefault="004F5D7E">
      <w:pPr>
        <w:pStyle w:val="11"/>
        <w:rPr>
          <w:rFonts w:ascii="Microsoft JhengHei" w:eastAsia="等线" w:hAnsi="Microsoft JhengHei" w:hint="eastAsia"/>
          <w:szCs w:val="24"/>
        </w:rPr>
      </w:pPr>
    </w:p>
    <w:p w14:paraId="5F667EAF" w14:textId="0D8C405E" w:rsidR="004F5D7E" w:rsidRPr="00CD5BC7" w:rsidRDefault="00E63DC6" w:rsidP="00CD5BC7">
      <w:pPr>
        <w:autoSpaceDE w:val="0"/>
        <w:autoSpaceDN w:val="0"/>
        <w:adjustRightInd w:val="0"/>
        <w:rPr>
          <w:rFonts w:ascii="Microsoft JhengHei" w:hAnsi="Microsoft JhengHei" w:cs="仿宋" w:hint="eastAsia"/>
          <w:b/>
          <w:bCs/>
          <w:kern w:val="0"/>
          <w:szCs w:val="24"/>
        </w:rPr>
      </w:pPr>
      <w:r w:rsidRPr="00AD2ACC">
        <w:rPr>
          <w:rFonts w:ascii="Microsoft JhengHei" w:eastAsia="等线" w:hAnsi="Microsoft JhengHei" w:cs="仿宋" w:hint="eastAsia"/>
          <w:b/>
          <w:bCs/>
          <w:kern w:val="0"/>
          <w:szCs w:val="24"/>
        </w:rPr>
        <w:lastRenderedPageBreak/>
        <w:t>附件</w:t>
      </w:r>
      <w:r w:rsidRPr="00AD2ACC">
        <w:rPr>
          <w:rFonts w:ascii="Microsoft JhengHei" w:eastAsia="等线" w:hAnsi="Microsoft JhengHei" w:cs="仿宋" w:hint="eastAsia"/>
          <w:b/>
          <w:bCs/>
          <w:kern w:val="0"/>
          <w:szCs w:val="24"/>
        </w:rPr>
        <w:t>5</w:t>
      </w:r>
      <w:r w:rsidRPr="00AD2ACC">
        <w:rPr>
          <w:rFonts w:ascii="Microsoft JhengHei" w:eastAsia="等线" w:hAnsi="Microsoft JhengHei" w:cs="仿宋" w:hint="eastAsia"/>
          <w:b/>
          <w:bCs/>
          <w:kern w:val="0"/>
          <w:szCs w:val="24"/>
        </w:rPr>
        <w:t>：</w:t>
      </w:r>
      <w:bookmarkStart w:id="17" w:name="_Hlk196152553"/>
      <w:r w:rsidRPr="00AD2ACC">
        <w:rPr>
          <w:rFonts w:ascii="Microsoft JhengHei" w:eastAsia="等线" w:hAnsi="Microsoft JhengHei" w:cs="仿宋" w:hint="eastAsia"/>
          <w:b/>
          <w:bCs/>
          <w:kern w:val="0"/>
          <w:szCs w:val="24"/>
        </w:rPr>
        <w:t>退投标保证金说明函</w:t>
      </w:r>
      <w:bookmarkEnd w:id="17"/>
    </w:p>
    <w:p w14:paraId="7A16FB6D" w14:textId="5CE5E75B" w:rsidR="004F5D7E" w:rsidRPr="0097396D" w:rsidRDefault="00E63DC6" w:rsidP="0097396D">
      <w:pPr>
        <w:spacing w:line="300" w:lineRule="auto"/>
        <w:jc w:val="center"/>
        <w:outlineLvl w:val="0"/>
        <w:rPr>
          <w:rFonts w:ascii="Microsoft JhengHei" w:hAnsi="Microsoft JhengHei" w:hint="eastAsia"/>
          <w:b/>
          <w:color w:val="000000"/>
          <w:sz w:val="32"/>
          <w:szCs w:val="32"/>
        </w:rPr>
      </w:pPr>
      <w:r w:rsidRPr="00AD2ACC">
        <w:rPr>
          <w:rFonts w:ascii="Microsoft JhengHei" w:eastAsia="等线" w:hAnsi="Microsoft JhengHei" w:hint="eastAsia"/>
          <w:b/>
          <w:color w:val="000000"/>
          <w:sz w:val="32"/>
          <w:szCs w:val="32"/>
        </w:rPr>
        <w:t>退投标保证金说明函</w:t>
      </w:r>
    </w:p>
    <w:p w14:paraId="5EB88E77" w14:textId="77777777" w:rsidR="004F5D7E" w:rsidRPr="007F229D" w:rsidRDefault="004F5D7E">
      <w:pPr>
        <w:spacing w:line="300" w:lineRule="auto"/>
        <w:jc w:val="center"/>
        <w:rPr>
          <w:rFonts w:ascii="Microsoft JhengHei" w:hAnsi="Microsoft JhengHei" w:hint="eastAsia"/>
          <w:b/>
          <w:color w:val="000000"/>
          <w:kern w:val="10"/>
          <w:sz w:val="32"/>
          <w:szCs w:val="32"/>
        </w:rPr>
      </w:pPr>
    </w:p>
    <w:p w14:paraId="693E4D76" w14:textId="703F8C5D" w:rsidR="004F5D7E" w:rsidRPr="007F229D" w:rsidRDefault="00E63DC6">
      <w:pPr>
        <w:spacing w:line="360" w:lineRule="auto"/>
        <w:ind w:firstLine="420"/>
        <w:rPr>
          <w:rFonts w:ascii="Microsoft JhengHei" w:hAnsi="Microsoft JhengHei" w:hint="eastAsia"/>
          <w:color w:val="000000"/>
        </w:rPr>
      </w:pPr>
      <w:r w:rsidRPr="00AD2ACC">
        <w:rPr>
          <w:rFonts w:ascii="Microsoft JhengHei" w:eastAsia="等线" w:hAnsi="Microsoft JhengHei" w:hint="eastAsia"/>
          <w:color w:val="000000"/>
        </w:rPr>
        <w:t>我方参与</w:t>
      </w:r>
      <w:r w:rsidRPr="00AD2ACC">
        <w:rPr>
          <w:rFonts w:ascii="Microsoft JhengHei" w:eastAsia="等线" w:hAnsi="Microsoft JhengHei" w:hint="eastAsia"/>
          <w:color w:val="000000"/>
        </w:rPr>
        <w:t xml:space="preserve"> </w:t>
      </w:r>
      <w:r w:rsidR="00A43CF2" w:rsidRPr="00A43CF2">
        <w:rPr>
          <w:rFonts w:ascii="Microsoft JhengHei" w:eastAsia="等线" w:hAnsi="Microsoft JhengHei" w:hint="eastAsia"/>
          <w:u w:val="single"/>
        </w:rPr>
        <w:t>富士康科技集团智慧零售贩卖机服务项目</w:t>
      </w:r>
      <w:r w:rsidRPr="00A43CF2">
        <w:rPr>
          <w:rFonts w:ascii="Microsoft JhengHei" w:eastAsia="等线" w:hAnsi="Microsoft JhengHei" w:hint="eastAsia"/>
          <w:color w:val="000000"/>
        </w:rPr>
        <w:t>（招标编</w:t>
      </w:r>
      <w:r w:rsidRPr="00AD2ACC">
        <w:rPr>
          <w:rFonts w:ascii="Microsoft JhengHei" w:eastAsia="等线" w:hAnsi="Microsoft JhengHei" w:hint="eastAsia"/>
          <w:color w:val="000000"/>
        </w:rPr>
        <w:t>号：</w:t>
      </w:r>
      <w:r>
        <w:rPr>
          <w:rFonts w:ascii="Microsoft JhengHei" w:eastAsia="等线" w:hAnsi="Microsoft JhengHei" w:hint="eastAsia"/>
          <w:color w:val="000000"/>
        </w:rPr>
        <w:t>Q1-FCC001</w:t>
      </w:r>
      <w:r w:rsidRPr="00AD2ACC">
        <w:rPr>
          <w:rFonts w:ascii="Microsoft JhengHei" w:eastAsia="等线" w:hAnsi="Microsoft JhengHei" w:hint="eastAsia"/>
          <w:color w:val="000000"/>
        </w:rPr>
        <w:t>）的投标。所提交的投标保证金为人民币壹</w:t>
      </w:r>
      <w:r>
        <w:rPr>
          <w:rFonts w:ascii="Microsoft JhengHei" w:eastAsia="等线" w:hAnsi="Microsoft JhengHei" w:hint="eastAsia"/>
          <w:color w:val="000000"/>
        </w:rPr>
        <w:t>拾</w:t>
      </w:r>
      <w:r w:rsidRPr="00AD2ACC">
        <w:rPr>
          <w:rFonts w:ascii="Microsoft JhengHei" w:eastAsia="等线" w:hAnsi="Microsoft JhengHei" w:hint="eastAsia"/>
          <w:color w:val="000000"/>
        </w:rPr>
        <w:t>万整（￥</w:t>
      </w:r>
      <w:r>
        <w:rPr>
          <w:rFonts w:ascii="Microsoft JhengHei" w:eastAsia="等线" w:hAnsi="Microsoft JhengHei" w:hint="eastAsia"/>
          <w:color w:val="000000"/>
        </w:rPr>
        <w:t>1</w:t>
      </w:r>
      <w:r w:rsidRPr="00AD2ACC">
        <w:rPr>
          <w:rFonts w:ascii="Microsoft JhengHei" w:eastAsia="等线" w:hAnsi="Microsoft JhengHei" w:hint="eastAsia"/>
          <w:color w:val="000000"/>
        </w:rPr>
        <w:t xml:space="preserve">00,000 </w:t>
      </w:r>
      <w:r w:rsidRPr="00AD2ACC">
        <w:rPr>
          <w:rFonts w:ascii="Microsoft JhengHei" w:eastAsia="等线" w:hAnsi="Microsoft JhengHei" w:hint="eastAsia"/>
          <w:color w:val="000000"/>
        </w:rPr>
        <w:t>元），请招标方退还时划到以下帐户：</w:t>
      </w:r>
    </w:p>
    <w:tbl>
      <w:tblPr>
        <w:tblW w:w="8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43"/>
        <w:gridCol w:w="2052"/>
        <w:gridCol w:w="1440"/>
        <w:gridCol w:w="2700"/>
      </w:tblGrid>
      <w:tr w:rsidR="004F5D7E" w:rsidRPr="007F229D" w14:paraId="5B9329B8" w14:textId="77777777">
        <w:trPr>
          <w:cantSplit/>
          <w:trHeight w:val="902"/>
          <w:jc w:val="center"/>
        </w:trPr>
        <w:tc>
          <w:tcPr>
            <w:tcW w:w="540" w:type="dxa"/>
            <w:vMerge w:val="restart"/>
            <w:vAlign w:val="center"/>
          </w:tcPr>
          <w:p w14:paraId="162E86BB" w14:textId="717FFE62" w:rsidR="004F5D7E" w:rsidRPr="007F229D" w:rsidRDefault="00E63DC6">
            <w:pPr>
              <w:spacing w:line="360" w:lineRule="auto"/>
              <w:jc w:val="center"/>
              <w:rPr>
                <w:rFonts w:ascii="Microsoft JhengHei" w:hAnsi="Microsoft JhengHei" w:cs="宋体" w:hint="eastAsia"/>
                <w:color w:val="000000"/>
                <w:szCs w:val="21"/>
              </w:rPr>
            </w:pPr>
            <w:r w:rsidRPr="00AD2ACC">
              <w:rPr>
                <w:rFonts w:ascii="Microsoft JhengHei" w:eastAsia="等线" w:hAnsi="Microsoft JhengHei" w:cs="宋体" w:hint="eastAsia"/>
                <w:color w:val="000000"/>
                <w:szCs w:val="21"/>
              </w:rPr>
              <w:t>收款单位</w:t>
            </w:r>
          </w:p>
        </w:tc>
        <w:tc>
          <w:tcPr>
            <w:tcW w:w="1743" w:type="dxa"/>
            <w:vAlign w:val="center"/>
          </w:tcPr>
          <w:p w14:paraId="11F365C4" w14:textId="2C8F44B9" w:rsidR="004F5D7E" w:rsidRPr="007F229D" w:rsidRDefault="00E63DC6">
            <w:pPr>
              <w:rPr>
                <w:rFonts w:ascii="Microsoft JhengHei" w:hAnsi="Microsoft JhengHei" w:cs="宋体" w:hint="eastAsia"/>
                <w:color w:val="000000"/>
                <w:szCs w:val="21"/>
              </w:rPr>
            </w:pPr>
            <w:r w:rsidRPr="00AD2ACC">
              <w:rPr>
                <w:rFonts w:ascii="Microsoft JhengHei" w:eastAsia="等线" w:hAnsi="Microsoft JhengHei" w:cs="宋体" w:hint="eastAsia"/>
                <w:color w:val="000000"/>
                <w:szCs w:val="21"/>
              </w:rPr>
              <w:t>收款单位名称</w:t>
            </w:r>
          </w:p>
        </w:tc>
        <w:tc>
          <w:tcPr>
            <w:tcW w:w="6192" w:type="dxa"/>
            <w:gridSpan w:val="3"/>
            <w:vAlign w:val="center"/>
          </w:tcPr>
          <w:p w14:paraId="4193BBA9" w14:textId="77777777" w:rsidR="004F5D7E" w:rsidRPr="007F229D" w:rsidRDefault="004F5D7E">
            <w:pPr>
              <w:spacing w:line="360" w:lineRule="auto"/>
              <w:rPr>
                <w:rFonts w:ascii="Microsoft JhengHei" w:hAnsi="Microsoft JhengHei" w:cs="宋体" w:hint="eastAsia"/>
                <w:color w:val="000000"/>
                <w:szCs w:val="21"/>
              </w:rPr>
            </w:pPr>
          </w:p>
        </w:tc>
      </w:tr>
      <w:tr w:rsidR="004F5D7E" w:rsidRPr="007F229D" w14:paraId="0261EE1B" w14:textId="77777777">
        <w:trPr>
          <w:cantSplit/>
          <w:trHeight w:val="844"/>
          <w:jc w:val="center"/>
        </w:trPr>
        <w:tc>
          <w:tcPr>
            <w:tcW w:w="540" w:type="dxa"/>
            <w:vMerge/>
            <w:vAlign w:val="center"/>
          </w:tcPr>
          <w:p w14:paraId="37B46431" w14:textId="77777777" w:rsidR="004F5D7E" w:rsidRPr="007F229D" w:rsidRDefault="004F5D7E">
            <w:pPr>
              <w:spacing w:line="360" w:lineRule="auto"/>
              <w:rPr>
                <w:rFonts w:ascii="Microsoft JhengHei" w:hAnsi="Microsoft JhengHei" w:cs="宋体" w:hint="eastAsia"/>
                <w:color w:val="000000"/>
                <w:szCs w:val="21"/>
              </w:rPr>
            </w:pPr>
          </w:p>
        </w:tc>
        <w:tc>
          <w:tcPr>
            <w:tcW w:w="1743" w:type="dxa"/>
            <w:vAlign w:val="center"/>
          </w:tcPr>
          <w:p w14:paraId="1E74784E" w14:textId="7CB30480" w:rsidR="004F5D7E" w:rsidRPr="007F229D" w:rsidRDefault="00E63DC6">
            <w:pPr>
              <w:rPr>
                <w:rFonts w:ascii="Microsoft JhengHei" w:hAnsi="Microsoft JhengHei" w:cs="宋体" w:hint="eastAsia"/>
                <w:color w:val="000000"/>
                <w:szCs w:val="21"/>
              </w:rPr>
            </w:pPr>
            <w:r w:rsidRPr="00AD2ACC">
              <w:rPr>
                <w:rFonts w:ascii="Microsoft JhengHei" w:eastAsia="等线" w:hAnsi="Microsoft JhengHei" w:cs="宋体" w:hint="eastAsia"/>
                <w:color w:val="000000"/>
                <w:szCs w:val="21"/>
              </w:rPr>
              <w:t>收款单位地址</w:t>
            </w:r>
          </w:p>
        </w:tc>
        <w:tc>
          <w:tcPr>
            <w:tcW w:w="6192" w:type="dxa"/>
            <w:gridSpan w:val="3"/>
            <w:vAlign w:val="center"/>
          </w:tcPr>
          <w:p w14:paraId="75380D44" w14:textId="77777777" w:rsidR="004F5D7E" w:rsidRPr="007F229D" w:rsidRDefault="004F5D7E">
            <w:pPr>
              <w:spacing w:line="360" w:lineRule="auto"/>
              <w:rPr>
                <w:rFonts w:ascii="Microsoft JhengHei" w:hAnsi="Microsoft JhengHei" w:cs="宋体" w:hint="eastAsia"/>
                <w:color w:val="000000"/>
                <w:szCs w:val="21"/>
              </w:rPr>
            </w:pPr>
          </w:p>
        </w:tc>
      </w:tr>
      <w:tr w:rsidR="004F5D7E" w:rsidRPr="007F229D" w14:paraId="624E5443" w14:textId="77777777">
        <w:trPr>
          <w:cantSplit/>
          <w:trHeight w:val="842"/>
          <w:jc w:val="center"/>
        </w:trPr>
        <w:tc>
          <w:tcPr>
            <w:tcW w:w="540" w:type="dxa"/>
            <w:vMerge/>
            <w:vAlign w:val="center"/>
          </w:tcPr>
          <w:p w14:paraId="01F833CA" w14:textId="77777777" w:rsidR="004F5D7E" w:rsidRPr="007F229D" w:rsidRDefault="004F5D7E">
            <w:pPr>
              <w:spacing w:line="360" w:lineRule="auto"/>
              <w:rPr>
                <w:rFonts w:ascii="Microsoft JhengHei" w:hAnsi="Microsoft JhengHei" w:cs="宋体" w:hint="eastAsia"/>
                <w:color w:val="000000"/>
                <w:szCs w:val="21"/>
              </w:rPr>
            </w:pPr>
          </w:p>
        </w:tc>
        <w:tc>
          <w:tcPr>
            <w:tcW w:w="1743" w:type="dxa"/>
            <w:vAlign w:val="center"/>
          </w:tcPr>
          <w:p w14:paraId="29E785C8" w14:textId="5D8FA9E6" w:rsidR="004F5D7E" w:rsidRPr="007F229D" w:rsidRDefault="00E63DC6">
            <w:pPr>
              <w:rPr>
                <w:rFonts w:ascii="Microsoft JhengHei" w:hAnsi="Microsoft JhengHei" w:cs="宋体" w:hint="eastAsia"/>
                <w:color w:val="000000"/>
                <w:szCs w:val="21"/>
              </w:rPr>
            </w:pPr>
            <w:r w:rsidRPr="00AD2ACC">
              <w:rPr>
                <w:rFonts w:ascii="Microsoft JhengHei" w:eastAsia="等线" w:hAnsi="Microsoft JhengHei" w:cs="宋体" w:hint="eastAsia"/>
                <w:color w:val="000000"/>
                <w:szCs w:val="21"/>
              </w:rPr>
              <w:t>邮</w:t>
            </w:r>
            <w:r w:rsidRPr="00AD2ACC">
              <w:rPr>
                <w:rFonts w:ascii="Microsoft JhengHei" w:eastAsia="等线" w:hAnsi="Microsoft JhengHei" w:cs="宋体" w:hint="eastAsia"/>
                <w:color w:val="000000"/>
                <w:szCs w:val="21"/>
              </w:rPr>
              <w:t xml:space="preserve">      </w:t>
            </w:r>
            <w:r w:rsidRPr="00AD2ACC">
              <w:rPr>
                <w:rFonts w:ascii="Microsoft JhengHei" w:eastAsia="等线" w:hAnsi="Microsoft JhengHei" w:cs="宋体" w:hint="eastAsia"/>
                <w:color w:val="000000"/>
                <w:szCs w:val="21"/>
              </w:rPr>
              <w:t>编</w:t>
            </w:r>
          </w:p>
        </w:tc>
        <w:tc>
          <w:tcPr>
            <w:tcW w:w="6192" w:type="dxa"/>
            <w:gridSpan w:val="3"/>
            <w:vAlign w:val="center"/>
          </w:tcPr>
          <w:p w14:paraId="32041960" w14:textId="77777777" w:rsidR="004F5D7E" w:rsidRPr="007F229D" w:rsidRDefault="004F5D7E">
            <w:pPr>
              <w:spacing w:line="360" w:lineRule="auto"/>
              <w:rPr>
                <w:rFonts w:ascii="Microsoft JhengHei" w:hAnsi="Microsoft JhengHei" w:cs="宋体" w:hint="eastAsia"/>
                <w:color w:val="000000"/>
                <w:szCs w:val="21"/>
              </w:rPr>
            </w:pPr>
          </w:p>
        </w:tc>
      </w:tr>
      <w:tr w:rsidR="004F5D7E" w:rsidRPr="007F229D" w14:paraId="3ECA34B6" w14:textId="77777777">
        <w:trPr>
          <w:cantSplit/>
          <w:trHeight w:val="841"/>
          <w:jc w:val="center"/>
        </w:trPr>
        <w:tc>
          <w:tcPr>
            <w:tcW w:w="540" w:type="dxa"/>
            <w:vMerge/>
            <w:vAlign w:val="center"/>
          </w:tcPr>
          <w:p w14:paraId="720366C1" w14:textId="77777777" w:rsidR="004F5D7E" w:rsidRPr="007F229D" w:rsidRDefault="004F5D7E">
            <w:pPr>
              <w:spacing w:line="360" w:lineRule="auto"/>
              <w:rPr>
                <w:rFonts w:ascii="Microsoft JhengHei" w:hAnsi="Microsoft JhengHei" w:cs="宋体" w:hint="eastAsia"/>
                <w:color w:val="000000"/>
                <w:szCs w:val="21"/>
              </w:rPr>
            </w:pPr>
          </w:p>
        </w:tc>
        <w:tc>
          <w:tcPr>
            <w:tcW w:w="1743" w:type="dxa"/>
            <w:vAlign w:val="center"/>
          </w:tcPr>
          <w:p w14:paraId="0789E0D8" w14:textId="641E3399" w:rsidR="004F5D7E" w:rsidRPr="007F229D" w:rsidRDefault="00E63DC6">
            <w:pPr>
              <w:rPr>
                <w:rFonts w:ascii="Microsoft JhengHei" w:hAnsi="Microsoft JhengHei" w:cs="宋体" w:hint="eastAsia"/>
                <w:color w:val="000000"/>
                <w:szCs w:val="21"/>
              </w:rPr>
            </w:pPr>
            <w:r w:rsidRPr="00AD2ACC">
              <w:rPr>
                <w:rFonts w:ascii="Microsoft JhengHei" w:eastAsia="等线" w:hAnsi="Microsoft JhengHei" w:cs="宋体" w:hint="eastAsia"/>
                <w:color w:val="000000"/>
                <w:szCs w:val="21"/>
              </w:rPr>
              <w:t>联</w:t>
            </w:r>
            <w:r w:rsidRPr="00AD2ACC">
              <w:rPr>
                <w:rFonts w:ascii="Microsoft JhengHei" w:eastAsia="等线" w:hAnsi="Microsoft JhengHei" w:cs="宋体" w:hint="eastAsia"/>
                <w:color w:val="000000"/>
                <w:szCs w:val="21"/>
              </w:rPr>
              <w:t xml:space="preserve"> </w:t>
            </w:r>
            <w:r w:rsidRPr="00AD2ACC">
              <w:rPr>
                <w:rFonts w:ascii="Microsoft JhengHei" w:eastAsia="等线" w:hAnsi="Microsoft JhengHei" w:cs="宋体" w:hint="eastAsia"/>
                <w:color w:val="000000"/>
                <w:szCs w:val="21"/>
              </w:rPr>
              <w:t>系</w:t>
            </w:r>
            <w:r w:rsidRPr="00AD2ACC">
              <w:rPr>
                <w:rFonts w:ascii="Microsoft JhengHei" w:eastAsia="等线" w:hAnsi="Microsoft JhengHei" w:cs="宋体" w:hint="eastAsia"/>
                <w:color w:val="000000"/>
                <w:szCs w:val="21"/>
              </w:rPr>
              <w:t xml:space="preserve"> </w:t>
            </w:r>
            <w:r w:rsidRPr="00AD2ACC">
              <w:rPr>
                <w:rFonts w:ascii="Microsoft JhengHei" w:eastAsia="等线" w:hAnsi="Microsoft JhengHei" w:cs="宋体" w:hint="eastAsia"/>
                <w:color w:val="000000"/>
                <w:szCs w:val="21"/>
              </w:rPr>
              <w:t>人</w:t>
            </w:r>
          </w:p>
        </w:tc>
        <w:tc>
          <w:tcPr>
            <w:tcW w:w="2052" w:type="dxa"/>
            <w:vAlign w:val="center"/>
          </w:tcPr>
          <w:p w14:paraId="4F837325" w14:textId="77777777" w:rsidR="004F5D7E" w:rsidRPr="007F229D" w:rsidRDefault="004F5D7E">
            <w:pPr>
              <w:spacing w:line="360" w:lineRule="auto"/>
              <w:rPr>
                <w:rFonts w:ascii="Microsoft JhengHei" w:hAnsi="Microsoft JhengHei" w:cs="宋体" w:hint="eastAsia"/>
                <w:color w:val="000000"/>
                <w:szCs w:val="21"/>
              </w:rPr>
            </w:pPr>
          </w:p>
        </w:tc>
        <w:tc>
          <w:tcPr>
            <w:tcW w:w="1440" w:type="dxa"/>
            <w:vAlign w:val="center"/>
          </w:tcPr>
          <w:p w14:paraId="00E52085" w14:textId="3BC9ADFC" w:rsidR="004F5D7E" w:rsidRPr="007F229D" w:rsidRDefault="00E63DC6">
            <w:pPr>
              <w:spacing w:line="360" w:lineRule="auto"/>
              <w:rPr>
                <w:rFonts w:ascii="Microsoft JhengHei" w:hAnsi="Microsoft JhengHei" w:cs="宋体" w:hint="eastAsia"/>
                <w:color w:val="000000"/>
                <w:szCs w:val="21"/>
              </w:rPr>
            </w:pPr>
            <w:r w:rsidRPr="00AD2ACC">
              <w:rPr>
                <w:rFonts w:ascii="Microsoft JhengHei" w:eastAsia="等线" w:hAnsi="Microsoft JhengHei" w:cs="宋体" w:hint="eastAsia"/>
                <w:color w:val="000000"/>
                <w:szCs w:val="21"/>
              </w:rPr>
              <w:t>联系电话</w:t>
            </w:r>
          </w:p>
          <w:p w14:paraId="711D4C21" w14:textId="6671A192" w:rsidR="004F5D7E" w:rsidRPr="007F229D" w:rsidRDefault="00E63DC6">
            <w:pPr>
              <w:spacing w:line="360" w:lineRule="auto"/>
              <w:rPr>
                <w:rFonts w:ascii="Microsoft JhengHei" w:hAnsi="Microsoft JhengHei" w:cs="宋体" w:hint="eastAsia"/>
                <w:color w:val="000000"/>
                <w:szCs w:val="21"/>
              </w:rPr>
            </w:pPr>
            <w:r w:rsidRPr="00AD2ACC">
              <w:rPr>
                <w:rFonts w:ascii="Microsoft JhengHei" w:eastAsia="等线" w:hAnsi="Microsoft JhengHei" w:cs="宋体" w:hint="eastAsia"/>
                <w:color w:val="000000"/>
                <w:szCs w:val="21"/>
              </w:rPr>
              <w:t>（手机）</w:t>
            </w:r>
          </w:p>
        </w:tc>
        <w:tc>
          <w:tcPr>
            <w:tcW w:w="2700" w:type="dxa"/>
            <w:vAlign w:val="center"/>
          </w:tcPr>
          <w:p w14:paraId="0BFE8893" w14:textId="77777777" w:rsidR="004F5D7E" w:rsidRPr="007F229D" w:rsidRDefault="004F5D7E">
            <w:pPr>
              <w:spacing w:line="360" w:lineRule="auto"/>
              <w:rPr>
                <w:rFonts w:ascii="Microsoft JhengHei" w:hAnsi="Microsoft JhengHei" w:cs="宋体" w:hint="eastAsia"/>
                <w:color w:val="000000"/>
                <w:szCs w:val="21"/>
              </w:rPr>
            </w:pPr>
          </w:p>
        </w:tc>
      </w:tr>
      <w:tr w:rsidR="004F5D7E" w:rsidRPr="007F229D" w14:paraId="458E6915" w14:textId="77777777">
        <w:trPr>
          <w:cantSplit/>
          <w:trHeight w:val="724"/>
          <w:jc w:val="center"/>
        </w:trPr>
        <w:tc>
          <w:tcPr>
            <w:tcW w:w="540" w:type="dxa"/>
            <w:vMerge/>
            <w:vAlign w:val="center"/>
          </w:tcPr>
          <w:p w14:paraId="6E5504A1" w14:textId="77777777" w:rsidR="004F5D7E" w:rsidRPr="007F229D" w:rsidRDefault="004F5D7E">
            <w:pPr>
              <w:spacing w:line="360" w:lineRule="auto"/>
              <w:rPr>
                <w:rFonts w:ascii="Microsoft JhengHei" w:hAnsi="Microsoft JhengHei" w:cs="宋体" w:hint="eastAsia"/>
                <w:color w:val="000000"/>
                <w:szCs w:val="21"/>
              </w:rPr>
            </w:pPr>
          </w:p>
        </w:tc>
        <w:tc>
          <w:tcPr>
            <w:tcW w:w="1743" w:type="dxa"/>
            <w:vAlign w:val="center"/>
          </w:tcPr>
          <w:p w14:paraId="4E9F7E83" w14:textId="505DF3C5" w:rsidR="004F5D7E" w:rsidRPr="007F229D" w:rsidRDefault="00E63DC6">
            <w:pPr>
              <w:rPr>
                <w:rFonts w:ascii="Microsoft JhengHei" w:hAnsi="Microsoft JhengHei" w:cs="宋体" w:hint="eastAsia"/>
                <w:color w:val="000000"/>
                <w:szCs w:val="21"/>
              </w:rPr>
            </w:pPr>
            <w:r w:rsidRPr="00AD2ACC">
              <w:rPr>
                <w:rFonts w:ascii="Microsoft JhengHei" w:eastAsia="等线" w:hAnsi="Microsoft JhengHei" w:cs="宋体" w:hint="eastAsia"/>
                <w:color w:val="000000"/>
                <w:szCs w:val="21"/>
              </w:rPr>
              <w:t>开</w:t>
            </w:r>
            <w:r w:rsidRPr="00AD2ACC">
              <w:rPr>
                <w:rFonts w:ascii="Microsoft JhengHei" w:eastAsia="等线" w:hAnsi="Microsoft JhengHei" w:cs="宋体" w:hint="eastAsia"/>
                <w:color w:val="000000"/>
                <w:szCs w:val="21"/>
              </w:rPr>
              <w:t xml:space="preserve"> </w:t>
            </w:r>
            <w:r w:rsidRPr="00AD2ACC">
              <w:rPr>
                <w:rFonts w:ascii="Microsoft JhengHei" w:eastAsia="等线" w:hAnsi="Microsoft JhengHei" w:cs="宋体" w:hint="eastAsia"/>
                <w:color w:val="000000"/>
                <w:szCs w:val="21"/>
              </w:rPr>
              <w:t>户</w:t>
            </w:r>
            <w:r w:rsidRPr="00AD2ACC">
              <w:rPr>
                <w:rFonts w:ascii="Microsoft JhengHei" w:eastAsia="等线" w:hAnsi="Microsoft JhengHei" w:cs="宋体" w:hint="eastAsia"/>
                <w:color w:val="000000"/>
                <w:szCs w:val="21"/>
              </w:rPr>
              <w:t xml:space="preserve"> </w:t>
            </w:r>
            <w:r w:rsidRPr="00AD2ACC">
              <w:rPr>
                <w:rFonts w:ascii="Microsoft JhengHei" w:eastAsia="等线" w:hAnsi="Microsoft JhengHei" w:cs="宋体" w:hint="eastAsia"/>
                <w:color w:val="000000"/>
                <w:szCs w:val="21"/>
              </w:rPr>
              <w:t>银</w:t>
            </w:r>
            <w:r w:rsidRPr="00AD2ACC">
              <w:rPr>
                <w:rFonts w:ascii="Microsoft JhengHei" w:eastAsia="等线" w:hAnsi="Microsoft JhengHei" w:cs="宋体" w:hint="eastAsia"/>
                <w:color w:val="000000"/>
                <w:szCs w:val="21"/>
              </w:rPr>
              <w:t xml:space="preserve"> </w:t>
            </w:r>
            <w:r w:rsidRPr="00AD2ACC">
              <w:rPr>
                <w:rFonts w:ascii="Microsoft JhengHei" w:eastAsia="等线" w:hAnsi="Microsoft JhengHei" w:cs="宋体" w:hint="eastAsia"/>
                <w:color w:val="000000"/>
                <w:szCs w:val="21"/>
              </w:rPr>
              <w:t>行</w:t>
            </w:r>
          </w:p>
        </w:tc>
        <w:tc>
          <w:tcPr>
            <w:tcW w:w="6192" w:type="dxa"/>
            <w:gridSpan w:val="3"/>
            <w:vAlign w:val="center"/>
          </w:tcPr>
          <w:p w14:paraId="57C54254" w14:textId="77777777" w:rsidR="004F5D7E" w:rsidRPr="007F229D" w:rsidRDefault="004F5D7E">
            <w:pPr>
              <w:spacing w:line="360" w:lineRule="auto"/>
              <w:rPr>
                <w:rFonts w:ascii="Microsoft JhengHei" w:hAnsi="Microsoft JhengHei" w:cs="Arial" w:hint="eastAsia"/>
                <w:color w:val="000000"/>
                <w:szCs w:val="21"/>
              </w:rPr>
            </w:pPr>
          </w:p>
        </w:tc>
      </w:tr>
      <w:tr w:rsidR="004F5D7E" w:rsidRPr="007F229D" w14:paraId="469572B8" w14:textId="77777777">
        <w:trPr>
          <w:cantSplit/>
          <w:trHeight w:val="763"/>
          <w:jc w:val="center"/>
        </w:trPr>
        <w:tc>
          <w:tcPr>
            <w:tcW w:w="540" w:type="dxa"/>
            <w:vMerge/>
            <w:vAlign w:val="center"/>
          </w:tcPr>
          <w:p w14:paraId="036218EF" w14:textId="77777777" w:rsidR="004F5D7E" w:rsidRPr="007F229D" w:rsidRDefault="004F5D7E">
            <w:pPr>
              <w:spacing w:line="360" w:lineRule="auto"/>
              <w:rPr>
                <w:rFonts w:ascii="Microsoft JhengHei" w:hAnsi="Microsoft JhengHei" w:cs="宋体" w:hint="eastAsia"/>
                <w:color w:val="000000"/>
                <w:szCs w:val="21"/>
              </w:rPr>
            </w:pPr>
          </w:p>
        </w:tc>
        <w:tc>
          <w:tcPr>
            <w:tcW w:w="1743" w:type="dxa"/>
            <w:vAlign w:val="center"/>
          </w:tcPr>
          <w:p w14:paraId="6563352E" w14:textId="3662A959" w:rsidR="004F5D7E" w:rsidRPr="007F229D" w:rsidRDefault="00E63DC6">
            <w:pPr>
              <w:rPr>
                <w:rFonts w:ascii="Microsoft JhengHei" w:hAnsi="Microsoft JhengHei" w:cs="宋体" w:hint="eastAsia"/>
                <w:color w:val="000000"/>
                <w:szCs w:val="21"/>
              </w:rPr>
            </w:pPr>
            <w:r w:rsidRPr="00AD2ACC">
              <w:rPr>
                <w:rFonts w:ascii="Microsoft JhengHei" w:eastAsia="等线" w:hAnsi="Microsoft JhengHei" w:cs="宋体" w:hint="eastAsia"/>
                <w:color w:val="000000"/>
                <w:szCs w:val="21"/>
              </w:rPr>
              <w:t>帐</w:t>
            </w:r>
            <w:r w:rsidRPr="00AD2ACC">
              <w:rPr>
                <w:rFonts w:ascii="Microsoft JhengHei" w:eastAsia="等线" w:hAnsi="Microsoft JhengHei" w:cs="宋体" w:hint="eastAsia"/>
                <w:color w:val="000000"/>
                <w:szCs w:val="21"/>
              </w:rPr>
              <w:t xml:space="preserve">       </w:t>
            </w:r>
            <w:r w:rsidRPr="00AD2ACC">
              <w:rPr>
                <w:rFonts w:ascii="Microsoft JhengHei" w:eastAsia="等线" w:hAnsi="Microsoft JhengHei" w:cs="宋体" w:hint="eastAsia"/>
                <w:color w:val="000000"/>
                <w:szCs w:val="21"/>
              </w:rPr>
              <w:t>号</w:t>
            </w:r>
          </w:p>
        </w:tc>
        <w:tc>
          <w:tcPr>
            <w:tcW w:w="6192" w:type="dxa"/>
            <w:gridSpan w:val="3"/>
            <w:vAlign w:val="center"/>
          </w:tcPr>
          <w:p w14:paraId="29FC13EF" w14:textId="77777777" w:rsidR="004F5D7E" w:rsidRPr="007F229D" w:rsidRDefault="004F5D7E">
            <w:pPr>
              <w:spacing w:line="360" w:lineRule="auto"/>
              <w:rPr>
                <w:rFonts w:ascii="Microsoft JhengHei" w:hAnsi="Microsoft JhengHei" w:cs="Arial" w:hint="eastAsia"/>
                <w:color w:val="000000"/>
                <w:szCs w:val="21"/>
              </w:rPr>
            </w:pPr>
          </w:p>
        </w:tc>
      </w:tr>
    </w:tbl>
    <w:p w14:paraId="6E5ECDD7" w14:textId="77777777" w:rsidR="004F5D7E" w:rsidRPr="007F229D" w:rsidRDefault="004F5D7E">
      <w:pPr>
        <w:tabs>
          <w:tab w:val="left" w:pos="676"/>
          <w:tab w:val="left" w:pos="2330"/>
          <w:tab w:val="left" w:pos="9230"/>
        </w:tabs>
        <w:autoSpaceDE w:val="0"/>
        <w:autoSpaceDN w:val="0"/>
        <w:adjustRightInd w:val="0"/>
        <w:spacing w:line="360" w:lineRule="auto"/>
        <w:ind w:leftChars="2238" w:left="5371"/>
        <w:rPr>
          <w:rFonts w:ascii="Microsoft JhengHei" w:hAnsi="Microsoft JhengHei" w:hint="eastAsia"/>
          <w:color w:val="000000"/>
        </w:rPr>
      </w:pPr>
    </w:p>
    <w:p w14:paraId="460B9882" w14:textId="77777777" w:rsidR="004F5D7E" w:rsidRPr="007F229D" w:rsidRDefault="004F5D7E">
      <w:pPr>
        <w:tabs>
          <w:tab w:val="left" w:pos="676"/>
          <w:tab w:val="left" w:pos="2330"/>
          <w:tab w:val="left" w:pos="9230"/>
        </w:tabs>
        <w:autoSpaceDE w:val="0"/>
        <w:autoSpaceDN w:val="0"/>
        <w:adjustRightInd w:val="0"/>
        <w:spacing w:line="360" w:lineRule="auto"/>
        <w:rPr>
          <w:rFonts w:ascii="Microsoft JhengHei" w:hAnsi="Microsoft JhengHei" w:hint="eastAsia"/>
          <w:color w:val="000000"/>
        </w:rPr>
      </w:pPr>
    </w:p>
    <w:p w14:paraId="45E6802E" w14:textId="55AEEA8E" w:rsidR="001E3FFF" w:rsidRPr="007F229D" w:rsidRDefault="00E63DC6" w:rsidP="001E3FFF">
      <w:pPr>
        <w:spacing w:line="300" w:lineRule="auto"/>
        <w:rPr>
          <w:rFonts w:ascii="Microsoft JhengHei" w:hAnsi="Microsoft JhengHei" w:hint="eastAsia"/>
          <w:u w:val="single"/>
        </w:rPr>
      </w:pPr>
      <w:r w:rsidRPr="00AD2ACC">
        <w:rPr>
          <w:rFonts w:ascii="Microsoft JhengHei" w:eastAsia="等线" w:hAnsi="Microsoft JhengHei" w:hint="eastAsia"/>
        </w:rPr>
        <w:t>投标方名称</w:t>
      </w:r>
      <w:r w:rsidRPr="00AD2ACC">
        <w:rPr>
          <w:rFonts w:ascii="Microsoft JhengHei" w:eastAsia="等线" w:hAnsi="Microsoft JhengHei" w:hint="eastAsia"/>
        </w:rPr>
        <w:t>:</w:t>
      </w:r>
      <w:r w:rsidRPr="00AD2ACC">
        <w:rPr>
          <w:rFonts w:ascii="Microsoft JhengHei" w:eastAsia="等线" w:hAnsi="Microsoft JhengHei" w:hint="eastAsia"/>
        </w:rPr>
        <w:t>（盖章）</w:t>
      </w:r>
      <w:r w:rsidR="001E3FFF" w:rsidRPr="007F229D">
        <w:rPr>
          <w:rFonts w:ascii="Microsoft JhengHei" w:hAnsi="Microsoft JhengHei" w:hint="eastAsia"/>
          <w:u w:val="single"/>
        </w:rPr>
        <w:t xml:space="preserve">            </w:t>
      </w:r>
    </w:p>
    <w:p w14:paraId="36D02D18" w14:textId="77777777" w:rsidR="004F5D7E" w:rsidRPr="007F229D" w:rsidRDefault="004F5D7E">
      <w:pPr>
        <w:spacing w:line="300" w:lineRule="auto"/>
        <w:rPr>
          <w:rFonts w:ascii="Microsoft JhengHei" w:hAnsi="Microsoft JhengHei" w:hint="eastAsia"/>
          <w:color w:val="000000"/>
        </w:rPr>
      </w:pPr>
    </w:p>
    <w:p w14:paraId="6B5EB706" w14:textId="11DAB936" w:rsidR="004F5D7E" w:rsidRPr="007F229D" w:rsidRDefault="00E63DC6">
      <w:pPr>
        <w:spacing w:line="300" w:lineRule="auto"/>
        <w:rPr>
          <w:rFonts w:ascii="Microsoft JhengHei" w:hAnsi="Microsoft JhengHei" w:hint="eastAsia"/>
          <w:color w:val="000000"/>
        </w:rPr>
      </w:pPr>
      <w:r w:rsidRPr="00AD2ACC">
        <w:rPr>
          <w:rFonts w:ascii="Microsoft JhengHei" w:eastAsia="等线" w:hAnsi="Microsoft JhengHei" w:hint="eastAsia"/>
          <w:color w:val="000000"/>
        </w:rPr>
        <w:t>授权代表（签名）</w:t>
      </w:r>
      <w:r w:rsidRPr="00AD2ACC">
        <w:rPr>
          <w:rFonts w:ascii="Microsoft JhengHei" w:eastAsia="等线" w:hAnsi="Microsoft JhengHei" w:hint="eastAsia"/>
          <w:color w:val="000000"/>
        </w:rPr>
        <w:t>:</w:t>
      </w:r>
    </w:p>
    <w:p w14:paraId="2BA0620F" w14:textId="77777777" w:rsidR="004F5D7E" w:rsidRPr="007F229D" w:rsidRDefault="009054F2">
      <w:pPr>
        <w:spacing w:line="300" w:lineRule="auto"/>
        <w:rPr>
          <w:rFonts w:ascii="Microsoft JhengHei" w:hAnsi="Microsoft JhengHei" w:hint="eastAsia"/>
          <w:color w:val="000000"/>
        </w:rPr>
      </w:pPr>
      <w:r w:rsidRPr="007F229D">
        <w:rPr>
          <w:rFonts w:ascii="Microsoft JhengHei" w:hAnsi="Microsoft JhengHei"/>
          <w:color w:val="000000"/>
        </w:rPr>
        <w:t xml:space="preserve">                                         </w:t>
      </w:r>
      <w:r w:rsidRPr="007F229D">
        <w:rPr>
          <w:rFonts w:ascii="Microsoft JhengHei" w:hAnsi="Microsoft JhengHei" w:hint="eastAsia"/>
          <w:color w:val="000000"/>
        </w:rPr>
        <w:t xml:space="preserve"> </w:t>
      </w:r>
      <w:r w:rsidRPr="007F229D">
        <w:rPr>
          <w:rFonts w:ascii="Microsoft JhengHei" w:hAnsi="Microsoft JhengHei"/>
          <w:color w:val="000000"/>
        </w:rPr>
        <w:t xml:space="preserve">  </w:t>
      </w:r>
    </w:p>
    <w:p w14:paraId="42DE9D1C" w14:textId="3AA404EA" w:rsidR="004F5D7E" w:rsidRPr="007F229D" w:rsidRDefault="00E63DC6">
      <w:pPr>
        <w:pStyle w:val="af1"/>
        <w:rPr>
          <w:rFonts w:ascii="Microsoft JhengHei" w:hAnsi="Microsoft JhengHei" w:hint="eastAsia"/>
          <w:color w:val="000000"/>
        </w:rPr>
      </w:pPr>
      <w:r w:rsidRPr="00AD2ACC">
        <w:rPr>
          <w:rFonts w:ascii="Microsoft JhengHei" w:eastAsia="等线" w:hAnsi="Microsoft JhengHei" w:hint="eastAsia"/>
          <w:color w:val="000000"/>
        </w:rPr>
        <w:t>日</w:t>
      </w:r>
      <w:r w:rsidRPr="00AD2ACC">
        <w:rPr>
          <w:rFonts w:ascii="Microsoft JhengHei" w:eastAsia="等线" w:hAnsi="Microsoft JhengHei" w:hint="eastAsia"/>
          <w:color w:val="000000"/>
        </w:rPr>
        <w:t xml:space="preserve">       </w:t>
      </w:r>
      <w:r w:rsidRPr="00AD2ACC">
        <w:rPr>
          <w:rFonts w:ascii="Microsoft JhengHei" w:eastAsia="等线" w:hAnsi="Microsoft JhengHei" w:hint="eastAsia"/>
          <w:color w:val="000000"/>
        </w:rPr>
        <w:t>期：</w:t>
      </w:r>
    </w:p>
    <w:p w14:paraId="713E15D5" w14:textId="77777777" w:rsidR="004F5D7E" w:rsidRPr="007F229D" w:rsidRDefault="004F5D7E">
      <w:pPr>
        <w:rPr>
          <w:rFonts w:ascii="Microsoft JhengHei" w:hAnsi="Microsoft JhengHei" w:hint="eastAsia"/>
          <w:color w:val="000000"/>
        </w:rPr>
      </w:pPr>
    </w:p>
    <w:p w14:paraId="75D88456" w14:textId="77777777" w:rsidR="004F5D7E" w:rsidRPr="007F229D" w:rsidRDefault="004F5D7E">
      <w:pPr>
        <w:pStyle w:val="11"/>
        <w:rPr>
          <w:rFonts w:ascii="Microsoft JhengHei" w:hAnsi="Microsoft JhengHei" w:hint="eastAsia"/>
          <w:color w:val="000000"/>
        </w:rPr>
      </w:pPr>
    </w:p>
    <w:p w14:paraId="0E59D01B" w14:textId="77777777" w:rsidR="004F5D7E" w:rsidRPr="007F229D" w:rsidRDefault="004F5D7E">
      <w:pPr>
        <w:pStyle w:val="11"/>
        <w:rPr>
          <w:rFonts w:ascii="Microsoft JhengHei" w:hAnsi="Microsoft JhengHei" w:hint="eastAsia"/>
          <w:color w:val="000000"/>
        </w:rPr>
      </w:pPr>
    </w:p>
    <w:p w14:paraId="26914ED6" w14:textId="77777777" w:rsidR="004F5D7E" w:rsidRPr="007F229D" w:rsidRDefault="004F5D7E">
      <w:pPr>
        <w:pStyle w:val="11"/>
        <w:rPr>
          <w:rFonts w:ascii="Microsoft JhengHei" w:hAnsi="Microsoft JhengHei" w:hint="eastAsia"/>
          <w:color w:val="000000"/>
        </w:rPr>
      </w:pPr>
    </w:p>
    <w:p w14:paraId="2F8A35F8" w14:textId="77777777" w:rsidR="004F5D7E" w:rsidRPr="007F229D" w:rsidRDefault="004F5D7E">
      <w:pPr>
        <w:pStyle w:val="11"/>
        <w:rPr>
          <w:rFonts w:ascii="Microsoft JhengHei" w:hAnsi="Microsoft JhengHei" w:hint="eastAsia"/>
          <w:color w:val="000000"/>
        </w:rPr>
      </w:pPr>
    </w:p>
    <w:p w14:paraId="644536D8" w14:textId="77777777" w:rsidR="004F5D7E" w:rsidRPr="007F229D" w:rsidRDefault="004F5D7E">
      <w:pPr>
        <w:pStyle w:val="11"/>
        <w:rPr>
          <w:rFonts w:ascii="Microsoft JhengHei" w:hAnsi="Microsoft JhengHei" w:hint="eastAsia"/>
          <w:color w:val="000000"/>
        </w:rPr>
      </w:pPr>
    </w:p>
    <w:p w14:paraId="4E55EECF" w14:textId="77777777" w:rsidR="004F5D7E" w:rsidRDefault="004F5D7E">
      <w:pPr>
        <w:pStyle w:val="11"/>
        <w:rPr>
          <w:rFonts w:ascii="Microsoft JhengHei" w:eastAsia="等线" w:hAnsi="Microsoft JhengHei" w:hint="eastAsia"/>
          <w:color w:val="000000" w:themeColor="text1"/>
          <w:szCs w:val="24"/>
        </w:rPr>
      </w:pPr>
    </w:p>
    <w:p w14:paraId="0646F1EB" w14:textId="77777777" w:rsidR="00FB2FBC" w:rsidRPr="00FB2FBC" w:rsidRDefault="00FB2FBC">
      <w:pPr>
        <w:pStyle w:val="11"/>
        <w:rPr>
          <w:rFonts w:ascii="Microsoft JhengHei" w:eastAsia="等线" w:hAnsi="Microsoft JhengHei" w:hint="eastAsia"/>
          <w:color w:val="000000" w:themeColor="text1"/>
          <w:szCs w:val="24"/>
        </w:rPr>
      </w:pPr>
    </w:p>
    <w:p w14:paraId="62A9DA46" w14:textId="0B399399" w:rsidR="004F5D7E" w:rsidRPr="00CD5BC7" w:rsidRDefault="00E63DC6" w:rsidP="00CD5BC7">
      <w:pPr>
        <w:autoSpaceDE w:val="0"/>
        <w:autoSpaceDN w:val="0"/>
        <w:adjustRightInd w:val="0"/>
        <w:rPr>
          <w:rFonts w:ascii="Microsoft JhengHei" w:hAnsi="Microsoft JhengHei" w:cs="仿宋" w:hint="eastAsia"/>
          <w:b/>
          <w:bCs/>
          <w:kern w:val="0"/>
          <w:szCs w:val="24"/>
        </w:rPr>
      </w:pPr>
      <w:r w:rsidRPr="00AD2ACC">
        <w:rPr>
          <w:rFonts w:ascii="Microsoft JhengHei" w:eastAsia="等线" w:hAnsi="Microsoft JhengHei" w:cs="仿宋" w:hint="eastAsia"/>
          <w:b/>
          <w:bCs/>
          <w:kern w:val="0"/>
          <w:szCs w:val="24"/>
        </w:rPr>
        <w:lastRenderedPageBreak/>
        <w:t>附件</w:t>
      </w:r>
      <w:r>
        <w:rPr>
          <w:rFonts w:ascii="Microsoft JhengHei" w:eastAsia="等线" w:hAnsi="Microsoft JhengHei" w:cs="仿宋" w:hint="eastAsia"/>
          <w:b/>
          <w:bCs/>
          <w:kern w:val="0"/>
          <w:szCs w:val="24"/>
        </w:rPr>
        <w:t>6</w:t>
      </w:r>
      <w:r w:rsidRPr="00AD2ACC">
        <w:rPr>
          <w:rFonts w:ascii="Microsoft JhengHei" w:eastAsia="等线" w:hAnsi="Microsoft JhengHei" w:cs="仿宋" w:hint="eastAsia"/>
          <w:b/>
          <w:bCs/>
          <w:kern w:val="0"/>
          <w:szCs w:val="24"/>
        </w:rPr>
        <w:t>：</w:t>
      </w:r>
      <w:bookmarkStart w:id="18" w:name="_Hlk196152565"/>
      <w:r w:rsidRPr="00AD2ACC">
        <w:rPr>
          <w:rFonts w:ascii="Microsoft JhengHei" w:eastAsia="等线" w:hAnsi="Microsoft JhengHei" w:cs="仿宋" w:hint="eastAsia"/>
          <w:b/>
          <w:bCs/>
          <w:kern w:val="0"/>
          <w:szCs w:val="24"/>
        </w:rPr>
        <w:t>运营总数量一览表</w:t>
      </w:r>
      <w:bookmarkEnd w:id="18"/>
    </w:p>
    <w:p w14:paraId="2927A8D1" w14:textId="77777777" w:rsidR="004F5D7E" w:rsidRPr="007F229D" w:rsidRDefault="004F5D7E">
      <w:pPr>
        <w:spacing w:line="300" w:lineRule="auto"/>
        <w:jc w:val="center"/>
        <w:outlineLvl w:val="0"/>
        <w:rPr>
          <w:rFonts w:ascii="Microsoft JhengHei" w:hAnsi="Microsoft JhengHei" w:hint="eastAsia"/>
          <w:b/>
          <w:color w:val="000000"/>
          <w:sz w:val="32"/>
          <w:szCs w:val="32"/>
        </w:rPr>
      </w:pPr>
    </w:p>
    <w:p w14:paraId="7184174A" w14:textId="4042F1E1" w:rsidR="004F5D7E" w:rsidRPr="0097396D" w:rsidRDefault="00E63DC6" w:rsidP="0097396D">
      <w:pPr>
        <w:autoSpaceDE w:val="0"/>
        <w:autoSpaceDN w:val="0"/>
        <w:adjustRightInd w:val="0"/>
        <w:jc w:val="center"/>
        <w:rPr>
          <w:rFonts w:ascii="Microsoft JhengHei" w:hAnsi="Microsoft JhengHei" w:cs="宋体" w:hint="eastAsia"/>
          <w:b/>
          <w:bCs/>
          <w:kern w:val="0"/>
          <w:sz w:val="32"/>
          <w:szCs w:val="32"/>
          <w:lang w:val="zh-CN"/>
        </w:rPr>
      </w:pPr>
      <w:r w:rsidRPr="00AD2ACC">
        <w:rPr>
          <w:rFonts w:ascii="Microsoft JhengHei" w:eastAsia="等线" w:hAnsi="Microsoft JhengHei" w:cs="宋体" w:hint="eastAsia"/>
          <w:b/>
          <w:bCs/>
          <w:kern w:val="0"/>
          <w:sz w:val="32"/>
          <w:szCs w:val="32"/>
          <w:lang w:val="zh-CN"/>
        </w:rPr>
        <w:t>运营总数量一览表</w:t>
      </w:r>
    </w:p>
    <w:p w14:paraId="737E6904" w14:textId="13E7A740" w:rsidR="004F5D7E" w:rsidRPr="007F229D" w:rsidRDefault="00E63DC6">
      <w:pPr>
        <w:spacing w:line="380" w:lineRule="exact"/>
        <w:rPr>
          <w:rFonts w:ascii="Microsoft JhengHei" w:hAnsi="Microsoft JhengHei" w:hint="eastAsia"/>
          <w:bCs/>
          <w:color w:val="000000"/>
        </w:rPr>
      </w:pPr>
      <w:r w:rsidRPr="00AD2ACC">
        <w:rPr>
          <w:rFonts w:ascii="Microsoft JhengHei" w:eastAsia="等线" w:hAnsi="Microsoft JhengHei" w:hint="eastAsia"/>
          <w:bCs/>
          <w:color w:val="000000"/>
        </w:rPr>
        <w:t>项目名称：</w:t>
      </w:r>
      <w:r w:rsidR="009054F2" w:rsidRPr="007F229D">
        <w:rPr>
          <w:rFonts w:ascii="Microsoft JhengHei" w:hAnsi="Microsoft JhengHei" w:hint="eastAsia"/>
          <w:bCs/>
          <w:color w:val="000000"/>
        </w:rPr>
        <w:t xml:space="preserve">    </w:t>
      </w:r>
    </w:p>
    <w:tbl>
      <w:tblPr>
        <w:tblpPr w:leftFromText="180" w:rightFromText="180" w:vertAnchor="text" w:horzAnchor="margin" w:tblpXSpec="center" w:tblpY="1019"/>
        <w:tblOverlap w:val="never"/>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1159"/>
        <w:gridCol w:w="423"/>
        <w:gridCol w:w="1733"/>
        <w:gridCol w:w="1494"/>
        <w:gridCol w:w="1773"/>
        <w:gridCol w:w="1775"/>
        <w:gridCol w:w="1732"/>
      </w:tblGrid>
      <w:tr w:rsidR="00080C78" w:rsidRPr="007F229D" w14:paraId="11AA64DE" w14:textId="77777777" w:rsidTr="00080C78">
        <w:trPr>
          <w:trHeight w:val="808"/>
        </w:trPr>
        <w:tc>
          <w:tcPr>
            <w:tcW w:w="614" w:type="dxa"/>
            <w:vAlign w:val="center"/>
          </w:tcPr>
          <w:p w14:paraId="538FB776" w14:textId="043F11A8" w:rsidR="00080C78" w:rsidRPr="007F229D" w:rsidRDefault="00E63DC6" w:rsidP="00080C78">
            <w:pPr>
              <w:spacing w:line="300" w:lineRule="exact"/>
              <w:rPr>
                <w:rFonts w:ascii="Microsoft JhengHei" w:hAnsi="Microsoft JhengHei" w:hint="eastAsia"/>
                <w:b/>
              </w:rPr>
            </w:pPr>
            <w:r w:rsidRPr="00AD2ACC">
              <w:rPr>
                <w:rFonts w:ascii="Microsoft JhengHei" w:eastAsia="等线" w:hAnsi="Microsoft JhengHei" w:hint="eastAsia"/>
                <w:color w:val="000000"/>
                <w:sz w:val="21"/>
                <w:szCs w:val="21"/>
              </w:rPr>
              <w:t>序号</w:t>
            </w:r>
          </w:p>
        </w:tc>
        <w:tc>
          <w:tcPr>
            <w:tcW w:w="1582" w:type="dxa"/>
            <w:gridSpan w:val="2"/>
            <w:vAlign w:val="center"/>
          </w:tcPr>
          <w:p w14:paraId="4B7E1131" w14:textId="2ABB4B55" w:rsidR="00080C78" w:rsidRPr="007F229D" w:rsidRDefault="00E63DC6" w:rsidP="00080C78">
            <w:pPr>
              <w:spacing w:line="300" w:lineRule="exact"/>
              <w:jc w:val="center"/>
              <w:rPr>
                <w:rFonts w:ascii="Microsoft JhengHei" w:hAnsi="Microsoft JhengHei" w:hint="eastAsia"/>
                <w:b/>
              </w:rPr>
            </w:pPr>
            <w:r w:rsidRPr="00AD2ACC">
              <w:rPr>
                <w:rFonts w:ascii="Microsoft JhengHei" w:eastAsia="等线" w:hAnsi="Microsoft JhengHei" w:hint="eastAsia"/>
                <w:color w:val="000000"/>
                <w:sz w:val="21"/>
                <w:szCs w:val="21"/>
              </w:rPr>
              <w:t>项目名称</w:t>
            </w:r>
          </w:p>
        </w:tc>
        <w:tc>
          <w:tcPr>
            <w:tcW w:w="1733" w:type="dxa"/>
            <w:vAlign w:val="center"/>
          </w:tcPr>
          <w:p w14:paraId="3E667126" w14:textId="0544FDA1" w:rsidR="00080C78" w:rsidRPr="007F229D" w:rsidRDefault="00E63DC6" w:rsidP="00080C78">
            <w:pPr>
              <w:spacing w:line="300" w:lineRule="exact"/>
              <w:jc w:val="center"/>
              <w:rPr>
                <w:rFonts w:ascii="Microsoft JhengHei" w:hAnsi="Microsoft JhengHei" w:hint="eastAsia"/>
                <w:b/>
              </w:rPr>
            </w:pPr>
            <w:r w:rsidRPr="00AD2ACC">
              <w:rPr>
                <w:rFonts w:ascii="Microsoft JhengHei" w:eastAsia="等线" w:hAnsi="Microsoft JhengHei" w:hint="eastAsia"/>
                <w:color w:val="000000"/>
                <w:sz w:val="21"/>
                <w:szCs w:val="21"/>
              </w:rPr>
              <w:t>项目甲方</w:t>
            </w:r>
          </w:p>
        </w:tc>
        <w:tc>
          <w:tcPr>
            <w:tcW w:w="1494" w:type="dxa"/>
            <w:vAlign w:val="center"/>
          </w:tcPr>
          <w:p w14:paraId="7B0F8B4E" w14:textId="454DD097" w:rsidR="00080C78" w:rsidRPr="007F229D" w:rsidRDefault="00E63DC6" w:rsidP="00080C78">
            <w:pPr>
              <w:spacing w:line="300" w:lineRule="exact"/>
              <w:jc w:val="center"/>
              <w:rPr>
                <w:rFonts w:ascii="Microsoft JhengHei" w:hAnsi="Microsoft JhengHei" w:hint="eastAsia"/>
                <w:b/>
              </w:rPr>
            </w:pPr>
            <w:r w:rsidRPr="00AD2ACC">
              <w:rPr>
                <w:rFonts w:ascii="Microsoft JhengHei" w:eastAsia="等线" w:hAnsi="Microsoft JhengHei" w:hint="eastAsia"/>
                <w:color w:val="000000"/>
                <w:sz w:val="21"/>
                <w:szCs w:val="21"/>
              </w:rPr>
              <w:t>项目地点</w:t>
            </w:r>
          </w:p>
        </w:tc>
        <w:tc>
          <w:tcPr>
            <w:tcW w:w="1773" w:type="dxa"/>
            <w:vAlign w:val="center"/>
          </w:tcPr>
          <w:p w14:paraId="1E601AA3" w14:textId="47F19EC9" w:rsidR="00080C78" w:rsidRPr="007F229D" w:rsidRDefault="00E63DC6" w:rsidP="00080C78">
            <w:pPr>
              <w:spacing w:line="300" w:lineRule="exact"/>
              <w:jc w:val="center"/>
              <w:rPr>
                <w:rFonts w:ascii="Microsoft JhengHei" w:hAnsi="Microsoft JhengHei" w:hint="eastAsia"/>
                <w:color w:val="000000"/>
                <w:sz w:val="21"/>
                <w:szCs w:val="21"/>
              </w:rPr>
            </w:pPr>
            <w:r w:rsidRPr="00AD2ACC">
              <w:rPr>
                <w:rFonts w:ascii="Microsoft JhengHei" w:eastAsia="等线" w:hAnsi="Microsoft JhengHei" w:hint="eastAsia"/>
                <w:color w:val="000000"/>
                <w:sz w:val="21"/>
                <w:szCs w:val="21"/>
              </w:rPr>
              <w:t>机台类型</w:t>
            </w:r>
          </w:p>
        </w:tc>
        <w:tc>
          <w:tcPr>
            <w:tcW w:w="1773" w:type="dxa"/>
            <w:vAlign w:val="center"/>
          </w:tcPr>
          <w:p w14:paraId="67EA96E2" w14:textId="193A4383" w:rsidR="00080C78" w:rsidRPr="007F229D" w:rsidRDefault="00E63DC6" w:rsidP="00080C78">
            <w:pPr>
              <w:spacing w:line="300" w:lineRule="exact"/>
              <w:jc w:val="center"/>
              <w:rPr>
                <w:rFonts w:ascii="Microsoft JhengHei" w:hAnsi="Microsoft JhengHei" w:hint="eastAsia"/>
                <w:color w:val="000000"/>
                <w:sz w:val="21"/>
                <w:szCs w:val="21"/>
              </w:rPr>
            </w:pPr>
            <w:r w:rsidRPr="00AD2ACC">
              <w:rPr>
                <w:rFonts w:ascii="Microsoft JhengHei" w:eastAsia="等线" w:hAnsi="Microsoft JhengHei" w:hint="eastAsia"/>
                <w:color w:val="000000"/>
                <w:sz w:val="21"/>
                <w:szCs w:val="21"/>
              </w:rPr>
              <w:t>合约</w:t>
            </w:r>
          </w:p>
          <w:p w14:paraId="2DAB5ABB" w14:textId="14AFB6AD" w:rsidR="00080C78" w:rsidRPr="007F229D" w:rsidRDefault="00E63DC6" w:rsidP="00080C78">
            <w:pPr>
              <w:spacing w:line="300" w:lineRule="exact"/>
              <w:jc w:val="center"/>
              <w:rPr>
                <w:rFonts w:ascii="Microsoft JhengHei" w:hAnsi="Microsoft JhengHei" w:hint="eastAsia"/>
                <w:b/>
              </w:rPr>
            </w:pPr>
            <w:r w:rsidRPr="00AD2ACC">
              <w:rPr>
                <w:rFonts w:ascii="Microsoft JhengHei" w:eastAsia="等线" w:hAnsi="Microsoft JhengHei" w:hint="eastAsia"/>
                <w:color w:val="000000"/>
                <w:sz w:val="21"/>
                <w:szCs w:val="21"/>
              </w:rPr>
              <w:t>起止时间</w:t>
            </w:r>
          </w:p>
        </w:tc>
        <w:tc>
          <w:tcPr>
            <w:tcW w:w="1732" w:type="dxa"/>
            <w:vAlign w:val="center"/>
          </w:tcPr>
          <w:p w14:paraId="21C490BA" w14:textId="73E7D6D3" w:rsidR="00080C78" w:rsidRPr="007F229D" w:rsidRDefault="00E63DC6" w:rsidP="00080C78">
            <w:pPr>
              <w:spacing w:line="300" w:lineRule="exact"/>
              <w:jc w:val="center"/>
              <w:rPr>
                <w:rFonts w:ascii="Microsoft JhengHei" w:hAnsi="Microsoft JhengHei" w:hint="eastAsia"/>
                <w:color w:val="000000"/>
                <w:sz w:val="21"/>
                <w:szCs w:val="21"/>
              </w:rPr>
            </w:pPr>
            <w:r w:rsidRPr="00AD2ACC">
              <w:rPr>
                <w:rFonts w:ascii="Microsoft JhengHei" w:eastAsia="等线" w:hAnsi="Microsoft JhengHei" w:hint="eastAsia"/>
                <w:color w:val="000000"/>
                <w:sz w:val="21"/>
                <w:szCs w:val="21"/>
              </w:rPr>
              <w:t>投放</w:t>
            </w:r>
          </w:p>
          <w:p w14:paraId="0CF0EC6A" w14:textId="6AB173C6" w:rsidR="00080C78" w:rsidRPr="007F229D" w:rsidRDefault="00E63DC6" w:rsidP="00080C78">
            <w:pPr>
              <w:spacing w:line="300" w:lineRule="exact"/>
              <w:jc w:val="center"/>
              <w:rPr>
                <w:rFonts w:ascii="Microsoft JhengHei" w:hAnsi="Microsoft JhengHei" w:hint="eastAsia"/>
                <w:b/>
              </w:rPr>
            </w:pPr>
            <w:r w:rsidRPr="00AD2ACC">
              <w:rPr>
                <w:rFonts w:ascii="Microsoft JhengHei" w:eastAsia="等线" w:hAnsi="Microsoft JhengHei" w:hint="eastAsia"/>
                <w:color w:val="000000"/>
                <w:sz w:val="21"/>
                <w:szCs w:val="21"/>
              </w:rPr>
              <w:t>数量</w:t>
            </w:r>
          </w:p>
        </w:tc>
      </w:tr>
      <w:tr w:rsidR="00080C78" w:rsidRPr="007F229D" w14:paraId="1BEFFCBF" w14:textId="77777777" w:rsidTr="00080C78">
        <w:trPr>
          <w:trHeight w:val="606"/>
        </w:trPr>
        <w:tc>
          <w:tcPr>
            <w:tcW w:w="614" w:type="dxa"/>
            <w:vAlign w:val="center"/>
          </w:tcPr>
          <w:p w14:paraId="50EC61A1" w14:textId="603E3496"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rPr>
              <w:t>1</w:t>
            </w:r>
          </w:p>
        </w:tc>
        <w:tc>
          <w:tcPr>
            <w:tcW w:w="1582" w:type="dxa"/>
            <w:gridSpan w:val="2"/>
            <w:vAlign w:val="center"/>
          </w:tcPr>
          <w:p w14:paraId="176A342F" w14:textId="01ACE382"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color w:val="000000"/>
                <w:szCs w:val="21"/>
              </w:rPr>
              <w:t>XXXX</w:t>
            </w:r>
          </w:p>
        </w:tc>
        <w:tc>
          <w:tcPr>
            <w:tcW w:w="1733" w:type="dxa"/>
            <w:vAlign w:val="center"/>
          </w:tcPr>
          <w:p w14:paraId="6060A89E" w14:textId="0D4CA437"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color w:val="000000"/>
                <w:szCs w:val="21"/>
              </w:rPr>
              <w:t>XXXX</w:t>
            </w:r>
          </w:p>
        </w:tc>
        <w:tc>
          <w:tcPr>
            <w:tcW w:w="1494" w:type="dxa"/>
            <w:vAlign w:val="center"/>
          </w:tcPr>
          <w:p w14:paraId="7731A26B" w14:textId="71CBD3A3"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color w:val="000000"/>
                <w:szCs w:val="21"/>
              </w:rPr>
              <w:t>XXXX</w:t>
            </w:r>
          </w:p>
        </w:tc>
        <w:tc>
          <w:tcPr>
            <w:tcW w:w="1773" w:type="dxa"/>
            <w:vAlign w:val="center"/>
          </w:tcPr>
          <w:p w14:paraId="4630C7B9" w14:textId="437743DD" w:rsidR="00080C78" w:rsidRPr="007F229D" w:rsidRDefault="00E63DC6" w:rsidP="00080C78">
            <w:pPr>
              <w:spacing w:line="300" w:lineRule="auto"/>
              <w:jc w:val="center"/>
              <w:rPr>
                <w:rFonts w:ascii="Microsoft JhengHei" w:hAnsi="Microsoft JhengHei" w:hint="eastAsia"/>
                <w:bCs/>
                <w:color w:val="000000"/>
                <w:szCs w:val="21"/>
              </w:rPr>
            </w:pPr>
            <w:r w:rsidRPr="00AD2ACC">
              <w:rPr>
                <w:rFonts w:ascii="Microsoft JhengHei" w:eastAsia="等线" w:hAnsi="Microsoft JhengHei" w:hint="eastAsia"/>
                <w:bCs/>
                <w:color w:val="000000"/>
                <w:szCs w:val="21"/>
              </w:rPr>
              <w:t>XXXX</w:t>
            </w:r>
          </w:p>
        </w:tc>
        <w:tc>
          <w:tcPr>
            <w:tcW w:w="1773" w:type="dxa"/>
            <w:vAlign w:val="center"/>
          </w:tcPr>
          <w:p w14:paraId="586AF0ED" w14:textId="504D692F"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color w:val="000000"/>
                <w:szCs w:val="21"/>
              </w:rPr>
              <w:t>XXXX</w:t>
            </w:r>
          </w:p>
        </w:tc>
        <w:tc>
          <w:tcPr>
            <w:tcW w:w="1732" w:type="dxa"/>
            <w:vAlign w:val="center"/>
          </w:tcPr>
          <w:p w14:paraId="19A9A372" w14:textId="70040260"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color w:val="000000"/>
                <w:szCs w:val="21"/>
              </w:rPr>
              <w:t>XXXX</w:t>
            </w:r>
          </w:p>
        </w:tc>
      </w:tr>
      <w:tr w:rsidR="00080C78" w:rsidRPr="007F229D" w14:paraId="1635AF83" w14:textId="77777777" w:rsidTr="00080C78">
        <w:trPr>
          <w:trHeight w:val="486"/>
        </w:trPr>
        <w:tc>
          <w:tcPr>
            <w:tcW w:w="614" w:type="dxa"/>
            <w:vAlign w:val="center"/>
          </w:tcPr>
          <w:p w14:paraId="60BFE4EE" w14:textId="68F015A2"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rPr>
              <w:t>2</w:t>
            </w:r>
          </w:p>
        </w:tc>
        <w:tc>
          <w:tcPr>
            <w:tcW w:w="1582" w:type="dxa"/>
            <w:gridSpan w:val="2"/>
            <w:vAlign w:val="center"/>
          </w:tcPr>
          <w:p w14:paraId="3CBE6B7B" w14:textId="4ABB8595"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color w:val="000000"/>
                <w:szCs w:val="21"/>
              </w:rPr>
              <w:t>XXXX</w:t>
            </w:r>
          </w:p>
        </w:tc>
        <w:tc>
          <w:tcPr>
            <w:tcW w:w="1733" w:type="dxa"/>
            <w:vAlign w:val="center"/>
          </w:tcPr>
          <w:p w14:paraId="702E3289" w14:textId="0A419431"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color w:val="000000"/>
                <w:szCs w:val="21"/>
              </w:rPr>
              <w:t>XXXX</w:t>
            </w:r>
          </w:p>
        </w:tc>
        <w:tc>
          <w:tcPr>
            <w:tcW w:w="1494" w:type="dxa"/>
            <w:vAlign w:val="center"/>
          </w:tcPr>
          <w:p w14:paraId="37559E57" w14:textId="4D165BBC"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color w:val="000000"/>
                <w:szCs w:val="21"/>
              </w:rPr>
              <w:t>XXXX</w:t>
            </w:r>
          </w:p>
        </w:tc>
        <w:tc>
          <w:tcPr>
            <w:tcW w:w="1773" w:type="dxa"/>
            <w:vAlign w:val="center"/>
          </w:tcPr>
          <w:p w14:paraId="6AA85116" w14:textId="7C9111C5" w:rsidR="00080C78" w:rsidRPr="007F229D" w:rsidRDefault="00E63DC6" w:rsidP="00080C78">
            <w:pPr>
              <w:spacing w:line="300" w:lineRule="auto"/>
              <w:jc w:val="center"/>
              <w:rPr>
                <w:rFonts w:ascii="Microsoft JhengHei" w:hAnsi="Microsoft JhengHei" w:hint="eastAsia"/>
                <w:bCs/>
                <w:color w:val="000000"/>
                <w:szCs w:val="21"/>
              </w:rPr>
            </w:pPr>
            <w:r w:rsidRPr="00AD2ACC">
              <w:rPr>
                <w:rFonts w:ascii="Microsoft JhengHei" w:eastAsia="等线" w:hAnsi="Microsoft JhengHei" w:hint="eastAsia"/>
                <w:bCs/>
                <w:color w:val="000000"/>
                <w:szCs w:val="21"/>
              </w:rPr>
              <w:t>XXXX</w:t>
            </w:r>
          </w:p>
        </w:tc>
        <w:tc>
          <w:tcPr>
            <w:tcW w:w="1773" w:type="dxa"/>
            <w:vAlign w:val="center"/>
          </w:tcPr>
          <w:p w14:paraId="563B9EE5" w14:textId="6199EC9F"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color w:val="000000"/>
                <w:szCs w:val="21"/>
              </w:rPr>
              <w:t>XXXX</w:t>
            </w:r>
          </w:p>
        </w:tc>
        <w:tc>
          <w:tcPr>
            <w:tcW w:w="1732" w:type="dxa"/>
            <w:vAlign w:val="center"/>
          </w:tcPr>
          <w:p w14:paraId="484B923B" w14:textId="42212BC8"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color w:val="000000"/>
                <w:szCs w:val="21"/>
              </w:rPr>
              <w:t>XXXX</w:t>
            </w:r>
          </w:p>
        </w:tc>
      </w:tr>
      <w:tr w:rsidR="00080C78" w:rsidRPr="007F229D" w14:paraId="4E7C1714" w14:textId="77777777" w:rsidTr="00080C78">
        <w:trPr>
          <w:trHeight w:val="526"/>
        </w:trPr>
        <w:tc>
          <w:tcPr>
            <w:tcW w:w="614" w:type="dxa"/>
            <w:vAlign w:val="center"/>
          </w:tcPr>
          <w:p w14:paraId="249AF268" w14:textId="5261C9C8"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rPr>
              <w:t>3</w:t>
            </w:r>
          </w:p>
        </w:tc>
        <w:tc>
          <w:tcPr>
            <w:tcW w:w="1582" w:type="dxa"/>
            <w:gridSpan w:val="2"/>
            <w:vAlign w:val="center"/>
          </w:tcPr>
          <w:p w14:paraId="67525400" w14:textId="2EA9766B"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color w:val="000000"/>
                <w:szCs w:val="21"/>
              </w:rPr>
              <w:t>XXXX</w:t>
            </w:r>
          </w:p>
        </w:tc>
        <w:tc>
          <w:tcPr>
            <w:tcW w:w="1733" w:type="dxa"/>
            <w:vAlign w:val="center"/>
          </w:tcPr>
          <w:p w14:paraId="5C6D6422" w14:textId="05E548BC"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color w:val="000000"/>
                <w:szCs w:val="21"/>
              </w:rPr>
              <w:t>XXXX</w:t>
            </w:r>
          </w:p>
        </w:tc>
        <w:tc>
          <w:tcPr>
            <w:tcW w:w="1494" w:type="dxa"/>
            <w:vAlign w:val="center"/>
          </w:tcPr>
          <w:p w14:paraId="6BA747E9" w14:textId="29A42498"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color w:val="000000"/>
                <w:szCs w:val="21"/>
              </w:rPr>
              <w:t>XXXX</w:t>
            </w:r>
          </w:p>
        </w:tc>
        <w:tc>
          <w:tcPr>
            <w:tcW w:w="1773" w:type="dxa"/>
            <w:vAlign w:val="center"/>
          </w:tcPr>
          <w:p w14:paraId="0B7EB480" w14:textId="7B63C8C0" w:rsidR="00080C78" w:rsidRPr="007F229D" w:rsidRDefault="00E63DC6" w:rsidP="00080C78">
            <w:pPr>
              <w:spacing w:line="300" w:lineRule="auto"/>
              <w:jc w:val="center"/>
              <w:rPr>
                <w:rFonts w:ascii="Microsoft JhengHei" w:hAnsi="Microsoft JhengHei" w:hint="eastAsia"/>
                <w:bCs/>
                <w:color w:val="000000"/>
                <w:szCs w:val="21"/>
              </w:rPr>
            </w:pPr>
            <w:r w:rsidRPr="00AD2ACC">
              <w:rPr>
                <w:rFonts w:ascii="Microsoft JhengHei" w:eastAsia="等线" w:hAnsi="Microsoft JhengHei" w:hint="eastAsia"/>
                <w:bCs/>
                <w:color w:val="000000"/>
                <w:szCs w:val="21"/>
              </w:rPr>
              <w:t>XXXX</w:t>
            </w:r>
          </w:p>
        </w:tc>
        <w:tc>
          <w:tcPr>
            <w:tcW w:w="1773" w:type="dxa"/>
            <w:vAlign w:val="center"/>
          </w:tcPr>
          <w:p w14:paraId="16DF59E9" w14:textId="6F62A98E"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color w:val="000000"/>
                <w:szCs w:val="21"/>
              </w:rPr>
              <w:t>XXXX</w:t>
            </w:r>
          </w:p>
        </w:tc>
        <w:tc>
          <w:tcPr>
            <w:tcW w:w="1732" w:type="dxa"/>
            <w:vAlign w:val="center"/>
          </w:tcPr>
          <w:p w14:paraId="1188F718" w14:textId="6FBDAF31"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color w:val="000000"/>
                <w:szCs w:val="21"/>
              </w:rPr>
              <w:t>XXXX</w:t>
            </w:r>
          </w:p>
        </w:tc>
      </w:tr>
      <w:tr w:rsidR="00080C78" w:rsidRPr="007F229D" w14:paraId="2B6DC803" w14:textId="77777777" w:rsidTr="00080C78">
        <w:trPr>
          <w:trHeight w:val="486"/>
        </w:trPr>
        <w:tc>
          <w:tcPr>
            <w:tcW w:w="614" w:type="dxa"/>
            <w:vAlign w:val="center"/>
          </w:tcPr>
          <w:p w14:paraId="098E3F6C" w14:textId="4DC1F5C3"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rPr>
              <w:t>4</w:t>
            </w:r>
          </w:p>
        </w:tc>
        <w:tc>
          <w:tcPr>
            <w:tcW w:w="1582" w:type="dxa"/>
            <w:gridSpan w:val="2"/>
            <w:vAlign w:val="center"/>
          </w:tcPr>
          <w:p w14:paraId="3123CDF4" w14:textId="433FE0A2"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color w:val="000000"/>
                <w:szCs w:val="21"/>
              </w:rPr>
              <w:t>XXXX</w:t>
            </w:r>
          </w:p>
        </w:tc>
        <w:tc>
          <w:tcPr>
            <w:tcW w:w="1733" w:type="dxa"/>
            <w:vAlign w:val="center"/>
          </w:tcPr>
          <w:p w14:paraId="45A0DA90" w14:textId="0DDCCFA5"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color w:val="000000"/>
                <w:szCs w:val="21"/>
              </w:rPr>
              <w:t>XXXX</w:t>
            </w:r>
          </w:p>
        </w:tc>
        <w:tc>
          <w:tcPr>
            <w:tcW w:w="1494" w:type="dxa"/>
            <w:vAlign w:val="center"/>
          </w:tcPr>
          <w:p w14:paraId="46EDA6BF" w14:textId="5C0CB1F3"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color w:val="000000"/>
                <w:szCs w:val="21"/>
              </w:rPr>
              <w:t>XXXX</w:t>
            </w:r>
          </w:p>
        </w:tc>
        <w:tc>
          <w:tcPr>
            <w:tcW w:w="1773" w:type="dxa"/>
            <w:vAlign w:val="center"/>
          </w:tcPr>
          <w:p w14:paraId="2622BE76" w14:textId="023120DD" w:rsidR="00080C78" w:rsidRPr="007F229D" w:rsidRDefault="00E63DC6" w:rsidP="00080C78">
            <w:pPr>
              <w:spacing w:line="300" w:lineRule="auto"/>
              <w:jc w:val="center"/>
              <w:rPr>
                <w:rFonts w:ascii="Microsoft JhengHei" w:hAnsi="Microsoft JhengHei" w:hint="eastAsia"/>
                <w:bCs/>
                <w:color w:val="000000"/>
                <w:szCs w:val="21"/>
              </w:rPr>
            </w:pPr>
            <w:r w:rsidRPr="00AD2ACC">
              <w:rPr>
                <w:rFonts w:ascii="Microsoft JhengHei" w:eastAsia="等线" w:hAnsi="Microsoft JhengHei" w:hint="eastAsia"/>
                <w:bCs/>
                <w:color w:val="000000"/>
                <w:szCs w:val="21"/>
              </w:rPr>
              <w:t>XXXX</w:t>
            </w:r>
          </w:p>
        </w:tc>
        <w:tc>
          <w:tcPr>
            <w:tcW w:w="1773" w:type="dxa"/>
            <w:vAlign w:val="center"/>
          </w:tcPr>
          <w:p w14:paraId="1DF17CE0" w14:textId="25D60E34"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color w:val="000000"/>
                <w:szCs w:val="21"/>
              </w:rPr>
              <w:t>XXXX</w:t>
            </w:r>
          </w:p>
        </w:tc>
        <w:tc>
          <w:tcPr>
            <w:tcW w:w="1732" w:type="dxa"/>
            <w:vAlign w:val="center"/>
          </w:tcPr>
          <w:p w14:paraId="54506634" w14:textId="308FD34E"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color w:val="000000"/>
                <w:szCs w:val="21"/>
              </w:rPr>
              <w:t>XXXX</w:t>
            </w:r>
          </w:p>
        </w:tc>
      </w:tr>
      <w:tr w:rsidR="00080C78" w:rsidRPr="007F229D" w14:paraId="1BE7E29E" w14:textId="77777777" w:rsidTr="00080C78">
        <w:trPr>
          <w:trHeight w:val="486"/>
        </w:trPr>
        <w:tc>
          <w:tcPr>
            <w:tcW w:w="614" w:type="dxa"/>
            <w:vAlign w:val="center"/>
          </w:tcPr>
          <w:p w14:paraId="2D9EDCE1" w14:textId="546F7A0B"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rPr>
              <w:t>5</w:t>
            </w:r>
          </w:p>
        </w:tc>
        <w:tc>
          <w:tcPr>
            <w:tcW w:w="1582" w:type="dxa"/>
            <w:gridSpan w:val="2"/>
            <w:vAlign w:val="center"/>
          </w:tcPr>
          <w:p w14:paraId="428C69A6" w14:textId="37DD8E25"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color w:val="000000"/>
                <w:szCs w:val="21"/>
              </w:rPr>
              <w:t>XXXX</w:t>
            </w:r>
          </w:p>
        </w:tc>
        <w:tc>
          <w:tcPr>
            <w:tcW w:w="1733" w:type="dxa"/>
            <w:vAlign w:val="center"/>
          </w:tcPr>
          <w:p w14:paraId="1FBDCAD7" w14:textId="09CE8A84"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color w:val="000000"/>
                <w:szCs w:val="21"/>
              </w:rPr>
              <w:t>XXXX</w:t>
            </w:r>
          </w:p>
        </w:tc>
        <w:tc>
          <w:tcPr>
            <w:tcW w:w="1494" w:type="dxa"/>
            <w:vAlign w:val="center"/>
          </w:tcPr>
          <w:p w14:paraId="4F1B6329" w14:textId="6EFBA253"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color w:val="000000"/>
                <w:szCs w:val="21"/>
              </w:rPr>
              <w:t>XXXX</w:t>
            </w:r>
          </w:p>
        </w:tc>
        <w:tc>
          <w:tcPr>
            <w:tcW w:w="1773" w:type="dxa"/>
            <w:vAlign w:val="center"/>
          </w:tcPr>
          <w:p w14:paraId="68B7F98E" w14:textId="02D96EBD" w:rsidR="00080C78" w:rsidRPr="007F229D" w:rsidRDefault="00E63DC6" w:rsidP="00080C78">
            <w:pPr>
              <w:spacing w:line="300" w:lineRule="auto"/>
              <w:jc w:val="center"/>
              <w:rPr>
                <w:rFonts w:ascii="Microsoft JhengHei" w:hAnsi="Microsoft JhengHei" w:hint="eastAsia"/>
                <w:bCs/>
                <w:color w:val="000000"/>
                <w:szCs w:val="21"/>
              </w:rPr>
            </w:pPr>
            <w:r w:rsidRPr="00AD2ACC">
              <w:rPr>
                <w:rFonts w:ascii="Microsoft JhengHei" w:eastAsia="等线" w:hAnsi="Microsoft JhengHei" w:hint="eastAsia"/>
                <w:bCs/>
                <w:color w:val="000000"/>
                <w:szCs w:val="21"/>
              </w:rPr>
              <w:t>XXXX</w:t>
            </w:r>
          </w:p>
        </w:tc>
        <w:tc>
          <w:tcPr>
            <w:tcW w:w="1773" w:type="dxa"/>
            <w:vAlign w:val="center"/>
          </w:tcPr>
          <w:p w14:paraId="74ED985F" w14:textId="626657EF"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color w:val="000000"/>
                <w:szCs w:val="21"/>
              </w:rPr>
              <w:t>XXXX</w:t>
            </w:r>
          </w:p>
        </w:tc>
        <w:tc>
          <w:tcPr>
            <w:tcW w:w="1732" w:type="dxa"/>
            <w:vAlign w:val="center"/>
          </w:tcPr>
          <w:p w14:paraId="59FB61E8" w14:textId="71573D64"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color w:val="000000"/>
                <w:szCs w:val="21"/>
              </w:rPr>
              <w:t>XXXX</w:t>
            </w:r>
          </w:p>
        </w:tc>
      </w:tr>
      <w:tr w:rsidR="00080C78" w:rsidRPr="007F229D" w14:paraId="0ECE7EB5" w14:textId="77777777" w:rsidTr="00080C78">
        <w:trPr>
          <w:trHeight w:val="486"/>
        </w:trPr>
        <w:tc>
          <w:tcPr>
            <w:tcW w:w="614" w:type="dxa"/>
            <w:vAlign w:val="center"/>
          </w:tcPr>
          <w:p w14:paraId="29ED7901" w14:textId="7FAC98A8"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rPr>
              <w:t>6</w:t>
            </w:r>
          </w:p>
        </w:tc>
        <w:tc>
          <w:tcPr>
            <w:tcW w:w="1582" w:type="dxa"/>
            <w:gridSpan w:val="2"/>
            <w:vAlign w:val="center"/>
          </w:tcPr>
          <w:p w14:paraId="1647D848" w14:textId="341E6ED3"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color w:val="000000"/>
                <w:szCs w:val="21"/>
              </w:rPr>
              <w:t>XXXX</w:t>
            </w:r>
          </w:p>
        </w:tc>
        <w:tc>
          <w:tcPr>
            <w:tcW w:w="1733" w:type="dxa"/>
            <w:vAlign w:val="center"/>
          </w:tcPr>
          <w:p w14:paraId="5D410F7B" w14:textId="08B04F45"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color w:val="000000"/>
                <w:szCs w:val="21"/>
              </w:rPr>
              <w:t>XXXX</w:t>
            </w:r>
          </w:p>
        </w:tc>
        <w:tc>
          <w:tcPr>
            <w:tcW w:w="1494" w:type="dxa"/>
            <w:vAlign w:val="center"/>
          </w:tcPr>
          <w:p w14:paraId="23FBCCE8" w14:textId="4AB7BAF0"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color w:val="000000"/>
                <w:szCs w:val="21"/>
              </w:rPr>
              <w:t>XXXX</w:t>
            </w:r>
          </w:p>
        </w:tc>
        <w:tc>
          <w:tcPr>
            <w:tcW w:w="1773" w:type="dxa"/>
            <w:vAlign w:val="center"/>
          </w:tcPr>
          <w:p w14:paraId="0DF0B75A" w14:textId="4E09E4BC" w:rsidR="00080C78" w:rsidRPr="007F229D" w:rsidRDefault="00E63DC6" w:rsidP="00080C78">
            <w:pPr>
              <w:spacing w:line="300" w:lineRule="auto"/>
              <w:jc w:val="center"/>
              <w:rPr>
                <w:rFonts w:ascii="Microsoft JhengHei" w:hAnsi="Microsoft JhengHei" w:hint="eastAsia"/>
                <w:bCs/>
                <w:color w:val="000000"/>
                <w:szCs w:val="21"/>
              </w:rPr>
            </w:pPr>
            <w:r w:rsidRPr="00AD2ACC">
              <w:rPr>
                <w:rFonts w:ascii="Microsoft JhengHei" w:eastAsia="等线" w:hAnsi="Microsoft JhengHei" w:hint="eastAsia"/>
                <w:bCs/>
                <w:color w:val="000000"/>
                <w:szCs w:val="21"/>
              </w:rPr>
              <w:t>XXXX</w:t>
            </w:r>
          </w:p>
        </w:tc>
        <w:tc>
          <w:tcPr>
            <w:tcW w:w="1773" w:type="dxa"/>
            <w:vAlign w:val="center"/>
          </w:tcPr>
          <w:p w14:paraId="66B6ADB7" w14:textId="3E430A68"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color w:val="000000"/>
                <w:szCs w:val="21"/>
              </w:rPr>
              <w:t>XXXX</w:t>
            </w:r>
          </w:p>
        </w:tc>
        <w:tc>
          <w:tcPr>
            <w:tcW w:w="1732" w:type="dxa"/>
            <w:vAlign w:val="center"/>
          </w:tcPr>
          <w:p w14:paraId="09334443" w14:textId="01F269B7"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color w:val="000000"/>
                <w:szCs w:val="21"/>
              </w:rPr>
              <w:t>XXXX</w:t>
            </w:r>
          </w:p>
        </w:tc>
      </w:tr>
      <w:tr w:rsidR="00080C78" w:rsidRPr="007F229D" w14:paraId="0988E9E1" w14:textId="77777777" w:rsidTr="00080C78">
        <w:trPr>
          <w:trHeight w:val="486"/>
        </w:trPr>
        <w:tc>
          <w:tcPr>
            <w:tcW w:w="614" w:type="dxa"/>
            <w:vAlign w:val="center"/>
          </w:tcPr>
          <w:p w14:paraId="22DF9A5B" w14:textId="45156736"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rPr>
              <w:t>7</w:t>
            </w:r>
          </w:p>
        </w:tc>
        <w:tc>
          <w:tcPr>
            <w:tcW w:w="1582" w:type="dxa"/>
            <w:gridSpan w:val="2"/>
            <w:vAlign w:val="center"/>
          </w:tcPr>
          <w:p w14:paraId="77315C2A" w14:textId="6FF17657"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color w:val="000000"/>
                <w:szCs w:val="21"/>
              </w:rPr>
              <w:t>XXXX</w:t>
            </w:r>
          </w:p>
        </w:tc>
        <w:tc>
          <w:tcPr>
            <w:tcW w:w="1733" w:type="dxa"/>
            <w:vAlign w:val="center"/>
          </w:tcPr>
          <w:p w14:paraId="3BA99F8F" w14:textId="004F488B"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color w:val="000000"/>
                <w:szCs w:val="21"/>
              </w:rPr>
              <w:t>XXXX</w:t>
            </w:r>
          </w:p>
        </w:tc>
        <w:tc>
          <w:tcPr>
            <w:tcW w:w="1494" w:type="dxa"/>
            <w:vAlign w:val="center"/>
          </w:tcPr>
          <w:p w14:paraId="755B04CB" w14:textId="6F6FCE04"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color w:val="000000"/>
                <w:szCs w:val="21"/>
              </w:rPr>
              <w:t>XXXX</w:t>
            </w:r>
          </w:p>
        </w:tc>
        <w:tc>
          <w:tcPr>
            <w:tcW w:w="1773" w:type="dxa"/>
            <w:vAlign w:val="center"/>
          </w:tcPr>
          <w:p w14:paraId="3FD3C367" w14:textId="2C8C35BB" w:rsidR="00080C78" w:rsidRPr="007F229D" w:rsidRDefault="00E63DC6" w:rsidP="00080C78">
            <w:pPr>
              <w:spacing w:line="300" w:lineRule="auto"/>
              <w:jc w:val="center"/>
              <w:rPr>
                <w:rFonts w:ascii="Microsoft JhengHei" w:hAnsi="Microsoft JhengHei" w:hint="eastAsia"/>
                <w:bCs/>
                <w:color w:val="000000"/>
                <w:szCs w:val="21"/>
              </w:rPr>
            </w:pPr>
            <w:r w:rsidRPr="00AD2ACC">
              <w:rPr>
                <w:rFonts w:ascii="Microsoft JhengHei" w:eastAsia="等线" w:hAnsi="Microsoft JhengHei" w:hint="eastAsia"/>
                <w:bCs/>
                <w:color w:val="000000"/>
                <w:szCs w:val="21"/>
              </w:rPr>
              <w:t>XXXX</w:t>
            </w:r>
          </w:p>
        </w:tc>
        <w:tc>
          <w:tcPr>
            <w:tcW w:w="1773" w:type="dxa"/>
            <w:vAlign w:val="center"/>
          </w:tcPr>
          <w:p w14:paraId="39FC105F" w14:textId="1284FB68"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color w:val="000000"/>
                <w:szCs w:val="21"/>
              </w:rPr>
              <w:t>XXXX</w:t>
            </w:r>
          </w:p>
        </w:tc>
        <w:tc>
          <w:tcPr>
            <w:tcW w:w="1732" w:type="dxa"/>
            <w:vAlign w:val="center"/>
          </w:tcPr>
          <w:p w14:paraId="160CF112" w14:textId="24D9E2EB"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color w:val="000000"/>
                <w:szCs w:val="21"/>
              </w:rPr>
              <w:t>XXXX</w:t>
            </w:r>
          </w:p>
        </w:tc>
      </w:tr>
      <w:tr w:rsidR="00080C78" w:rsidRPr="007F229D" w14:paraId="59A1C6CE" w14:textId="77777777" w:rsidTr="00080C78">
        <w:trPr>
          <w:trHeight w:val="486"/>
        </w:trPr>
        <w:tc>
          <w:tcPr>
            <w:tcW w:w="614" w:type="dxa"/>
            <w:vAlign w:val="center"/>
          </w:tcPr>
          <w:p w14:paraId="648101E7" w14:textId="395A639A" w:rsidR="00080C78" w:rsidRPr="007F229D" w:rsidRDefault="00E63DC6" w:rsidP="00080C78">
            <w:pPr>
              <w:spacing w:line="300" w:lineRule="auto"/>
              <w:jc w:val="center"/>
              <w:rPr>
                <w:rFonts w:ascii="Microsoft JhengHei" w:hAnsi="Microsoft JhengHei" w:hint="eastAsia"/>
                <w:bCs/>
              </w:rPr>
            </w:pPr>
            <w:r w:rsidRPr="00AD2ACC">
              <w:rPr>
                <w:rFonts w:ascii="Microsoft JhengHei" w:eastAsia="等线" w:hAnsi="Microsoft JhengHei" w:hint="eastAsia"/>
                <w:bCs/>
              </w:rPr>
              <w:t>......</w:t>
            </w:r>
          </w:p>
        </w:tc>
        <w:tc>
          <w:tcPr>
            <w:tcW w:w="1582" w:type="dxa"/>
            <w:gridSpan w:val="2"/>
            <w:vAlign w:val="center"/>
          </w:tcPr>
          <w:p w14:paraId="4432D85B" w14:textId="77777777" w:rsidR="00080C78" w:rsidRPr="007F229D" w:rsidRDefault="00080C78" w:rsidP="00080C78">
            <w:pPr>
              <w:spacing w:line="300" w:lineRule="auto"/>
              <w:jc w:val="center"/>
              <w:rPr>
                <w:rFonts w:ascii="Microsoft JhengHei" w:hAnsi="Microsoft JhengHei" w:hint="eastAsia"/>
                <w:b/>
              </w:rPr>
            </w:pPr>
          </w:p>
        </w:tc>
        <w:tc>
          <w:tcPr>
            <w:tcW w:w="1733" w:type="dxa"/>
            <w:vAlign w:val="center"/>
          </w:tcPr>
          <w:p w14:paraId="6DA2E1F0" w14:textId="77777777" w:rsidR="00080C78" w:rsidRPr="007F229D" w:rsidRDefault="00080C78" w:rsidP="00080C78">
            <w:pPr>
              <w:spacing w:line="300" w:lineRule="auto"/>
              <w:jc w:val="center"/>
              <w:rPr>
                <w:rFonts w:ascii="Microsoft JhengHei" w:hAnsi="Microsoft JhengHei" w:hint="eastAsia"/>
                <w:b/>
              </w:rPr>
            </w:pPr>
          </w:p>
        </w:tc>
        <w:tc>
          <w:tcPr>
            <w:tcW w:w="1494" w:type="dxa"/>
            <w:vAlign w:val="center"/>
          </w:tcPr>
          <w:p w14:paraId="1CC2ADF3" w14:textId="77777777" w:rsidR="00080C78" w:rsidRPr="007F229D" w:rsidRDefault="00080C78" w:rsidP="00080C78">
            <w:pPr>
              <w:spacing w:line="300" w:lineRule="auto"/>
              <w:jc w:val="center"/>
              <w:rPr>
                <w:rFonts w:ascii="Microsoft JhengHei" w:hAnsi="Microsoft JhengHei" w:hint="eastAsia"/>
                <w:b/>
              </w:rPr>
            </w:pPr>
          </w:p>
        </w:tc>
        <w:tc>
          <w:tcPr>
            <w:tcW w:w="1773" w:type="dxa"/>
          </w:tcPr>
          <w:p w14:paraId="7397FD32" w14:textId="77777777" w:rsidR="00080C78" w:rsidRPr="007F229D" w:rsidRDefault="00080C78" w:rsidP="00080C78">
            <w:pPr>
              <w:spacing w:line="300" w:lineRule="auto"/>
              <w:jc w:val="center"/>
              <w:rPr>
                <w:rFonts w:ascii="Microsoft JhengHei" w:hAnsi="Microsoft JhengHei" w:hint="eastAsia"/>
                <w:b/>
              </w:rPr>
            </w:pPr>
          </w:p>
        </w:tc>
        <w:tc>
          <w:tcPr>
            <w:tcW w:w="1773" w:type="dxa"/>
            <w:vAlign w:val="center"/>
          </w:tcPr>
          <w:p w14:paraId="28D950AA" w14:textId="77777777" w:rsidR="00080C78" w:rsidRPr="007F229D" w:rsidRDefault="00080C78" w:rsidP="00080C78">
            <w:pPr>
              <w:spacing w:line="300" w:lineRule="auto"/>
              <w:jc w:val="center"/>
              <w:rPr>
                <w:rFonts w:ascii="Microsoft JhengHei" w:hAnsi="Microsoft JhengHei" w:hint="eastAsia"/>
                <w:b/>
              </w:rPr>
            </w:pPr>
          </w:p>
        </w:tc>
        <w:tc>
          <w:tcPr>
            <w:tcW w:w="1732" w:type="dxa"/>
            <w:vAlign w:val="center"/>
          </w:tcPr>
          <w:p w14:paraId="33F85A02" w14:textId="77777777" w:rsidR="00080C78" w:rsidRPr="007F229D" w:rsidRDefault="00080C78" w:rsidP="00080C78">
            <w:pPr>
              <w:spacing w:line="300" w:lineRule="auto"/>
              <w:jc w:val="center"/>
              <w:rPr>
                <w:rFonts w:ascii="Microsoft JhengHei" w:hAnsi="Microsoft JhengHei" w:hint="eastAsia"/>
                <w:b/>
              </w:rPr>
            </w:pPr>
          </w:p>
        </w:tc>
      </w:tr>
      <w:tr w:rsidR="00080C78" w:rsidRPr="007F229D" w14:paraId="3B5111A0" w14:textId="77777777" w:rsidTr="00080C78">
        <w:trPr>
          <w:trHeight w:val="620"/>
        </w:trPr>
        <w:tc>
          <w:tcPr>
            <w:tcW w:w="1773" w:type="dxa"/>
            <w:gridSpan w:val="2"/>
          </w:tcPr>
          <w:p w14:paraId="2E54C300" w14:textId="77777777" w:rsidR="00080C78" w:rsidRPr="007F229D" w:rsidRDefault="00080C78" w:rsidP="00080C78">
            <w:pPr>
              <w:spacing w:line="300" w:lineRule="auto"/>
              <w:jc w:val="center"/>
              <w:rPr>
                <w:rFonts w:ascii="Microsoft JhengHei" w:hAnsi="Microsoft JhengHei" w:hint="eastAsia"/>
                <w:b/>
              </w:rPr>
            </w:pPr>
          </w:p>
        </w:tc>
        <w:tc>
          <w:tcPr>
            <w:tcW w:w="7198" w:type="dxa"/>
            <w:gridSpan w:val="5"/>
            <w:vAlign w:val="center"/>
          </w:tcPr>
          <w:p w14:paraId="04C99BA3" w14:textId="6DCAD54D" w:rsidR="00080C78" w:rsidRPr="007F229D" w:rsidRDefault="00E63DC6" w:rsidP="00080C78">
            <w:pPr>
              <w:spacing w:line="300" w:lineRule="auto"/>
              <w:jc w:val="center"/>
              <w:rPr>
                <w:rFonts w:ascii="Microsoft JhengHei" w:hAnsi="Microsoft JhengHei" w:hint="eastAsia"/>
                <w:b/>
              </w:rPr>
            </w:pPr>
            <w:r w:rsidRPr="00AD2ACC">
              <w:rPr>
                <w:rFonts w:ascii="Microsoft JhengHei" w:eastAsia="等线" w:hAnsi="Microsoft JhengHei" w:hint="eastAsia"/>
                <w:b/>
              </w:rPr>
              <w:t>合计数量（台）：</w:t>
            </w:r>
          </w:p>
        </w:tc>
        <w:tc>
          <w:tcPr>
            <w:tcW w:w="1732" w:type="dxa"/>
            <w:vAlign w:val="center"/>
          </w:tcPr>
          <w:p w14:paraId="45647E60" w14:textId="77777777" w:rsidR="00080C78" w:rsidRPr="007F229D" w:rsidRDefault="00080C78" w:rsidP="00080C78">
            <w:pPr>
              <w:spacing w:line="300" w:lineRule="auto"/>
              <w:jc w:val="center"/>
              <w:rPr>
                <w:rFonts w:ascii="Microsoft JhengHei" w:hAnsi="Microsoft JhengHei" w:hint="eastAsia"/>
                <w:b/>
              </w:rPr>
            </w:pPr>
          </w:p>
        </w:tc>
      </w:tr>
    </w:tbl>
    <w:p w14:paraId="301DFE6B" w14:textId="716A03A7" w:rsidR="004F5D7E" w:rsidRPr="007F229D" w:rsidRDefault="00E63DC6">
      <w:pPr>
        <w:pStyle w:val="11"/>
        <w:rPr>
          <w:rFonts w:ascii="Microsoft JhengHei" w:hAnsi="Microsoft JhengHei" w:hint="eastAsia"/>
        </w:rPr>
      </w:pPr>
      <w:r w:rsidRPr="00AD2ACC">
        <w:rPr>
          <w:rFonts w:ascii="Microsoft JhengHei" w:eastAsia="等线" w:hAnsi="Microsoft JhengHei" w:hint="eastAsia"/>
          <w:bCs/>
          <w:color w:val="000000"/>
        </w:rPr>
        <w:t>招标编号：</w:t>
      </w:r>
      <w:r w:rsidR="009054F2" w:rsidRPr="007F229D">
        <w:rPr>
          <w:rFonts w:ascii="Microsoft JhengHei" w:hAnsi="Microsoft JhengHei" w:hint="eastAsia"/>
        </w:rPr>
        <w:t xml:space="preserve">                                                   </w:t>
      </w:r>
    </w:p>
    <w:p w14:paraId="09B619CE" w14:textId="77777777" w:rsidR="004F5D7E" w:rsidRPr="007F229D" w:rsidRDefault="004F5D7E">
      <w:pPr>
        <w:pStyle w:val="30"/>
        <w:jc w:val="left"/>
        <w:rPr>
          <w:rFonts w:ascii="Microsoft JhengHei" w:eastAsia="Microsoft JhengHei" w:hAnsi="Microsoft JhengHei" w:hint="eastAsia"/>
          <w:sz w:val="21"/>
          <w:szCs w:val="21"/>
          <w:lang w:val="en-GB"/>
        </w:rPr>
      </w:pPr>
    </w:p>
    <w:p w14:paraId="2A089987" w14:textId="5CBBFB31" w:rsidR="004F5D7E" w:rsidRPr="007F229D" w:rsidRDefault="00E63DC6">
      <w:pPr>
        <w:pStyle w:val="30"/>
        <w:jc w:val="left"/>
        <w:rPr>
          <w:rFonts w:ascii="Microsoft JhengHei" w:eastAsia="Microsoft JhengHei" w:hAnsi="Microsoft JhengHei" w:hint="eastAsia"/>
          <w:sz w:val="21"/>
          <w:szCs w:val="21"/>
          <w:lang w:val="en-GB"/>
        </w:rPr>
      </w:pPr>
      <w:r w:rsidRPr="00AD2ACC">
        <w:rPr>
          <w:rFonts w:ascii="Microsoft JhengHei" w:eastAsia="等线" w:hAnsi="Microsoft JhengHei" w:hint="eastAsia"/>
          <w:sz w:val="21"/>
          <w:szCs w:val="21"/>
          <w:lang w:val="en-GB"/>
        </w:rPr>
        <w:t>注：</w:t>
      </w:r>
      <w:r w:rsidRPr="00AD2ACC">
        <w:rPr>
          <w:rFonts w:ascii="Microsoft JhengHei" w:eastAsia="等线" w:hAnsi="Microsoft JhengHei" w:hint="eastAsia"/>
          <w:sz w:val="21"/>
          <w:szCs w:val="21"/>
          <w:lang w:val="en-GB"/>
        </w:rPr>
        <w:t>1</w:t>
      </w:r>
      <w:r w:rsidRPr="00AD2ACC">
        <w:rPr>
          <w:rFonts w:ascii="Microsoft JhengHei" w:eastAsia="等线" w:hAnsi="Microsoft JhengHei" w:hint="eastAsia"/>
          <w:sz w:val="21"/>
          <w:szCs w:val="21"/>
          <w:lang w:val="en-GB"/>
        </w:rPr>
        <w:t>、投标方提供的</w:t>
      </w:r>
      <w:r>
        <w:rPr>
          <w:rFonts w:ascii="Microsoft JhengHei" w:eastAsia="等线" w:hAnsi="Microsoft JhengHei" w:hint="eastAsia"/>
          <w:sz w:val="21"/>
          <w:szCs w:val="21"/>
          <w:lang w:val="en-GB"/>
        </w:rPr>
        <w:t>贩卖机</w:t>
      </w:r>
      <w:r w:rsidRPr="00AD2ACC">
        <w:rPr>
          <w:rFonts w:ascii="Microsoft JhengHei" w:eastAsia="等线" w:hAnsi="Microsoft JhengHei" w:hint="eastAsia"/>
          <w:sz w:val="21"/>
          <w:szCs w:val="21"/>
          <w:lang w:val="en-GB"/>
        </w:rPr>
        <w:t>运营数量在正常运营中，且位于合同期内。</w:t>
      </w:r>
    </w:p>
    <w:p w14:paraId="26F69188" w14:textId="30B9930E" w:rsidR="004F5D7E" w:rsidRPr="007F229D" w:rsidRDefault="00E63DC6">
      <w:pPr>
        <w:ind w:firstLineChars="200" w:firstLine="420"/>
        <w:rPr>
          <w:rFonts w:ascii="Microsoft JhengHei" w:hAnsi="Microsoft JhengHei" w:hint="eastAsia"/>
          <w:sz w:val="21"/>
          <w:szCs w:val="21"/>
          <w:lang w:val="zh-CN"/>
        </w:rPr>
      </w:pPr>
      <w:r w:rsidRPr="00AD2ACC">
        <w:rPr>
          <w:rFonts w:ascii="Microsoft JhengHei" w:eastAsia="等线" w:hAnsi="Microsoft JhengHei" w:hint="eastAsia"/>
          <w:sz w:val="21"/>
          <w:szCs w:val="21"/>
          <w:lang w:val="en-GB"/>
        </w:rPr>
        <w:t>2</w:t>
      </w:r>
      <w:r w:rsidRPr="00AD2ACC">
        <w:rPr>
          <w:rFonts w:ascii="Microsoft JhengHei" w:eastAsia="等线" w:hAnsi="Microsoft JhengHei" w:hint="eastAsia"/>
          <w:sz w:val="21"/>
          <w:szCs w:val="21"/>
          <w:lang w:val="en-GB"/>
        </w:rPr>
        <w:t>、投标单位</w:t>
      </w:r>
      <w:r w:rsidRPr="00AD2ACC">
        <w:rPr>
          <w:rFonts w:ascii="Microsoft JhengHei" w:eastAsia="等线" w:hAnsi="Microsoft JhengHei" w:hint="eastAsia"/>
          <w:sz w:val="21"/>
          <w:szCs w:val="21"/>
          <w:lang w:val="zh-CN"/>
        </w:rPr>
        <w:t>需要</w:t>
      </w:r>
      <w:r w:rsidRPr="00AD2ACC">
        <w:rPr>
          <w:rFonts w:ascii="Microsoft JhengHei" w:eastAsia="等线" w:hAnsi="Microsoft JhengHei" w:hint="eastAsia"/>
          <w:sz w:val="21"/>
          <w:szCs w:val="21"/>
        </w:rPr>
        <w:t>多项</w:t>
      </w:r>
      <w:r w:rsidRPr="00AD2ACC">
        <w:rPr>
          <w:rFonts w:ascii="Microsoft JhengHei" w:eastAsia="等线" w:hAnsi="Microsoft JhengHei" w:hint="eastAsia"/>
          <w:sz w:val="21"/>
          <w:szCs w:val="21"/>
          <w:lang w:val="zh-CN"/>
        </w:rPr>
        <w:t>填写，</w:t>
      </w:r>
      <w:r w:rsidRPr="00AD2ACC">
        <w:rPr>
          <w:rFonts w:ascii="Microsoft JhengHei" w:eastAsia="等线" w:hAnsi="Microsoft JhengHei" w:hint="eastAsia"/>
          <w:sz w:val="21"/>
          <w:szCs w:val="21"/>
        </w:rPr>
        <w:t>否则</w:t>
      </w:r>
      <w:r w:rsidRPr="00AD2ACC">
        <w:rPr>
          <w:rFonts w:ascii="Microsoft JhengHei" w:eastAsia="等线" w:hAnsi="Microsoft JhengHei" w:hint="eastAsia"/>
          <w:sz w:val="21"/>
          <w:szCs w:val="21"/>
          <w:lang w:val="zh-CN"/>
        </w:rPr>
        <w:t>将可能影响评委评分。</w:t>
      </w:r>
    </w:p>
    <w:p w14:paraId="5C39DECE" w14:textId="2C5FB084" w:rsidR="004F5D7E" w:rsidRPr="007F229D" w:rsidRDefault="00E63DC6">
      <w:pPr>
        <w:spacing w:line="300" w:lineRule="auto"/>
        <w:ind w:firstLineChars="200" w:firstLine="420"/>
        <w:rPr>
          <w:rFonts w:ascii="Microsoft JhengHei" w:hAnsi="Microsoft JhengHei" w:hint="eastAsia"/>
        </w:rPr>
      </w:pPr>
      <w:r w:rsidRPr="00AD2ACC">
        <w:rPr>
          <w:rFonts w:ascii="Microsoft JhengHei" w:eastAsia="等线" w:hAnsi="Microsoft JhengHei" w:hint="eastAsia"/>
          <w:sz w:val="21"/>
          <w:szCs w:val="21"/>
        </w:rPr>
        <w:t>3</w:t>
      </w:r>
      <w:r w:rsidRPr="00AD2ACC">
        <w:rPr>
          <w:rFonts w:ascii="Microsoft JhengHei" w:eastAsia="等线" w:hAnsi="Microsoft JhengHei" w:hint="eastAsia"/>
          <w:sz w:val="21"/>
          <w:szCs w:val="21"/>
        </w:rPr>
        <w:t>、</w:t>
      </w:r>
      <w:r w:rsidRPr="00AD2ACC">
        <w:rPr>
          <w:rFonts w:ascii="Microsoft JhengHei" w:eastAsia="等线" w:hAnsi="Microsoft JhengHei" w:hint="eastAsia"/>
          <w:sz w:val="21"/>
          <w:szCs w:val="21"/>
          <w:lang w:val="en-GB"/>
        </w:rPr>
        <w:t>以上“…</w:t>
      </w:r>
      <w:r w:rsidRPr="00AD2ACC">
        <w:rPr>
          <w:rFonts w:ascii="Microsoft JhengHei" w:eastAsia="等线" w:hAnsi="Microsoft JhengHei" w:hint="eastAsia"/>
          <w:sz w:val="21"/>
          <w:szCs w:val="21"/>
        </w:rPr>
        <w:t>...</w:t>
      </w:r>
      <w:r w:rsidRPr="00AD2ACC">
        <w:rPr>
          <w:rFonts w:ascii="Microsoft JhengHei" w:eastAsia="等线" w:hAnsi="Microsoft JhengHei" w:hint="eastAsia"/>
          <w:sz w:val="21"/>
          <w:szCs w:val="21"/>
          <w:lang w:val="en-GB"/>
        </w:rPr>
        <w:t>”栏位为投标方可自行添加</w:t>
      </w:r>
    </w:p>
    <w:p w14:paraId="33255ADB" w14:textId="77777777" w:rsidR="004F5D7E" w:rsidRPr="007F229D" w:rsidRDefault="004F5D7E">
      <w:pPr>
        <w:spacing w:line="300" w:lineRule="auto"/>
        <w:rPr>
          <w:rFonts w:ascii="Microsoft JhengHei" w:hAnsi="Microsoft JhengHei" w:hint="eastAsia"/>
        </w:rPr>
      </w:pPr>
    </w:p>
    <w:p w14:paraId="3B1B4B1E" w14:textId="77777777" w:rsidR="004F5D7E" w:rsidRPr="007F229D" w:rsidRDefault="004F5D7E">
      <w:pPr>
        <w:spacing w:line="300" w:lineRule="auto"/>
        <w:rPr>
          <w:rFonts w:ascii="Microsoft JhengHei" w:hAnsi="Microsoft JhengHei" w:hint="eastAsia"/>
        </w:rPr>
      </w:pPr>
    </w:p>
    <w:p w14:paraId="211D8349" w14:textId="6D4D0FB3" w:rsidR="001E3FFF" w:rsidRPr="007F229D" w:rsidRDefault="00E63DC6" w:rsidP="001E3FFF">
      <w:pPr>
        <w:spacing w:line="300" w:lineRule="auto"/>
        <w:rPr>
          <w:rFonts w:ascii="Microsoft JhengHei" w:hAnsi="Microsoft JhengHei" w:hint="eastAsia"/>
          <w:u w:val="single"/>
        </w:rPr>
      </w:pPr>
      <w:r w:rsidRPr="00AD2ACC">
        <w:rPr>
          <w:rFonts w:ascii="Microsoft JhengHei" w:eastAsia="等线" w:hAnsi="Microsoft JhengHei" w:hint="eastAsia"/>
        </w:rPr>
        <w:t>投标方名称</w:t>
      </w:r>
      <w:r w:rsidRPr="00AD2ACC">
        <w:rPr>
          <w:rFonts w:ascii="Microsoft JhengHei" w:eastAsia="等线" w:hAnsi="Microsoft JhengHei" w:hint="eastAsia"/>
        </w:rPr>
        <w:t>:</w:t>
      </w:r>
      <w:r w:rsidRPr="00AD2ACC">
        <w:rPr>
          <w:rFonts w:ascii="Microsoft JhengHei" w:eastAsia="等线" w:hAnsi="Microsoft JhengHei" w:hint="eastAsia"/>
        </w:rPr>
        <w:t>（盖章）</w:t>
      </w:r>
      <w:r w:rsidR="001E3FFF" w:rsidRPr="007F229D">
        <w:rPr>
          <w:rFonts w:ascii="Microsoft JhengHei" w:hAnsi="Microsoft JhengHei" w:hint="eastAsia"/>
          <w:u w:val="single"/>
        </w:rPr>
        <w:t xml:space="preserve">            </w:t>
      </w:r>
    </w:p>
    <w:p w14:paraId="044242A4" w14:textId="77777777" w:rsidR="004F5D7E" w:rsidRPr="007F229D" w:rsidRDefault="004F5D7E">
      <w:pPr>
        <w:spacing w:line="300" w:lineRule="auto"/>
        <w:rPr>
          <w:rFonts w:ascii="Microsoft JhengHei" w:hAnsi="Microsoft JhengHei" w:hint="eastAsia"/>
          <w:b/>
          <w:color w:val="000000"/>
        </w:rPr>
      </w:pPr>
    </w:p>
    <w:p w14:paraId="7D034D1D" w14:textId="77777777" w:rsidR="004F5D7E" w:rsidRPr="007F229D" w:rsidRDefault="004F5D7E">
      <w:pPr>
        <w:pStyle w:val="30"/>
        <w:jc w:val="both"/>
        <w:rPr>
          <w:rFonts w:ascii="Microsoft JhengHei" w:eastAsia="Microsoft JhengHei" w:hAnsi="Microsoft JhengHei" w:cs="宋体" w:hint="eastAsia"/>
          <w:szCs w:val="24"/>
        </w:rPr>
      </w:pPr>
    </w:p>
    <w:p w14:paraId="02B252F1" w14:textId="77777777" w:rsidR="004F5D7E" w:rsidRPr="007F229D" w:rsidRDefault="004F5D7E">
      <w:pPr>
        <w:pStyle w:val="30"/>
        <w:jc w:val="both"/>
        <w:rPr>
          <w:rFonts w:ascii="Microsoft JhengHei" w:eastAsia="Microsoft JhengHei" w:hAnsi="Microsoft JhengHei" w:cs="宋体" w:hint="eastAsia"/>
          <w:szCs w:val="24"/>
        </w:rPr>
      </w:pPr>
    </w:p>
    <w:p w14:paraId="0E248F57" w14:textId="77777777" w:rsidR="004F5D7E" w:rsidRPr="007F229D" w:rsidRDefault="004F5D7E">
      <w:pPr>
        <w:pStyle w:val="30"/>
        <w:jc w:val="both"/>
        <w:rPr>
          <w:rFonts w:ascii="Microsoft JhengHei" w:eastAsia="Microsoft JhengHei" w:hAnsi="Microsoft JhengHei" w:cs="宋体" w:hint="eastAsia"/>
          <w:szCs w:val="24"/>
        </w:rPr>
      </w:pPr>
    </w:p>
    <w:p w14:paraId="2B9BC165" w14:textId="77777777" w:rsidR="004F5D7E" w:rsidRPr="007F229D" w:rsidRDefault="004F5D7E">
      <w:pPr>
        <w:pStyle w:val="30"/>
        <w:jc w:val="both"/>
        <w:rPr>
          <w:rFonts w:ascii="Microsoft JhengHei" w:eastAsia="Microsoft JhengHei" w:hAnsi="Microsoft JhengHei" w:cs="宋体" w:hint="eastAsia"/>
          <w:szCs w:val="24"/>
        </w:rPr>
      </w:pPr>
    </w:p>
    <w:p w14:paraId="1157006F" w14:textId="77777777" w:rsidR="004F5D7E" w:rsidRPr="007F229D" w:rsidRDefault="004F5D7E">
      <w:pPr>
        <w:pStyle w:val="30"/>
        <w:jc w:val="both"/>
        <w:rPr>
          <w:rFonts w:ascii="Microsoft JhengHei" w:eastAsia="Microsoft JhengHei" w:hAnsi="Microsoft JhengHei" w:cs="宋体" w:hint="eastAsia"/>
          <w:szCs w:val="24"/>
        </w:rPr>
      </w:pPr>
    </w:p>
    <w:p w14:paraId="51B85367" w14:textId="77777777" w:rsidR="00080C78" w:rsidRPr="007F229D" w:rsidRDefault="00080C78">
      <w:pPr>
        <w:pStyle w:val="30"/>
        <w:jc w:val="both"/>
        <w:rPr>
          <w:rFonts w:ascii="Microsoft JhengHei" w:eastAsia="Microsoft JhengHei" w:hAnsi="Microsoft JhengHei" w:cs="宋体" w:hint="eastAsia"/>
          <w:szCs w:val="24"/>
        </w:rPr>
      </w:pPr>
    </w:p>
    <w:p w14:paraId="27646F49" w14:textId="77777777" w:rsidR="00080C78" w:rsidRPr="007F229D" w:rsidRDefault="00080C78">
      <w:pPr>
        <w:pStyle w:val="30"/>
        <w:jc w:val="both"/>
        <w:rPr>
          <w:rFonts w:ascii="Microsoft JhengHei" w:eastAsia="Microsoft JhengHei" w:hAnsi="Microsoft JhengHei" w:cs="宋体" w:hint="eastAsia"/>
          <w:szCs w:val="24"/>
        </w:rPr>
      </w:pPr>
    </w:p>
    <w:p w14:paraId="530E0754" w14:textId="33D26916" w:rsidR="004F5D7E" w:rsidRPr="00CD5BC7" w:rsidRDefault="00E63DC6" w:rsidP="00CD5BC7">
      <w:pPr>
        <w:autoSpaceDE w:val="0"/>
        <w:autoSpaceDN w:val="0"/>
        <w:adjustRightInd w:val="0"/>
        <w:rPr>
          <w:rFonts w:ascii="Microsoft JhengHei" w:hAnsi="Microsoft JhengHei" w:cs="仿宋" w:hint="eastAsia"/>
          <w:b/>
          <w:bCs/>
          <w:kern w:val="0"/>
          <w:szCs w:val="24"/>
        </w:rPr>
      </w:pPr>
      <w:r w:rsidRPr="00AD2ACC">
        <w:rPr>
          <w:rFonts w:ascii="Microsoft JhengHei" w:eastAsia="等线" w:hAnsi="Microsoft JhengHei" w:cs="仿宋" w:hint="eastAsia"/>
          <w:b/>
          <w:bCs/>
          <w:kern w:val="0"/>
          <w:szCs w:val="24"/>
        </w:rPr>
        <w:lastRenderedPageBreak/>
        <w:t>附件</w:t>
      </w:r>
      <w:r>
        <w:rPr>
          <w:rFonts w:ascii="Microsoft JhengHei" w:eastAsia="等线" w:hAnsi="Microsoft JhengHei" w:cs="仿宋" w:hint="eastAsia"/>
          <w:b/>
          <w:bCs/>
          <w:kern w:val="0"/>
          <w:szCs w:val="24"/>
        </w:rPr>
        <w:t>7</w:t>
      </w:r>
      <w:r w:rsidRPr="00AD2ACC">
        <w:rPr>
          <w:rFonts w:ascii="Microsoft JhengHei" w:eastAsia="等线" w:hAnsi="Microsoft JhengHei" w:cs="仿宋" w:hint="eastAsia"/>
          <w:b/>
          <w:bCs/>
          <w:kern w:val="0"/>
          <w:szCs w:val="24"/>
        </w:rPr>
        <w:t>：商品折扣一览表</w:t>
      </w:r>
    </w:p>
    <w:p w14:paraId="5C3C0A1D" w14:textId="32DA4F38" w:rsidR="004F5D7E" w:rsidRPr="0097396D" w:rsidRDefault="00E63DC6" w:rsidP="0097396D">
      <w:pPr>
        <w:autoSpaceDE w:val="0"/>
        <w:autoSpaceDN w:val="0"/>
        <w:adjustRightInd w:val="0"/>
        <w:jc w:val="center"/>
        <w:rPr>
          <w:rFonts w:ascii="Microsoft JhengHei" w:hAnsi="Microsoft JhengHei" w:cs="宋体" w:hint="eastAsia"/>
          <w:b/>
          <w:bCs/>
          <w:kern w:val="0"/>
          <w:sz w:val="32"/>
          <w:szCs w:val="32"/>
          <w:lang w:val="zh-CN"/>
        </w:rPr>
      </w:pPr>
      <w:r w:rsidRPr="00AD2ACC">
        <w:rPr>
          <w:rFonts w:ascii="Microsoft JhengHei" w:eastAsia="等线" w:hAnsi="Microsoft JhengHei" w:cs="宋体" w:hint="eastAsia"/>
          <w:b/>
          <w:bCs/>
          <w:kern w:val="0"/>
          <w:sz w:val="32"/>
          <w:szCs w:val="32"/>
          <w:lang w:val="zh-CN"/>
        </w:rPr>
        <w:t>商品折扣一览表</w:t>
      </w:r>
    </w:p>
    <w:p w14:paraId="065CEA42" w14:textId="205EF06B" w:rsidR="004F5D7E" w:rsidRPr="007F229D" w:rsidRDefault="00E63DC6">
      <w:pPr>
        <w:spacing w:line="380" w:lineRule="exact"/>
        <w:rPr>
          <w:rFonts w:ascii="Microsoft JhengHei" w:hAnsi="Microsoft JhengHei" w:hint="eastAsia"/>
          <w:bCs/>
          <w:color w:val="000000"/>
        </w:rPr>
      </w:pPr>
      <w:r w:rsidRPr="00AD2ACC">
        <w:rPr>
          <w:rFonts w:ascii="Microsoft JhengHei" w:eastAsia="等线" w:hAnsi="Microsoft JhengHei" w:hint="eastAsia"/>
          <w:bCs/>
          <w:color w:val="000000"/>
        </w:rPr>
        <w:t>项目名称：</w:t>
      </w:r>
      <w:r w:rsidR="009054F2" w:rsidRPr="007F229D">
        <w:rPr>
          <w:rFonts w:ascii="Microsoft JhengHei" w:hAnsi="Microsoft JhengHei" w:hint="eastAsia"/>
          <w:bCs/>
          <w:color w:val="000000"/>
        </w:rPr>
        <w:t xml:space="preserve">    </w:t>
      </w:r>
    </w:p>
    <w:p w14:paraId="359392C9" w14:textId="4ACDDCC3" w:rsidR="004F5D7E" w:rsidRPr="007F229D" w:rsidRDefault="00E63DC6">
      <w:pPr>
        <w:spacing w:line="300" w:lineRule="auto"/>
        <w:rPr>
          <w:rFonts w:ascii="Microsoft JhengHei" w:hAnsi="Microsoft JhengHei" w:hint="eastAsia"/>
          <w:color w:val="000000"/>
        </w:rPr>
      </w:pPr>
      <w:r w:rsidRPr="00AD2ACC">
        <w:rPr>
          <w:rFonts w:ascii="Microsoft JhengHei" w:eastAsia="等线" w:hAnsi="Microsoft JhengHei" w:hint="eastAsia"/>
          <w:bCs/>
          <w:color w:val="000000"/>
        </w:rPr>
        <w:t>招标编号：</w:t>
      </w:r>
      <w:r w:rsidR="009054F2" w:rsidRPr="007F229D">
        <w:rPr>
          <w:rFonts w:ascii="Microsoft JhengHei" w:hAnsi="Microsoft JhengHei" w:hint="eastAsia"/>
          <w:color w:val="000000"/>
        </w:rPr>
        <w:t xml:space="preserve">                                                          </w:t>
      </w:r>
      <w:r w:rsidR="009054F2" w:rsidRPr="007F229D">
        <w:rPr>
          <w:rFonts w:ascii="Microsoft JhengHei" w:hAnsi="Microsoft JhengHei"/>
          <w:color w:val="000000"/>
        </w:rPr>
        <w:t xml:space="preserve">                          </w:t>
      </w:r>
      <w:r w:rsidR="009054F2" w:rsidRPr="007F229D">
        <w:rPr>
          <w:rFonts w:ascii="Microsoft JhengHei" w:hAnsi="Microsoft JhengHei" w:hint="eastAsia"/>
          <w:color w:val="000000"/>
        </w:rPr>
        <w:t xml:space="preserve"> </w:t>
      </w:r>
    </w:p>
    <w:tbl>
      <w:tblPr>
        <w:tblpPr w:leftFromText="180" w:rightFromText="180" w:vertAnchor="text" w:horzAnchor="page" w:tblpX="939" w:tblpY="38"/>
        <w:tblOverlap w:val="neve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3"/>
        <w:gridCol w:w="1952"/>
        <w:gridCol w:w="2887"/>
        <w:gridCol w:w="2700"/>
      </w:tblGrid>
      <w:tr w:rsidR="004F5D7E" w:rsidRPr="007F229D" w14:paraId="70FCF2DF" w14:textId="77777777">
        <w:trPr>
          <w:trHeight w:val="588"/>
        </w:trPr>
        <w:tc>
          <w:tcPr>
            <w:tcW w:w="2753" w:type="dxa"/>
            <w:vAlign w:val="center"/>
          </w:tcPr>
          <w:p w14:paraId="7972F452" w14:textId="1306AC70" w:rsidR="004F5D7E" w:rsidRPr="007F229D" w:rsidRDefault="00E63DC6">
            <w:pPr>
              <w:spacing w:line="560" w:lineRule="exact"/>
              <w:jc w:val="center"/>
              <w:rPr>
                <w:rFonts w:ascii="Microsoft JhengHei" w:hAnsi="Microsoft JhengHei" w:hint="eastAsia"/>
                <w:b/>
                <w:color w:val="000000"/>
              </w:rPr>
            </w:pPr>
            <w:r w:rsidRPr="00AD2ACC">
              <w:rPr>
                <w:rFonts w:ascii="Microsoft JhengHei" w:eastAsia="等线" w:hAnsi="Microsoft JhengHei" w:hint="eastAsia"/>
                <w:b/>
                <w:color w:val="000000"/>
              </w:rPr>
              <w:t>内容</w:t>
            </w:r>
          </w:p>
        </w:tc>
        <w:tc>
          <w:tcPr>
            <w:tcW w:w="1952" w:type="dxa"/>
            <w:vAlign w:val="center"/>
          </w:tcPr>
          <w:p w14:paraId="4A13DCAF" w14:textId="08026292" w:rsidR="004F5D7E" w:rsidRPr="007F229D" w:rsidRDefault="00E63DC6">
            <w:pPr>
              <w:spacing w:line="560" w:lineRule="exact"/>
              <w:jc w:val="center"/>
              <w:rPr>
                <w:rFonts w:ascii="Microsoft JhengHei" w:hAnsi="Microsoft JhengHei" w:hint="eastAsia"/>
                <w:b/>
                <w:color w:val="000000"/>
              </w:rPr>
            </w:pPr>
            <w:r w:rsidRPr="00AD2ACC">
              <w:rPr>
                <w:rFonts w:ascii="Microsoft JhengHei" w:eastAsia="等线" w:hAnsi="Microsoft JhengHei" w:hint="eastAsia"/>
                <w:b/>
                <w:color w:val="000000"/>
              </w:rPr>
              <w:t>商品种类</w:t>
            </w:r>
          </w:p>
        </w:tc>
        <w:tc>
          <w:tcPr>
            <w:tcW w:w="2887" w:type="dxa"/>
          </w:tcPr>
          <w:p w14:paraId="7705F8D1" w14:textId="415A7835" w:rsidR="004F5D7E" w:rsidRPr="007F229D" w:rsidRDefault="00E63DC6">
            <w:pPr>
              <w:spacing w:line="560" w:lineRule="exact"/>
              <w:jc w:val="center"/>
              <w:rPr>
                <w:rFonts w:ascii="Microsoft JhengHei" w:hAnsi="Microsoft JhengHei" w:hint="eastAsia"/>
                <w:b/>
                <w:color w:val="000000"/>
              </w:rPr>
            </w:pPr>
            <w:r w:rsidRPr="00AD2ACC">
              <w:rPr>
                <w:rFonts w:ascii="Microsoft JhengHei" w:eastAsia="等线" w:hAnsi="Microsoft JhengHei" w:hint="eastAsia"/>
                <w:b/>
                <w:color w:val="000000"/>
              </w:rPr>
              <w:t>商品单价折扣</w:t>
            </w:r>
          </w:p>
        </w:tc>
        <w:tc>
          <w:tcPr>
            <w:tcW w:w="2700" w:type="dxa"/>
          </w:tcPr>
          <w:p w14:paraId="3B276290" w14:textId="2A29C3D9" w:rsidR="004F5D7E" w:rsidRPr="007F229D" w:rsidRDefault="00E63DC6">
            <w:pPr>
              <w:spacing w:line="560" w:lineRule="exact"/>
              <w:jc w:val="center"/>
              <w:rPr>
                <w:rFonts w:ascii="Microsoft JhengHei" w:hAnsi="Microsoft JhengHei" w:hint="eastAsia"/>
                <w:b/>
                <w:color w:val="000000"/>
              </w:rPr>
            </w:pPr>
            <w:r w:rsidRPr="00AD2ACC">
              <w:rPr>
                <w:rFonts w:ascii="Microsoft JhengHei" w:eastAsia="等线" w:hAnsi="Microsoft JhengHei" w:hint="eastAsia"/>
                <w:b/>
                <w:color w:val="000000"/>
              </w:rPr>
              <w:t>备注</w:t>
            </w:r>
          </w:p>
        </w:tc>
      </w:tr>
      <w:tr w:rsidR="004F5D7E" w:rsidRPr="007F229D" w14:paraId="70418C15" w14:textId="77777777">
        <w:trPr>
          <w:trHeight w:val="1004"/>
        </w:trPr>
        <w:tc>
          <w:tcPr>
            <w:tcW w:w="2753" w:type="dxa"/>
            <w:vAlign w:val="center"/>
          </w:tcPr>
          <w:p w14:paraId="32FE3692" w14:textId="2381F738" w:rsidR="004F5D7E" w:rsidRPr="007F229D" w:rsidRDefault="00E63DC6">
            <w:pPr>
              <w:spacing w:line="300" w:lineRule="auto"/>
              <w:jc w:val="center"/>
              <w:rPr>
                <w:rFonts w:ascii="Microsoft JhengHei" w:hAnsi="Microsoft JhengHei" w:hint="eastAsia"/>
                <w:b/>
                <w:color w:val="000000"/>
              </w:rPr>
            </w:pPr>
            <w:r w:rsidRPr="00AD2ACC">
              <w:rPr>
                <w:rFonts w:ascii="Microsoft JhengHei" w:eastAsia="等线" w:hAnsi="Microsoft JhengHei" w:hint="eastAsia"/>
                <w:color w:val="000000" w:themeColor="text1"/>
                <w:szCs w:val="24"/>
              </w:rPr>
              <w:t>商品折扣</w:t>
            </w:r>
          </w:p>
        </w:tc>
        <w:tc>
          <w:tcPr>
            <w:tcW w:w="1952" w:type="dxa"/>
            <w:vAlign w:val="center"/>
          </w:tcPr>
          <w:p w14:paraId="5D8045B2" w14:textId="32D05B01" w:rsidR="004F5D7E" w:rsidRPr="007F229D" w:rsidRDefault="00E63DC6">
            <w:pPr>
              <w:spacing w:line="300" w:lineRule="auto"/>
              <w:jc w:val="center"/>
              <w:rPr>
                <w:rFonts w:ascii="Microsoft JhengHei" w:hAnsi="Microsoft JhengHei" w:hint="eastAsia"/>
                <w:b/>
                <w:color w:val="000000"/>
              </w:rPr>
            </w:pPr>
            <w:r w:rsidRPr="00AD2ACC">
              <w:rPr>
                <w:rFonts w:ascii="Microsoft JhengHei" w:eastAsia="等线" w:hAnsi="Microsoft JhengHei" w:hint="eastAsia"/>
                <w:color w:val="000000" w:themeColor="text1"/>
                <w:szCs w:val="24"/>
              </w:rPr>
              <w:t>所有</w:t>
            </w:r>
          </w:p>
        </w:tc>
        <w:tc>
          <w:tcPr>
            <w:tcW w:w="2887" w:type="dxa"/>
            <w:vAlign w:val="center"/>
          </w:tcPr>
          <w:p w14:paraId="1CFEA285" w14:textId="764CE0D5" w:rsidR="004F5D7E" w:rsidRPr="007F229D" w:rsidRDefault="00E63DC6">
            <w:pPr>
              <w:spacing w:line="300" w:lineRule="auto"/>
              <w:ind w:firstLineChars="100" w:firstLine="240"/>
              <w:jc w:val="center"/>
              <w:rPr>
                <w:rFonts w:ascii="Microsoft JhengHei" w:hAnsi="Microsoft JhengHei" w:hint="eastAsia"/>
                <w:b/>
                <w:color w:val="000000"/>
              </w:rPr>
            </w:pPr>
            <w:r w:rsidRPr="00AD2ACC">
              <w:rPr>
                <w:rFonts w:ascii="Microsoft JhengHei" w:eastAsia="等线" w:hAnsi="Microsoft JhengHei" w:hint="eastAsia"/>
                <w:color w:val="000000" w:themeColor="text1"/>
                <w:szCs w:val="24"/>
              </w:rPr>
              <w:t>XXXX</w:t>
            </w:r>
          </w:p>
        </w:tc>
        <w:tc>
          <w:tcPr>
            <w:tcW w:w="2700" w:type="dxa"/>
            <w:vAlign w:val="center"/>
          </w:tcPr>
          <w:p w14:paraId="6FAD8E86" w14:textId="6899AA4E" w:rsidR="004F5D7E" w:rsidRPr="007F229D" w:rsidRDefault="00E63DC6">
            <w:pPr>
              <w:spacing w:line="300" w:lineRule="auto"/>
              <w:jc w:val="center"/>
              <w:rPr>
                <w:rFonts w:ascii="Microsoft JhengHei" w:hAnsi="Microsoft JhengHei" w:hint="eastAsia"/>
                <w:b/>
                <w:color w:val="000000"/>
              </w:rPr>
            </w:pPr>
            <w:r w:rsidRPr="00AD2ACC">
              <w:rPr>
                <w:rFonts w:ascii="Microsoft JhengHei" w:eastAsia="等线" w:hAnsi="Microsoft JhengHei" w:hint="eastAsia"/>
                <w:color w:val="000000"/>
                <w:szCs w:val="21"/>
              </w:rPr>
              <w:t>商品具体单价见见投标文件（）页</w:t>
            </w:r>
          </w:p>
        </w:tc>
      </w:tr>
    </w:tbl>
    <w:p w14:paraId="1DA806EE" w14:textId="77777777" w:rsidR="004F5D7E" w:rsidRPr="007F229D" w:rsidRDefault="004F5D7E">
      <w:pPr>
        <w:pStyle w:val="TOC1"/>
        <w:rPr>
          <w:rFonts w:hint="eastAsia"/>
          <w:lang w:eastAsia="zh-CN"/>
        </w:rPr>
      </w:pPr>
    </w:p>
    <w:p w14:paraId="521E9155" w14:textId="1A99BB30" w:rsidR="004F5D7E" w:rsidRPr="007F229D" w:rsidRDefault="00E63DC6">
      <w:pPr>
        <w:pStyle w:val="30"/>
        <w:jc w:val="left"/>
        <w:rPr>
          <w:rFonts w:ascii="Microsoft JhengHei" w:eastAsia="Microsoft JhengHei" w:hAnsi="Microsoft JhengHei" w:hint="eastAsia"/>
          <w:sz w:val="21"/>
          <w:szCs w:val="21"/>
          <w:lang w:val="en-GB"/>
        </w:rPr>
      </w:pPr>
      <w:r w:rsidRPr="00AD2ACC">
        <w:rPr>
          <w:rFonts w:ascii="Microsoft JhengHei" w:eastAsia="等线" w:hAnsi="Microsoft JhengHei" w:hint="eastAsia"/>
          <w:sz w:val="21"/>
          <w:szCs w:val="21"/>
          <w:lang w:val="en-GB"/>
        </w:rPr>
        <w:t>注：</w:t>
      </w:r>
      <w:r w:rsidRPr="00AD2ACC">
        <w:rPr>
          <w:rFonts w:ascii="Microsoft JhengHei" w:eastAsia="等线" w:hAnsi="Microsoft JhengHei" w:hint="eastAsia"/>
          <w:sz w:val="21"/>
          <w:szCs w:val="21"/>
          <w:lang w:val="en-GB"/>
        </w:rPr>
        <w:t>1</w:t>
      </w:r>
      <w:r w:rsidRPr="00AD2ACC">
        <w:rPr>
          <w:rFonts w:ascii="Microsoft JhengHei" w:eastAsia="等线" w:hAnsi="Microsoft JhengHei" w:hint="eastAsia"/>
          <w:sz w:val="21"/>
          <w:szCs w:val="21"/>
          <w:lang w:val="en-GB"/>
        </w:rPr>
        <w:t>、填写此表时不得改变表格的形式</w:t>
      </w:r>
      <w:r w:rsidRPr="00AD2ACC">
        <w:rPr>
          <w:rFonts w:ascii="Microsoft JhengHei" w:eastAsia="等线" w:hAnsi="Microsoft JhengHei" w:hint="eastAsia"/>
          <w:sz w:val="21"/>
          <w:szCs w:val="21"/>
        </w:rPr>
        <w:t>。</w:t>
      </w:r>
    </w:p>
    <w:p w14:paraId="79BA3E8B" w14:textId="7F7E0F3D" w:rsidR="004F5D7E" w:rsidRPr="007F229D" w:rsidRDefault="00E63DC6">
      <w:pPr>
        <w:ind w:firstLineChars="200" w:firstLine="420"/>
        <w:rPr>
          <w:rFonts w:ascii="Microsoft JhengHei" w:hAnsi="Microsoft JhengHei" w:hint="eastAsia"/>
          <w:sz w:val="21"/>
          <w:szCs w:val="21"/>
          <w:lang w:val="zh-CN"/>
        </w:rPr>
      </w:pPr>
      <w:r w:rsidRPr="00AD2ACC">
        <w:rPr>
          <w:rFonts w:ascii="Microsoft JhengHei" w:eastAsia="等线" w:hAnsi="Microsoft JhengHei" w:hint="eastAsia"/>
          <w:sz w:val="21"/>
          <w:szCs w:val="21"/>
          <w:lang w:val="en-GB"/>
        </w:rPr>
        <w:t>2</w:t>
      </w:r>
      <w:r w:rsidRPr="00AD2ACC">
        <w:rPr>
          <w:rFonts w:ascii="Microsoft JhengHei" w:eastAsia="等线" w:hAnsi="Microsoft JhengHei" w:hint="eastAsia"/>
          <w:sz w:val="21"/>
          <w:szCs w:val="21"/>
          <w:lang w:val="en-GB"/>
        </w:rPr>
        <w:t>、投标方</w:t>
      </w:r>
      <w:r w:rsidRPr="00AD2ACC">
        <w:rPr>
          <w:rFonts w:ascii="Microsoft JhengHei" w:eastAsia="等线" w:hAnsi="Microsoft JhengHei" w:hint="eastAsia"/>
          <w:sz w:val="21"/>
          <w:szCs w:val="21"/>
        </w:rPr>
        <w:t>商品</w:t>
      </w:r>
      <w:r w:rsidRPr="00AD2ACC">
        <w:rPr>
          <w:rFonts w:ascii="Microsoft JhengHei" w:eastAsia="等线" w:hAnsi="Microsoft JhengHei" w:hint="eastAsia"/>
          <w:sz w:val="21"/>
          <w:szCs w:val="21"/>
          <w:lang w:val="en-GB"/>
        </w:rPr>
        <w:t>具体持续的回馈</w:t>
      </w:r>
      <w:r w:rsidRPr="00AD2ACC">
        <w:rPr>
          <w:rFonts w:ascii="Microsoft JhengHei" w:eastAsia="等线" w:hAnsi="Microsoft JhengHei" w:hint="eastAsia"/>
          <w:sz w:val="21"/>
          <w:szCs w:val="21"/>
          <w:lang w:val="en-GB"/>
        </w:rPr>
        <w:t>/</w:t>
      </w:r>
      <w:r w:rsidRPr="00AD2ACC">
        <w:rPr>
          <w:rFonts w:ascii="Microsoft JhengHei" w:eastAsia="等线" w:hAnsi="Microsoft JhengHei" w:hint="eastAsia"/>
          <w:sz w:val="21"/>
          <w:szCs w:val="21"/>
          <w:lang w:val="en-GB"/>
        </w:rPr>
        <w:t>折扣机制</w:t>
      </w:r>
      <w:r w:rsidRPr="00AD2ACC">
        <w:rPr>
          <w:rFonts w:ascii="Microsoft JhengHei" w:eastAsia="等线" w:hAnsi="Microsoft JhengHei" w:hint="eastAsia"/>
          <w:sz w:val="21"/>
          <w:szCs w:val="21"/>
          <w:lang w:val="zh-CN"/>
        </w:rPr>
        <w:t>，满足最低</w:t>
      </w:r>
      <w:r>
        <w:rPr>
          <w:rFonts w:ascii="Microsoft JhengHei" w:eastAsia="等线" w:hAnsi="Microsoft JhengHei" w:hint="eastAsia"/>
          <w:sz w:val="21"/>
          <w:szCs w:val="21"/>
          <w:lang w:val="zh-CN"/>
        </w:rPr>
        <w:t>9</w:t>
      </w:r>
      <w:r w:rsidRPr="00AD2ACC">
        <w:rPr>
          <w:rFonts w:ascii="Microsoft JhengHei" w:eastAsia="等线" w:hAnsi="Microsoft JhengHei" w:hint="eastAsia"/>
          <w:sz w:val="21"/>
          <w:szCs w:val="21"/>
          <w:lang w:val="zh-CN"/>
        </w:rPr>
        <w:t>折，</w:t>
      </w:r>
      <w:r w:rsidRPr="00AD2ACC">
        <w:rPr>
          <w:rFonts w:ascii="Microsoft JhengHei" w:eastAsia="等线" w:hAnsi="Microsoft JhengHei" w:hint="eastAsia"/>
          <w:sz w:val="21"/>
          <w:szCs w:val="21"/>
          <w:lang w:val="en-GB"/>
        </w:rPr>
        <w:t>折扣高低将影响评委评分。</w:t>
      </w:r>
    </w:p>
    <w:p w14:paraId="78FE6470" w14:textId="77777777" w:rsidR="004F5D7E" w:rsidRPr="007F229D" w:rsidRDefault="004F5D7E">
      <w:pPr>
        <w:spacing w:line="300" w:lineRule="auto"/>
        <w:rPr>
          <w:rFonts w:ascii="Microsoft JhengHei" w:hAnsi="Microsoft JhengHei" w:hint="eastAsia"/>
          <w:color w:val="000000"/>
        </w:rPr>
      </w:pPr>
    </w:p>
    <w:p w14:paraId="526005F6" w14:textId="77777777" w:rsidR="004F5D7E" w:rsidRPr="007F229D" w:rsidRDefault="004F5D7E">
      <w:pPr>
        <w:spacing w:line="300" w:lineRule="auto"/>
        <w:ind w:firstLineChars="100" w:firstLine="240"/>
        <w:rPr>
          <w:rFonts w:ascii="Microsoft JhengHei" w:hAnsi="Microsoft JhengHei" w:hint="eastAsia"/>
          <w:color w:val="000000"/>
        </w:rPr>
      </w:pPr>
    </w:p>
    <w:p w14:paraId="48D19026" w14:textId="77777777" w:rsidR="004F5D7E" w:rsidRPr="007F229D" w:rsidRDefault="004F5D7E">
      <w:pPr>
        <w:spacing w:line="300" w:lineRule="auto"/>
        <w:ind w:firstLineChars="100" w:firstLine="240"/>
        <w:rPr>
          <w:rFonts w:ascii="Microsoft JhengHei" w:hAnsi="Microsoft JhengHei" w:hint="eastAsia"/>
          <w:color w:val="000000"/>
        </w:rPr>
      </w:pPr>
    </w:p>
    <w:p w14:paraId="2A93DD38" w14:textId="3601C896" w:rsidR="001E3FFF" w:rsidRPr="007F229D" w:rsidRDefault="00E63DC6" w:rsidP="001E3FFF">
      <w:pPr>
        <w:spacing w:line="300" w:lineRule="auto"/>
        <w:rPr>
          <w:rFonts w:ascii="Microsoft JhengHei" w:hAnsi="Microsoft JhengHei" w:hint="eastAsia"/>
          <w:u w:val="single"/>
        </w:rPr>
      </w:pPr>
      <w:r w:rsidRPr="00AD2ACC">
        <w:rPr>
          <w:rFonts w:ascii="Microsoft JhengHei" w:eastAsia="等线" w:hAnsi="Microsoft JhengHei" w:hint="eastAsia"/>
        </w:rPr>
        <w:t>投标方名称</w:t>
      </w:r>
      <w:r w:rsidRPr="00AD2ACC">
        <w:rPr>
          <w:rFonts w:ascii="Microsoft JhengHei" w:eastAsia="等线" w:hAnsi="Microsoft JhengHei" w:hint="eastAsia"/>
        </w:rPr>
        <w:t>:</w:t>
      </w:r>
      <w:r w:rsidRPr="00AD2ACC">
        <w:rPr>
          <w:rFonts w:ascii="Microsoft JhengHei" w:eastAsia="等线" w:hAnsi="Microsoft JhengHei" w:hint="eastAsia"/>
        </w:rPr>
        <w:t>（盖章）</w:t>
      </w:r>
      <w:r w:rsidR="001E3FFF" w:rsidRPr="007F229D">
        <w:rPr>
          <w:rFonts w:ascii="Microsoft JhengHei" w:hAnsi="Microsoft JhengHei" w:hint="eastAsia"/>
          <w:u w:val="single"/>
        </w:rPr>
        <w:t xml:space="preserve">            </w:t>
      </w:r>
    </w:p>
    <w:p w14:paraId="059A77E7" w14:textId="77777777" w:rsidR="004F5D7E" w:rsidRPr="007F229D" w:rsidRDefault="004F5D7E">
      <w:pPr>
        <w:spacing w:line="300" w:lineRule="auto"/>
        <w:rPr>
          <w:rFonts w:ascii="Microsoft JhengHei" w:hAnsi="Microsoft JhengHei" w:hint="eastAsia"/>
          <w:color w:val="000000"/>
        </w:rPr>
      </w:pPr>
    </w:p>
    <w:p w14:paraId="11F68222" w14:textId="250ABF56" w:rsidR="004F5D7E" w:rsidRPr="007F229D" w:rsidRDefault="00E63DC6">
      <w:pPr>
        <w:spacing w:line="300" w:lineRule="auto"/>
        <w:ind w:firstLineChars="100" w:firstLine="240"/>
        <w:rPr>
          <w:rFonts w:ascii="Microsoft JhengHei" w:hAnsi="Microsoft JhengHei" w:hint="eastAsia"/>
          <w:color w:val="000000"/>
          <w:u w:val="single"/>
        </w:rPr>
      </w:pPr>
      <w:r w:rsidRPr="00AD2ACC">
        <w:rPr>
          <w:rFonts w:ascii="Microsoft JhengHei" w:eastAsia="等线" w:hAnsi="Microsoft JhengHei" w:hint="eastAsia"/>
          <w:color w:val="000000"/>
        </w:rPr>
        <w:t>投标人代表签名：</w:t>
      </w:r>
      <w:r w:rsidR="009054F2" w:rsidRPr="007F229D">
        <w:rPr>
          <w:rFonts w:ascii="Microsoft JhengHei" w:hAnsi="Microsoft JhengHei" w:hint="eastAsia"/>
          <w:color w:val="000000"/>
          <w:u w:val="single"/>
        </w:rPr>
        <w:t xml:space="preserve">             </w:t>
      </w:r>
    </w:p>
    <w:p w14:paraId="38EB0215" w14:textId="77777777" w:rsidR="004F5D7E" w:rsidRPr="007F229D" w:rsidRDefault="004F5D7E">
      <w:pPr>
        <w:pStyle w:val="30"/>
        <w:jc w:val="both"/>
        <w:rPr>
          <w:rFonts w:ascii="Microsoft JhengHei" w:eastAsia="Microsoft JhengHei" w:hAnsi="Microsoft JhengHei" w:cs="宋体" w:hint="eastAsia"/>
          <w:szCs w:val="24"/>
        </w:rPr>
      </w:pPr>
    </w:p>
    <w:p w14:paraId="2ABBAE28" w14:textId="77777777" w:rsidR="004F5D7E" w:rsidRPr="007F229D" w:rsidRDefault="004F5D7E">
      <w:pPr>
        <w:pStyle w:val="30"/>
        <w:jc w:val="both"/>
        <w:rPr>
          <w:rFonts w:ascii="Microsoft JhengHei" w:eastAsia="Microsoft JhengHei" w:hAnsi="Microsoft JhengHei" w:cs="宋体" w:hint="eastAsia"/>
          <w:szCs w:val="24"/>
        </w:rPr>
      </w:pPr>
    </w:p>
    <w:p w14:paraId="7D14F5CA" w14:textId="77777777" w:rsidR="004F5D7E" w:rsidRPr="007F229D" w:rsidRDefault="004F5D7E">
      <w:pPr>
        <w:pStyle w:val="30"/>
        <w:jc w:val="both"/>
        <w:rPr>
          <w:rFonts w:ascii="Microsoft JhengHei" w:eastAsia="Microsoft JhengHei" w:hAnsi="Microsoft JhengHei" w:cs="宋体" w:hint="eastAsia"/>
          <w:szCs w:val="24"/>
        </w:rPr>
      </w:pPr>
    </w:p>
    <w:p w14:paraId="28264E9B" w14:textId="77777777" w:rsidR="004F5D7E" w:rsidRPr="007F229D" w:rsidRDefault="004F5D7E">
      <w:pPr>
        <w:pStyle w:val="30"/>
        <w:jc w:val="both"/>
        <w:rPr>
          <w:rFonts w:ascii="Microsoft JhengHei" w:eastAsia="Microsoft JhengHei" w:hAnsi="Microsoft JhengHei" w:cs="宋体" w:hint="eastAsia"/>
          <w:szCs w:val="24"/>
        </w:rPr>
      </w:pPr>
    </w:p>
    <w:p w14:paraId="60A24C79" w14:textId="77777777" w:rsidR="004F5D7E" w:rsidRPr="007F229D" w:rsidRDefault="004F5D7E">
      <w:pPr>
        <w:pStyle w:val="30"/>
        <w:jc w:val="both"/>
        <w:rPr>
          <w:rFonts w:ascii="Microsoft JhengHei" w:eastAsia="Microsoft JhengHei" w:hAnsi="Microsoft JhengHei" w:cs="宋体" w:hint="eastAsia"/>
          <w:szCs w:val="24"/>
        </w:rPr>
      </w:pPr>
    </w:p>
    <w:p w14:paraId="4D5CB8B0" w14:textId="77777777" w:rsidR="004F5D7E" w:rsidRPr="007F229D" w:rsidRDefault="004F5D7E">
      <w:pPr>
        <w:pStyle w:val="30"/>
        <w:jc w:val="both"/>
        <w:rPr>
          <w:rFonts w:ascii="Microsoft JhengHei" w:eastAsia="Microsoft JhengHei" w:hAnsi="Microsoft JhengHei" w:cs="宋体" w:hint="eastAsia"/>
          <w:szCs w:val="24"/>
        </w:rPr>
      </w:pPr>
    </w:p>
    <w:p w14:paraId="79262601" w14:textId="77777777" w:rsidR="004F5D7E" w:rsidRPr="007F229D" w:rsidRDefault="004F5D7E">
      <w:pPr>
        <w:pStyle w:val="30"/>
        <w:jc w:val="both"/>
        <w:rPr>
          <w:rFonts w:ascii="Microsoft JhengHei" w:eastAsia="Microsoft JhengHei" w:hAnsi="Microsoft JhengHei" w:cs="宋体" w:hint="eastAsia"/>
          <w:szCs w:val="24"/>
        </w:rPr>
      </w:pPr>
    </w:p>
    <w:p w14:paraId="478CEE0C" w14:textId="77777777" w:rsidR="004F5D7E" w:rsidRPr="007F229D" w:rsidRDefault="004F5D7E">
      <w:pPr>
        <w:pStyle w:val="30"/>
        <w:jc w:val="both"/>
        <w:rPr>
          <w:rFonts w:ascii="Microsoft JhengHei" w:eastAsia="Microsoft JhengHei" w:hAnsi="Microsoft JhengHei" w:cs="宋体" w:hint="eastAsia"/>
          <w:szCs w:val="24"/>
        </w:rPr>
      </w:pPr>
    </w:p>
    <w:p w14:paraId="04951B9A" w14:textId="77777777" w:rsidR="004F5D7E" w:rsidRPr="007F229D" w:rsidRDefault="004F5D7E">
      <w:pPr>
        <w:pStyle w:val="30"/>
        <w:jc w:val="both"/>
        <w:rPr>
          <w:rFonts w:ascii="Microsoft JhengHei" w:eastAsia="Microsoft JhengHei" w:hAnsi="Microsoft JhengHei" w:cs="宋体" w:hint="eastAsia"/>
          <w:szCs w:val="24"/>
        </w:rPr>
      </w:pPr>
    </w:p>
    <w:p w14:paraId="6750A33B" w14:textId="77777777" w:rsidR="004F5D7E" w:rsidRPr="007F229D" w:rsidRDefault="004F5D7E">
      <w:pPr>
        <w:pStyle w:val="30"/>
        <w:jc w:val="both"/>
        <w:rPr>
          <w:rFonts w:ascii="Microsoft JhengHei" w:eastAsia="Microsoft JhengHei" w:hAnsi="Microsoft JhengHei" w:cs="宋体" w:hint="eastAsia"/>
          <w:szCs w:val="24"/>
        </w:rPr>
      </w:pPr>
    </w:p>
    <w:p w14:paraId="1B9308CB" w14:textId="77777777" w:rsidR="004F5D7E" w:rsidRPr="007F229D" w:rsidRDefault="004F5D7E">
      <w:pPr>
        <w:pStyle w:val="30"/>
        <w:jc w:val="both"/>
        <w:rPr>
          <w:rFonts w:ascii="Microsoft JhengHei" w:eastAsia="Microsoft JhengHei" w:hAnsi="Microsoft JhengHei" w:cs="宋体" w:hint="eastAsia"/>
          <w:szCs w:val="24"/>
        </w:rPr>
      </w:pPr>
    </w:p>
    <w:p w14:paraId="72C51EF9" w14:textId="77777777" w:rsidR="004F5D7E" w:rsidRPr="007F229D" w:rsidRDefault="004F5D7E">
      <w:pPr>
        <w:pStyle w:val="30"/>
        <w:jc w:val="both"/>
        <w:rPr>
          <w:rFonts w:ascii="Microsoft JhengHei" w:eastAsia="Microsoft JhengHei" w:hAnsi="Microsoft JhengHei" w:cs="宋体" w:hint="eastAsia"/>
          <w:szCs w:val="24"/>
        </w:rPr>
      </w:pPr>
    </w:p>
    <w:p w14:paraId="0F421E63" w14:textId="77777777" w:rsidR="004F5D7E" w:rsidRPr="007F229D" w:rsidRDefault="004F5D7E">
      <w:pPr>
        <w:pStyle w:val="30"/>
        <w:jc w:val="both"/>
        <w:rPr>
          <w:rFonts w:ascii="Microsoft JhengHei" w:eastAsia="Microsoft JhengHei" w:hAnsi="Microsoft JhengHei" w:cs="宋体" w:hint="eastAsia"/>
          <w:szCs w:val="24"/>
        </w:rPr>
      </w:pPr>
    </w:p>
    <w:p w14:paraId="76946D0A" w14:textId="77777777" w:rsidR="004F5D7E" w:rsidRDefault="004F5D7E">
      <w:pPr>
        <w:pStyle w:val="30"/>
        <w:jc w:val="both"/>
        <w:rPr>
          <w:rFonts w:ascii="Microsoft JhengHei" w:eastAsia="等线" w:hAnsi="Microsoft JhengHei" w:cs="宋体" w:hint="eastAsia"/>
          <w:szCs w:val="24"/>
        </w:rPr>
      </w:pPr>
    </w:p>
    <w:p w14:paraId="52E568A4" w14:textId="77777777" w:rsidR="0062219A" w:rsidRPr="0062219A" w:rsidRDefault="0062219A">
      <w:pPr>
        <w:pStyle w:val="30"/>
        <w:jc w:val="both"/>
        <w:rPr>
          <w:rFonts w:ascii="Microsoft JhengHei" w:eastAsia="等线" w:hAnsi="Microsoft JhengHei" w:cs="宋体" w:hint="eastAsia"/>
          <w:szCs w:val="24"/>
        </w:rPr>
      </w:pPr>
    </w:p>
    <w:p w14:paraId="372817DD" w14:textId="77777777" w:rsidR="004F5D7E" w:rsidRPr="007F229D" w:rsidRDefault="004F5D7E">
      <w:pPr>
        <w:pStyle w:val="30"/>
        <w:jc w:val="both"/>
        <w:rPr>
          <w:rFonts w:ascii="Microsoft JhengHei" w:eastAsia="Microsoft JhengHei" w:hAnsi="Microsoft JhengHei" w:cs="宋体" w:hint="eastAsia"/>
          <w:szCs w:val="24"/>
        </w:rPr>
      </w:pPr>
    </w:p>
    <w:p w14:paraId="18283D3F" w14:textId="77777777" w:rsidR="004F5D7E" w:rsidRPr="007F229D" w:rsidRDefault="004F5D7E">
      <w:pPr>
        <w:pStyle w:val="30"/>
        <w:jc w:val="both"/>
        <w:rPr>
          <w:rFonts w:ascii="Microsoft JhengHei" w:eastAsia="Microsoft JhengHei" w:hAnsi="Microsoft JhengHei" w:cs="宋体" w:hint="eastAsia"/>
          <w:szCs w:val="24"/>
        </w:rPr>
      </w:pPr>
    </w:p>
    <w:p w14:paraId="5AC26A0F" w14:textId="77777777" w:rsidR="004F5D7E" w:rsidRPr="00CD5BC7" w:rsidRDefault="004F5D7E">
      <w:pPr>
        <w:pStyle w:val="30"/>
        <w:jc w:val="both"/>
        <w:rPr>
          <w:rFonts w:ascii="Microsoft JhengHei" w:eastAsia="等线" w:hAnsi="Microsoft JhengHei" w:cs="宋体" w:hint="eastAsia"/>
          <w:szCs w:val="24"/>
        </w:rPr>
      </w:pPr>
    </w:p>
    <w:p w14:paraId="6F6BA8EC" w14:textId="6C2899CF" w:rsidR="004F5D7E" w:rsidRPr="00CD5BC7" w:rsidRDefault="00E63DC6" w:rsidP="00CD5BC7">
      <w:pPr>
        <w:autoSpaceDE w:val="0"/>
        <w:autoSpaceDN w:val="0"/>
        <w:adjustRightInd w:val="0"/>
        <w:rPr>
          <w:rFonts w:ascii="Microsoft JhengHei" w:hAnsi="Microsoft JhengHei" w:cs="仿宋" w:hint="eastAsia"/>
          <w:b/>
          <w:bCs/>
          <w:kern w:val="0"/>
          <w:szCs w:val="24"/>
        </w:rPr>
      </w:pPr>
      <w:r w:rsidRPr="00AD2ACC">
        <w:rPr>
          <w:rFonts w:ascii="Microsoft JhengHei" w:eastAsia="等线" w:hAnsi="Microsoft JhengHei" w:cs="仿宋" w:hint="eastAsia"/>
          <w:b/>
          <w:bCs/>
          <w:kern w:val="0"/>
          <w:szCs w:val="24"/>
        </w:rPr>
        <w:lastRenderedPageBreak/>
        <w:t>附件</w:t>
      </w:r>
      <w:r>
        <w:rPr>
          <w:rFonts w:ascii="Microsoft JhengHei" w:eastAsia="等线" w:hAnsi="Microsoft JhengHei" w:cs="仿宋" w:hint="eastAsia"/>
          <w:b/>
          <w:bCs/>
          <w:kern w:val="0"/>
          <w:szCs w:val="24"/>
        </w:rPr>
        <w:t>8</w:t>
      </w:r>
      <w:r w:rsidRPr="00AD2ACC">
        <w:rPr>
          <w:rFonts w:ascii="Microsoft JhengHei" w:eastAsia="等线" w:hAnsi="Microsoft JhengHei" w:cs="仿宋" w:hint="eastAsia"/>
          <w:b/>
          <w:bCs/>
          <w:kern w:val="0"/>
          <w:szCs w:val="24"/>
        </w:rPr>
        <w:t>：成功案例一览表</w:t>
      </w:r>
    </w:p>
    <w:p w14:paraId="103C6005" w14:textId="0A6044A0" w:rsidR="004F5D7E" w:rsidRPr="0097396D" w:rsidRDefault="00E63DC6" w:rsidP="0097396D">
      <w:pPr>
        <w:autoSpaceDE w:val="0"/>
        <w:autoSpaceDN w:val="0"/>
        <w:adjustRightInd w:val="0"/>
        <w:jc w:val="center"/>
        <w:rPr>
          <w:rFonts w:ascii="Microsoft JhengHei" w:hAnsi="Microsoft JhengHei" w:cs="宋体" w:hint="eastAsia"/>
          <w:b/>
          <w:bCs/>
          <w:kern w:val="0"/>
          <w:sz w:val="32"/>
          <w:szCs w:val="32"/>
          <w:lang w:val="zh-CN"/>
        </w:rPr>
      </w:pPr>
      <w:r w:rsidRPr="00AD2ACC">
        <w:rPr>
          <w:rFonts w:ascii="Microsoft JhengHei" w:eastAsia="等线" w:hAnsi="Microsoft JhengHei" w:cs="宋体" w:hint="eastAsia"/>
          <w:b/>
          <w:bCs/>
          <w:kern w:val="0"/>
          <w:sz w:val="32"/>
          <w:szCs w:val="32"/>
          <w:lang w:val="zh-CN"/>
        </w:rPr>
        <w:t>成功案例一览表</w:t>
      </w:r>
      <w:r w:rsidR="009054F2" w:rsidRPr="0097396D">
        <w:rPr>
          <w:rFonts w:ascii="Microsoft JhengHei" w:hAnsi="Microsoft JhengHei" w:cs="宋体" w:hint="eastAsia"/>
          <w:b/>
          <w:bCs/>
          <w:kern w:val="0"/>
          <w:sz w:val="32"/>
          <w:szCs w:val="32"/>
          <w:lang w:val="zh-CN"/>
        </w:rPr>
        <w:t xml:space="preserve">                                                       </w:t>
      </w:r>
    </w:p>
    <w:tbl>
      <w:tblPr>
        <w:tblpPr w:leftFromText="180" w:rightFromText="180" w:vertAnchor="text" w:horzAnchor="margin" w:tblpXSpec="center" w:tblpY="970"/>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127"/>
        <w:gridCol w:w="1701"/>
        <w:gridCol w:w="1559"/>
        <w:gridCol w:w="1708"/>
        <w:gridCol w:w="1154"/>
        <w:gridCol w:w="969"/>
      </w:tblGrid>
      <w:tr w:rsidR="004F5D7E" w:rsidRPr="007F229D" w14:paraId="6DF2CCA2" w14:textId="77777777">
        <w:trPr>
          <w:trHeight w:val="89"/>
        </w:trPr>
        <w:tc>
          <w:tcPr>
            <w:tcW w:w="708" w:type="dxa"/>
            <w:vAlign w:val="center"/>
          </w:tcPr>
          <w:p w14:paraId="773C6413" w14:textId="5DB199D2" w:rsidR="004F5D7E" w:rsidRPr="007F229D" w:rsidRDefault="00E63DC6">
            <w:pPr>
              <w:spacing w:line="300" w:lineRule="exact"/>
              <w:rPr>
                <w:rFonts w:ascii="Microsoft JhengHei" w:hAnsi="Microsoft JhengHei" w:hint="eastAsia"/>
                <w:b/>
              </w:rPr>
            </w:pPr>
            <w:r w:rsidRPr="00AD2ACC">
              <w:rPr>
                <w:rFonts w:ascii="Microsoft JhengHei" w:eastAsia="等线" w:hAnsi="Microsoft JhengHei" w:hint="eastAsia"/>
                <w:color w:val="000000"/>
                <w:sz w:val="21"/>
                <w:szCs w:val="21"/>
              </w:rPr>
              <w:t>案例</w:t>
            </w:r>
          </w:p>
        </w:tc>
        <w:tc>
          <w:tcPr>
            <w:tcW w:w="1127" w:type="dxa"/>
            <w:vAlign w:val="center"/>
          </w:tcPr>
          <w:p w14:paraId="62D818F2" w14:textId="67ABC165" w:rsidR="004F5D7E" w:rsidRPr="007F229D" w:rsidRDefault="00E63DC6">
            <w:pPr>
              <w:spacing w:line="300" w:lineRule="exact"/>
              <w:jc w:val="center"/>
              <w:rPr>
                <w:rFonts w:ascii="Microsoft JhengHei" w:hAnsi="Microsoft JhengHei" w:hint="eastAsia"/>
                <w:b/>
              </w:rPr>
            </w:pPr>
            <w:r w:rsidRPr="00AD2ACC">
              <w:rPr>
                <w:rFonts w:ascii="Microsoft JhengHei" w:eastAsia="等线" w:hAnsi="Microsoft JhengHei" w:hint="eastAsia"/>
                <w:color w:val="000000"/>
                <w:sz w:val="21"/>
                <w:szCs w:val="21"/>
              </w:rPr>
              <w:t>项目名称</w:t>
            </w:r>
          </w:p>
        </w:tc>
        <w:tc>
          <w:tcPr>
            <w:tcW w:w="1701" w:type="dxa"/>
            <w:vAlign w:val="center"/>
          </w:tcPr>
          <w:p w14:paraId="1741F96C" w14:textId="504A39AD" w:rsidR="004F5D7E" w:rsidRPr="007F229D" w:rsidRDefault="00E63DC6">
            <w:pPr>
              <w:spacing w:line="300" w:lineRule="exact"/>
              <w:jc w:val="center"/>
              <w:rPr>
                <w:rFonts w:ascii="Microsoft JhengHei" w:hAnsi="Microsoft JhengHei" w:hint="eastAsia"/>
                <w:b/>
              </w:rPr>
            </w:pPr>
            <w:r w:rsidRPr="00AD2ACC">
              <w:rPr>
                <w:rFonts w:ascii="Microsoft JhengHei" w:eastAsia="等线" w:hAnsi="Microsoft JhengHei" w:hint="eastAsia"/>
                <w:color w:val="000000"/>
                <w:sz w:val="21"/>
                <w:szCs w:val="21"/>
              </w:rPr>
              <w:t>项目甲方</w:t>
            </w:r>
          </w:p>
        </w:tc>
        <w:tc>
          <w:tcPr>
            <w:tcW w:w="1559" w:type="dxa"/>
            <w:vAlign w:val="center"/>
          </w:tcPr>
          <w:p w14:paraId="590A613A" w14:textId="18AEED15" w:rsidR="004F5D7E" w:rsidRPr="007F229D" w:rsidRDefault="00E63DC6">
            <w:pPr>
              <w:spacing w:line="300" w:lineRule="exact"/>
              <w:jc w:val="center"/>
              <w:rPr>
                <w:rFonts w:ascii="Microsoft JhengHei" w:hAnsi="Microsoft JhengHei" w:hint="eastAsia"/>
                <w:b/>
              </w:rPr>
            </w:pPr>
            <w:r w:rsidRPr="00AD2ACC">
              <w:rPr>
                <w:rFonts w:ascii="Microsoft JhengHei" w:eastAsia="等线" w:hAnsi="Microsoft JhengHei" w:hint="eastAsia"/>
                <w:color w:val="000000"/>
                <w:sz w:val="21"/>
                <w:szCs w:val="21"/>
              </w:rPr>
              <w:t>项目地点</w:t>
            </w:r>
          </w:p>
        </w:tc>
        <w:tc>
          <w:tcPr>
            <w:tcW w:w="1708" w:type="dxa"/>
            <w:vAlign w:val="center"/>
          </w:tcPr>
          <w:p w14:paraId="7E40C25C" w14:textId="27C374A8" w:rsidR="004F5D7E" w:rsidRPr="007F229D" w:rsidRDefault="00E63DC6">
            <w:pPr>
              <w:spacing w:line="300" w:lineRule="exact"/>
              <w:jc w:val="center"/>
              <w:rPr>
                <w:rFonts w:ascii="Microsoft JhengHei" w:hAnsi="Microsoft JhengHei" w:hint="eastAsia"/>
                <w:color w:val="000000"/>
                <w:sz w:val="21"/>
                <w:szCs w:val="21"/>
              </w:rPr>
            </w:pPr>
            <w:r w:rsidRPr="00AD2ACC">
              <w:rPr>
                <w:rFonts w:ascii="Microsoft JhengHei" w:eastAsia="等线" w:hAnsi="Microsoft JhengHei" w:hint="eastAsia"/>
                <w:color w:val="000000"/>
                <w:sz w:val="21"/>
                <w:szCs w:val="21"/>
              </w:rPr>
              <w:t>合约</w:t>
            </w:r>
          </w:p>
          <w:p w14:paraId="156D50E4" w14:textId="2CAC2DD1" w:rsidR="004F5D7E" w:rsidRPr="007F229D" w:rsidRDefault="00E63DC6">
            <w:pPr>
              <w:spacing w:line="300" w:lineRule="exact"/>
              <w:jc w:val="center"/>
              <w:rPr>
                <w:rFonts w:ascii="Microsoft JhengHei" w:hAnsi="Microsoft JhengHei" w:hint="eastAsia"/>
                <w:b/>
              </w:rPr>
            </w:pPr>
            <w:r w:rsidRPr="00AD2ACC">
              <w:rPr>
                <w:rFonts w:ascii="Microsoft JhengHei" w:eastAsia="等线" w:hAnsi="Microsoft JhengHei" w:hint="eastAsia"/>
                <w:color w:val="000000"/>
                <w:sz w:val="21"/>
                <w:szCs w:val="21"/>
              </w:rPr>
              <w:t>起止时间</w:t>
            </w:r>
          </w:p>
        </w:tc>
        <w:tc>
          <w:tcPr>
            <w:tcW w:w="1154" w:type="dxa"/>
            <w:vAlign w:val="center"/>
          </w:tcPr>
          <w:p w14:paraId="1DC4EBE9" w14:textId="4973A23B" w:rsidR="004F5D7E" w:rsidRPr="007F229D" w:rsidRDefault="00E63DC6">
            <w:pPr>
              <w:spacing w:line="300" w:lineRule="exact"/>
              <w:jc w:val="center"/>
              <w:rPr>
                <w:rFonts w:ascii="Microsoft JhengHei" w:hAnsi="Microsoft JhengHei" w:hint="eastAsia"/>
                <w:color w:val="000000"/>
                <w:sz w:val="21"/>
                <w:szCs w:val="21"/>
              </w:rPr>
            </w:pPr>
            <w:r w:rsidRPr="00AD2ACC">
              <w:rPr>
                <w:rFonts w:ascii="Microsoft JhengHei" w:eastAsia="等线" w:hAnsi="Microsoft JhengHei" w:hint="eastAsia"/>
                <w:color w:val="000000"/>
                <w:sz w:val="21"/>
                <w:szCs w:val="21"/>
              </w:rPr>
              <w:t>投放</w:t>
            </w:r>
          </w:p>
          <w:p w14:paraId="269AFC26" w14:textId="14C7D567" w:rsidR="004F5D7E" w:rsidRPr="007F229D" w:rsidRDefault="00E63DC6">
            <w:pPr>
              <w:spacing w:line="300" w:lineRule="exact"/>
              <w:jc w:val="center"/>
              <w:rPr>
                <w:rFonts w:ascii="Microsoft JhengHei" w:hAnsi="Microsoft JhengHei" w:hint="eastAsia"/>
                <w:b/>
              </w:rPr>
            </w:pPr>
            <w:r w:rsidRPr="00AD2ACC">
              <w:rPr>
                <w:rFonts w:ascii="Microsoft JhengHei" w:eastAsia="等线" w:hAnsi="Microsoft JhengHei" w:hint="eastAsia"/>
                <w:color w:val="000000"/>
                <w:sz w:val="21"/>
                <w:szCs w:val="21"/>
              </w:rPr>
              <w:t>数量</w:t>
            </w:r>
          </w:p>
        </w:tc>
        <w:tc>
          <w:tcPr>
            <w:tcW w:w="969" w:type="dxa"/>
            <w:vAlign w:val="center"/>
          </w:tcPr>
          <w:p w14:paraId="22C8019E" w14:textId="68525A90" w:rsidR="004F5D7E" w:rsidRPr="007F229D" w:rsidRDefault="00E63DC6">
            <w:pPr>
              <w:spacing w:line="300" w:lineRule="exact"/>
              <w:jc w:val="center"/>
              <w:rPr>
                <w:rFonts w:ascii="Microsoft JhengHei" w:hAnsi="Microsoft JhengHei" w:hint="eastAsia"/>
                <w:b/>
              </w:rPr>
            </w:pPr>
            <w:r w:rsidRPr="00AD2ACC">
              <w:rPr>
                <w:rFonts w:ascii="Microsoft JhengHei" w:eastAsia="等线" w:hAnsi="Microsoft JhengHei" w:hint="eastAsia"/>
                <w:color w:val="000000"/>
                <w:sz w:val="21"/>
                <w:szCs w:val="21"/>
              </w:rPr>
              <w:t>说明</w:t>
            </w:r>
          </w:p>
        </w:tc>
      </w:tr>
      <w:tr w:rsidR="004F5D7E" w:rsidRPr="007F229D" w14:paraId="415AC4A0" w14:textId="77777777">
        <w:trPr>
          <w:trHeight w:val="344"/>
        </w:trPr>
        <w:tc>
          <w:tcPr>
            <w:tcW w:w="708" w:type="dxa"/>
            <w:vAlign w:val="center"/>
          </w:tcPr>
          <w:p w14:paraId="16A15293" w14:textId="73B78824" w:rsidR="004F5D7E" w:rsidRPr="007F229D" w:rsidRDefault="00E63DC6">
            <w:pPr>
              <w:spacing w:line="300" w:lineRule="auto"/>
              <w:jc w:val="center"/>
              <w:rPr>
                <w:rFonts w:ascii="Microsoft JhengHei" w:hAnsi="Microsoft JhengHei" w:hint="eastAsia"/>
                <w:bCs/>
              </w:rPr>
            </w:pPr>
            <w:r w:rsidRPr="00AD2ACC">
              <w:rPr>
                <w:rFonts w:ascii="Microsoft JhengHei" w:eastAsia="等线" w:hAnsi="Microsoft JhengHei" w:hint="eastAsia"/>
                <w:bCs/>
              </w:rPr>
              <w:t>1</w:t>
            </w:r>
          </w:p>
        </w:tc>
        <w:tc>
          <w:tcPr>
            <w:tcW w:w="1127" w:type="dxa"/>
            <w:vAlign w:val="center"/>
          </w:tcPr>
          <w:p w14:paraId="45E97E49" w14:textId="77777777" w:rsidR="004F5D7E" w:rsidRPr="007F229D" w:rsidRDefault="004F5D7E">
            <w:pPr>
              <w:spacing w:line="300" w:lineRule="auto"/>
              <w:jc w:val="center"/>
              <w:rPr>
                <w:rFonts w:ascii="Microsoft JhengHei" w:hAnsi="Microsoft JhengHei" w:hint="eastAsia"/>
                <w:b/>
              </w:rPr>
            </w:pPr>
          </w:p>
        </w:tc>
        <w:tc>
          <w:tcPr>
            <w:tcW w:w="1701" w:type="dxa"/>
          </w:tcPr>
          <w:p w14:paraId="299E88CB" w14:textId="77777777" w:rsidR="004F5D7E" w:rsidRPr="007F229D" w:rsidRDefault="004F5D7E">
            <w:pPr>
              <w:spacing w:line="300" w:lineRule="auto"/>
              <w:jc w:val="center"/>
              <w:rPr>
                <w:rFonts w:ascii="Microsoft JhengHei" w:hAnsi="Microsoft JhengHei" w:hint="eastAsia"/>
                <w:b/>
                <w:color w:val="000000" w:themeColor="text1"/>
              </w:rPr>
            </w:pPr>
          </w:p>
        </w:tc>
        <w:tc>
          <w:tcPr>
            <w:tcW w:w="1559" w:type="dxa"/>
          </w:tcPr>
          <w:p w14:paraId="41F29828" w14:textId="77777777" w:rsidR="004F5D7E" w:rsidRPr="007F229D" w:rsidRDefault="004F5D7E">
            <w:pPr>
              <w:spacing w:line="300" w:lineRule="auto"/>
              <w:jc w:val="center"/>
              <w:rPr>
                <w:rFonts w:ascii="Microsoft JhengHei" w:hAnsi="Microsoft JhengHei" w:hint="eastAsia"/>
                <w:b/>
              </w:rPr>
            </w:pPr>
          </w:p>
        </w:tc>
        <w:tc>
          <w:tcPr>
            <w:tcW w:w="1708" w:type="dxa"/>
          </w:tcPr>
          <w:p w14:paraId="12C40A28" w14:textId="77777777" w:rsidR="004F5D7E" w:rsidRPr="007F229D" w:rsidRDefault="004F5D7E">
            <w:pPr>
              <w:spacing w:line="300" w:lineRule="auto"/>
              <w:jc w:val="center"/>
              <w:rPr>
                <w:rFonts w:ascii="Microsoft JhengHei" w:hAnsi="Microsoft JhengHei" w:hint="eastAsia"/>
                <w:b/>
              </w:rPr>
            </w:pPr>
          </w:p>
        </w:tc>
        <w:tc>
          <w:tcPr>
            <w:tcW w:w="1154" w:type="dxa"/>
          </w:tcPr>
          <w:p w14:paraId="05C648EC" w14:textId="77777777" w:rsidR="004F5D7E" w:rsidRPr="007F229D" w:rsidRDefault="004F5D7E">
            <w:pPr>
              <w:spacing w:line="300" w:lineRule="auto"/>
              <w:jc w:val="center"/>
              <w:rPr>
                <w:rFonts w:ascii="Microsoft JhengHei" w:hAnsi="Microsoft JhengHei" w:hint="eastAsia"/>
                <w:b/>
              </w:rPr>
            </w:pPr>
          </w:p>
        </w:tc>
        <w:tc>
          <w:tcPr>
            <w:tcW w:w="969" w:type="dxa"/>
          </w:tcPr>
          <w:p w14:paraId="22E8358A" w14:textId="77777777" w:rsidR="004F5D7E" w:rsidRPr="007F229D" w:rsidRDefault="004F5D7E">
            <w:pPr>
              <w:spacing w:line="300" w:lineRule="auto"/>
              <w:jc w:val="center"/>
              <w:rPr>
                <w:rFonts w:ascii="Microsoft JhengHei" w:hAnsi="Microsoft JhengHei" w:hint="eastAsia"/>
                <w:b/>
              </w:rPr>
            </w:pPr>
          </w:p>
        </w:tc>
      </w:tr>
      <w:tr w:rsidR="004F5D7E" w:rsidRPr="007F229D" w14:paraId="0C0B9324" w14:textId="77777777">
        <w:trPr>
          <w:trHeight w:val="344"/>
        </w:trPr>
        <w:tc>
          <w:tcPr>
            <w:tcW w:w="708" w:type="dxa"/>
            <w:vAlign w:val="center"/>
          </w:tcPr>
          <w:p w14:paraId="523611A1" w14:textId="7AED7B70" w:rsidR="004F5D7E" w:rsidRPr="007F229D" w:rsidRDefault="00E63DC6">
            <w:pPr>
              <w:spacing w:line="300" w:lineRule="auto"/>
              <w:jc w:val="center"/>
              <w:rPr>
                <w:rFonts w:ascii="Microsoft JhengHei" w:hAnsi="Microsoft JhengHei" w:hint="eastAsia"/>
                <w:bCs/>
              </w:rPr>
            </w:pPr>
            <w:r w:rsidRPr="00AD2ACC">
              <w:rPr>
                <w:rFonts w:ascii="Microsoft JhengHei" w:eastAsia="等线" w:hAnsi="Microsoft JhengHei" w:hint="eastAsia"/>
                <w:bCs/>
              </w:rPr>
              <w:t>2</w:t>
            </w:r>
          </w:p>
        </w:tc>
        <w:tc>
          <w:tcPr>
            <w:tcW w:w="1127" w:type="dxa"/>
            <w:vAlign w:val="center"/>
          </w:tcPr>
          <w:p w14:paraId="7F4F2FB7" w14:textId="77777777" w:rsidR="004F5D7E" w:rsidRPr="007F229D" w:rsidRDefault="004F5D7E">
            <w:pPr>
              <w:spacing w:line="300" w:lineRule="auto"/>
              <w:jc w:val="center"/>
              <w:rPr>
                <w:rFonts w:ascii="Microsoft JhengHei" w:hAnsi="Microsoft JhengHei" w:hint="eastAsia"/>
                <w:b/>
              </w:rPr>
            </w:pPr>
          </w:p>
        </w:tc>
        <w:tc>
          <w:tcPr>
            <w:tcW w:w="1701" w:type="dxa"/>
          </w:tcPr>
          <w:p w14:paraId="1BE684B5" w14:textId="77777777" w:rsidR="004F5D7E" w:rsidRPr="007F229D" w:rsidRDefault="004F5D7E">
            <w:pPr>
              <w:spacing w:line="300" w:lineRule="auto"/>
              <w:jc w:val="center"/>
              <w:rPr>
                <w:rFonts w:ascii="Microsoft JhengHei" w:hAnsi="Microsoft JhengHei" w:hint="eastAsia"/>
                <w:b/>
                <w:color w:val="000000" w:themeColor="text1"/>
              </w:rPr>
            </w:pPr>
          </w:p>
        </w:tc>
        <w:tc>
          <w:tcPr>
            <w:tcW w:w="1559" w:type="dxa"/>
          </w:tcPr>
          <w:p w14:paraId="757DC5BA" w14:textId="77777777" w:rsidR="004F5D7E" w:rsidRPr="007F229D" w:rsidRDefault="004F5D7E">
            <w:pPr>
              <w:spacing w:line="300" w:lineRule="auto"/>
              <w:jc w:val="center"/>
              <w:rPr>
                <w:rFonts w:ascii="Microsoft JhengHei" w:hAnsi="Microsoft JhengHei" w:hint="eastAsia"/>
                <w:b/>
              </w:rPr>
            </w:pPr>
          </w:p>
        </w:tc>
        <w:tc>
          <w:tcPr>
            <w:tcW w:w="1708" w:type="dxa"/>
          </w:tcPr>
          <w:p w14:paraId="751776B0" w14:textId="77777777" w:rsidR="004F5D7E" w:rsidRPr="007F229D" w:rsidRDefault="004F5D7E">
            <w:pPr>
              <w:spacing w:line="300" w:lineRule="auto"/>
              <w:jc w:val="center"/>
              <w:rPr>
                <w:rFonts w:ascii="Microsoft JhengHei" w:hAnsi="Microsoft JhengHei" w:hint="eastAsia"/>
                <w:b/>
              </w:rPr>
            </w:pPr>
          </w:p>
        </w:tc>
        <w:tc>
          <w:tcPr>
            <w:tcW w:w="1154" w:type="dxa"/>
          </w:tcPr>
          <w:p w14:paraId="20314389" w14:textId="77777777" w:rsidR="004F5D7E" w:rsidRPr="007F229D" w:rsidRDefault="004F5D7E">
            <w:pPr>
              <w:spacing w:line="300" w:lineRule="auto"/>
              <w:jc w:val="center"/>
              <w:rPr>
                <w:rFonts w:ascii="Microsoft JhengHei" w:hAnsi="Microsoft JhengHei" w:hint="eastAsia"/>
                <w:b/>
              </w:rPr>
            </w:pPr>
          </w:p>
        </w:tc>
        <w:tc>
          <w:tcPr>
            <w:tcW w:w="969" w:type="dxa"/>
          </w:tcPr>
          <w:p w14:paraId="1CF8B384" w14:textId="77777777" w:rsidR="004F5D7E" w:rsidRPr="007F229D" w:rsidRDefault="004F5D7E">
            <w:pPr>
              <w:spacing w:line="300" w:lineRule="auto"/>
              <w:jc w:val="center"/>
              <w:rPr>
                <w:rFonts w:ascii="Microsoft JhengHei" w:hAnsi="Microsoft JhengHei" w:hint="eastAsia"/>
                <w:b/>
              </w:rPr>
            </w:pPr>
          </w:p>
        </w:tc>
      </w:tr>
      <w:tr w:rsidR="004F5D7E" w:rsidRPr="007F229D" w14:paraId="1A7EC886" w14:textId="77777777">
        <w:trPr>
          <w:trHeight w:val="344"/>
        </w:trPr>
        <w:tc>
          <w:tcPr>
            <w:tcW w:w="708" w:type="dxa"/>
            <w:vAlign w:val="center"/>
          </w:tcPr>
          <w:p w14:paraId="33188ACB" w14:textId="7F008B78" w:rsidR="004F5D7E" w:rsidRPr="007F229D" w:rsidRDefault="00E63DC6">
            <w:pPr>
              <w:spacing w:line="300" w:lineRule="auto"/>
              <w:jc w:val="center"/>
              <w:rPr>
                <w:rFonts w:ascii="Microsoft JhengHei" w:hAnsi="Microsoft JhengHei" w:hint="eastAsia"/>
                <w:b/>
              </w:rPr>
            </w:pPr>
            <w:r w:rsidRPr="00AD2ACC">
              <w:rPr>
                <w:rFonts w:ascii="Microsoft JhengHei" w:eastAsia="等线" w:hAnsi="Microsoft JhengHei" w:hint="eastAsia"/>
                <w:b/>
              </w:rPr>
              <w:t>3</w:t>
            </w:r>
          </w:p>
        </w:tc>
        <w:tc>
          <w:tcPr>
            <w:tcW w:w="1127" w:type="dxa"/>
            <w:vAlign w:val="center"/>
          </w:tcPr>
          <w:p w14:paraId="4F9168DC" w14:textId="77777777" w:rsidR="004F5D7E" w:rsidRPr="007F229D" w:rsidRDefault="004F5D7E">
            <w:pPr>
              <w:spacing w:line="300" w:lineRule="auto"/>
              <w:jc w:val="center"/>
              <w:rPr>
                <w:rFonts w:ascii="Microsoft JhengHei" w:hAnsi="Microsoft JhengHei" w:hint="eastAsia"/>
                <w:b/>
              </w:rPr>
            </w:pPr>
          </w:p>
        </w:tc>
        <w:tc>
          <w:tcPr>
            <w:tcW w:w="1701" w:type="dxa"/>
          </w:tcPr>
          <w:p w14:paraId="187094F8" w14:textId="77777777" w:rsidR="004F5D7E" w:rsidRPr="007F229D" w:rsidRDefault="004F5D7E">
            <w:pPr>
              <w:spacing w:line="300" w:lineRule="auto"/>
              <w:jc w:val="center"/>
              <w:rPr>
                <w:rFonts w:ascii="Microsoft JhengHei" w:hAnsi="Microsoft JhengHei" w:hint="eastAsia"/>
                <w:b/>
                <w:color w:val="000000" w:themeColor="text1"/>
              </w:rPr>
            </w:pPr>
          </w:p>
        </w:tc>
        <w:tc>
          <w:tcPr>
            <w:tcW w:w="1559" w:type="dxa"/>
          </w:tcPr>
          <w:p w14:paraId="320FA7CA" w14:textId="77777777" w:rsidR="004F5D7E" w:rsidRPr="007F229D" w:rsidRDefault="004F5D7E">
            <w:pPr>
              <w:spacing w:line="300" w:lineRule="auto"/>
              <w:jc w:val="center"/>
              <w:rPr>
                <w:rFonts w:ascii="Microsoft JhengHei" w:hAnsi="Microsoft JhengHei" w:hint="eastAsia"/>
                <w:b/>
              </w:rPr>
            </w:pPr>
          </w:p>
        </w:tc>
        <w:tc>
          <w:tcPr>
            <w:tcW w:w="1708" w:type="dxa"/>
          </w:tcPr>
          <w:p w14:paraId="1DA4C4FB" w14:textId="77777777" w:rsidR="004F5D7E" w:rsidRPr="007F229D" w:rsidRDefault="004F5D7E">
            <w:pPr>
              <w:spacing w:line="300" w:lineRule="auto"/>
              <w:jc w:val="center"/>
              <w:rPr>
                <w:rFonts w:ascii="Microsoft JhengHei" w:hAnsi="Microsoft JhengHei" w:hint="eastAsia"/>
                <w:b/>
              </w:rPr>
            </w:pPr>
          </w:p>
        </w:tc>
        <w:tc>
          <w:tcPr>
            <w:tcW w:w="1154" w:type="dxa"/>
          </w:tcPr>
          <w:p w14:paraId="5525876E" w14:textId="77777777" w:rsidR="004F5D7E" w:rsidRPr="007F229D" w:rsidRDefault="004F5D7E">
            <w:pPr>
              <w:spacing w:line="300" w:lineRule="auto"/>
              <w:jc w:val="center"/>
              <w:rPr>
                <w:rFonts w:ascii="Microsoft JhengHei" w:hAnsi="Microsoft JhengHei" w:hint="eastAsia"/>
                <w:b/>
              </w:rPr>
            </w:pPr>
          </w:p>
        </w:tc>
        <w:tc>
          <w:tcPr>
            <w:tcW w:w="969" w:type="dxa"/>
          </w:tcPr>
          <w:p w14:paraId="1BC97449" w14:textId="77777777" w:rsidR="004F5D7E" w:rsidRPr="007F229D" w:rsidRDefault="004F5D7E">
            <w:pPr>
              <w:spacing w:line="300" w:lineRule="auto"/>
              <w:jc w:val="center"/>
              <w:rPr>
                <w:rFonts w:ascii="Microsoft JhengHei" w:hAnsi="Microsoft JhengHei" w:hint="eastAsia"/>
                <w:b/>
              </w:rPr>
            </w:pPr>
          </w:p>
        </w:tc>
      </w:tr>
      <w:tr w:rsidR="004F5D7E" w:rsidRPr="007F229D" w14:paraId="2A57D3C0" w14:textId="77777777">
        <w:trPr>
          <w:trHeight w:val="344"/>
        </w:trPr>
        <w:tc>
          <w:tcPr>
            <w:tcW w:w="708" w:type="dxa"/>
            <w:vAlign w:val="center"/>
          </w:tcPr>
          <w:p w14:paraId="0CDF7268" w14:textId="61B7D60F" w:rsidR="004F5D7E" w:rsidRPr="007F229D" w:rsidRDefault="00E63DC6">
            <w:pPr>
              <w:spacing w:line="300" w:lineRule="auto"/>
              <w:jc w:val="center"/>
              <w:rPr>
                <w:rFonts w:ascii="Microsoft JhengHei" w:hAnsi="Microsoft JhengHei" w:hint="eastAsia"/>
                <w:b/>
              </w:rPr>
            </w:pPr>
            <w:r w:rsidRPr="00AD2ACC">
              <w:rPr>
                <w:rFonts w:ascii="Microsoft JhengHei" w:eastAsia="等线" w:hAnsi="Microsoft JhengHei" w:hint="eastAsia"/>
                <w:b/>
              </w:rPr>
              <w:t>4</w:t>
            </w:r>
          </w:p>
        </w:tc>
        <w:tc>
          <w:tcPr>
            <w:tcW w:w="1127" w:type="dxa"/>
            <w:vAlign w:val="center"/>
          </w:tcPr>
          <w:p w14:paraId="7334BC52" w14:textId="77777777" w:rsidR="004F5D7E" w:rsidRPr="007F229D" w:rsidRDefault="004F5D7E">
            <w:pPr>
              <w:spacing w:line="300" w:lineRule="auto"/>
              <w:jc w:val="center"/>
              <w:rPr>
                <w:rFonts w:ascii="Microsoft JhengHei" w:hAnsi="Microsoft JhengHei" w:hint="eastAsia"/>
                <w:b/>
              </w:rPr>
            </w:pPr>
          </w:p>
        </w:tc>
        <w:tc>
          <w:tcPr>
            <w:tcW w:w="1701" w:type="dxa"/>
          </w:tcPr>
          <w:p w14:paraId="49298D00" w14:textId="77777777" w:rsidR="004F5D7E" w:rsidRPr="007F229D" w:rsidRDefault="004F5D7E">
            <w:pPr>
              <w:spacing w:line="300" w:lineRule="auto"/>
              <w:jc w:val="center"/>
              <w:rPr>
                <w:rFonts w:ascii="Microsoft JhengHei" w:hAnsi="Microsoft JhengHei" w:hint="eastAsia"/>
                <w:b/>
                <w:color w:val="000000" w:themeColor="text1"/>
              </w:rPr>
            </w:pPr>
          </w:p>
        </w:tc>
        <w:tc>
          <w:tcPr>
            <w:tcW w:w="1559" w:type="dxa"/>
          </w:tcPr>
          <w:p w14:paraId="5A13128A" w14:textId="77777777" w:rsidR="004F5D7E" w:rsidRPr="007F229D" w:rsidRDefault="004F5D7E">
            <w:pPr>
              <w:spacing w:line="300" w:lineRule="auto"/>
              <w:jc w:val="center"/>
              <w:rPr>
                <w:rFonts w:ascii="Microsoft JhengHei" w:hAnsi="Microsoft JhengHei" w:hint="eastAsia"/>
                <w:b/>
              </w:rPr>
            </w:pPr>
          </w:p>
        </w:tc>
        <w:tc>
          <w:tcPr>
            <w:tcW w:w="1708" w:type="dxa"/>
          </w:tcPr>
          <w:p w14:paraId="28BB144C" w14:textId="77777777" w:rsidR="004F5D7E" w:rsidRPr="007F229D" w:rsidRDefault="004F5D7E">
            <w:pPr>
              <w:spacing w:line="300" w:lineRule="auto"/>
              <w:jc w:val="center"/>
              <w:rPr>
                <w:rFonts w:ascii="Microsoft JhengHei" w:hAnsi="Microsoft JhengHei" w:hint="eastAsia"/>
                <w:b/>
              </w:rPr>
            </w:pPr>
          </w:p>
        </w:tc>
        <w:tc>
          <w:tcPr>
            <w:tcW w:w="1154" w:type="dxa"/>
          </w:tcPr>
          <w:p w14:paraId="2C066B1F" w14:textId="77777777" w:rsidR="004F5D7E" w:rsidRPr="007F229D" w:rsidRDefault="004F5D7E">
            <w:pPr>
              <w:spacing w:line="300" w:lineRule="auto"/>
              <w:jc w:val="center"/>
              <w:rPr>
                <w:rFonts w:ascii="Microsoft JhengHei" w:hAnsi="Microsoft JhengHei" w:hint="eastAsia"/>
                <w:b/>
              </w:rPr>
            </w:pPr>
          </w:p>
        </w:tc>
        <w:tc>
          <w:tcPr>
            <w:tcW w:w="969" w:type="dxa"/>
          </w:tcPr>
          <w:p w14:paraId="0D4850FE" w14:textId="77777777" w:rsidR="004F5D7E" w:rsidRPr="007F229D" w:rsidRDefault="004F5D7E">
            <w:pPr>
              <w:spacing w:line="300" w:lineRule="auto"/>
              <w:jc w:val="center"/>
              <w:rPr>
                <w:rFonts w:ascii="Microsoft JhengHei" w:hAnsi="Microsoft JhengHei" w:hint="eastAsia"/>
                <w:b/>
              </w:rPr>
            </w:pPr>
          </w:p>
        </w:tc>
      </w:tr>
      <w:tr w:rsidR="004F5D7E" w:rsidRPr="007F229D" w14:paraId="07B0F02E" w14:textId="77777777">
        <w:trPr>
          <w:trHeight w:val="344"/>
        </w:trPr>
        <w:tc>
          <w:tcPr>
            <w:tcW w:w="708" w:type="dxa"/>
            <w:vAlign w:val="center"/>
          </w:tcPr>
          <w:p w14:paraId="06633E6D" w14:textId="4C42852A" w:rsidR="004F5D7E" w:rsidRPr="007F229D" w:rsidRDefault="00E63DC6">
            <w:pPr>
              <w:spacing w:line="300" w:lineRule="auto"/>
              <w:jc w:val="center"/>
              <w:rPr>
                <w:rFonts w:ascii="Microsoft JhengHei" w:hAnsi="Microsoft JhengHei" w:hint="eastAsia"/>
                <w:b/>
              </w:rPr>
            </w:pPr>
            <w:r w:rsidRPr="00AD2ACC">
              <w:rPr>
                <w:rFonts w:ascii="Microsoft JhengHei" w:eastAsia="等线" w:hAnsi="Microsoft JhengHei" w:hint="eastAsia"/>
                <w:b/>
              </w:rPr>
              <w:t>5</w:t>
            </w:r>
          </w:p>
        </w:tc>
        <w:tc>
          <w:tcPr>
            <w:tcW w:w="1127" w:type="dxa"/>
            <w:vAlign w:val="center"/>
          </w:tcPr>
          <w:p w14:paraId="285E8EA0" w14:textId="77777777" w:rsidR="004F5D7E" w:rsidRPr="007F229D" w:rsidRDefault="004F5D7E">
            <w:pPr>
              <w:spacing w:line="300" w:lineRule="auto"/>
              <w:jc w:val="center"/>
              <w:rPr>
                <w:rFonts w:ascii="Microsoft JhengHei" w:hAnsi="Microsoft JhengHei" w:hint="eastAsia"/>
                <w:b/>
              </w:rPr>
            </w:pPr>
          </w:p>
        </w:tc>
        <w:tc>
          <w:tcPr>
            <w:tcW w:w="1701" w:type="dxa"/>
          </w:tcPr>
          <w:p w14:paraId="4E925E59" w14:textId="77777777" w:rsidR="004F5D7E" w:rsidRPr="007F229D" w:rsidRDefault="004F5D7E">
            <w:pPr>
              <w:spacing w:line="300" w:lineRule="auto"/>
              <w:jc w:val="center"/>
              <w:rPr>
                <w:rFonts w:ascii="Microsoft JhengHei" w:hAnsi="Microsoft JhengHei" w:hint="eastAsia"/>
                <w:b/>
                <w:color w:val="000000" w:themeColor="text1"/>
              </w:rPr>
            </w:pPr>
          </w:p>
        </w:tc>
        <w:tc>
          <w:tcPr>
            <w:tcW w:w="1559" w:type="dxa"/>
          </w:tcPr>
          <w:p w14:paraId="603A6E72" w14:textId="77777777" w:rsidR="004F5D7E" w:rsidRPr="007F229D" w:rsidRDefault="004F5D7E">
            <w:pPr>
              <w:spacing w:line="300" w:lineRule="auto"/>
              <w:jc w:val="center"/>
              <w:rPr>
                <w:rFonts w:ascii="Microsoft JhengHei" w:hAnsi="Microsoft JhengHei" w:hint="eastAsia"/>
                <w:b/>
              </w:rPr>
            </w:pPr>
          </w:p>
        </w:tc>
        <w:tc>
          <w:tcPr>
            <w:tcW w:w="1708" w:type="dxa"/>
          </w:tcPr>
          <w:p w14:paraId="3CABFDC1" w14:textId="77777777" w:rsidR="004F5D7E" w:rsidRPr="007F229D" w:rsidRDefault="004F5D7E">
            <w:pPr>
              <w:spacing w:line="300" w:lineRule="auto"/>
              <w:jc w:val="center"/>
              <w:rPr>
                <w:rFonts w:ascii="Microsoft JhengHei" w:hAnsi="Microsoft JhengHei" w:hint="eastAsia"/>
                <w:b/>
              </w:rPr>
            </w:pPr>
          </w:p>
        </w:tc>
        <w:tc>
          <w:tcPr>
            <w:tcW w:w="1154" w:type="dxa"/>
          </w:tcPr>
          <w:p w14:paraId="2D32B5FF" w14:textId="77777777" w:rsidR="004F5D7E" w:rsidRPr="007F229D" w:rsidRDefault="004F5D7E">
            <w:pPr>
              <w:spacing w:line="300" w:lineRule="auto"/>
              <w:jc w:val="center"/>
              <w:rPr>
                <w:rFonts w:ascii="Microsoft JhengHei" w:hAnsi="Microsoft JhengHei" w:hint="eastAsia"/>
                <w:b/>
              </w:rPr>
            </w:pPr>
          </w:p>
        </w:tc>
        <w:tc>
          <w:tcPr>
            <w:tcW w:w="969" w:type="dxa"/>
          </w:tcPr>
          <w:p w14:paraId="0D7CCC29" w14:textId="77777777" w:rsidR="004F5D7E" w:rsidRPr="007F229D" w:rsidRDefault="004F5D7E">
            <w:pPr>
              <w:spacing w:line="300" w:lineRule="auto"/>
              <w:jc w:val="center"/>
              <w:rPr>
                <w:rFonts w:ascii="Microsoft JhengHei" w:hAnsi="Microsoft JhengHei" w:hint="eastAsia"/>
                <w:b/>
              </w:rPr>
            </w:pPr>
          </w:p>
        </w:tc>
      </w:tr>
      <w:tr w:rsidR="004F5D7E" w:rsidRPr="007F229D" w14:paraId="3439577E" w14:textId="77777777">
        <w:trPr>
          <w:trHeight w:val="344"/>
        </w:trPr>
        <w:tc>
          <w:tcPr>
            <w:tcW w:w="708" w:type="dxa"/>
            <w:vAlign w:val="center"/>
          </w:tcPr>
          <w:p w14:paraId="29FAB96D" w14:textId="7E75DFB1" w:rsidR="004F5D7E" w:rsidRPr="007F229D" w:rsidRDefault="00E63DC6">
            <w:pPr>
              <w:spacing w:line="300" w:lineRule="auto"/>
              <w:jc w:val="center"/>
              <w:rPr>
                <w:rFonts w:ascii="Microsoft JhengHei" w:hAnsi="Microsoft JhengHei" w:hint="eastAsia"/>
                <w:b/>
              </w:rPr>
            </w:pPr>
            <w:r w:rsidRPr="00AD2ACC">
              <w:rPr>
                <w:rFonts w:ascii="Microsoft JhengHei" w:eastAsia="等线" w:hAnsi="Microsoft JhengHei" w:hint="eastAsia"/>
                <w:b/>
              </w:rPr>
              <w:t>6</w:t>
            </w:r>
          </w:p>
        </w:tc>
        <w:tc>
          <w:tcPr>
            <w:tcW w:w="1127" w:type="dxa"/>
            <w:vAlign w:val="center"/>
          </w:tcPr>
          <w:p w14:paraId="12A86497" w14:textId="77777777" w:rsidR="004F5D7E" w:rsidRPr="007F229D" w:rsidRDefault="004F5D7E">
            <w:pPr>
              <w:spacing w:line="300" w:lineRule="auto"/>
              <w:jc w:val="center"/>
              <w:rPr>
                <w:rFonts w:ascii="Microsoft JhengHei" w:hAnsi="Microsoft JhengHei" w:hint="eastAsia"/>
                <w:b/>
              </w:rPr>
            </w:pPr>
          </w:p>
        </w:tc>
        <w:tc>
          <w:tcPr>
            <w:tcW w:w="1701" w:type="dxa"/>
          </w:tcPr>
          <w:p w14:paraId="6127AE19" w14:textId="77777777" w:rsidR="004F5D7E" w:rsidRPr="007F229D" w:rsidRDefault="004F5D7E">
            <w:pPr>
              <w:spacing w:line="300" w:lineRule="auto"/>
              <w:jc w:val="center"/>
              <w:rPr>
                <w:rFonts w:ascii="Microsoft JhengHei" w:hAnsi="Microsoft JhengHei" w:hint="eastAsia"/>
                <w:b/>
                <w:color w:val="000000" w:themeColor="text1"/>
              </w:rPr>
            </w:pPr>
          </w:p>
        </w:tc>
        <w:tc>
          <w:tcPr>
            <w:tcW w:w="1559" w:type="dxa"/>
          </w:tcPr>
          <w:p w14:paraId="4A4EEC98" w14:textId="77777777" w:rsidR="004F5D7E" w:rsidRPr="007F229D" w:rsidRDefault="004F5D7E">
            <w:pPr>
              <w:spacing w:line="300" w:lineRule="auto"/>
              <w:jc w:val="center"/>
              <w:rPr>
                <w:rFonts w:ascii="Microsoft JhengHei" w:hAnsi="Microsoft JhengHei" w:hint="eastAsia"/>
                <w:b/>
              </w:rPr>
            </w:pPr>
          </w:p>
        </w:tc>
        <w:tc>
          <w:tcPr>
            <w:tcW w:w="1708" w:type="dxa"/>
          </w:tcPr>
          <w:p w14:paraId="50D75231" w14:textId="77777777" w:rsidR="004F5D7E" w:rsidRPr="007F229D" w:rsidRDefault="004F5D7E">
            <w:pPr>
              <w:spacing w:line="300" w:lineRule="auto"/>
              <w:jc w:val="center"/>
              <w:rPr>
                <w:rFonts w:ascii="Microsoft JhengHei" w:hAnsi="Microsoft JhengHei" w:hint="eastAsia"/>
                <w:b/>
              </w:rPr>
            </w:pPr>
          </w:p>
        </w:tc>
        <w:tc>
          <w:tcPr>
            <w:tcW w:w="1154" w:type="dxa"/>
          </w:tcPr>
          <w:p w14:paraId="6F790CDF" w14:textId="77777777" w:rsidR="004F5D7E" w:rsidRPr="007F229D" w:rsidRDefault="004F5D7E">
            <w:pPr>
              <w:spacing w:line="300" w:lineRule="auto"/>
              <w:jc w:val="center"/>
              <w:rPr>
                <w:rFonts w:ascii="Microsoft JhengHei" w:hAnsi="Microsoft JhengHei" w:hint="eastAsia"/>
                <w:b/>
              </w:rPr>
            </w:pPr>
          </w:p>
        </w:tc>
        <w:tc>
          <w:tcPr>
            <w:tcW w:w="969" w:type="dxa"/>
          </w:tcPr>
          <w:p w14:paraId="11EFB682" w14:textId="77777777" w:rsidR="004F5D7E" w:rsidRPr="007F229D" w:rsidRDefault="004F5D7E">
            <w:pPr>
              <w:spacing w:line="300" w:lineRule="auto"/>
              <w:jc w:val="center"/>
              <w:rPr>
                <w:rFonts w:ascii="Microsoft JhengHei" w:hAnsi="Microsoft JhengHei" w:hint="eastAsia"/>
                <w:b/>
              </w:rPr>
            </w:pPr>
          </w:p>
        </w:tc>
      </w:tr>
      <w:tr w:rsidR="004F5D7E" w:rsidRPr="007F229D" w14:paraId="49A12484" w14:textId="77777777">
        <w:trPr>
          <w:trHeight w:val="344"/>
        </w:trPr>
        <w:tc>
          <w:tcPr>
            <w:tcW w:w="708" w:type="dxa"/>
            <w:vAlign w:val="center"/>
          </w:tcPr>
          <w:p w14:paraId="16DE5471" w14:textId="07E807AE" w:rsidR="004F5D7E" w:rsidRPr="007F229D" w:rsidRDefault="00E63DC6">
            <w:pPr>
              <w:spacing w:line="300" w:lineRule="auto"/>
              <w:jc w:val="center"/>
              <w:rPr>
                <w:rFonts w:ascii="Microsoft JhengHei" w:hAnsi="Microsoft JhengHei" w:hint="eastAsia"/>
                <w:b/>
              </w:rPr>
            </w:pPr>
            <w:r w:rsidRPr="00AD2ACC">
              <w:rPr>
                <w:rFonts w:ascii="Microsoft JhengHei" w:eastAsia="等线" w:hAnsi="Microsoft JhengHei" w:hint="eastAsia"/>
                <w:b/>
              </w:rPr>
              <w:t>7</w:t>
            </w:r>
          </w:p>
        </w:tc>
        <w:tc>
          <w:tcPr>
            <w:tcW w:w="1127" w:type="dxa"/>
            <w:vAlign w:val="center"/>
          </w:tcPr>
          <w:p w14:paraId="6A5A3A75" w14:textId="77777777" w:rsidR="004F5D7E" w:rsidRPr="007F229D" w:rsidRDefault="004F5D7E">
            <w:pPr>
              <w:spacing w:line="300" w:lineRule="auto"/>
              <w:jc w:val="center"/>
              <w:rPr>
                <w:rFonts w:ascii="Microsoft JhengHei" w:hAnsi="Microsoft JhengHei" w:hint="eastAsia"/>
                <w:b/>
              </w:rPr>
            </w:pPr>
          </w:p>
        </w:tc>
        <w:tc>
          <w:tcPr>
            <w:tcW w:w="1701" w:type="dxa"/>
          </w:tcPr>
          <w:p w14:paraId="22817851" w14:textId="77777777" w:rsidR="004F5D7E" w:rsidRPr="007F229D" w:rsidRDefault="004F5D7E">
            <w:pPr>
              <w:spacing w:line="300" w:lineRule="auto"/>
              <w:jc w:val="center"/>
              <w:rPr>
                <w:rFonts w:ascii="Microsoft JhengHei" w:hAnsi="Microsoft JhengHei" w:hint="eastAsia"/>
                <w:b/>
                <w:color w:val="000000" w:themeColor="text1"/>
              </w:rPr>
            </w:pPr>
          </w:p>
        </w:tc>
        <w:tc>
          <w:tcPr>
            <w:tcW w:w="1559" w:type="dxa"/>
          </w:tcPr>
          <w:p w14:paraId="5BF17EC9" w14:textId="77777777" w:rsidR="004F5D7E" w:rsidRPr="007F229D" w:rsidRDefault="004F5D7E">
            <w:pPr>
              <w:spacing w:line="300" w:lineRule="auto"/>
              <w:jc w:val="center"/>
              <w:rPr>
                <w:rFonts w:ascii="Microsoft JhengHei" w:hAnsi="Microsoft JhengHei" w:hint="eastAsia"/>
                <w:b/>
              </w:rPr>
            </w:pPr>
          </w:p>
        </w:tc>
        <w:tc>
          <w:tcPr>
            <w:tcW w:w="1708" w:type="dxa"/>
          </w:tcPr>
          <w:p w14:paraId="5A99CA2C" w14:textId="77777777" w:rsidR="004F5D7E" w:rsidRPr="007F229D" w:rsidRDefault="004F5D7E">
            <w:pPr>
              <w:spacing w:line="300" w:lineRule="auto"/>
              <w:jc w:val="center"/>
              <w:rPr>
                <w:rFonts w:ascii="Microsoft JhengHei" w:hAnsi="Microsoft JhengHei" w:hint="eastAsia"/>
                <w:b/>
              </w:rPr>
            </w:pPr>
          </w:p>
        </w:tc>
        <w:tc>
          <w:tcPr>
            <w:tcW w:w="1154" w:type="dxa"/>
          </w:tcPr>
          <w:p w14:paraId="58EDDC10" w14:textId="77777777" w:rsidR="004F5D7E" w:rsidRPr="007F229D" w:rsidRDefault="004F5D7E">
            <w:pPr>
              <w:spacing w:line="300" w:lineRule="auto"/>
              <w:jc w:val="center"/>
              <w:rPr>
                <w:rFonts w:ascii="Microsoft JhengHei" w:hAnsi="Microsoft JhengHei" w:hint="eastAsia"/>
                <w:b/>
              </w:rPr>
            </w:pPr>
          </w:p>
        </w:tc>
        <w:tc>
          <w:tcPr>
            <w:tcW w:w="969" w:type="dxa"/>
          </w:tcPr>
          <w:p w14:paraId="38204919" w14:textId="77777777" w:rsidR="004F5D7E" w:rsidRPr="007F229D" w:rsidRDefault="004F5D7E">
            <w:pPr>
              <w:spacing w:line="300" w:lineRule="auto"/>
              <w:jc w:val="center"/>
              <w:rPr>
                <w:rFonts w:ascii="Microsoft JhengHei" w:hAnsi="Microsoft JhengHei" w:hint="eastAsia"/>
                <w:b/>
              </w:rPr>
            </w:pPr>
          </w:p>
        </w:tc>
      </w:tr>
      <w:tr w:rsidR="004F5D7E" w:rsidRPr="007F229D" w14:paraId="27D58214" w14:textId="77777777">
        <w:trPr>
          <w:trHeight w:val="344"/>
        </w:trPr>
        <w:tc>
          <w:tcPr>
            <w:tcW w:w="708" w:type="dxa"/>
            <w:vAlign w:val="center"/>
          </w:tcPr>
          <w:p w14:paraId="4602AD07" w14:textId="2060A28E" w:rsidR="004F5D7E" w:rsidRPr="007F229D" w:rsidRDefault="00E63DC6">
            <w:pPr>
              <w:spacing w:line="300" w:lineRule="auto"/>
              <w:jc w:val="center"/>
              <w:rPr>
                <w:rFonts w:ascii="Microsoft JhengHei" w:hAnsi="Microsoft JhengHei" w:hint="eastAsia"/>
                <w:b/>
              </w:rPr>
            </w:pPr>
            <w:r w:rsidRPr="00AD2ACC">
              <w:rPr>
                <w:rFonts w:ascii="Microsoft JhengHei" w:eastAsia="等线" w:hAnsi="Microsoft JhengHei" w:hint="eastAsia"/>
                <w:b/>
              </w:rPr>
              <w:t>......</w:t>
            </w:r>
          </w:p>
        </w:tc>
        <w:tc>
          <w:tcPr>
            <w:tcW w:w="1127" w:type="dxa"/>
            <w:vAlign w:val="center"/>
          </w:tcPr>
          <w:p w14:paraId="6FB4AD8C" w14:textId="77777777" w:rsidR="004F5D7E" w:rsidRPr="007F229D" w:rsidRDefault="004F5D7E">
            <w:pPr>
              <w:spacing w:line="300" w:lineRule="auto"/>
              <w:jc w:val="center"/>
              <w:rPr>
                <w:rFonts w:ascii="Microsoft JhengHei" w:hAnsi="Microsoft JhengHei" w:hint="eastAsia"/>
                <w:b/>
              </w:rPr>
            </w:pPr>
          </w:p>
        </w:tc>
        <w:tc>
          <w:tcPr>
            <w:tcW w:w="1701" w:type="dxa"/>
          </w:tcPr>
          <w:p w14:paraId="0172C30F" w14:textId="77777777" w:rsidR="004F5D7E" w:rsidRPr="007F229D" w:rsidRDefault="004F5D7E">
            <w:pPr>
              <w:spacing w:line="300" w:lineRule="auto"/>
              <w:jc w:val="center"/>
              <w:rPr>
                <w:rFonts w:ascii="Microsoft JhengHei" w:hAnsi="Microsoft JhengHei" w:hint="eastAsia"/>
                <w:b/>
                <w:color w:val="000000" w:themeColor="text1"/>
              </w:rPr>
            </w:pPr>
          </w:p>
        </w:tc>
        <w:tc>
          <w:tcPr>
            <w:tcW w:w="1559" w:type="dxa"/>
          </w:tcPr>
          <w:p w14:paraId="2AB1B8D8" w14:textId="77777777" w:rsidR="004F5D7E" w:rsidRPr="007F229D" w:rsidRDefault="004F5D7E">
            <w:pPr>
              <w:spacing w:line="300" w:lineRule="auto"/>
              <w:jc w:val="center"/>
              <w:rPr>
                <w:rFonts w:ascii="Microsoft JhengHei" w:hAnsi="Microsoft JhengHei" w:hint="eastAsia"/>
                <w:b/>
              </w:rPr>
            </w:pPr>
          </w:p>
        </w:tc>
        <w:tc>
          <w:tcPr>
            <w:tcW w:w="1708" w:type="dxa"/>
          </w:tcPr>
          <w:p w14:paraId="7F0CF841" w14:textId="77777777" w:rsidR="004F5D7E" w:rsidRPr="007F229D" w:rsidRDefault="004F5D7E">
            <w:pPr>
              <w:spacing w:line="300" w:lineRule="auto"/>
              <w:jc w:val="center"/>
              <w:rPr>
                <w:rFonts w:ascii="Microsoft JhengHei" w:hAnsi="Microsoft JhengHei" w:hint="eastAsia"/>
                <w:b/>
              </w:rPr>
            </w:pPr>
          </w:p>
        </w:tc>
        <w:tc>
          <w:tcPr>
            <w:tcW w:w="1154" w:type="dxa"/>
          </w:tcPr>
          <w:p w14:paraId="2F9CCD63" w14:textId="77777777" w:rsidR="004F5D7E" w:rsidRPr="007F229D" w:rsidRDefault="004F5D7E">
            <w:pPr>
              <w:spacing w:line="300" w:lineRule="auto"/>
              <w:jc w:val="center"/>
              <w:rPr>
                <w:rFonts w:ascii="Microsoft JhengHei" w:hAnsi="Microsoft JhengHei" w:hint="eastAsia"/>
                <w:b/>
              </w:rPr>
            </w:pPr>
          </w:p>
        </w:tc>
        <w:tc>
          <w:tcPr>
            <w:tcW w:w="969" w:type="dxa"/>
          </w:tcPr>
          <w:p w14:paraId="2D802343" w14:textId="77777777" w:rsidR="004F5D7E" w:rsidRPr="007F229D" w:rsidRDefault="004F5D7E">
            <w:pPr>
              <w:spacing w:line="300" w:lineRule="auto"/>
              <w:jc w:val="center"/>
              <w:rPr>
                <w:rFonts w:ascii="Microsoft JhengHei" w:hAnsi="Microsoft JhengHei" w:hint="eastAsia"/>
                <w:b/>
              </w:rPr>
            </w:pPr>
          </w:p>
        </w:tc>
      </w:tr>
    </w:tbl>
    <w:p w14:paraId="44EC10B5" w14:textId="23FFEE87" w:rsidR="004F5D7E" w:rsidRPr="007F229D" w:rsidRDefault="00E63DC6">
      <w:pPr>
        <w:spacing w:line="380" w:lineRule="exact"/>
        <w:rPr>
          <w:rFonts w:ascii="Microsoft JhengHei" w:hAnsi="Microsoft JhengHei" w:hint="eastAsia"/>
          <w:color w:val="000000"/>
        </w:rPr>
      </w:pPr>
      <w:r w:rsidRPr="00AD2ACC">
        <w:rPr>
          <w:rFonts w:ascii="Microsoft JhengHei" w:eastAsia="等线" w:hAnsi="Microsoft JhengHei" w:hint="eastAsia"/>
          <w:b/>
          <w:color w:val="000000"/>
        </w:rPr>
        <w:t>项目名称：</w:t>
      </w:r>
      <w:r w:rsidR="009054F2" w:rsidRPr="007F229D">
        <w:rPr>
          <w:rFonts w:ascii="Microsoft JhengHei" w:hAnsi="Microsoft JhengHei" w:hint="eastAsia"/>
          <w:color w:val="000000"/>
        </w:rPr>
        <w:t xml:space="preserve">    </w:t>
      </w:r>
    </w:p>
    <w:p w14:paraId="2F49C89F" w14:textId="26320487" w:rsidR="004F5D7E" w:rsidRPr="007F229D" w:rsidRDefault="00E63DC6">
      <w:pPr>
        <w:pStyle w:val="11"/>
        <w:rPr>
          <w:rFonts w:ascii="Microsoft JhengHei" w:hAnsi="Microsoft JhengHei" w:hint="eastAsia"/>
        </w:rPr>
      </w:pPr>
      <w:r w:rsidRPr="00AD2ACC">
        <w:rPr>
          <w:rFonts w:ascii="Microsoft JhengHei" w:eastAsia="等线" w:hAnsi="Microsoft JhengHei" w:hint="eastAsia"/>
          <w:b/>
          <w:color w:val="000000"/>
        </w:rPr>
        <w:t>招标编号：</w:t>
      </w:r>
    </w:p>
    <w:p w14:paraId="3CA23F93" w14:textId="77777777" w:rsidR="004F5D7E" w:rsidRPr="007F229D" w:rsidRDefault="004F5D7E">
      <w:pPr>
        <w:spacing w:line="300" w:lineRule="auto"/>
        <w:rPr>
          <w:rFonts w:ascii="Microsoft JhengHei" w:hAnsi="Microsoft JhengHei" w:hint="eastAsia"/>
        </w:rPr>
      </w:pPr>
    </w:p>
    <w:p w14:paraId="376DACA4" w14:textId="77777777" w:rsidR="004F5D7E" w:rsidRPr="007F229D" w:rsidRDefault="004F5D7E">
      <w:pPr>
        <w:spacing w:line="300" w:lineRule="auto"/>
        <w:rPr>
          <w:rFonts w:ascii="Microsoft JhengHei" w:hAnsi="Microsoft JhengHei" w:hint="eastAsia"/>
        </w:rPr>
      </w:pPr>
    </w:p>
    <w:p w14:paraId="0584D8F0" w14:textId="77777777" w:rsidR="004F5D7E" w:rsidRPr="007F229D" w:rsidRDefault="004F5D7E">
      <w:pPr>
        <w:spacing w:line="300" w:lineRule="auto"/>
        <w:rPr>
          <w:rFonts w:ascii="Microsoft JhengHei" w:hAnsi="Microsoft JhengHei" w:hint="eastAsia"/>
        </w:rPr>
      </w:pPr>
    </w:p>
    <w:p w14:paraId="54831BFE" w14:textId="77777777" w:rsidR="004F5D7E" w:rsidRPr="007F229D" w:rsidRDefault="004F5D7E">
      <w:pPr>
        <w:spacing w:line="300" w:lineRule="auto"/>
        <w:rPr>
          <w:rFonts w:ascii="Microsoft JhengHei" w:hAnsi="Microsoft JhengHei" w:hint="eastAsia"/>
        </w:rPr>
      </w:pPr>
    </w:p>
    <w:p w14:paraId="44D5D0F1" w14:textId="77777777" w:rsidR="004F5D7E" w:rsidRPr="007F229D" w:rsidRDefault="004F5D7E">
      <w:pPr>
        <w:spacing w:line="300" w:lineRule="auto"/>
        <w:rPr>
          <w:rFonts w:ascii="Microsoft JhengHei" w:hAnsi="Microsoft JhengHei" w:hint="eastAsia"/>
        </w:rPr>
      </w:pPr>
    </w:p>
    <w:p w14:paraId="59BD7615" w14:textId="77777777" w:rsidR="004F5D7E" w:rsidRPr="007F229D" w:rsidRDefault="004F5D7E">
      <w:pPr>
        <w:spacing w:line="300" w:lineRule="auto"/>
        <w:rPr>
          <w:rFonts w:ascii="Microsoft JhengHei" w:hAnsi="Microsoft JhengHei" w:hint="eastAsia"/>
        </w:rPr>
      </w:pPr>
    </w:p>
    <w:p w14:paraId="5467D6E0" w14:textId="77777777" w:rsidR="004F5D7E" w:rsidRPr="007F229D" w:rsidRDefault="004F5D7E">
      <w:pPr>
        <w:spacing w:line="300" w:lineRule="auto"/>
        <w:rPr>
          <w:rFonts w:ascii="Microsoft JhengHei" w:hAnsi="Microsoft JhengHei" w:hint="eastAsia"/>
        </w:rPr>
      </w:pPr>
    </w:p>
    <w:p w14:paraId="2EAB21A6" w14:textId="77777777" w:rsidR="004F5D7E" w:rsidRPr="007F229D" w:rsidRDefault="004F5D7E">
      <w:pPr>
        <w:spacing w:line="300" w:lineRule="auto"/>
        <w:rPr>
          <w:rFonts w:ascii="Microsoft JhengHei" w:hAnsi="Microsoft JhengHei" w:hint="eastAsia"/>
        </w:rPr>
      </w:pPr>
    </w:p>
    <w:p w14:paraId="7636A1B6" w14:textId="77777777" w:rsidR="004F5D7E" w:rsidRPr="007F229D" w:rsidRDefault="004F5D7E">
      <w:pPr>
        <w:spacing w:line="300" w:lineRule="auto"/>
        <w:rPr>
          <w:rFonts w:ascii="Microsoft JhengHei" w:hAnsi="Microsoft JhengHei" w:hint="eastAsia"/>
        </w:rPr>
      </w:pPr>
    </w:p>
    <w:p w14:paraId="28E6BD1A" w14:textId="77777777" w:rsidR="004F5D7E" w:rsidRPr="007F229D" w:rsidRDefault="004F5D7E">
      <w:pPr>
        <w:spacing w:line="300" w:lineRule="auto"/>
        <w:rPr>
          <w:rFonts w:ascii="Microsoft JhengHei" w:hAnsi="Microsoft JhengHei" w:hint="eastAsia"/>
        </w:rPr>
      </w:pPr>
    </w:p>
    <w:p w14:paraId="36F15D32" w14:textId="58020335" w:rsidR="004F5D7E" w:rsidRPr="007F229D" w:rsidRDefault="00E63DC6">
      <w:pPr>
        <w:pStyle w:val="30"/>
        <w:ind w:leftChars="348" w:left="1675" w:hangingChars="400" w:hanging="840"/>
        <w:jc w:val="left"/>
        <w:rPr>
          <w:rFonts w:ascii="Microsoft JhengHei" w:eastAsia="Microsoft JhengHei" w:hAnsi="Microsoft JhengHei" w:hint="eastAsia"/>
          <w:sz w:val="21"/>
          <w:szCs w:val="21"/>
          <w:lang w:val="en-GB"/>
        </w:rPr>
      </w:pPr>
      <w:r w:rsidRPr="00AD2ACC">
        <w:rPr>
          <w:rFonts w:ascii="Microsoft JhengHei" w:eastAsia="等线" w:hAnsi="Microsoft JhengHei" w:hint="eastAsia"/>
          <w:sz w:val="21"/>
          <w:szCs w:val="21"/>
          <w:lang w:val="en-GB"/>
        </w:rPr>
        <w:t>注：</w:t>
      </w:r>
      <w:r w:rsidRPr="00AD2ACC">
        <w:rPr>
          <w:rFonts w:ascii="Microsoft JhengHei" w:eastAsia="等线" w:hAnsi="Microsoft JhengHei" w:hint="eastAsia"/>
          <w:sz w:val="21"/>
          <w:szCs w:val="21"/>
          <w:lang w:val="en-GB"/>
        </w:rPr>
        <w:t>1</w:t>
      </w:r>
      <w:r w:rsidRPr="00AD2ACC">
        <w:rPr>
          <w:rFonts w:ascii="Microsoft JhengHei" w:eastAsia="等线" w:hAnsi="Microsoft JhengHei" w:hint="eastAsia"/>
          <w:sz w:val="21"/>
          <w:szCs w:val="21"/>
          <w:lang w:val="en-GB"/>
        </w:rPr>
        <w:t>、投标方提供投标方提供的成功案例</w:t>
      </w:r>
      <w:r w:rsidRPr="00AD2ACC">
        <w:rPr>
          <w:rFonts w:ascii="Microsoft JhengHei" w:eastAsia="等线" w:hAnsi="Microsoft JhengHei" w:hint="eastAsia"/>
          <w:sz w:val="21"/>
          <w:szCs w:val="21"/>
          <w:lang w:val="en-US"/>
        </w:rPr>
        <w:t>必须</w:t>
      </w:r>
      <w:r w:rsidRPr="00AD2ACC">
        <w:rPr>
          <w:rFonts w:ascii="Microsoft JhengHei" w:eastAsia="等线" w:hAnsi="Microsoft JhengHei" w:hint="eastAsia"/>
          <w:sz w:val="21"/>
          <w:szCs w:val="21"/>
          <w:lang w:val="en-GB"/>
        </w:rPr>
        <w:t>单个案例数量</w:t>
      </w:r>
      <w:r w:rsidRPr="00AD2ACC">
        <w:rPr>
          <w:rFonts w:ascii="Cambria Math" w:eastAsia="等线" w:hAnsi="Cambria Math" w:cs="Cambria Math" w:hint="eastAsia"/>
          <w:sz w:val="21"/>
          <w:szCs w:val="21"/>
          <w:lang w:val="en-GB"/>
        </w:rPr>
        <w:t>≥</w:t>
      </w:r>
      <w:r w:rsidRPr="00AD2ACC">
        <w:rPr>
          <w:rFonts w:ascii="Microsoft JhengHei" w:eastAsia="等线" w:hAnsi="Microsoft JhengHei" w:hint="eastAsia"/>
          <w:sz w:val="21"/>
          <w:szCs w:val="21"/>
          <w:lang w:val="en-GB"/>
        </w:rPr>
        <w:t>100</w:t>
      </w:r>
      <w:r w:rsidRPr="00AD2ACC">
        <w:rPr>
          <w:rFonts w:ascii="Microsoft JhengHei" w:eastAsia="等线" w:hAnsi="Microsoft JhengHei" w:hint="eastAsia"/>
          <w:sz w:val="21"/>
          <w:szCs w:val="21"/>
          <w:lang w:val="en-GB"/>
        </w:rPr>
        <w:t>台，且位于合同期内。</w:t>
      </w:r>
    </w:p>
    <w:p w14:paraId="64911D54" w14:textId="442B3BE5" w:rsidR="000970A6" w:rsidRPr="007F229D" w:rsidRDefault="00E63DC6">
      <w:pPr>
        <w:pStyle w:val="30"/>
        <w:ind w:leftChars="522" w:left="1673" w:hangingChars="200" w:hanging="420"/>
        <w:jc w:val="left"/>
        <w:rPr>
          <w:rFonts w:ascii="Microsoft JhengHei" w:eastAsia="Microsoft JhengHei" w:hAnsi="Microsoft JhengHei" w:hint="eastAsia"/>
          <w:sz w:val="21"/>
          <w:szCs w:val="21"/>
          <w:lang w:val="en-GB"/>
        </w:rPr>
      </w:pPr>
      <w:r w:rsidRPr="00AD2ACC">
        <w:rPr>
          <w:rFonts w:ascii="Microsoft JhengHei" w:eastAsia="等线" w:hAnsi="Microsoft JhengHei" w:hint="eastAsia"/>
          <w:sz w:val="21"/>
          <w:szCs w:val="21"/>
          <w:lang w:val="en-GB"/>
        </w:rPr>
        <w:t>2</w:t>
      </w:r>
      <w:r w:rsidRPr="00AD2ACC">
        <w:rPr>
          <w:rFonts w:ascii="Microsoft JhengHei" w:eastAsia="等线" w:hAnsi="Microsoft JhengHei" w:hint="eastAsia"/>
          <w:sz w:val="21"/>
          <w:szCs w:val="21"/>
          <w:lang w:val="en-GB"/>
        </w:rPr>
        <w:t>、每个成功案例需提供证明材料</w:t>
      </w:r>
      <w:r w:rsidRPr="00AD2ACC">
        <w:rPr>
          <w:rFonts w:ascii="Microsoft JhengHei" w:eastAsia="等线" w:hAnsi="Microsoft JhengHei" w:cs="宋体" w:hint="eastAsia"/>
          <w:color w:val="000000" w:themeColor="text1"/>
          <w:szCs w:val="24"/>
          <w:lang w:val="zh-TW"/>
        </w:rPr>
        <w:t>；</w:t>
      </w:r>
    </w:p>
    <w:p w14:paraId="2E1F1B60" w14:textId="7AF2691B" w:rsidR="004F5D7E" w:rsidRPr="007F229D" w:rsidRDefault="00E63DC6">
      <w:pPr>
        <w:pStyle w:val="30"/>
        <w:ind w:leftChars="522" w:left="1673" w:hangingChars="200" w:hanging="420"/>
        <w:jc w:val="left"/>
        <w:rPr>
          <w:rFonts w:ascii="Microsoft JhengHei" w:eastAsia="Microsoft JhengHei" w:hAnsi="Microsoft JhengHei" w:hint="eastAsia"/>
          <w:sz w:val="21"/>
          <w:szCs w:val="21"/>
          <w:lang w:val="en-GB"/>
        </w:rPr>
      </w:pPr>
      <w:r w:rsidRPr="00AD2ACC">
        <w:rPr>
          <w:rFonts w:ascii="Microsoft JhengHei" w:eastAsia="等线" w:hAnsi="Microsoft JhengHei" w:hint="eastAsia"/>
          <w:sz w:val="21"/>
          <w:szCs w:val="21"/>
          <w:lang w:val="en-GB"/>
        </w:rPr>
        <w:t>3</w:t>
      </w:r>
      <w:r w:rsidRPr="00AD2ACC">
        <w:rPr>
          <w:rFonts w:ascii="Microsoft JhengHei" w:eastAsia="等线" w:hAnsi="Microsoft JhengHei" w:hint="eastAsia"/>
          <w:sz w:val="21"/>
          <w:szCs w:val="21"/>
          <w:lang w:val="en-GB"/>
        </w:rPr>
        <w:t>、投标单位</w:t>
      </w:r>
      <w:r w:rsidRPr="00AD2ACC">
        <w:rPr>
          <w:rFonts w:ascii="Microsoft JhengHei" w:eastAsia="等线" w:hAnsi="Microsoft JhengHei" w:hint="eastAsia"/>
          <w:sz w:val="21"/>
          <w:szCs w:val="21"/>
        </w:rPr>
        <w:t>需要</w:t>
      </w:r>
      <w:r w:rsidRPr="00AD2ACC">
        <w:rPr>
          <w:rFonts w:ascii="Microsoft JhengHei" w:eastAsia="等线" w:hAnsi="Microsoft JhengHei" w:hint="eastAsia"/>
          <w:sz w:val="21"/>
          <w:szCs w:val="21"/>
          <w:lang w:val="en-US"/>
        </w:rPr>
        <w:t>多项</w:t>
      </w:r>
      <w:r w:rsidRPr="00AD2ACC">
        <w:rPr>
          <w:rFonts w:ascii="Microsoft JhengHei" w:eastAsia="等线" w:hAnsi="Microsoft JhengHei" w:hint="eastAsia"/>
          <w:sz w:val="21"/>
          <w:szCs w:val="21"/>
        </w:rPr>
        <w:t>填写，</w:t>
      </w:r>
      <w:r w:rsidRPr="00AD2ACC">
        <w:rPr>
          <w:rFonts w:ascii="Microsoft JhengHei" w:eastAsia="等线" w:hAnsi="Microsoft JhengHei" w:hint="eastAsia"/>
          <w:sz w:val="21"/>
          <w:szCs w:val="21"/>
          <w:lang w:val="en-US"/>
        </w:rPr>
        <w:t>否则</w:t>
      </w:r>
      <w:r w:rsidRPr="00AD2ACC">
        <w:rPr>
          <w:rFonts w:ascii="Microsoft JhengHei" w:eastAsia="等线" w:hAnsi="Microsoft JhengHei" w:hint="eastAsia"/>
          <w:sz w:val="21"/>
          <w:szCs w:val="21"/>
        </w:rPr>
        <w:t>将可能影响评委评分。</w:t>
      </w:r>
    </w:p>
    <w:p w14:paraId="7A69EF03" w14:textId="7E04AA67" w:rsidR="004F5D7E" w:rsidRPr="007F229D" w:rsidRDefault="00E63DC6">
      <w:pPr>
        <w:spacing w:line="300" w:lineRule="auto"/>
        <w:ind w:firstLineChars="600" w:firstLine="1260"/>
        <w:rPr>
          <w:rFonts w:ascii="Microsoft JhengHei" w:hAnsi="Microsoft JhengHei" w:hint="eastAsia"/>
        </w:rPr>
      </w:pPr>
      <w:r w:rsidRPr="00AD2ACC">
        <w:rPr>
          <w:rFonts w:ascii="Microsoft JhengHei" w:eastAsia="等线" w:hAnsi="Microsoft JhengHei" w:hint="eastAsia"/>
          <w:sz w:val="21"/>
          <w:szCs w:val="21"/>
        </w:rPr>
        <w:t>4</w:t>
      </w:r>
      <w:r w:rsidRPr="00AD2ACC">
        <w:rPr>
          <w:rFonts w:ascii="Microsoft JhengHei" w:eastAsia="等线" w:hAnsi="Microsoft JhengHei" w:hint="eastAsia"/>
          <w:sz w:val="21"/>
          <w:szCs w:val="21"/>
        </w:rPr>
        <w:t>、</w:t>
      </w:r>
      <w:r w:rsidRPr="00AD2ACC">
        <w:rPr>
          <w:rFonts w:ascii="Microsoft JhengHei" w:eastAsia="等线" w:hAnsi="Microsoft JhengHei" w:hint="eastAsia"/>
          <w:sz w:val="21"/>
          <w:szCs w:val="21"/>
          <w:lang w:val="en-GB"/>
        </w:rPr>
        <w:t>以上“…</w:t>
      </w:r>
      <w:r w:rsidRPr="00AD2ACC">
        <w:rPr>
          <w:rFonts w:ascii="Microsoft JhengHei" w:eastAsia="等线" w:hAnsi="Microsoft JhengHei" w:hint="eastAsia"/>
          <w:sz w:val="21"/>
          <w:szCs w:val="21"/>
        </w:rPr>
        <w:t>...</w:t>
      </w:r>
      <w:r w:rsidRPr="00AD2ACC">
        <w:rPr>
          <w:rFonts w:ascii="Microsoft JhengHei" w:eastAsia="等线" w:hAnsi="Microsoft JhengHei" w:hint="eastAsia"/>
          <w:sz w:val="21"/>
          <w:szCs w:val="21"/>
          <w:lang w:val="en-GB"/>
        </w:rPr>
        <w:t>”栏位为投标方可自行添加</w:t>
      </w:r>
    </w:p>
    <w:p w14:paraId="4D034EAF" w14:textId="77777777" w:rsidR="004F5D7E" w:rsidRPr="007F229D" w:rsidRDefault="004F5D7E">
      <w:pPr>
        <w:spacing w:line="300" w:lineRule="auto"/>
        <w:rPr>
          <w:rFonts w:ascii="Microsoft JhengHei" w:hAnsi="Microsoft JhengHei" w:hint="eastAsia"/>
        </w:rPr>
      </w:pPr>
    </w:p>
    <w:p w14:paraId="12EE6E83" w14:textId="77777777" w:rsidR="001E3FFF" w:rsidRPr="007F229D" w:rsidRDefault="001E3FFF" w:rsidP="001E3FFF">
      <w:pPr>
        <w:pStyle w:val="TOC1"/>
        <w:rPr>
          <w:rFonts w:hint="eastAsia"/>
          <w:lang w:val="en-US" w:eastAsia="zh-CN"/>
        </w:rPr>
      </w:pPr>
    </w:p>
    <w:p w14:paraId="60125062" w14:textId="77777777" w:rsidR="001E3FFF" w:rsidRPr="007F229D" w:rsidRDefault="001E3FFF" w:rsidP="001E3FFF">
      <w:pPr>
        <w:rPr>
          <w:rFonts w:ascii="Microsoft JhengHei" w:hAnsi="Microsoft JhengHei" w:hint="eastAsia"/>
        </w:rPr>
      </w:pPr>
    </w:p>
    <w:p w14:paraId="39A2B3AB" w14:textId="77777777" w:rsidR="001E3FFF" w:rsidRPr="007F229D" w:rsidRDefault="001E3FFF" w:rsidP="001E3FFF">
      <w:pPr>
        <w:pStyle w:val="TOC1"/>
        <w:rPr>
          <w:rFonts w:hint="eastAsia"/>
          <w:lang w:val="en-US" w:eastAsia="zh-CN"/>
        </w:rPr>
      </w:pPr>
    </w:p>
    <w:p w14:paraId="31D36876" w14:textId="77777777" w:rsidR="001E3FFF" w:rsidRPr="007F229D" w:rsidRDefault="001E3FFF" w:rsidP="001E3FFF">
      <w:pPr>
        <w:rPr>
          <w:rFonts w:ascii="Microsoft JhengHei" w:hAnsi="Microsoft JhengHei" w:hint="eastAsia"/>
        </w:rPr>
      </w:pPr>
    </w:p>
    <w:p w14:paraId="165B3955" w14:textId="46D9519A" w:rsidR="001E3FFF" w:rsidRPr="007F229D" w:rsidRDefault="00E63DC6" w:rsidP="001E3FFF">
      <w:pPr>
        <w:spacing w:line="300" w:lineRule="auto"/>
        <w:rPr>
          <w:rFonts w:ascii="Microsoft JhengHei" w:hAnsi="Microsoft JhengHei" w:hint="eastAsia"/>
          <w:u w:val="single"/>
        </w:rPr>
      </w:pPr>
      <w:r w:rsidRPr="00AD2ACC">
        <w:rPr>
          <w:rFonts w:ascii="Microsoft JhengHei" w:eastAsia="等线" w:hAnsi="Microsoft JhengHei" w:hint="eastAsia"/>
        </w:rPr>
        <w:t>投标方名称</w:t>
      </w:r>
      <w:r w:rsidRPr="00AD2ACC">
        <w:rPr>
          <w:rFonts w:ascii="Microsoft JhengHei" w:eastAsia="等线" w:hAnsi="Microsoft JhengHei" w:hint="eastAsia"/>
        </w:rPr>
        <w:t>:</w:t>
      </w:r>
      <w:r w:rsidRPr="00AD2ACC">
        <w:rPr>
          <w:rFonts w:ascii="Microsoft JhengHei" w:eastAsia="等线" w:hAnsi="Microsoft JhengHei" w:hint="eastAsia"/>
        </w:rPr>
        <w:t>（盖章）</w:t>
      </w:r>
      <w:r w:rsidR="001E3FFF" w:rsidRPr="007F229D">
        <w:rPr>
          <w:rFonts w:ascii="Microsoft JhengHei" w:hAnsi="Microsoft JhengHei" w:hint="eastAsia"/>
          <w:u w:val="single"/>
        </w:rPr>
        <w:t xml:space="preserve">            </w:t>
      </w:r>
    </w:p>
    <w:p w14:paraId="44B329C7" w14:textId="77777777" w:rsidR="004F5D7E" w:rsidRPr="007F229D" w:rsidRDefault="004F5D7E">
      <w:pPr>
        <w:spacing w:line="300" w:lineRule="auto"/>
        <w:rPr>
          <w:rFonts w:ascii="Microsoft JhengHei" w:hAnsi="Microsoft JhengHei" w:hint="eastAsia"/>
          <w:b/>
          <w:color w:val="000000"/>
        </w:rPr>
      </w:pPr>
    </w:p>
    <w:p w14:paraId="28567E1A" w14:textId="77777777" w:rsidR="004F5D7E" w:rsidRPr="007F229D" w:rsidRDefault="004F5D7E">
      <w:pPr>
        <w:pStyle w:val="TOC1"/>
        <w:rPr>
          <w:rFonts w:hint="eastAsia"/>
          <w:lang w:val="en-US" w:eastAsia="zh-CN"/>
        </w:rPr>
      </w:pPr>
    </w:p>
    <w:p w14:paraId="193077E0" w14:textId="77777777" w:rsidR="004F5D7E" w:rsidRPr="007F229D" w:rsidRDefault="004F5D7E">
      <w:pPr>
        <w:pStyle w:val="11"/>
        <w:rPr>
          <w:rFonts w:ascii="Microsoft JhengHei" w:hAnsi="Microsoft JhengHei" w:hint="eastAsia"/>
          <w:b/>
          <w:color w:val="000000"/>
        </w:rPr>
      </w:pPr>
    </w:p>
    <w:p w14:paraId="73738A56" w14:textId="77777777" w:rsidR="004F5D7E" w:rsidRPr="007F229D" w:rsidRDefault="004F5D7E">
      <w:pPr>
        <w:pStyle w:val="11"/>
        <w:rPr>
          <w:rFonts w:ascii="Microsoft JhengHei" w:hAnsi="Microsoft JhengHei" w:hint="eastAsia"/>
          <w:b/>
          <w:color w:val="000000"/>
        </w:rPr>
      </w:pPr>
    </w:p>
    <w:p w14:paraId="328F0DC3" w14:textId="77777777" w:rsidR="004F5D7E" w:rsidRPr="007F229D" w:rsidRDefault="004F5D7E">
      <w:pPr>
        <w:pStyle w:val="11"/>
        <w:rPr>
          <w:rFonts w:ascii="Microsoft JhengHei" w:hAnsi="Microsoft JhengHei" w:hint="eastAsia"/>
          <w:b/>
          <w:color w:val="000000"/>
        </w:rPr>
      </w:pPr>
    </w:p>
    <w:p w14:paraId="350FC9E2" w14:textId="77777777" w:rsidR="004F5D7E" w:rsidRPr="007F229D" w:rsidRDefault="004F5D7E">
      <w:pPr>
        <w:pStyle w:val="11"/>
        <w:rPr>
          <w:rFonts w:ascii="Microsoft JhengHei" w:hAnsi="Microsoft JhengHei" w:hint="eastAsia"/>
          <w:b/>
          <w:color w:val="000000"/>
        </w:rPr>
      </w:pPr>
    </w:p>
    <w:p w14:paraId="39C0A6FD" w14:textId="77777777" w:rsidR="004F5D7E" w:rsidRPr="007F229D" w:rsidRDefault="004F5D7E">
      <w:pPr>
        <w:pStyle w:val="11"/>
        <w:rPr>
          <w:rFonts w:ascii="Microsoft JhengHei" w:hAnsi="Microsoft JhengHei" w:hint="eastAsia"/>
          <w:b/>
          <w:color w:val="000000"/>
        </w:rPr>
      </w:pPr>
    </w:p>
    <w:p w14:paraId="2ED3011E" w14:textId="77777777" w:rsidR="004F5D7E" w:rsidRDefault="004F5D7E">
      <w:pPr>
        <w:pStyle w:val="11"/>
        <w:rPr>
          <w:rFonts w:ascii="Microsoft JhengHei" w:eastAsia="等线" w:hAnsi="Microsoft JhengHei" w:hint="eastAsia"/>
          <w:b/>
          <w:color w:val="000000"/>
        </w:rPr>
      </w:pPr>
    </w:p>
    <w:p w14:paraId="11FAF959" w14:textId="77777777" w:rsidR="0062219A" w:rsidRDefault="0062219A">
      <w:pPr>
        <w:pStyle w:val="11"/>
        <w:rPr>
          <w:rFonts w:ascii="Microsoft JhengHei" w:eastAsia="等线" w:hAnsi="Microsoft JhengHei" w:hint="eastAsia"/>
          <w:b/>
          <w:color w:val="000000"/>
        </w:rPr>
      </w:pPr>
    </w:p>
    <w:p w14:paraId="08655670" w14:textId="77777777" w:rsidR="00F1269A" w:rsidRDefault="00F1269A" w:rsidP="00CD5BC7">
      <w:pPr>
        <w:autoSpaceDE w:val="0"/>
        <w:autoSpaceDN w:val="0"/>
        <w:adjustRightInd w:val="0"/>
        <w:rPr>
          <w:rFonts w:ascii="Microsoft JhengHei" w:eastAsia="等线" w:hAnsi="Microsoft JhengHei" w:cs="仿宋" w:hint="eastAsia"/>
          <w:b/>
          <w:bCs/>
          <w:kern w:val="0"/>
          <w:szCs w:val="24"/>
        </w:rPr>
      </w:pPr>
    </w:p>
    <w:p w14:paraId="2C3F353A" w14:textId="0FCAB2F6" w:rsidR="004F5D7E" w:rsidRPr="00CD5BC7" w:rsidRDefault="00E63DC6" w:rsidP="00CD5BC7">
      <w:pPr>
        <w:autoSpaceDE w:val="0"/>
        <w:autoSpaceDN w:val="0"/>
        <w:adjustRightInd w:val="0"/>
        <w:rPr>
          <w:rFonts w:ascii="Microsoft JhengHei" w:hAnsi="Microsoft JhengHei" w:cs="仿宋" w:hint="eastAsia"/>
          <w:b/>
          <w:bCs/>
          <w:kern w:val="0"/>
          <w:szCs w:val="24"/>
        </w:rPr>
      </w:pPr>
      <w:r w:rsidRPr="00AD2ACC">
        <w:rPr>
          <w:rFonts w:ascii="Microsoft JhengHei" w:eastAsia="等线" w:hAnsi="Microsoft JhengHei" w:cs="仿宋" w:hint="eastAsia"/>
          <w:b/>
          <w:bCs/>
          <w:kern w:val="0"/>
          <w:szCs w:val="24"/>
        </w:rPr>
        <w:lastRenderedPageBreak/>
        <w:t>附件</w:t>
      </w:r>
      <w:r>
        <w:rPr>
          <w:rFonts w:ascii="Microsoft JhengHei" w:eastAsia="等线" w:hAnsi="Microsoft JhengHei" w:cs="仿宋" w:hint="eastAsia"/>
          <w:b/>
          <w:bCs/>
          <w:kern w:val="0"/>
          <w:szCs w:val="24"/>
        </w:rPr>
        <w:t>9</w:t>
      </w:r>
      <w:r w:rsidRPr="00AD2ACC">
        <w:rPr>
          <w:rFonts w:ascii="Microsoft JhengHei" w:eastAsia="等线" w:hAnsi="Microsoft JhengHei" w:cs="仿宋" w:hint="eastAsia"/>
          <w:b/>
          <w:bCs/>
          <w:kern w:val="0"/>
          <w:szCs w:val="24"/>
        </w:rPr>
        <w:t>：投入资源配备表</w:t>
      </w:r>
      <w:r w:rsidRPr="00AD2ACC">
        <w:rPr>
          <w:rFonts w:ascii="Microsoft JhengHei" w:eastAsia="等线" w:hAnsi="Microsoft JhengHei" w:cs="仿宋" w:hint="eastAsia"/>
          <w:b/>
          <w:bCs/>
          <w:kern w:val="0"/>
          <w:szCs w:val="24"/>
        </w:rPr>
        <w:t>-</w:t>
      </w:r>
      <w:r w:rsidRPr="00AD2ACC">
        <w:rPr>
          <w:rFonts w:ascii="Microsoft JhengHei" w:eastAsia="等线" w:hAnsi="Microsoft JhengHei" w:cs="仿宋" w:hint="eastAsia"/>
          <w:b/>
          <w:bCs/>
          <w:kern w:val="0"/>
          <w:szCs w:val="24"/>
        </w:rPr>
        <w:t>设备</w:t>
      </w:r>
    </w:p>
    <w:p w14:paraId="0FE9CE4F" w14:textId="683C462E" w:rsidR="004F5D7E" w:rsidRPr="0097396D" w:rsidRDefault="00E63DC6" w:rsidP="0097396D">
      <w:pPr>
        <w:autoSpaceDE w:val="0"/>
        <w:autoSpaceDN w:val="0"/>
        <w:adjustRightInd w:val="0"/>
        <w:jc w:val="center"/>
        <w:rPr>
          <w:rFonts w:ascii="Microsoft JhengHei" w:hAnsi="Microsoft JhengHei" w:cs="宋体" w:hint="eastAsia"/>
          <w:b/>
          <w:bCs/>
          <w:kern w:val="0"/>
          <w:sz w:val="32"/>
          <w:szCs w:val="32"/>
          <w:lang w:val="zh-CN"/>
        </w:rPr>
      </w:pPr>
      <w:r w:rsidRPr="00AD2ACC">
        <w:rPr>
          <w:rFonts w:ascii="Microsoft JhengHei" w:eastAsia="等线" w:hAnsi="Microsoft JhengHei" w:cs="宋体" w:hint="eastAsia"/>
          <w:b/>
          <w:bCs/>
          <w:kern w:val="0"/>
          <w:sz w:val="32"/>
          <w:szCs w:val="32"/>
          <w:lang w:val="zh-CN"/>
        </w:rPr>
        <w:t xml:space="preserve">         </w:t>
      </w:r>
      <w:r w:rsidRPr="00AD2ACC">
        <w:rPr>
          <w:rFonts w:ascii="Microsoft JhengHei" w:eastAsia="等线" w:hAnsi="Microsoft JhengHei" w:cs="宋体" w:hint="eastAsia"/>
          <w:b/>
          <w:bCs/>
          <w:kern w:val="0"/>
          <w:sz w:val="32"/>
          <w:szCs w:val="32"/>
          <w:lang w:val="zh-CN"/>
        </w:rPr>
        <w:t>投入资源配备表</w:t>
      </w:r>
      <w:r w:rsidRPr="00AD2ACC">
        <w:rPr>
          <w:rFonts w:ascii="Microsoft JhengHei" w:eastAsia="等线" w:hAnsi="Microsoft JhengHei" w:cs="宋体" w:hint="eastAsia"/>
          <w:b/>
          <w:bCs/>
          <w:kern w:val="0"/>
          <w:sz w:val="32"/>
          <w:szCs w:val="32"/>
          <w:lang w:val="zh-CN"/>
        </w:rPr>
        <w:t>-</w:t>
      </w:r>
      <w:r w:rsidRPr="00AD2ACC">
        <w:rPr>
          <w:rFonts w:ascii="Microsoft JhengHei" w:eastAsia="等线" w:hAnsi="Microsoft JhengHei" w:cs="宋体" w:hint="eastAsia"/>
          <w:b/>
          <w:bCs/>
          <w:kern w:val="0"/>
          <w:sz w:val="32"/>
          <w:szCs w:val="32"/>
          <w:lang w:val="zh-CN"/>
        </w:rPr>
        <w:t>设备（仅供参考）</w:t>
      </w:r>
    </w:p>
    <w:tbl>
      <w:tblPr>
        <w:tblW w:w="10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940"/>
        <w:gridCol w:w="812"/>
        <w:gridCol w:w="1025"/>
        <w:gridCol w:w="1226"/>
        <w:gridCol w:w="1387"/>
        <w:gridCol w:w="1100"/>
        <w:gridCol w:w="1013"/>
        <w:gridCol w:w="814"/>
        <w:gridCol w:w="1061"/>
        <w:gridCol w:w="575"/>
      </w:tblGrid>
      <w:tr w:rsidR="004F5D7E" w:rsidRPr="007F229D" w14:paraId="6C80D575" w14:textId="77777777">
        <w:trPr>
          <w:trHeight w:val="624"/>
          <w:jc w:val="center"/>
        </w:trPr>
        <w:tc>
          <w:tcPr>
            <w:tcW w:w="656" w:type="dxa"/>
            <w:shd w:val="clear" w:color="auto" w:fill="auto"/>
            <w:vAlign w:val="center"/>
          </w:tcPr>
          <w:p w14:paraId="179C772E" w14:textId="75095AC6" w:rsidR="004F5D7E" w:rsidRPr="007F229D" w:rsidRDefault="00E63DC6">
            <w:pPr>
              <w:jc w:val="center"/>
              <w:rPr>
                <w:rFonts w:ascii="Microsoft JhengHei" w:hAnsi="Microsoft JhengHei" w:hint="eastAsia"/>
                <w:color w:val="000000" w:themeColor="text1"/>
                <w:sz w:val="21"/>
                <w:szCs w:val="21"/>
              </w:rPr>
            </w:pPr>
            <w:r w:rsidRPr="00AD2ACC">
              <w:rPr>
                <w:rFonts w:ascii="Microsoft JhengHei" w:eastAsia="等线" w:hAnsi="Microsoft JhengHei" w:hint="eastAsia"/>
                <w:color w:val="000000" w:themeColor="text1"/>
                <w:sz w:val="21"/>
                <w:szCs w:val="21"/>
              </w:rPr>
              <w:t>序号</w:t>
            </w:r>
          </w:p>
        </w:tc>
        <w:tc>
          <w:tcPr>
            <w:tcW w:w="940" w:type="dxa"/>
            <w:shd w:val="clear" w:color="auto" w:fill="auto"/>
            <w:vAlign w:val="center"/>
          </w:tcPr>
          <w:p w14:paraId="6894E850" w14:textId="3F296404" w:rsidR="004F5D7E" w:rsidRPr="007F229D" w:rsidRDefault="00E63DC6">
            <w:pPr>
              <w:jc w:val="center"/>
              <w:rPr>
                <w:rFonts w:ascii="Microsoft JhengHei" w:hAnsi="Microsoft JhengHei" w:hint="eastAsia"/>
                <w:color w:val="000000" w:themeColor="text1"/>
                <w:sz w:val="21"/>
                <w:szCs w:val="21"/>
              </w:rPr>
            </w:pPr>
            <w:r w:rsidRPr="00AD2ACC">
              <w:rPr>
                <w:rFonts w:ascii="Microsoft JhengHei" w:eastAsia="等线" w:hAnsi="Microsoft JhengHei" w:hint="eastAsia"/>
                <w:color w:val="000000" w:themeColor="text1"/>
                <w:sz w:val="21"/>
                <w:szCs w:val="21"/>
              </w:rPr>
              <w:t>名称</w:t>
            </w:r>
          </w:p>
        </w:tc>
        <w:tc>
          <w:tcPr>
            <w:tcW w:w="812" w:type="dxa"/>
            <w:shd w:val="clear" w:color="auto" w:fill="auto"/>
            <w:vAlign w:val="center"/>
          </w:tcPr>
          <w:p w14:paraId="33A145A4" w14:textId="2EB9E3EF" w:rsidR="004F5D7E" w:rsidRPr="007F229D" w:rsidRDefault="00E63DC6">
            <w:pPr>
              <w:jc w:val="center"/>
              <w:rPr>
                <w:rFonts w:ascii="Microsoft JhengHei" w:hAnsi="Microsoft JhengHei" w:hint="eastAsia"/>
                <w:color w:val="000000" w:themeColor="text1"/>
                <w:sz w:val="21"/>
                <w:szCs w:val="21"/>
                <w:lang w:eastAsia="zh-TW"/>
              </w:rPr>
            </w:pPr>
            <w:r w:rsidRPr="00AD2ACC">
              <w:rPr>
                <w:rFonts w:ascii="Microsoft JhengHei" w:eastAsia="等线" w:hAnsi="Microsoft JhengHei" w:hint="eastAsia"/>
                <w:color w:val="000000" w:themeColor="text1"/>
                <w:sz w:val="21"/>
                <w:szCs w:val="21"/>
              </w:rPr>
              <w:t>品牌</w:t>
            </w:r>
          </w:p>
        </w:tc>
        <w:tc>
          <w:tcPr>
            <w:tcW w:w="1025" w:type="dxa"/>
            <w:shd w:val="clear" w:color="auto" w:fill="auto"/>
            <w:vAlign w:val="center"/>
          </w:tcPr>
          <w:p w14:paraId="4CF972BA" w14:textId="7BF9A6B0" w:rsidR="004F5D7E" w:rsidRPr="007F229D" w:rsidRDefault="00E63DC6">
            <w:pPr>
              <w:jc w:val="center"/>
              <w:rPr>
                <w:rFonts w:ascii="Microsoft JhengHei" w:hAnsi="Microsoft JhengHei" w:hint="eastAsia"/>
                <w:color w:val="000000" w:themeColor="text1"/>
                <w:sz w:val="21"/>
                <w:szCs w:val="21"/>
              </w:rPr>
            </w:pPr>
            <w:r w:rsidRPr="00AD2ACC">
              <w:rPr>
                <w:rFonts w:ascii="Microsoft JhengHei" w:eastAsia="等线" w:hAnsi="Microsoft JhengHei" w:hint="eastAsia"/>
                <w:color w:val="000000" w:themeColor="text1"/>
                <w:sz w:val="21"/>
                <w:szCs w:val="21"/>
              </w:rPr>
              <w:t>型号</w:t>
            </w:r>
          </w:p>
        </w:tc>
        <w:tc>
          <w:tcPr>
            <w:tcW w:w="1226" w:type="dxa"/>
            <w:shd w:val="clear" w:color="auto" w:fill="auto"/>
            <w:vAlign w:val="center"/>
          </w:tcPr>
          <w:p w14:paraId="18B334B8" w14:textId="51E9648C" w:rsidR="004F5D7E" w:rsidRPr="007F229D" w:rsidRDefault="00E63DC6">
            <w:pPr>
              <w:jc w:val="center"/>
              <w:rPr>
                <w:rFonts w:ascii="Microsoft JhengHei" w:hAnsi="Microsoft JhengHei" w:hint="eastAsia"/>
                <w:color w:val="000000" w:themeColor="text1"/>
                <w:sz w:val="21"/>
                <w:szCs w:val="21"/>
                <w:lang w:eastAsia="zh-TW"/>
              </w:rPr>
            </w:pPr>
            <w:r w:rsidRPr="00AD2ACC">
              <w:rPr>
                <w:rFonts w:ascii="Microsoft JhengHei" w:eastAsia="等线" w:hAnsi="Microsoft JhengHei" w:hint="eastAsia"/>
                <w:color w:val="000000" w:themeColor="text1"/>
                <w:sz w:val="21"/>
                <w:szCs w:val="21"/>
              </w:rPr>
              <w:t>搭载系统</w:t>
            </w:r>
          </w:p>
        </w:tc>
        <w:tc>
          <w:tcPr>
            <w:tcW w:w="1387" w:type="dxa"/>
            <w:shd w:val="clear" w:color="auto" w:fill="auto"/>
            <w:vAlign w:val="center"/>
          </w:tcPr>
          <w:p w14:paraId="2DFA46F2" w14:textId="38AF392C" w:rsidR="004F5D7E" w:rsidRPr="007F229D" w:rsidRDefault="00E63DC6">
            <w:pPr>
              <w:jc w:val="center"/>
              <w:rPr>
                <w:rFonts w:ascii="Microsoft JhengHei" w:hAnsi="Microsoft JhengHei" w:hint="eastAsia"/>
                <w:color w:val="000000" w:themeColor="text1"/>
                <w:sz w:val="21"/>
                <w:szCs w:val="21"/>
                <w:lang w:eastAsia="zh-TW"/>
              </w:rPr>
            </w:pPr>
            <w:r w:rsidRPr="00AD2ACC">
              <w:rPr>
                <w:rFonts w:ascii="Microsoft JhengHei" w:eastAsia="等线" w:hAnsi="Microsoft JhengHei" w:hint="eastAsia"/>
                <w:color w:val="000000" w:themeColor="text1"/>
                <w:sz w:val="21"/>
                <w:szCs w:val="21"/>
              </w:rPr>
              <w:t>尺寸</w:t>
            </w:r>
          </w:p>
        </w:tc>
        <w:tc>
          <w:tcPr>
            <w:tcW w:w="1100" w:type="dxa"/>
            <w:shd w:val="clear" w:color="auto" w:fill="auto"/>
            <w:vAlign w:val="center"/>
          </w:tcPr>
          <w:p w14:paraId="75806C0E" w14:textId="385544B8" w:rsidR="004F5D7E" w:rsidRPr="007F229D" w:rsidRDefault="00E63DC6">
            <w:pPr>
              <w:jc w:val="center"/>
              <w:rPr>
                <w:rFonts w:ascii="Microsoft JhengHei" w:hAnsi="Microsoft JhengHei" w:hint="eastAsia"/>
                <w:color w:val="000000" w:themeColor="text1"/>
                <w:sz w:val="21"/>
                <w:szCs w:val="21"/>
                <w:lang w:eastAsia="zh-TW"/>
              </w:rPr>
            </w:pPr>
            <w:r w:rsidRPr="00AD2ACC">
              <w:rPr>
                <w:rFonts w:ascii="Microsoft JhengHei" w:eastAsia="等线" w:hAnsi="Microsoft JhengHei" w:hint="eastAsia"/>
                <w:color w:val="000000" w:themeColor="text1"/>
                <w:sz w:val="21"/>
                <w:szCs w:val="21"/>
              </w:rPr>
              <w:t>功率</w:t>
            </w:r>
          </w:p>
        </w:tc>
        <w:tc>
          <w:tcPr>
            <w:tcW w:w="1013" w:type="dxa"/>
            <w:shd w:val="clear" w:color="auto" w:fill="auto"/>
            <w:vAlign w:val="center"/>
          </w:tcPr>
          <w:p w14:paraId="5ABE537D" w14:textId="60588A06" w:rsidR="004F5D7E" w:rsidRPr="007F229D" w:rsidRDefault="00E63DC6">
            <w:pPr>
              <w:jc w:val="center"/>
              <w:rPr>
                <w:rFonts w:ascii="Microsoft JhengHei" w:hAnsi="Microsoft JhengHei" w:hint="eastAsia"/>
                <w:color w:val="000000" w:themeColor="text1"/>
                <w:sz w:val="21"/>
                <w:szCs w:val="21"/>
                <w:lang w:eastAsia="zh-TW"/>
              </w:rPr>
            </w:pPr>
            <w:r w:rsidRPr="00AD2ACC">
              <w:rPr>
                <w:rFonts w:ascii="Microsoft JhengHei" w:eastAsia="等线" w:hAnsi="Microsoft JhengHei" w:hint="eastAsia"/>
                <w:color w:val="000000" w:themeColor="text1"/>
                <w:sz w:val="21"/>
                <w:szCs w:val="21"/>
              </w:rPr>
              <w:t>满载量</w:t>
            </w:r>
          </w:p>
        </w:tc>
        <w:tc>
          <w:tcPr>
            <w:tcW w:w="814" w:type="dxa"/>
            <w:shd w:val="clear" w:color="auto" w:fill="auto"/>
            <w:vAlign w:val="center"/>
          </w:tcPr>
          <w:p w14:paraId="5295CCBC" w14:textId="14FE82F5" w:rsidR="004F5D7E" w:rsidRPr="007F229D" w:rsidRDefault="00E63DC6">
            <w:pPr>
              <w:jc w:val="center"/>
              <w:rPr>
                <w:rFonts w:ascii="Microsoft JhengHei" w:hAnsi="Microsoft JhengHei" w:hint="eastAsia"/>
                <w:color w:val="000000" w:themeColor="text1"/>
                <w:sz w:val="21"/>
                <w:szCs w:val="21"/>
              </w:rPr>
            </w:pPr>
            <w:r w:rsidRPr="00AD2ACC">
              <w:rPr>
                <w:rFonts w:ascii="Microsoft JhengHei" w:eastAsia="等线" w:hAnsi="Microsoft JhengHei" w:hint="eastAsia"/>
                <w:color w:val="000000" w:themeColor="text1"/>
                <w:sz w:val="21"/>
                <w:szCs w:val="21"/>
              </w:rPr>
              <w:t>制冷</w:t>
            </w:r>
            <w:r w:rsidRPr="00AD2ACC">
              <w:rPr>
                <w:rFonts w:ascii="Microsoft JhengHei" w:eastAsia="等线" w:hAnsi="Microsoft JhengHei" w:hint="eastAsia"/>
                <w:color w:val="000000" w:themeColor="text1"/>
                <w:sz w:val="21"/>
                <w:szCs w:val="21"/>
              </w:rPr>
              <w:t>/</w:t>
            </w:r>
            <w:r w:rsidRPr="00AD2ACC">
              <w:rPr>
                <w:rFonts w:ascii="Microsoft JhengHei" w:eastAsia="等线" w:hAnsi="Microsoft JhengHei" w:hint="eastAsia"/>
                <w:color w:val="000000" w:themeColor="text1"/>
                <w:sz w:val="21"/>
                <w:szCs w:val="21"/>
              </w:rPr>
              <w:t>制热</w:t>
            </w:r>
          </w:p>
        </w:tc>
        <w:tc>
          <w:tcPr>
            <w:tcW w:w="1061" w:type="dxa"/>
            <w:shd w:val="clear" w:color="auto" w:fill="auto"/>
            <w:vAlign w:val="center"/>
          </w:tcPr>
          <w:p w14:paraId="57DC1878" w14:textId="31F5F059" w:rsidR="004F5D7E" w:rsidRPr="007F229D" w:rsidRDefault="00E63DC6">
            <w:pPr>
              <w:jc w:val="center"/>
              <w:rPr>
                <w:rFonts w:ascii="Microsoft JhengHei" w:hAnsi="Microsoft JhengHei" w:hint="eastAsia"/>
                <w:color w:val="000000" w:themeColor="text1"/>
                <w:sz w:val="21"/>
                <w:szCs w:val="21"/>
              </w:rPr>
            </w:pPr>
            <w:r w:rsidRPr="00AD2ACC">
              <w:rPr>
                <w:rFonts w:ascii="Microsoft JhengHei" w:eastAsia="等线" w:hAnsi="Microsoft JhengHei" w:hint="eastAsia"/>
                <w:color w:val="000000" w:themeColor="text1"/>
                <w:sz w:val="21"/>
                <w:szCs w:val="21"/>
              </w:rPr>
              <w:t>投入数量</w:t>
            </w:r>
          </w:p>
        </w:tc>
        <w:tc>
          <w:tcPr>
            <w:tcW w:w="575" w:type="dxa"/>
            <w:vAlign w:val="center"/>
          </w:tcPr>
          <w:p w14:paraId="31A39B12" w14:textId="3109574B" w:rsidR="004F5D7E" w:rsidRPr="007F229D" w:rsidRDefault="00E63DC6">
            <w:pPr>
              <w:jc w:val="center"/>
              <w:rPr>
                <w:rFonts w:ascii="Microsoft JhengHei" w:hAnsi="Microsoft JhengHei" w:hint="eastAsia"/>
                <w:color w:val="000000" w:themeColor="text1"/>
                <w:sz w:val="21"/>
                <w:szCs w:val="21"/>
              </w:rPr>
            </w:pPr>
            <w:r w:rsidRPr="00AD2ACC">
              <w:rPr>
                <w:rFonts w:ascii="Microsoft JhengHei" w:eastAsia="等线" w:hAnsi="Microsoft JhengHei" w:hint="eastAsia"/>
                <w:color w:val="000000" w:themeColor="text1"/>
                <w:sz w:val="21"/>
                <w:szCs w:val="21"/>
              </w:rPr>
              <w:t>备注</w:t>
            </w:r>
          </w:p>
        </w:tc>
      </w:tr>
      <w:tr w:rsidR="004F5D7E" w:rsidRPr="007F229D" w14:paraId="21004412" w14:textId="77777777">
        <w:trPr>
          <w:trHeight w:val="624"/>
          <w:jc w:val="center"/>
        </w:trPr>
        <w:tc>
          <w:tcPr>
            <w:tcW w:w="656" w:type="dxa"/>
            <w:shd w:val="clear" w:color="auto" w:fill="auto"/>
            <w:vAlign w:val="center"/>
          </w:tcPr>
          <w:p w14:paraId="2589D421" w14:textId="5235A568" w:rsidR="004F5D7E" w:rsidRPr="007F229D" w:rsidRDefault="00E63DC6">
            <w:pPr>
              <w:jc w:val="center"/>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rPr>
              <w:t>1</w:t>
            </w:r>
          </w:p>
        </w:tc>
        <w:tc>
          <w:tcPr>
            <w:tcW w:w="940" w:type="dxa"/>
            <w:shd w:val="clear" w:color="auto" w:fill="auto"/>
            <w:vAlign w:val="center"/>
          </w:tcPr>
          <w:p w14:paraId="339BBBBF" w14:textId="77777777" w:rsidR="004F5D7E" w:rsidRPr="007F229D" w:rsidRDefault="004F5D7E">
            <w:pPr>
              <w:jc w:val="center"/>
              <w:rPr>
                <w:rFonts w:ascii="Microsoft JhengHei" w:hAnsi="Microsoft JhengHei" w:hint="eastAsia"/>
                <w:b/>
                <w:bCs/>
                <w:color w:val="000000" w:themeColor="text1"/>
                <w:szCs w:val="24"/>
              </w:rPr>
            </w:pPr>
          </w:p>
        </w:tc>
        <w:tc>
          <w:tcPr>
            <w:tcW w:w="812" w:type="dxa"/>
            <w:shd w:val="clear" w:color="auto" w:fill="auto"/>
            <w:vAlign w:val="center"/>
          </w:tcPr>
          <w:p w14:paraId="787E6C58" w14:textId="77777777" w:rsidR="004F5D7E" w:rsidRPr="007F229D" w:rsidRDefault="004F5D7E">
            <w:pPr>
              <w:jc w:val="center"/>
              <w:rPr>
                <w:rFonts w:ascii="Microsoft JhengHei" w:hAnsi="Microsoft JhengHei" w:hint="eastAsia"/>
                <w:color w:val="000000" w:themeColor="text1"/>
                <w:szCs w:val="24"/>
                <w:lang w:eastAsia="zh-TW"/>
              </w:rPr>
            </w:pPr>
          </w:p>
        </w:tc>
        <w:tc>
          <w:tcPr>
            <w:tcW w:w="1025" w:type="dxa"/>
            <w:shd w:val="clear" w:color="auto" w:fill="auto"/>
            <w:vAlign w:val="center"/>
          </w:tcPr>
          <w:p w14:paraId="250F63A2" w14:textId="77777777" w:rsidR="004F5D7E" w:rsidRPr="007F229D" w:rsidRDefault="004F5D7E">
            <w:pPr>
              <w:jc w:val="center"/>
              <w:rPr>
                <w:rFonts w:ascii="Microsoft JhengHei" w:hAnsi="Microsoft JhengHei" w:hint="eastAsia"/>
                <w:color w:val="000000" w:themeColor="text1"/>
                <w:szCs w:val="24"/>
                <w:lang w:eastAsia="zh-TW"/>
              </w:rPr>
            </w:pPr>
          </w:p>
        </w:tc>
        <w:tc>
          <w:tcPr>
            <w:tcW w:w="1226" w:type="dxa"/>
            <w:shd w:val="clear" w:color="auto" w:fill="auto"/>
            <w:vAlign w:val="center"/>
          </w:tcPr>
          <w:p w14:paraId="5A6DF479" w14:textId="77777777" w:rsidR="004F5D7E" w:rsidRPr="007F229D" w:rsidRDefault="004F5D7E">
            <w:pPr>
              <w:jc w:val="center"/>
              <w:rPr>
                <w:rFonts w:ascii="Microsoft JhengHei" w:hAnsi="Microsoft JhengHei" w:hint="eastAsia"/>
                <w:color w:val="000000" w:themeColor="text1"/>
                <w:szCs w:val="24"/>
                <w:lang w:eastAsia="zh-TW"/>
              </w:rPr>
            </w:pPr>
          </w:p>
        </w:tc>
        <w:tc>
          <w:tcPr>
            <w:tcW w:w="1387" w:type="dxa"/>
            <w:shd w:val="clear" w:color="auto" w:fill="auto"/>
            <w:vAlign w:val="center"/>
          </w:tcPr>
          <w:p w14:paraId="4748AFC1" w14:textId="77777777" w:rsidR="004F5D7E" w:rsidRPr="007F229D" w:rsidRDefault="004F5D7E">
            <w:pPr>
              <w:jc w:val="center"/>
              <w:rPr>
                <w:rFonts w:ascii="Microsoft JhengHei" w:hAnsi="Microsoft JhengHei" w:hint="eastAsia"/>
                <w:color w:val="000000" w:themeColor="text1"/>
                <w:szCs w:val="24"/>
                <w:lang w:eastAsia="zh-TW"/>
              </w:rPr>
            </w:pPr>
          </w:p>
        </w:tc>
        <w:tc>
          <w:tcPr>
            <w:tcW w:w="1100" w:type="dxa"/>
            <w:shd w:val="clear" w:color="auto" w:fill="auto"/>
            <w:vAlign w:val="center"/>
          </w:tcPr>
          <w:p w14:paraId="4A8B6B3C" w14:textId="77777777" w:rsidR="004F5D7E" w:rsidRPr="007F229D" w:rsidRDefault="004F5D7E">
            <w:pPr>
              <w:jc w:val="center"/>
              <w:rPr>
                <w:rFonts w:ascii="Microsoft JhengHei" w:hAnsi="Microsoft JhengHei" w:hint="eastAsia"/>
                <w:color w:val="000000" w:themeColor="text1"/>
                <w:szCs w:val="24"/>
                <w:lang w:eastAsia="zh-TW"/>
              </w:rPr>
            </w:pPr>
          </w:p>
        </w:tc>
        <w:tc>
          <w:tcPr>
            <w:tcW w:w="1013" w:type="dxa"/>
            <w:shd w:val="clear" w:color="auto" w:fill="auto"/>
            <w:vAlign w:val="center"/>
          </w:tcPr>
          <w:p w14:paraId="619DBAC1" w14:textId="77777777" w:rsidR="004F5D7E" w:rsidRPr="007F229D" w:rsidRDefault="004F5D7E">
            <w:pPr>
              <w:jc w:val="center"/>
              <w:rPr>
                <w:rFonts w:ascii="Microsoft JhengHei" w:hAnsi="Microsoft JhengHei" w:hint="eastAsia"/>
                <w:color w:val="000000" w:themeColor="text1"/>
                <w:szCs w:val="24"/>
                <w:lang w:eastAsia="zh-TW"/>
              </w:rPr>
            </w:pPr>
          </w:p>
        </w:tc>
        <w:tc>
          <w:tcPr>
            <w:tcW w:w="814" w:type="dxa"/>
            <w:shd w:val="clear" w:color="auto" w:fill="auto"/>
            <w:vAlign w:val="center"/>
          </w:tcPr>
          <w:p w14:paraId="7B1275C5" w14:textId="77777777" w:rsidR="004F5D7E" w:rsidRPr="007F229D" w:rsidRDefault="004F5D7E">
            <w:pPr>
              <w:jc w:val="center"/>
              <w:rPr>
                <w:rFonts w:ascii="Microsoft JhengHei" w:hAnsi="Microsoft JhengHei" w:hint="eastAsia"/>
                <w:color w:val="000000" w:themeColor="text1"/>
                <w:szCs w:val="24"/>
                <w:lang w:eastAsia="zh-TW"/>
              </w:rPr>
            </w:pPr>
          </w:p>
        </w:tc>
        <w:tc>
          <w:tcPr>
            <w:tcW w:w="1061" w:type="dxa"/>
            <w:shd w:val="clear" w:color="auto" w:fill="auto"/>
            <w:vAlign w:val="center"/>
          </w:tcPr>
          <w:p w14:paraId="0E3D09D8" w14:textId="77777777" w:rsidR="004F5D7E" w:rsidRPr="007F229D" w:rsidRDefault="004F5D7E">
            <w:pPr>
              <w:jc w:val="center"/>
              <w:rPr>
                <w:rFonts w:ascii="Microsoft JhengHei" w:hAnsi="Microsoft JhengHei" w:hint="eastAsia"/>
                <w:color w:val="000000" w:themeColor="text1"/>
                <w:szCs w:val="24"/>
                <w:lang w:eastAsia="zh-TW"/>
              </w:rPr>
            </w:pPr>
          </w:p>
        </w:tc>
        <w:tc>
          <w:tcPr>
            <w:tcW w:w="575" w:type="dxa"/>
          </w:tcPr>
          <w:p w14:paraId="56AF5FEF" w14:textId="77777777" w:rsidR="004F5D7E" w:rsidRPr="007F229D" w:rsidRDefault="004F5D7E">
            <w:pPr>
              <w:jc w:val="center"/>
              <w:rPr>
                <w:rFonts w:ascii="Microsoft JhengHei" w:hAnsi="Microsoft JhengHei" w:hint="eastAsia"/>
                <w:color w:val="000000" w:themeColor="text1"/>
                <w:szCs w:val="24"/>
                <w:lang w:eastAsia="zh-TW"/>
              </w:rPr>
            </w:pPr>
          </w:p>
        </w:tc>
      </w:tr>
      <w:tr w:rsidR="004F5D7E" w:rsidRPr="007F229D" w14:paraId="0BBBDB2A" w14:textId="77777777">
        <w:trPr>
          <w:trHeight w:val="624"/>
          <w:jc w:val="center"/>
        </w:trPr>
        <w:tc>
          <w:tcPr>
            <w:tcW w:w="656" w:type="dxa"/>
            <w:shd w:val="clear" w:color="auto" w:fill="auto"/>
            <w:vAlign w:val="center"/>
          </w:tcPr>
          <w:p w14:paraId="22401DC3" w14:textId="72E1D764" w:rsidR="004F5D7E" w:rsidRPr="007F229D" w:rsidRDefault="00E63DC6">
            <w:pPr>
              <w:jc w:val="center"/>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rPr>
              <w:t>2</w:t>
            </w:r>
          </w:p>
        </w:tc>
        <w:tc>
          <w:tcPr>
            <w:tcW w:w="940" w:type="dxa"/>
            <w:shd w:val="clear" w:color="auto" w:fill="auto"/>
            <w:vAlign w:val="center"/>
          </w:tcPr>
          <w:p w14:paraId="10C296A9" w14:textId="77777777" w:rsidR="004F5D7E" w:rsidRPr="007F229D" w:rsidRDefault="004F5D7E">
            <w:pPr>
              <w:jc w:val="center"/>
              <w:rPr>
                <w:rFonts w:ascii="Microsoft JhengHei" w:hAnsi="Microsoft JhengHei" w:hint="eastAsia"/>
                <w:b/>
                <w:bCs/>
                <w:color w:val="000000" w:themeColor="text1"/>
                <w:szCs w:val="24"/>
              </w:rPr>
            </w:pPr>
          </w:p>
        </w:tc>
        <w:tc>
          <w:tcPr>
            <w:tcW w:w="812" w:type="dxa"/>
            <w:shd w:val="clear" w:color="auto" w:fill="auto"/>
            <w:vAlign w:val="center"/>
          </w:tcPr>
          <w:p w14:paraId="141A9C8D" w14:textId="77777777" w:rsidR="004F5D7E" w:rsidRPr="007F229D" w:rsidRDefault="004F5D7E">
            <w:pPr>
              <w:jc w:val="center"/>
              <w:rPr>
                <w:rFonts w:ascii="Microsoft JhengHei" w:hAnsi="Microsoft JhengHei" w:hint="eastAsia"/>
                <w:color w:val="000000" w:themeColor="text1"/>
                <w:szCs w:val="24"/>
                <w:lang w:eastAsia="zh-TW"/>
              </w:rPr>
            </w:pPr>
          </w:p>
        </w:tc>
        <w:tc>
          <w:tcPr>
            <w:tcW w:w="1025" w:type="dxa"/>
            <w:shd w:val="clear" w:color="auto" w:fill="auto"/>
            <w:vAlign w:val="center"/>
          </w:tcPr>
          <w:p w14:paraId="5BF487D1" w14:textId="77777777" w:rsidR="004F5D7E" w:rsidRPr="007F229D" w:rsidRDefault="004F5D7E">
            <w:pPr>
              <w:jc w:val="center"/>
              <w:rPr>
                <w:rFonts w:ascii="Microsoft JhengHei" w:hAnsi="Microsoft JhengHei" w:hint="eastAsia"/>
                <w:color w:val="000000" w:themeColor="text1"/>
                <w:szCs w:val="24"/>
                <w:lang w:eastAsia="zh-TW"/>
              </w:rPr>
            </w:pPr>
          </w:p>
        </w:tc>
        <w:tc>
          <w:tcPr>
            <w:tcW w:w="1226" w:type="dxa"/>
            <w:shd w:val="clear" w:color="auto" w:fill="auto"/>
            <w:vAlign w:val="center"/>
          </w:tcPr>
          <w:p w14:paraId="4F0B386A" w14:textId="77777777" w:rsidR="004F5D7E" w:rsidRPr="007F229D" w:rsidRDefault="004F5D7E">
            <w:pPr>
              <w:jc w:val="center"/>
              <w:rPr>
                <w:rFonts w:ascii="Microsoft JhengHei" w:hAnsi="Microsoft JhengHei" w:hint="eastAsia"/>
                <w:color w:val="000000" w:themeColor="text1"/>
                <w:szCs w:val="24"/>
                <w:lang w:eastAsia="zh-TW"/>
              </w:rPr>
            </w:pPr>
          </w:p>
        </w:tc>
        <w:tc>
          <w:tcPr>
            <w:tcW w:w="1387" w:type="dxa"/>
            <w:shd w:val="clear" w:color="auto" w:fill="auto"/>
            <w:vAlign w:val="center"/>
          </w:tcPr>
          <w:p w14:paraId="7C800C07" w14:textId="77777777" w:rsidR="004F5D7E" w:rsidRPr="007F229D" w:rsidRDefault="004F5D7E">
            <w:pPr>
              <w:jc w:val="center"/>
              <w:rPr>
                <w:rFonts w:ascii="Microsoft JhengHei" w:hAnsi="Microsoft JhengHei" w:hint="eastAsia"/>
                <w:color w:val="000000" w:themeColor="text1"/>
                <w:szCs w:val="24"/>
                <w:lang w:eastAsia="zh-TW"/>
              </w:rPr>
            </w:pPr>
          </w:p>
        </w:tc>
        <w:tc>
          <w:tcPr>
            <w:tcW w:w="1100" w:type="dxa"/>
            <w:shd w:val="clear" w:color="auto" w:fill="auto"/>
            <w:vAlign w:val="center"/>
          </w:tcPr>
          <w:p w14:paraId="575A5A5C" w14:textId="77777777" w:rsidR="004F5D7E" w:rsidRPr="007F229D" w:rsidRDefault="004F5D7E">
            <w:pPr>
              <w:jc w:val="center"/>
              <w:rPr>
                <w:rFonts w:ascii="Microsoft JhengHei" w:hAnsi="Microsoft JhengHei" w:hint="eastAsia"/>
                <w:color w:val="000000" w:themeColor="text1"/>
                <w:szCs w:val="24"/>
                <w:lang w:eastAsia="zh-TW"/>
              </w:rPr>
            </w:pPr>
          </w:p>
        </w:tc>
        <w:tc>
          <w:tcPr>
            <w:tcW w:w="1013" w:type="dxa"/>
            <w:shd w:val="clear" w:color="auto" w:fill="auto"/>
            <w:vAlign w:val="center"/>
          </w:tcPr>
          <w:p w14:paraId="404951F7" w14:textId="77777777" w:rsidR="004F5D7E" w:rsidRPr="007F229D" w:rsidRDefault="004F5D7E">
            <w:pPr>
              <w:jc w:val="center"/>
              <w:rPr>
                <w:rFonts w:ascii="Microsoft JhengHei" w:hAnsi="Microsoft JhengHei" w:hint="eastAsia"/>
                <w:color w:val="000000" w:themeColor="text1"/>
                <w:szCs w:val="24"/>
                <w:lang w:eastAsia="zh-TW"/>
              </w:rPr>
            </w:pPr>
          </w:p>
        </w:tc>
        <w:tc>
          <w:tcPr>
            <w:tcW w:w="814" w:type="dxa"/>
            <w:shd w:val="clear" w:color="auto" w:fill="auto"/>
            <w:vAlign w:val="center"/>
          </w:tcPr>
          <w:p w14:paraId="57DA42B3" w14:textId="77777777" w:rsidR="004F5D7E" w:rsidRPr="007F229D" w:rsidRDefault="004F5D7E">
            <w:pPr>
              <w:jc w:val="center"/>
              <w:rPr>
                <w:rFonts w:ascii="Microsoft JhengHei" w:hAnsi="Microsoft JhengHei" w:hint="eastAsia"/>
                <w:color w:val="000000" w:themeColor="text1"/>
                <w:szCs w:val="24"/>
                <w:lang w:eastAsia="zh-TW"/>
              </w:rPr>
            </w:pPr>
          </w:p>
        </w:tc>
        <w:tc>
          <w:tcPr>
            <w:tcW w:w="1061" w:type="dxa"/>
            <w:shd w:val="clear" w:color="auto" w:fill="auto"/>
            <w:vAlign w:val="center"/>
          </w:tcPr>
          <w:p w14:paraId="6B3DC24A" w14:textId="77777777" w:rsidR="004F5D7E" w:rsidRPr="007F229D" w:rsidRDefault="004F5D7E">
            <w:pPr>
              <w:jc w:val="center"/>
              <w:rPr>
                <w:rFonts w:ascii="Microsoft JhengHei" w:hAnsi="Microsoft JhengHei" w:hint="eastAsia"/>
                <w:color w:val="000000" w:themeColor="text1"/>
                <w:szCs w:val="24"/>
                <w:lang w:eastAsia="zh-TW"/>
              </w:rPr>
            </w:pPr>
          </w:p>
        </w:tc>
        <w:tc>
          <w:tcPr>
            <w:tcW w:w="575" w:type="dxa"/>
          </w:tcPr>
          <w:p w14:paraId="3B5374FD" w14:textId="77777777" w:rsidR="004F5D7E" w:rsidRPr="007F229D" w:rsidRDefault="004F5D7E">
            <w:pPr>
              <w:jc w:val="center"/>
              <w:rPr>
                <w:rFonts w:ascii="Microsoft JhengHei" w:hAnsi="Microsoft JhengHei" w:hint="eastAsia"/>
                <w:color w:val="000000" w:themeColor="text1"/>
                <w:szCs w:val="24"/>
                <w:lang w:eastAsia="zh-TW"/>
              </w:rPr>
            </w:pPr>
          </w:p>
        </w:tc>
      </w:tr>
      <w:tr w:rsidR="004F5D7E" w:rsidRPr="007F229D" w14:paraId="0223AD89" w14:textId="77777777">
        <w:trPr>
          <w:trHeight w:val="624"/>
          <w:jc w:val="center"/>
        </w:trPr>
        <w:tc>
          <w:tcPr>
            <w:tcW w:w="656" w:type="dxa"/>
            <w:shd w:val="clear" w:color="auto" w:fill="auto"/>
            <w:vAlign w:val="center"/>
          </w:tcPr>
          <w:p w14:paraId="40D39826" w14:textId="72509EB4" w:rsidR="004F5D7E" w:rsidRPr="007F229D" w:rsidRDefault="00E63DC6">
            <w:pPr>
              <w:jc w:val="center"/>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rPr>
              <w:t>3</w:t>
            </w:r>
          </w:p>
        </w:tc>
        <w:tc>
          <w:tcPr>
            <w:tcW w:w="940" w:type="dxa"/>
            <w:shd w:val="clear" w:color="auto" w:fill="auto"/>
            <w:vAlign w:val="center"/>
          </w:tcPr>
          <w:p w14:paraId="1080C4FF" w14:textId="77777777" w:rsidR="004F5D7E" w:rsidRPr="007F229D" w:rsidRDefault="004F5D7E">
            <w:pPr>
              <w:jc w:val="center"/>
              <w:rPr>
                <w:rFonts w:ascii="Microsoft JhengHei" w:hAnsi="Microsoft JhengHei" w:hint="eastAsia"/>
                <w:b/>
                <w:bCs/>
                <w:color w:val="000000" w:themeColor="text1"/>
                <w:szCs w:val="24"/>
              </w:rPr>
            </w:pPr>
          </w:p>
        </w:tc>
        <w:tc>
          <w:tcPr>
            <w:tcW w:w="812" w:type="dxa"/>
            <w:shd w:val="clear" w:color="auto" w:fill="auto"/>
            <w:vAlign w:val="center"/>
          </w:tcPr>
          <w:p w14:paraId="37122049" w14:textId="77777777" w:rsidR="004F5D7E" w:rsidRPr="007F229D" w:rsidRDefault="004F5D7E">
            <w:pPr>
              <w:jc w:val="center"/>
              <w:rPr>
                <w:rFonts w:ascii="Microsoft JhengHei" w:hAnsi="Microsoft JhengHei" w:hint="eastAsia"/>
                <w:color w:val="000000" w:themeColor="text1"/>
                <w:szCs w:val="24"/>
                <w:lang w:eastAsia="zh-TW"/>
              </w:rPr>
            </w:pPr>
          </w:p>
        </w:tc>
        <w:tc>
          <w:tcPr>
            <w:tcW w:w="1025" w:type="dxa"/>
            <w:shd w:val="clear" w:color="auto" w:fill="auto"/>
            <w:vAlign w:val="center"/>
          </w:tcPr>
          <w:p w14:paraId="4D6D6C75" w14:textId="77777777" w:rsidR="004F5D7E" w:rsidRPr="007F229D" w:rsidRDefault="004F5D7E">
            <w:pPr>
              <w:jc w:val="center"/>
              <w:rPr>
                <w:rFonts w:ascii="Microsoft JhengHei" w:hAnsi="Microsoft JhengHei" w:hint="eastAsia"/>
                <w:color w:val="000000" w:themeColor="text1"/>
                <w:szCs w:val="24"/>
                <w:lang w:eastAsia="zh-TW"/>
              </w:rPr>
            </w:pPr>
          </w:p>
        </w:tc>
        <w:tc>
          <w:tcPr>
            <w:tcW w:w="1226" w:type="dxa"/>
            <w:shd w:val="clear" w:color="auto" w:fill="auto"/>
            <w:vAlign w:val="center"/>
          </w:tcPr>
          <w:p w14:paraId="79E69978" w14:textId="77777777" w:rsidR="004F5D7E" w:rsidRPr="007F229D" w:rsidRDefault="004F5D7E">
            <w:pPr>
              <w:jc w:val="center"/>
              <w:rPr>
                <w:rFonts w:ascii="Microsoft JhengHei" w:hAnsi="Microsoft JhengHei" w:hint="eastAsia"/>
                <w:color w:val="000000" w:themeColor="text1"/>
                <w:szCs w:val="24"/>
                <w:lang w:eastAsia="zh-TW"/>
              </w:rPr>
            </w:pPr>
          </w:p>
        </w:tc>
        <w:tc>
          <w:tcPr>
            <w:tcW w:w="1387" w:type="dxa"/>
            <w:shd w:val="clear" w:color="auto" w:fill="auto"/>
            <w:vAlign w:val="center"/>
          </w:tcPr>
          <w:p w14:paraId="1E9A900D" w14:textId="77777777" w:rsidR="004F5D7E" w:rsidRPr="007F229D" w:rsidRDefault="004F5D7E">
            <w:pPr>
              <w:jc w:val="center"/>
              <w:rPr>
                <w:rFonts w:ascii="Microsoft JhengHei" w:hAnsi="Microsoft JhengHei" w:hint="eastAsia"/>
                <w:color w:val="000000" w:themeColor="text1"/>
                <w:szCs w:val="24"/>
                <w:lang w:eastAsia="zh-TW"/>
              </w:rPr>
            </w:pPr>
          </w:p>
        </w:tc>
        <w:tc>
          <w:tcPr>
            <w:tcW w:w="1100" w:type="dxa"/>
            <w:shd w:val="clear" w:color="auto" w:fill="auto"/>
            <w:vAlign w:val="center"/>
          </w:tcPr>
          <w:p w14:paraId="2A94F527" w14:textId="77777777" w:rsidR="004F5D7E" w:rsidRPr="007F229D" w:rsidRDefault="004F5D7E">
            <w:pPr>
              <w:jc w:val="center"/>
              <w:rPr>
                <w:rFonts w:ascii="Microsoft JhengHei" w:hAnsi="Microsoft JhengHei" w:hint="eastAsia"/>
                <w:color w:val="000000" w:themeColor="text1"/>
                <w:szCs w:val="24"/>
                <w:lang w:eastAsia="zh-TW"/>
              </w:rPr>
            </w:pPr>
          </w:p>
        </w:tc>
        <w:tc>
          <w:tcPr>
            <w:tcW w:w="1013" w:type="dxa"/>
            <w:shd w:val="clear" w:color="auto" w:fill="auto"/>
            <w:vAlign w:val="center"/>
          </w:tcPr>
          <w:p w14:paraId="2F8D9603" w14:textId="77777777" w:rsidR="004F5D7E" w:rsidRPr="007F229D" w:rsidRDefault="004F5D7E">
            <w:pPr>
              <w:jc w:val="center"/>
              <w:rPr>
                <w:rFonts w:ascii="Microsoft JhengHei" w:hAnsi="Microsoft JhengHei" w:hint="eastAsia"/>
                <w:color w:val="000000" w:themeColor="text1"/>
                <w:szCs w:val="24"/>
                <w:lang w:eastAsia="zh-TW"/>
              </w:rPr>
            </w:pPr>
          </w:p>
        </w:tc>
        <w:tc>
          <w:tcPr>
            <w:tcW w:w="814" w:type="dxa"/>
            <w:shd w:val="clear" w:color="auto" w:fill="auto"/>
            <w:vAlign w:val="center"/>
          </w:tcPr>
          <w:p w14:paraId="65C0B772" w14:textId="77777777" w:rsidR="004F5D7E" w:rsidRPr="007F229D" w:rsidRDefault="004F5D7E">
            <w:pPr>
              <w:jc w:val="center"/>
              <w:rPr>
                <w:rFonts w:ascii="Microsoft JhengHei" w:hAnsi="Microsoft JhengHei" w:hint="eastAsia"/>
                <w:color w:val="000000" w:themeColor="text1"/>
                <w:szCs w:val="24"/>
                <w:lang w:eastAsia="zh-TW"/>
              </w:rPr>
            </w:pPr>
          </w:p>
        </w:tc>
        <w:tc>
          <w:tcPr>
            <w:tcW w:w="1061" w:type="dxa"/>
            <w:shd w:val="clear" w:color="auto" w:fill="auto"/>
            <w:vAlign w:val="center"/>
          </w:tcPr>
          <w:p w14:paraId="2D4A7FC2" w14:textId="77777777" w:rsidR="004F5D7E" w:rsidRPr="007F229D" w:rsidRDefault="004F5D7E">
            <w:pPr>
              <w:jc w:val="center"/>
              <w:rPr>
                <w:rFonts w:ascii="Microsoft JhengHei" w:hAnsi="Microsoft JhengHei" w:hint="eastAsia"/>
                <w:color w:val="000000" w:themeColor="text1"/>
                <w:szCs w:val="24"/>
                <w:lang w:eastAsia="zh-TW"/>
              </w:rPr>
            </w:pPr>
          </w:p>
        </w:tc>
        <w:tc>
          <w:tcPr>
            <w:tcW w:w="575" w:type="dxa"/>
          </w:tcPr>
          <w:p w14:paraId="1E140C2C" w14:textId="77777777" w:rsidR="004F5D7E" w:rsidRPr="007F229D" w:rsidRDefault="004F5D7E">
            <w:pPr>
              <w:jc w:val="center"/>
              <w:rPr>
                <w:rFonts w:ascii="Microsoft JhengHei" w:hAnsi="Microsoft JhengHei" w:hint="eastAsia"/>
                <w:color w:val="000000" w:themeColor="text1"/>
                <w:szCs w:val="24"/>
                <w:lang w:eastAsia="zh-TW"/>
              </w:rPr>
            </w:pPr>
          </w:p>
        </w:tc>
      </w:tr>
      <w:tr w:rsidR="004F5D7E" w:rsidRPr="007F229D" w14:paraId="056CA519" w14:textId="77777777">
        <w:trPr>
          <w:trHeight w:val="624"/>
          <w:jc w:val="center"/>
        </w:trPr>
        <w:tc>
          <w:tcPr>
            <w:tcW w:w="656" w:type="dxa"/>
            <w:shd w:val="clear" w:color="auto" w:fill="auto"/>
            <w:vAlign w:val="center"/>
          </w:tcPr>
          <w:p w14:paraId="2DC50111" w14:textId="0F1B4159" w:rsidR="004F5D7E" w:rsidRPr="007F229D" w:rsidRDefault="00E63DC6">
            <w:pPr>
              <w:jc w:val="center"/>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rPr>
              <w:t>4</w:t>
            </w:r>
          </w:p>
        </w:tc>
        <w:tc>
          <w:tcPr>
            <w:tcW w:w="940" w:type="dxa"/>
            <w:shd w:val="clear" w:color="auto" w:fill="auto"/>
            <w:vAlign w:val="center"/>
          </w:tcPr>
          <w:p w14:paraId="79C6A7AA" w14:textId="77777777" w:rsidR="004F5D7E" w:rsidRPr="007F229D" w:rsidRDefault="004F5D7E">
            <w:pPr>
              <w:jc w:val="center"/>
              <w:rPr>
                <w:rFonts w:ascii="Microsoft JhengHei" w:hAnsi="Microsoft JhengHei" w:hint="eastAsia"/>
                <w:b/>
                <w:bCs/>
                <w:color w:val="000000" w:themeColor="text1"/>
                <w:szCs w:val="24"/>
              </w:rPr>
            </w:pPr>
          </w:p>
        </w:tc>
        <w:tc>
          <w:tcPr>
            <w:tcW w:w="812" w:type="dxa"/>
            <w:shd w:val="clear" w:color="auto" w:fill="auto"/>
            <w:vAlign w:val="center"/>
          </w:tcPr>
          <w:p w14:paraId="551B2855" w14:textId="77777777" w:rsidR="004F5D7E" w:rsidRPr="007F229D" w:rsidRDefault="004F5D7E">
            <w:pPr>
              <w:jc w:val="center"/>
              <w:rPr>
                <w:rFonts w:ascii="Microsoft JhengHei" w:hAnsi="Microsoft JhengHei" w:hint="eastAsia"/>
                <w:color w:val="000000" w:themeColor="text1"/>
                <w:szCs w:val="24"/>
                <w:lang w:eastAsia="zh-TW"/>
              </w:rPr>
            </w:pPr>
          </w:p>
        </w:tc>
        <w:tc>
          <w:tcPr>
            <w:tcW w:w="1025" w:type="dxa"/>
            <w:shd w:val="clear" w:color="auto" w:fill="auto"/>
            <w:vAlign w:val="center"/>
          </w:tcPr>
          <w:p w14:paraId="0DE71D39" w14:textId="77777777" w:rsidR="004F5D7E" w:rsidRPr="007F229D" w:rsidRDefault="004F5D7E">
            <w:pPr>
              <w:jc w:val="center"/>
              <w:rPr>
                <w:rFonts w:ascii="Microsoft JhengHei" w:hAnsi="Microsoft JhengHei" w:hint="eastAsia"/>
                <w:color w:val="000000" w:themeColor="text1"/>
                <w:szCs w:val="24"/>
                <w:lang w:eastAsia="zh-TW"/>
              </w:rPr>
            </w:pPr>
          </w:p>
        </w:tc>
        <w:tc>
          <w:tcPr>
            <w:tcW w:w="1226" w:type="dxa"/>
            <w:shd w:val="clear" w:color="auto" w:fill="auto"/>
            <w:vAlign w:val="center"/>
          </w:tcPr>
          <w:p w14:paraId="7658CD19" w14:textId="77777777" w:rsidR="004F5D7E" w:rsidRPr="007F229D" w:rsidRDefault="004F5D7E">
            <w:pPr>
              <w:jc w:val="center"/>
              <w:rPr>
                <w:rFonts w:ascii="Microsoft JhengHei" w:hAnsi="Microsoft JhengHei" w:hint="eastAsia"/>
                <w:color w:val="000000" w:themeColor="text1"/>
                <w:szCs w:val="24"/>
                <w:lang w:eastAsia="zh-TW"/>
              </w:rPr>
            </w:pPr>
          </w:p>
        </w:tc>
        <w:tc>
          <w:tcPr>
            <w:tcW w:w="1387" w:type="dxa"/>
            <w:shd w:val="clear" w:color="auto" w:fill="auto"/>
            <w:vAlign w:val="center"/>
          </w:tcPr>
          <w:p w14:paraId="47C13D87" w14:textId="77777777" w:rsidR="004F5D7E" w:rsidRPr="007F229D" w:rsidRDefault="004F5D7E">
            <w:pPr>
              <w:jc w:val="center"/>
              <w:rPr>
                <w:rFonts w:ascii="Microsoft JhengHei" w:hAnsi="Microsoft JhengHei" w:hint="eastAsia"/>
                <w:color w:val="000000" w:themeColor="text1"/>
                <w:szCs w:val="24"/>
                <w:lang w:eastAsia="zh-TW"/>
              </w:rPr>
            </w:pPr>
          </w:p>
        </w:tc>
        <w:tc>
          <w:tcPr>
            <w:tcW w:w="1100" w:type="dxa"/>
            <w:shd w:val="clear" w:color="auto" w:fill="auto"/>
            <w:vAlign w:val="center"/>
          </w:tcPr>
          <w:p w14:paraId="5B625136" w14:textId="77777777" w:rsidR="004F5D7E" w:rsidRPr="007F229D" w:rsidRDefault="004F5D7E">
            <w:pPr>
              <w:jc w:val="center"/>
              <w:rPr>
                <w:rFonts w:ascii="Microsoft JhengHei" w:hAnsi="Microsoft JhengHei" w:hint="eastAsia"/>
                <w:color w:val="000000" w:themeColor="text1"/>
                <w:szCs w:val="24"/>
                <w:lang w:eastAsia="zh-TW"/>
              </w:rPr>
            </w:pPr>
          </w:p>
        </w:tc>
        <w:tc>
          <w:tcPr>
            <w:tcW w:w="1013" w:type="dxa"/>
            <w:shd w:val="clear" w:color="auto" w:fill="auto"/>
            <w:vAlign w:val="center"/>
          </w:tcPr>
          <w:p w14:paraId="65D27768" w14:textId="77777777" w:rsidR="004F5D7E" w:rsidRPr="007F229D" w:rsidRDefault="004F5D7E">
            <w:pPr>
              <w:jc w:val="center"/>
              <w:rPr>
                <w:rFonts w:ascii="Microsoft JhengHei" w:hAnsi="Microsoft JhengHei" w:hint="eastAsia"/>
                <w:color w:val="000000" w:themeColor="text1"/>
                <w:szCs w:val="24"/>
                <w:lang w:eastAsia="zh-TW"/>
              </w:rPr>
            </w:pPr>
          </w:p>
        </w:tc>
        <w:tc>
          <w:tcPr>
            <w:tcW w:w="814" w:type="dxa"/>
            <w:shd w:val="clear" w:color="auto" w:fill="auto"/>
            <w:vAlign w:val="center"/>
          </w:tcPr>
          <w:p w14:paraId="563BB51C" w14:textId="77777777" w:rsidR="004F5D7E" w:rsidRPr="007F229D" w:rsidRDefault="004F5D7E">
            <w:pPr>
              <w:jc w:val="center"/>
              <w:rPr>
                <w:rFonts w:ascii="Microsoft JhengHei" w:hAnsi="Microsoft JhengHei" w:hint="eastAsia"/>
                <w:color w:val="000000" w:themeColor="text1"/>
                <w:szCs w:val="24"/>
                <w:lang w:eastAsia="zh-TW"/>
              </w:rPr>
            </w:pPr>
          </w:p>
        </w:tc>
        <w:tc>
          <w:tcPr>
            <w:tcW w:w="1061" w:type="dxa"/>
            <w:shd w:val="clear" w:color="auto" w:fill="auto"/>
            <w:vAlign w:val="center"/>
          </w:tcPr>
          <w:p w14:paraId="4B9FD554" w14:textId="77777777" w:rsidR="004F5D7E" w:rsidRPr="007F229D" w:rsidRDefault="004F5D7E">
            <w:pPr>
              <w:jc w:val="center"/>
              <w:rPr>
                <w:rFonts w:ascii="Microsoft JhengHei" w:hAnsi="Microsoft JhengHei" w:hint="eastAsia"/>
                <w:color w:val="000000" w:themeColor="text1"/>
                <w:szCs w:val="24"/>
                <w:lang w:eastAsia="zh-TW"/>
              </w:rPr>
            </w:pPr>
          </w:p>
        </w:tc>
        <w:tc>
          <w:tcPr>
            <w:tcW w:w="575" w:type="dxa"/>
          </w:tcPr>
          <w:p w14:paraId="4DC7CF68" w14:textId="77777777" w:rsidR="004F5D7E" w:rsidRPr="007F229D" w:rsidRDefault="004F5D7E">
            <w:pPr>
              <w:jc w:val="center"/>
              <w:rPr>
                <w:rFonts w:ascii="Microsoft JhengHei" w:hAnsi="Microsoft JhengHei" w:hint="eastAsia"/>
                <w:color w:val="000000" w:themeColor="text1"/>
                <w:szCs w:val="24"/>
                <w:lang w:eastAsia="zh-TW"/>
              </w:rPr>
            </w:pPr>
          </w:p>
        </w:tc>
      </w:tr>
      <w:tr w:rsidR="004F5D7E" w:rsidRPr="007F229D" w14:paraId="2C3BB8CE" w14:textId="77777777">
        <w:trPr>
          <w:trHeight w:val="624"/>
          <w:jc w:val="center"/>
        </w:trPr>
        <w:tc>
          <w:tcPr>
            <w:tcW w:w="656" w:type="dxa"/>
            <w:shd w:val="clear" w:color="auto" w:fill="auto"/>
            <w:vAlign w:val="center"/>
          </w:tcPr>
          <w:p w14:paraId="34065B2B" w14:textId="49F2D509" w:rsidR="004F5D7E" w:rsidRPr="007F229D" w:rsidRDefault="00E63DC6">
            <w:pPr>
              <w:jc w:val="center"/>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rPr>
              <w:t>5</w:t>
            </w:r>
          </w:p>
        </w:tc>
        <w:tc>
          <w:tcPr>
            <w:tcW w:w="940" w:type="dxa"/>
            <w:shd w:val="clear" w:color="auto" w:fill="auto"/>
            <w:vAlign w:val="center"/>
          </w:tcPr>
          <w:p w14:paraId="72E4451A" w14:textId="77777777" w:rsidR="004F5D7E" w:rsidRPr="007F229D" w:rsidRDefault="004F5D7E">
            <w:pPr>
              <w:jc w:val="center"/>
              <w:rPr>
                <w:rFonts w:ascii="Microsoft JhengHei" w:hAnsi="Microsoft JhengHei" w:hint="eastAsia"/>
                <w:b/>
                <w:bCs/>
                <w:color w:val="000000" w:themeColor="text1"/>
                <w:szCs w:val="24"/>
              </w:rPr>
            </w:pPr>
          </w:p>
        </w:tc>
        <w:tc>
          <w:tcPr>
            <w:tcW w:w="812" w:type="dxa"/>
            <w:shd w:val="clear" w:color="auto" w:fill="auto"/>
            <w:vAlign w:val="center"/>
          </w:tcPr>
          <w:p w14:paraId="3A3BF766" w14:textId="77777777" w:rsidR="004F5D7E" w:rsidRPr="007F229D" w:rsidRDefault="004F5D7E">
            <w:pPr>
              <w:jc w:val="center"/>
              <w:rPr>
                <w:rFonts w:ascii="Microsoft JhengHei" w:hAnsi="Microsoft JhengHei" w:hint="eastAsia"/>
                <w:color w:val="000000" w:themeColor="text1"/>
                <w:szCs w:val="24"/>
                <w:lang w:eastAsia="zh-TW"/>
              </w:rPr>
            </w:pPr>
          </w:p>
        </w:tc>
        <w:tc>
          <w:tcPr>
            <w:tcW w:w="1025" w:type="dxa"/>
            <w:shd w:val="clear" w:color="auto" w:fill="auto"/>
            <w:vAlign w:val="center"/>
          </w:tcPr>
          <w:p w14:paraId="298ECEC3" w14:textId="77777777" w:rsidR="004F5D7E" w:rsidRPr="007F229D" w:rsidRDefault="004F5D7E">
            <w:pPr>
              <w:jc w:val="center"/>
              <w:rPr>
                <w:rFonts w:ascii="Microsoft JhengHei" w:hAnsi="Microsoft JhengHei" w:hint="eastAsia"/>
                <w:color w:val="000000" w:themeColor="text1"/>
                <w:szCs w:val="24"/>
                <w:lang w:eastAsia="zh-TW"/>
              </w:rPr>
            </w:pPr>
          </w:p>
        </w:tc>
        <w:tc>
          <w:tcPr>
            <w:tcW w:w="1226" w:type="dxa"/>
            <w:shd w:val="clear" w:color="auto" w:fill="auto"/>
            <w:vAlign w:val="center"/>
          </w:tcPr>
          <w:p w14:paraId="669EC5FC" w14:textId="77777777" w:rsidR="004F5D7E" w:rsidRPr="007F229D" w:rsidRDefault="004F5D7E">
            <w:pPr>
              <w:jc w:val="center"/>
              <w:rPr>
                <w:rFonts w:ascii="Microsoft JhengHei" w:hAnsi="Microsoft JhengHei" w:hint="eastAsia"/>
                <w:color w:val="000000" w:themeColor="text1"/>
                <w:szCs w:val="24"/>
                <w:lang w:eastAsia="zh-TW"/>
              </w:rPr>
            </w:pPr>
          </w:p>
        </w:tc>
        <w:tc>
          <w:tcPr>
            <w:tcW w:w="1387" w:type="dxa"/>
            <w:shd w:val="clear" w:color="auto" w:fill="auto"/>
            <w:vAlign w:val="center"/>
          </w:tcPr>
          <w:p w14:paraId="741E48C2" w14:textId="77777777" w:rsidR="004F5D7E" w:rsidRPr="007F229D" w:rsidRDefault="004F5D7E">
            <w:pPr>
              <w:jc w:val="center"/>
              <w:rPr>
                <w:rFonts w:ascii="Microsoft JhengHei" w:hAnsi="Microsoft JhengHei" w:hint="eastAsia"/>
                <w:color w:val="000000" w:themeColor="text1"/>
                <w:szCs w:val="24"/>
                <w:lang w:eastAsia="zh-TW"/>
              </w:rPr>
            </w:pPr>
          </w:p>
        </w:tc>
        <w:tc>
          <w:tcPr>
            <w:tcW w:w="1100" w:type="dxa"/>
            <w:shd w:val="clear" w:color="auto" w:fill="auto"/>
            <w:vAlign w:val="center"/>
          </w:tcPr>
          <w:p w14:paraId="48DA301D" w14:textId="77777777" w:rsidR="004F5D7E" w:rsidRPr="007F229D" w:rsidRDefault="004F5D7E">
            <w:pPr>
              <w:jc w:val="center"/>
              <w:rPr>
                <w:rFonts w:ascii="Microsoft JhengHei" w:hAnsi="Microsoft JhengHei" w:hint="eastAsia"/>
                <w:color w:val="000000" w:themeColor="text1"/>
                <w:szCs w:val="24"/>
                <w:lang w:eastAsia="zh-TW"/>
              </w:rPr>
            </w:pPr>
          </w:p>
        </w:tc>
        <w:tc>
          <w:tcPr>
            <w:tcW w:w="1013" w:type="dxa"/>
            <w:shd w:val="clear" w:color="auto" w:fill="auto"/>
            <w:vAlign w:val="center"/>
          </w:tcPr>
          <w:p w14:paraId="7574A944" w14:textId="77777777" w:rsidR="004F5D7E" w:rsidRPr="007F229D" w:rsidRDefault="004F5D7E">
            <w:pPr>
              <w:jc w:val="center"/>
              <w:rPr>
                <w:rFonts w:ascii="Microsoft JhengHei" w:hAnsi="Microsoft JhengHei" w:hint="eastAsia"/>
                <w:color w:val="000000" w:themeColor="text1"/>
                <w:szCs w:val="24"/>
                <w:lang w:eastAsia="zh-TW"/>
              </w:rPr>
            </w:pPr>
          </w:p>
        </w:tc>
        <w:tc>
          <w:tcPr>
            <w:tcW w:w="814" w:type="dxa"/>
            <w:shd w:val="clear" w:color="auto" w:fill="auto"/>
            <w:vAlign w:val="center"/>
          </w:tcPr>
          <w:p w14:paraId="178E82A7" w14:textId="77777777" w:rsidR="004F5D7E" w:rsidRPr="007F229D" w:rsidRDefault="004F5D7E">
            <w:pPr>
              <w:jc w:val="center"/>
              <w:rPr>
                <w:rFonts w:ascii="Microsoft JhengHei" w:hAnsi="Microsoft JhengHei" w:hint="eastAsia"/>
                <w:color w:val="000000" w:themeColor="text1"/>
                <w:szCs w:val="24"/>
                <w:lang w:eastAsia="zh-TW"/>
              </w:rPr>
            </w:pPr>
          </w:p>
        </w:tc>
        <w:tc>
          <w:tcPr>
            <w:tcW w:w="1061" w:type="dxa"/>
            <w:shd w:val="clear" w:color="auto" w:fill="auto"/>
            <w:vAlign w:val="center"/>
          </w:tcPr>
          <w:p w14:paraId="5136F857" w14:textId="77777777" w:rsidR="004F5D7E" w:rsidRPr="007F229D" w:rsidRDefault="004F5D7E">
            <w:pPr>
              <w:jc w:val="center"/>
              <w:rPr>
                <w:rFonts w:ascii="Microsoft JhengHei" w:hAnsi="Microsoft JhengHei" w:hint="eastAsia"/>
                <w:color w:val="000000" w:themeColor="text1"/>
                <w:szCs w:val="24"/>
                <w:lang w:eastAsia="zh-TW"/>
              </w:rPr>
            </w:pPr>
          </w:p>
        </w:tc>
        <w:tc>
          <w:tcPr>
            <w:tcW w:w="575" w:type="dxa"/>
          </w:tcPr>
          <w:p w14:paraId="44E1F9DF" w14:textId="77777777" w:rsidR="004F5D7E" w:rsidRPr="007F229D" w:rsidRDefault="004F5D7E">
            <w:pPr>
              <w:jc w:val="center"/>
              <w:rPr>
                <w:rFonts w:ascii="Microsoft JhengHei" w:hAnsi="Microsoft JhengHei" w:hint="eastAsia"/>
                <w:color w:val="000000" w:themeColor="text1"/>
                <w:szCs w:val="24"/>
                <w:lang w:eastAsia="zh-TW"/>
              </w:rPr>
            </w:pPr>
          </w:p>
        </w:tc>
      </w:tr>
      <w:tr w:rsidR="004F5D7E" w:rsidRPr="007F229D" w14:paraId="70CC439B" w14:textId="77777777">
        <w:trPr>
          <w:trHeight w:val="624"/>
          <w:jc w:val="center"/>
        </w:trPr>
        <w:tc>
          <w:tcPr>
            <w:tcW w:w="656" w:type="dxa"/>
            <w:shd w:val="clear" w:color="auto" w:fill="auto"/>
            <w:vAlign w:val="center"/>
          </w:tcPr>
          <w:p w14:paraId="0A2D73AE" w14:textId="4F1A0C4C" w:rsidR="004F5D7E" w:rsidRPr="007F229D" w:rsidRDefault="00E63DC6">
            <w:pPr>
              <w:jc w:val="center"/>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rPr>
              <w:t>6</w:t>
            </w:r>
          </w:p>
        </w:tc>
        <w:tc>
          <w:tcPr>
            <w:tcW w:w="940" w:type="dxa"/>
            <w:shd w:val="clear" w:color="auto" w:fill="auto"/>
            <w:vAlign w:val="center"/>
          </w:tcPr>
          <w:p w14:paraId="0CBBA092" w14:textId="77777777" w:rsidR="004F5D7E" w:rsidRPr="007F229D" w:rsidRDefault="004F5D7E">
            <w:pPr>
              <w:jc w:val="center"/>
              <w:rPr>
                <w:rFonts w:ascii="Microsoft JhengHei" w:hAnsi="Microsoft JhengHei" w:hint="eastAsia"/>
                <w:b/>
                <w:bCs/>
                <w:color w:val="000000" w:themeColor="text1"/>
                <w:szCs w:val="24"/>
              </w:rPr>
            </w:pPr>
          </w:p>
        </w:tc>
        <w:tc>
          <w:tcPr>
            <w:tcW w:w="812" w:type="dxa"/>
            <w:shd w:val="clear" w:color="auto" w:fill="auto"/>
            <w:vAlign w:val="center"/>
          </w:tcPr>
          <w:p w14:paraId="150BCA06" w14:textId="77777777" w:rsidR="004F5D7E" w:rsidRPr="007F229D" w:rsidRDefault="004F5D7E">
            <w:pPr>
              <w:jc w:val="center"/>
              <w:rPr>
                <w:rFonts w:ascii="Microsoft JhengHei" w:hAnsi="Microsoft JhengHei" w:hint="eastAsia"/>
                <w:color w:val="000000" w:themeColor="text1"/>
                <w:szCs w:val="24"/>
                <w:lang w:eastAsia="zh-TW"/>
              </w:rPr>
            </w:pPr>
          </w:p>
        </w:tc>
        <w:tc>
          <w:tcPr>
            <w:tcW w:w="1025" w:type="dxa"/>
            <w:shd w:val="clear" w:color="auto" w:fill="auto"/>
            <w:vAlign w:val="center"/>
          </w:tcPr>
          <w:p w14:paraId="0051F883" w14:textId="77777777" w:rsidR="004F5D7E" w:rsidRPr="007F229D" w:rsidRDefault="004F5D7E">
            <w:pPr>
              <w:jc w:val="center"/>
              <w:rPr>
                <w:rFonts w:ascii="Microsoft JhengHei" w:hAnsi="Microsoft JhengHei" w:hint="eastAsia"/>
                <w:color w:val="000000" w:themeColor="text1"/>
                <w:szCs w:val="24"/>
                <w:lang w:eastAsia="zh-TW"/>
              </w:rPr>
            </w:pPr>
          </w:p>
        </w:tc>
        <w:tc>
          <w:tcPr>
            <w:tcW w:w="1226" w:type="dxa"/>
            <w:shd w:val="clear" w:color="auto" w:fill="auto"/>
            <w:vAlign w:val="center"/>
          </w:tcPr>
          <w:p w14:paraId="63B77322" w14:textId="77777777" w:rsidR="004F5D7E" w:rsidRPr="007F229D" w:rsidRDefault="004F5D7E">
            <w:pPr>
              <w:jc w:val="center"/>
              <w:rPr>
                <w:rFonts w:ascii="Microsoft JhengHei" w:hAnsi="Microsoft JhengHei" w:hint="eastAsia"/>
                <w:color w:val="000000" w:themeColor="text1"/>
                <w:szCs w:val="24"/>
                <w:lang w:eastAsia="zh-TW"/>
              </w:rPr>
            </w:pPr>
          </w:p>
        </w:tc>
        <w:tc>
          <w:tcPr>
            <w:tcW w:w="1387" w:type="dxa"/>
            <w:shd w:val="clear" w:color="auto" w:fill="auto"/>
            <w:vAlign w:val="center"/>
          </w:tcPr>
          <w:p w14:paraId="0FC8CC61" w14:textId="77777777" w:rsidR="004F5D7E" w:rsidRPr="007F229D" w:rsidRDefault="004F5D7E">
            <w:pPr>
              <w:jc w:val="center"/>
              <w:rPr>
                <w:rFonts w:ascii="Microsoft JhengHei" w:hAnsi="Microsoft JhengHei" w:hint="eastAsia"/>
                <w:color w:val="000000" w:themeColor="text1"/>
                <w:szCs w:val="24"/>
                <w:lang w:eastAsia="zh-TW"/>
              </w:rPr>
            </w:pPr>
          </w:p>
        </w:tc>
        <w:tc>
          <w:tcPr>
            <w:tcW w:w="1100" w:type="dxa"/>
            <w:shd w:val="clear" w:color="auto" w:fill="auto"/>
            <w:vAlign w:val="center"/>
          </w:tcPr>
          <w:p w14:paraId="25554BC1" w14:textId="77777777" w:rsidR="004F5D7E" w:rsidRPr="007F229D" w:rsidRDefault="004F5D7E">
            <w:pPr>
              <w:jc w:val="center"/>
              <w:rPr>
                <w:rFonts w:ascii="Microsoft JhengHei" w:hAnsi="Microsoft JhengHei" w:hint="eastAsia"/>
                <w:color w:val="000000" w:themeColor="text1"/>
                <w:szCs w:val="24"/>
                <w:lang w:eastAsia="zh-TW"/>
              </w:rPr>
            </w:pPr>
          </w:p>
        </w:tc>
        <w:tc>
          <w:tcPr>
            <w:tcW w:w="1013" w:type="dxa"/>
            <w:shd w:val="clear" w:color="auto" w:fill="auto"/>
            <w:vAlign w:val="center"/>
          </w:tcPr>
          <w:p w14:paraId="5447EC86" w14:textId="77777777" w:rsidR="004F5D7E" w:rsidRPr="007F229D" w:rsidRDefault="004F5D7E">
            <w:pPr>
              <w:jc w:val="center"/>
              <w:rPr>
                <w:rFonts w:ascii="Microsoft JhengHei" w:hAnsi="Microsoft JhengHei" w:hint="eastAsia"/>
                <w:color w:val="000000" w:themeColor="text1"/>
                <w:szCs w:val="24"/>
                <w:lang w:eastAsia="zh-TW"/>
              </w:rPr>
            </w:pPr>
          </w:p>
        </w:tc>
        <w:tc>
          <w:tcPr>
            <w:tcW w:w="814" w:type="dxa"/>
            <w:shd w:val="clear" w:color="auto" w:fill="auto"/>
            <w:vAlign w:val="center"/>
          </w:tcPr>
          <w:p w14:paraId="6649C078" w14:textId="77777777" w:rsidR="004F5D7E" w:rsidRPr="007F229D" w:rsidRDefault="004F5D7E">
            <w:pPr>
              <w:jc w:val="center"/>
              <w:rPr>
                <w:rFonts w:ascii="Microsoft JhengHei" w:hAnsi="Microsoft JhengHei" w:hint="eastAsia"/>
                <w:color w:val="000000" w:themeColor="text1"/>
                <w:szCs w:val="24"/>
                <w:lang w:eastAsia="zh-TW"/>
              </w:rPr>
            </w:pPr>
          </w:p>
        </w:tc>
        <w:tc>
          <w:tcPr>
            <w:tcW w:w="1061" w:type="dxa"/>
            <w:shd w:val="clear" w:color="auto" w:fill="auto"/>
            <w:vAlign w:val="center"/>
          </w:tcPr>
          <w:p w14:paraId="3669BC19" w14:textId="77777777" w:rsidR="004F5D7E" w:rsidRPr="007F229D" w:rsidRDefault="004F5D7E">
            <w:pPr>
              <w:jc w:val="center"/>
              <w:rPr>
                <w:rFonts w:ascii="Microsoft JhengHei" w:hAnsi="Microsoft JhengHei" w:hint="eastAsia"/>
                <w:color w:val="000000" w:themeColor="text1"/>
                <w:szCs w:val="24"/>
                <w:lang w:eastAsia="zh-TW"/>
              </w:rPr>
            </w:pPr>
          </w:p>
        </w:tc>
        <w:tc>
          <w:tcPr>
            <w:tcW w:w="575" w:type="dxa"/>
          </w:tcPr>
          <w:p w14:paraId="1161D244" w14:textId="77777777" w:rsidR="004F5D7E" w:rsidRPr="007F229D" w:rsidRDefault="004F5D7E">
            <w:pPr>
              <w:jc w:val="center"/>
              <w:rPr>
                <w:rFonts w:ascii="Microsoft JhengHei" w:hAnsi="Microsoft JhengHei" w:hint="eastAsia"/>
                <w:color w:val="000000" w:themeColor="text1"/>
                <w:szCs w:val="24"/>
                <w:lang w:eastAsia="zh-TW"/>
              </w:rPr>
            </w:pPr>
          </w:p>
        </w:tc>
      </w:tr>
      <w:tr w:rsidR="004F5D7E" w:rsidRPr="007F229D" w14:paraId="55E8E32E" w14:textId="77777777">
        <w:trPr>
          <w:trHeight w:val="624"/>
          <w:jc w:val="center"/>
        </w:trPr>
        <w:tc>
          <w:tcPr>
            <w:tcW w:w="656" w:type="dxa"/>
            <w:shd w:val="clear" w:color="auto" w:fill="auto"/>
            <w:vAlign w:val="center"/>
          </w:tcPr>
          <w:p w14:paraId="674A8765" w14:textId="56E7BB56" w:rsidR="004F5D7E" w:rsidRPr="007F229D" w:rsidRDefault="00E63DC6">
            <w:pPr>
              <w:jc w:val="center"/>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rPr>
              <w:t>7</w:t>
            </w:r>
          </w:p>
        </w:tc>
        <w:tc>
          <w:tcPr>
            <w:tcW w:w="940" w:type="dxa"/>
            <w:shd w:val="clear" w:color="auto" w:fill="auto"/>
            <w:vAlign w:val="center"/>
          </w:tcPr>
          <w:p w14:paraId="313911B9" w14:textId="77777777" w:rsidR="004F5D7E" w:rsidRPr="007F229D" w:rsidRDefault="004F5D7E">
            <w:pPr>
              <w:jc w:val="center"/>
              <w:rPr>
                <w:rFonts w:ascii="Microsoft JhengHei" w:hAnsi="Microsoft JhengHei" w:hint="eastAsia"/>
                <w:b/>
                <w:bCs/>
                <w:color w:val="000000" w:themeColor="text1"/>
                <w:szCs w:val="24"/>
              </w:rPr>
            </w:pPr>
          </w:p>
        </w:tc>
        <w:tc>
          <w:tcPr>
            <w:tcW w:w="812" w:type="dxa"/>
            <w:shd w:val="clear" w:color="auto" w:fill="auto"/>
            <w:vAlign w:val="center"/>
          </w:tcPr>
          <w:p w14:paraId="7569AC7D" w14:textId="77777777" w:rsidR="004F5D7E" w:rsidRPr="007F229D" w:rsidRDefault="004F5D7E">
            <w:pPr>
              <w:jc w:val="center"/>
              <w:rPr>
                <w:rFonts w:ascii="Microsoft JhengHei" w:hAnsi="Microsoft JhengHei" w:hint="eastAsia"/>
                <w:color w:val="000000" w:themeColor="text1"/>
                <w:szCs w:val="24"/>
                <w:lang w:eastAsia="zh-TW"/>
              </w:rPr>
            </w:pPr>
          </w:p>
        </w:tc>
        <w:tc>
          <w:tcPr>
            <w:tcW w:w="1025" w:type="dxa"/>
            <w:shd w:val="clear" w:color="auto" w:fill="auto"/>
            <w:vAlign w:val="center"/>
          </w:tcPr>
          <w:p w14:paraId="720B1FC8" w14:textId="77777777" w:rsidR="004F5D7E" w:rsidRPr="007F229D" w:rsidRDefault="004F5D7E">
            <w:pPr>
              <w:jc w:val="center"/>
              <w:rPr>
                <w:rFonts w:ascii="Microsoft JhengHei" w:hAnsi="Microsoft JhengHei" w:hint="eastAsia"/>
                <w:color w:val="000000" w:themeColor="text1"/>
                <w:szCs w:val="24"/>
                <w:lang w:eastAsia="zh-TW"/>
              </w:rPr>
            </w:pPr>
          </w:p>
        </w:tc>
        <w:tc>
          <w:tcPr>
            <w:tcW w:w="1226" w:type="dxa"/>
            <w:shd w:val="clear" w:color="auto" w:fill="auto"/>
            <w:vAlign w:val="center"/>
          </w:tcPr>
          <w:p w14:paraId="2FCF3CE9" w14:textId="77777777" w:rsidR="004F5D7E" w:rsidRPr="007F229D" w:rsidRDefault="004F5D7E">
            <w:pPr>
              <w:jc w:val="center"/>
              <w:rPr>
                <w:rFonts w:ascii="Microsoft JhengHei" w:hAnsi="Microsoft JhengHei" w:hint="eastAsia"/>
                <w:color w:val="000000" w:themeColor="text1"/>
                <w:szCs w:val="24"/>
                <w:lang w:eastAsia="zh-TW"/>
              </w:rPr>
            </w:pPr>
          </w:p>
        </w:tc>
        <w:tc>
          <w:tcPr>
            <w:tcW w:w="1387" w:type="dxa"/>
            <w:shd w:val="clear" w:color="auto" w:fill="auto"/>
            <w:vAlign w:val="center"/>
          </w:tcPr>
          <w:p w14:paraId="3C6076DC" w14:textId="77777777" w:rsidR="004F5D7E" w:rsidRPr="007F229D" w:rsidRDefault="004F5D7E">
            <w:pPr>
              <w:jc w:val="center"/>
              <w:rPr>
                <w:rFonts w:ascii="Microsoft JhengHei" w:hAnsi="Microsoft JhengHei" w:hint="eastAsia"/>
                <w:color w:val="000000" w:themeColor="text1"/>
                <w:szCs w:val="24"/>
                <w:lang w:eastAsia="zh-TW"/>
              </w:rPr>
            </w:pPr>
          </w:p>
        </w:tc>
        <w:tc>
          <w:tcPr>
            <w:tcW w:w="1100" w:type="dxa"/>
            <w:shd w:val="clear" w:color="auto" w:fill="auto"/>
            <w:vAlign w:val="center"/>
          </w:tcPr>
          <w:p w14:paraId="5BBCA2F2" w14:textId="77777777" w:rsidR="004F5D7E" w:rsidRPr="007F229D" w:rsidRDefault="004F5D7E">
            <w:pPr>
              <w:jc w:val="center"/>
              <w:rPr>
                <w:rFonts w:ascii="Microsoft JhengHei" w:hAnsi="Microsoft JhengHei" w:hint="eastAsia"/>
                <w:color w:val="000000" w:themeColor="text1"/>
                <w:szCs w:val="24"/>
                <w:lang w:eastAsia="zh-TW"/>
              </w:rPr>
            </w:pPr>
          </w:p>
        </w:tc>
        <w:tc>
          <w:tcPr>
            <w:tcW w:w="1013" w:type="dxa"/>
            <w:shd w:val="clear" w:color="auto" w:fill="auto"/>
            <w:vAlign w:val="center"/>
          </w:tcPr>
          <w:p w14:paraId="6EC413A0" w14:textId="77777777" w:rsidR="004F5D7E" w:rsidRPr="007F229D" w:rsidRDefault="004F5D7E">
            <w:pPr>
              <w:jc w:val="center"/>
              <w:rPr>
                <w:rFonts w:ascii="Microsoft JhengHei" w:hAnsi="Microsoft JhengHei" w:hint="eastAsia"/>
                <w:color w:val="000000" w:themeColor="text1"/>
                <w:szCs w:val="24"/>
                <w:lang w:eastAsia="zh-TW"/>
              </w:rPr>
            </w:pPr>
          </w:p>
        </w:tc>
        <w:tc>
          <w:tcPr>
            <w:tcW w:w="814" w:type="dxa"/>
            <w:shd w:val="clear" w:color="auto" w:fill="auto"/>
            <w:vAlign w:val="center"/>
          </w:tcPr>
          <w:p w14:paraId="7331C8AC" w14:textId="77777777" w:rsidR="004F5D7E" w:rsidRPr="007F229D" w:rsidRDefault="004F5D7E">
            <w:pPr>
              <w:jc w:val="center"/>
              <w:rPr>
                <w:rFonts w:ascii="Microsoft JhengHei" w:hAnsi="Microsoft JhengHei" w:hint="eastAsia"/>
                <w:color w:val="000000" w:themeColor="text1"/>
                <w:szCs w:val="24"/>
                <w:lang w:eastAsia="zh-TW"/>
              </w:rPr>
            </w:pPr>
          </w:p>
        </w:tc>
        <w:tc>
          <w:tcPr>
            <w:tcW w:w="1061" w:type="dxa"/>
            <w:shd w:val="clear" w:color="auto" w:fill="auto"/>
            <w:vAlign w:val="center"/>
          </w:tcPr>
          <w:p w14:paraId="57EC6FE2" w14:textId="77777777" w:rsidR="004F5D7E" w:rsidRPr="007F229D" w:rsidRDefault="004F5D7E">
            <w:pPr>
              <w:jc w:val="center"/>
              <w:rPr>
                <w:rFonts w:ascii="Microsoft JhengHei" w:hAnsi="Microsoft JhengHei" w:hint="eastAsia"/>
                <w:color w:val="000000" w:themeColor="text1"/>
                <w:szCs w:val="24"/>
                <w:lang w:eastAsia="zh-TW"/>
              </w:rPr>
            </w:pPr>
          </w:p>
        </w:tc>
        <w:tc>
          <w:tcPr>
            <w:tcW w:w="575" w:type="dxa"/>
          </w:tcPr>
          <w:p w14:paraId="248D259E" w14:textId="77777777" w:rsidR="004F5D7E" w:rsidRPr="007F229D" w:rsidRDefault="004F5D7E">
            <w:pPr>
              <w:jc w:val="center"/>
              <w:rPr>
                <w:rFonts w:ascii="Microsoft JhengHei" w:hAnsi="Microsoft JhengHei" w:hint="eastAsia"/>
                <w:color w:val="000000" w:themeColor="text1"/>
                <w:szCs w:val="24"/>
                <w:lang w:eastAsia="zh-TW"/>
              </w:rPr>
            </w:pPr>
          </w:p>
        </w:tc>
      </w:tr>
      <w:tr w:rsidR="004F5D7E" w:rsidRPr="007F229D" w14:paraId="42F278D1" w14:textId="77777777">
        <w:trPr>
          <w:trHeight w:val="624"/>
          <w:jc w:val="center"/>
        </w:trPr>
        <w:tc>
          <w:tcPr>
            <w:tcW w:w="656" w:type="dxa"/>
            <w:shd w:val="clear" w:color="auto" w:fill="auto"/>
            <w:vAlign w:val="center"/>
          </w:tcPr>
          <w:p w14:paraId="6260522C" w14:textId="1BEE4E00" w:rsidR="004F5D7E" w:rsidRPr="007F229D" w:rsidRDefault="00E63DC6">
            <w:pPr>
              <w:jc w:val="center"/>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rPr>
              <w:t>8</w:t>
            </w:r>
          </w:p>
        </w:tc>
        <w:tc>
          <w:tcPr>
            <w:tcW w:w="940" w:type="dxa"/>
            <w:shd w:val="clear" w:color="auto" w:fill="auto"/>
            <w:vAlign w:val="center"/>
          </w:tcPr>
          <w:p w14:paraId="243D427E" w14:textId="77777777" w:rsidR="004F5D7E" w:rsidRPr="007F229D" w:rsidRDefault="004F5D7E">
            <w:pPr>
              <w:jc w:val="center"/>
              <w:rPr>
                <w:rFonts w:ascii="Microsoft JhengHei" w:hAnsi="Microsoft JhengHei" w:hint="eastAsia"/>
                <w:b/>
                <w:bCs/>
                <w:color w:val="000000" w:themeColor="text1"/>
                <w:szCs w:val="24"/>
              </w:rPr>
            </w:pPr>
          </w:p>
        </w:tc>
        <w:tc>
          <w:tcPr>
            <w:tcW w:w="812" w:type="dxa"/>
            <w:shd w:val="clear" w:color="auto" w:fill="auto"/>
            <w:vAlign w:val="center"/>
          </w:tcPr>
          <w:p w14:paraId="5D2CB3D0" w14:textId="77777777" w:rsidR="004F5D7E" w:rsidRPr="007F229D" w:rsidRDefault="004F5D7E">
            <w:pPr>
              <w:jc w:val="center"/>
              <w:rPr>
                <w:rFonts w:ascii="Microsoft JhengHei" w:hAnsi="Microsoft JhengHei" w:hint="eastAsia"/>
                <w:color w:val="000000" w:themeColor="text1"/>
                <w:szCs w:val="24"/>
                <w:lang w:eastAsia="zh-TW"/>
              </w:rPr>
            </w:pPr>
          </w:p>
        </w:tc>
        <w:tc>
          <w:tcPr>
            <w:tcW w:w="1025" w:type="dxa"/>
            <w:shd w:val="clear" w:color="auto" w:fill="auto"/>
            <w:vAlign w:val="center"/>
          </w:tcPr>
          <w:p w14:paraId="16FB1CD0" w14:textId="77777777" w:rsidR="004F5D7E" w:rsidRPr="007F229D" w:rsidRDefault="004F5D7E">
            <w:pPr>
              <w:jc w:val="center"/>
              <w:rPr>
                <w:rFonts w:ascii="Microsoft JhengHei" w:hAnsi="Microsoft JhengHei" w:hint="eastAsia"/>
                <w:color w:val="000000" w:themeColor="text1"/>
                <w:szCs w:val="24"/>
                <w:lang w:eastAsia="zh-TW"/>
              </w:rPr>
            </w:pPr>
          </w:p>
        </w:tc>
        <w:tc>
          <w:tcPr>
            <w:tcW w:w="1226" w:type="dxa"/>
            <w:shd w:val="clear" w:color="auto" w:fill="auto"/>
            <w:vAlign w:val="center"/>
          </w:tcPr>
          <w:p w14:paraId="3A8D20C5" w14:textId="77777777" w:rsidR="004F5D7E" w:rsidRPr="007F229D" w:rsidRDefault="004F5D7E">
            <w:pPr>
              <w:jc w:val="center"/>
              <w:rPr>
                <w:rFonts w:ascii="Microsoft JhengHei" w:hAnsi="Microsoft JhengHei" w:hint="eastAsia"/>
                <w:color w:val="000000" w:themeColor="text1"/>
                <w:szCs w:val="24"/>
                <w:lang w:eastAsia="zh-TW"/>
              </w:rPr>
            </w:pPr>
          </w:p>
        </w:tc>
        <w:tc>
          <w:tcPr>
            <w:tcW w:w="1387" w:type="dxa"/>
            <w:shd w:val="clear" w:color="auto" w:fill="auto"/>
            <w:vAlign w:val="center"/>
          </w:tcPr>
          <w:p w14:paraId="532EEACD" w14:textId="77777777" w:rsidR="004F5D7E" w:rsidRPr="007F229D" w:rsidRDefault="004F5D7E">
            <w:pPr>
              <w:jc w:val="center"/>
              <w:rPr>
                <w:rFonts w:ascii="Microsoft JhengHei" w:hAnsi="Microsoft JhengHei" w:hint="eastAsia"/>
                <w:color w:val="000000" w:themeColor="text1"/>
                <w:szCs w:val="24"/>
                <w:lang w:eastAsia="zh-TW"/>
              </w:rPr>
            </w:pPr>
          </w:p>
        </w:tc>
        <w:tc>
          <w:tcPr>
            <w:tcW w:w="1100" w:type="dxa"/>
            <w:shd w:val="clear" w:color="auto" w:fill="auto"/>
            <w:vAlign w:val="center"/>
          </w:tcPr>
          <w:p w14:paraId="49F28E04" w14:textId="77777777" w:rsidR="004F5D7E" w:rsidRPr="007F229D" w:rsidRDefault="004F5D7E">
            <w:pPr>
              <w:jc w:val="center"/>
              <w:rPr>
                <w:rFonts w:ascii="Microsoft JhengHei" w:hAnsi="Microsoft JhengHei" w:hint="eastAsia"/>
                <w:color w:val="000000" w:themeColor="text1"/>
                <w:szCs w:val="24"/>
                <w:lang w:eastAsia="zh-TW"/>
              </w:rPr>
            </w:pPr>
          </w:p>
        </w:tc>
        <w:tc>
          <w:tcPr>
            <w:tcW w:w="1013" w:type="dxa"/>
            <w:shd w:val="clear" w:color="auto" w:fill="auto"/>
            <w:vAlign w:val="center"/>
          </w:tcPr>
          <w:p w14:paraId="793F1D98" w14:textId="77777777" w:rsidR="004F5D7E" w:rsidRPr="007F229D" w:rsidRDefault="004F5D7E">
            <w:pPr>
              <w:jc w:val="center"/>
              <w:rPr>
                <w:rFonts w:ascii="Microsoft JhengHei" w:hAnsi="Microsoft JhengHei" w:hint="eastAsia"/>
                <w:color w:val="000000" w:themeColor="text1"/>
                <w:szCs w:val="24"/>
                <w:lang w:eastAsia="zh-TW"/>
              </w:rPr>
            </w:pPr>
          </w:p>
        </w:tc>
        <w:tc>
          <w:tcPr>
            <w:tcW w:w="814" w:type="dxa"/>
            <w:shd w:val="clear" w:color="auto" w:fill="auto"/>
            <w:vAlign w:val="center"/>
          </w:tcPr>
          <w:p w14:paraId="055F50E0" w14:textId="77777777" w:rsidR="004F5D7E" w:rsidRPr="007F229D" w:rsidRDefault="004F5D7E">
            <w:pPr>
              <w:jc w:val="center"/>
              <w:rPr>
                <w:rFonts w:ascii="Microsoft JhengHei" w:hAnsi="Microsoft JhengHei" w:hint="eastAsia"/>
                <w:color w:val="000000" w:themeColor="text1"/>
                <w:szCs w:val="24"/>
                <w:lang w:eastAsia="zh-TW"/>
              </w:rPr>
            </w:pPr>
          </w:p>
        </w:tc>
        <w:tc>
          <w:tcPr>
            <w:tcW w:w="1061" w:type="dxa"/>
            <w:shd w:val="clear" w:color="auto" w:fill="auto"/>
            <w:vAlign w:val="center"/>
          </w:tcPr>
          <w:p w14:paraId="34AE5035" w14:textId="77777777" w:rsidR="004F5D7E" w:rsidRPr="007F229D" w:rsidRDefault="004F5D7E">
            <w:pPr>
              <w:jc w:val="center"/>
              <w:rPr>
                <w:rFonts w:ascii="Microsoft JhengHei" w:hAnsi="Microsoft JhengHei" w:hint="eastAsia"/>
                <w:color w:val="000000" w:themeColor="text1"/>
                <w:szCs w:val="24"/>
                <w:lang w:eastAsia="zh-TW"/>
              </w:rPr>
            </w:pPr>
          </w:p>
        </w:tc>
        <w:tc>
          <w:tcPr>
            <w:tcW w:w="575" w:type="dxa"/>
          </w:tcPr>
          <w:p w14:paraId="1E47C8E3" w14:textId="77777777" w:rsidR="004F5D7E" w:rsidRPr="007F229D" w:rsidRDefault="004F5D7E">
            <w:pPr>
              <w:jc w:val="center"/>
              <w:rPr>
                <w:rFonts w:ascii="Microsoft JhengHei" w:hAnsi="Microsoft JhengHei" w:hint="eastAsia"/>
                <w:color w:val="000000" w:themeColor="text1"/>
                <w:szCs w:val="24"/>
                <w:lang w:eastAsia="zh-TW"/>
              </w:rPr>
            </w:pPr>
          </w:p>
        </w:tc>
      </w:tr>
      <w:tr w:rsidR="004F5D7E" w:rsidRPr="007F229D" w14:paraId="103DA539" w14:textId="77777777">
        <w:trPr>
          <w:trHeight w:val="624"/>
          <w:jc w:val="center"/>
        </w:trPr>
        <w:tc>
          <w:tcPr>
            <w:tcW w:w="656" w:type="dxa"/>
            <w:shd w:val="clear" w:color="auto" w:fill="auto"/>
            <w:vAlign w:val="center"/>
          </w:tcPr>
          <w:p w14:paraId="6B11C749" w14:textId="645AD852" w:rsidR="004F5D7E" w:rsidRPr="007F229D" w:rsidRDefault="00E63DC6">
            <w:pPr>
              <w:jc w:val="center"/>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rPr>
              <w:t>9</w:t>
            </w:r>
          </w:p>
        </w:tc>
        <w:tc>
          <w:tcPr>
            <w:tcW w:w="940" w:type="dxa"/>
            <w:shd w:val="clear" w:color="auto" w:fill="auto"/>
            <w:vAlign w:val="center"/>
          </w:tcPr>
          <w:p w14:paraId="241721CC" w14:textId="77777777" w:rsidR="004F5D7E" w:rsidRPr="007F229D" w:rsidRDefault="004F5D7E">
            <w:pPr>
              <w:jc w:val="center"/>
              <w:rPr>
                <w:rFonts w:ascii="Microsoft JhengHei" w:hAnsi="Microsoft JhengHei" w:hint="eastAsia"/>
                <w:b/>
                <w:bCs/>
                <w:color w:val="000000" w:themeColor="text1"/>
                <w:szCs w:val="24"/>
              </w:rPr>
            </w:pPr>
          </w:p>
        </w:tc>
        <w:tc>
          <w:tcPr>
            <w:tcW w:w="812" w:type="dxa"/>
            <w:shd w:val="clear" w:color="auto" w:fill="auto"/>
            <w:vAlign w:val="center"/>
          </w:tcPr>
          <w:p w14:paraId="267866B4" w14:textId="77777777" w:rsidR="004F5D7E" w:rsidRPr="007F229D" w:rsidRDefault="004F5D7E">
            <w:pPr>
              <w:jc w:val="center"/>
              <w:rPr>
                <w:rFonts w:ascii="Microsoft JhengHei" w:hAnsi="Microsoft JhengHei" w:hint="eastAsia"/>
                <w:color w:val="000000" w:themeColor="text1"/>
                <w:szCs w:val="24"/>
                <w:lang w:eastAsia="zh-TW"/>
              </w:rPr>
            </w:pPr>
          </w:p>
        </w:tc>
        <w:tc>
          <w:tcPr>
            <w:tcW w:w="1025" w:type="dxa"/>
            <w:shd w:val="clear" w:color="auto" w:fill="auto"/>
            <w:vAlign w:val="center"/>
          </w:tcPr>
          <w:p w14:paraId="7408C7D3" w14:textId="77777777" w:rsidR="004F5D7E" w:rsidRPr="007F229D" w:rsidRDefault="004F5D7E">
            <w:pPr>
              <w:jc w:val="center"/>
              <w:rPr>
                <w:rFonts w:ascii="Microsoft JhengHei" w:hAnsi="Microsoft JhengHei" w:hint="eastAsia"/>
                <w:color w:val="000000" w:themeColor="text1"/>
                <w:szCs w:val="24"/>
                <w:lang w:eastAsia="zh-TW"/>
              </w:rPr>
            </w:pPr>
          </w:p>
        </w:tc>
        <w:tc>
          <w:tcPr>
            <w:tcW w:w="1226" w:type="dxa"/>
            <w:shd w:val="clear" w:color="auto" w:fill="auto"/>
            <w:vAlign w:val="center"/>
          </w:tcPr>
          <w:p w14:paraId="0FE6F1F3" w14:textId="77777777" w:rsidR="004F5D7E" w:rsidRPr="007F229D" w:rsidRDefault="004F5D7E">
            <w:pPr>
              <w:jc w:val="center"/>
              <w:rPr>
                <w:rFonts w:ascii="Microsoft JhengHei" w:hAnsi="Microsoft JhengHei" w:hint="eastAsia"/>
                <w:color w:val="000000" w:themeColor="text1"/>
                <w:szCs w:val="24"/>
                <w:lang w:eastAsia="zh-TW"/>
              </w:rPr>
            </w:pPr>
          </w:p>
        </w:tc>
        <w:tc>
          <w:tcPr>
            <w:tcW w:w="1387" w:type="dxa"/>
            <w:shd w:val="clear" w:color="auto" w:fill="auto"/>
            <w:vAlign w:val="center"/>
          </w:tcPr>
          <w:p w14:paraId="29DCBA57" w14:textId="77777777" w:rsidR="004F5D7E" w:rsidRPr="007F229D" w:rsidRDefault="004F5D7E">
            <w:pPr>
              <w:jc w:val="center"/>
              <w:rPr>
                <w:rFonts w:ascii="Microsoft JhengHei" w:hAnsi="Microsoft JhengHei" w:hint="eastAsia"/>
                <w:color w:val="000000" w:themeColor="text1"/>
                <w:szCs w:val="24"/>
                <w:lang w:eastAsia="zh-TW"/>
              </w:rPr>
            </w:pPr>
          </w:p>
        </w:tc>
        <w:tc>
          <w:tcPr>
            <w:tcW w:w="1100" w:type="dxa"/>
            <w:shd w:val="clear" w:color="auto" w:fill="auto"/>
            <w:vAlign w:val="center"/>
          </w:tcPr>
          <w:p w14:paraId="13E564E3" w14:textId="77777777" w:rsidR="004F5D7E" w:rsidRPr="007F229D" w:rsidRDefault="004F5D7E">
            <w:pPr>
              <w:jc w:val="center"/>
              <w:rPr>
                <w:rFonts w:ascii="Microsoft JhengHei" w:hAnsi="Microsoft JhengHei" w:hint="eastAsia"/>
                <w:color w:val="000000" w:themeColor="text1"/>
                <w:szCs w:val="24"/>
                <w:lang w:eastAsia="zh-TW"/>
              </w:rPr>
            </w:pPr>
          </w:p>
        </w:tc>
        <w:tc>
          <w:tcPr>
            <w:tcW w:w="1013" w:type="dxa"/>
            <w:shd w:val="clear" w:color="auto" w:fill="auto"/>
            <w:vAlign w:val="center"/>
          </w:tcPr>
          <w:p w14:paraId="625C24AA" w14:textId="77777777" w:rsidR="004F5D7E" w:rsidRPr="007F229D" w:rsidRDefault="004F5D7E">
            <w:pPr>
              <w:jc w:val="center"/>
              <w:rPr>
                <w:rFonts w:ascii="Microsoft JhengHei" w:hAnsi="Microsoft JhengHei" w:hint="eastAsia"/>
                <w:color w:val="000000" w:themeColor="text1"/>
                <w:szCs w:val="24"/>
                <w:lang w:eastAsia="zh-TW"/>
              </w:rPr>
            </w:pPr>
          </w:p>
        </w:tc>
        <w:tc>
          <w:tcPr>
            <w:tcW w:w="814" w:type="dxa"/>
            <w:shd w:val="clear" w:color="auto" w:fill="auto"/>
            <w:vAlign w:val="center"/>
          </w:tcPr>
          <w:p w14:paraId="03F7838D" w14:textId="77777777" w:rsidR="004F5D7E" w:rsidRPr="007F229D" w:rsidRDefault="004F5D7E">
            <w:pPr>
              <w:jc w:val="center"/>
              <w:rPr>
                <w:rFonts w:ascii="Microsoft JhengHei" w:hAnsi="Microsoft JhengHei" w:hint="eastAsia"/>
                <w:color w:val="000000" w:themeColor="text1"/>
                <w:szCs w:val="24"/>
                <w:lang w:eastAsia="zh-TW"/>
              </w:rPr>
            </w:pPr>
          </w:p>
        </w:tc>
        <w:tc>
          <w:tcPr>
            <w:tcW w:w="1061" w:type="dxa"/>
            <w:shd w:val="clear" w:color="auto" w:fill="auto"/>
            <w:vAlign w:val="center"/>
          </w:tcPr>
          <w:p w14:paraId="497E5A04" w14:textId="77777777" w:rsidR="004F5D7E" w:rsidRPr="007F229D" w:rsidRDefault="004F5D7E">
            <w:pPr>
              <w:jc w:val="center"/>
              <w:rPr>
                <w:rFonts w:ascii="Microsoft JhengHei" w:hAnsi="Microsoft JhengHei" w:hint="eastAsia"/>
                <w:color w:val="000000" w:themeColor="text1"/>
                <w:szCs w:val="24"/>
                <w:lang w:eastAsia="zh-TW"/>
              </w:rPr>
            </w:pPr>
          </w:p>
        </w:tc>
        <w:tc>
          <w:tcPr>
            <w:tcW w:w="575" w:type="dxa"/>
          </w:tcPr>
          <w:p w14:paraId="0F502239" w14:textId="77777777" w:rsidR="004F5D7E" w:rsidRPr="007F229D" w:rsidRDefault="004F5D7E">
            <w:pPr>
              <w:jc w:val="center"/>
              <w:rPr>
                <w:rFonts w:ascii="Microsoft JhengHei" w:hAnsi="Microsoft JhengHei" w:hint="eastAsia"/>
                <w:color w:val="000000" w:themeColor="text1"/>
                <w:szCs w:val="24"/>
                <w:lang w:eastAsia="zh-TW"/>
              </w:rPr>
            </w:pPr>
          </w:p>
        </w:tc>
      </w:tr>
      <w:tr w:rsidR="004F5D7E" w:rsidRPr="007F229D" w14:paraId="52461682" w14:textId="77777777">
        <w:trPr>
          <w:trHeight w:val="624"/>
          <w:jc w:val="center"/>
        </w:trPr>
        <w:tc>
          <w:tcPr>
            <w:tcW w:w="656" w:type="dxa"/>
            <w:shd w:val="clear" w:color="auto" w:fill="auto"/>
            <w:vAlign w:val="center"/>
          </w:tcPr>
          <w:p w14:paraId="27F83E3F" w14:textId="3843679C" w:rsidR="004F5D7E" w:rsidRPr="007F229D" w:rsidRDefault="00E63DC6">
            <w:pPr>
              <w:jc w:val="center"/>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rPr>
              <w:t>10</w:t>
            </w:r>
          </w:p>
        </w:tc>
        <w:tc>
          <w:tcPr>
            <w:tcW w:w="940" w:type="dxa"/>
            <w:shd w:val="clear" w:color="auto" w:fill="auto"/>
            <w:vAlign w:val="center"/>
          </w:tcPr>
          <w:p w14:paraId="7978B5C0" w14:textId="77777777" w:rsidR="004F5D7E" w:rsidRPr="007F229D" w:rsidRDefault="004F5D7E">
            <w:pPr>
              <w:jc w:val="center"/>
              <w:rPr>
                <w:rFonts w:ascii="Microsoft JhengHei" w:hAnsi="Microsoft JhengHei" w:hint="eastAsia"/>
                <w:b/>
                <w:bCs/>
                <w:color w:val="000000" w:themeColor="text1"/>
                <w:szCs w:val="24"/>
              </w:rPr>
            </w:pPr>
          </w:p>
        </w:tc>
        <w:tc>
          <w:tcPr>
            <w:tcW w:w="812" w:type="dxa"/>
            <w:shd w:val="clear" w:color="auto" w:fill="auto"/>
            <w:vAlign w:val="center"/>
          </w:tcPr>
          <w:p w14:paraId="26E16FCD" w14:textId="77777777" w:rsidR="004F5D7E" w:rsidRPr="007F229D" w:rsidRDefault="004F5D7E">
            <w:pPr>
              <w:jc w:val="center"/>
              <w:rPr>
                <w:rFonts w:ascii="Microsoft JhengHei" w:hAnsi="Microsoft JhengHei" w:hint="eastAsia"/>
                <w:color w:val="000000" w:themeColor="text1"/>
                <w:szCs w:val="24"/>
                <w:lang w:eastAsia="zh-TW"/>
              </w:rPr>
            </w:pPr>
          </w:p>
        </w:tc>
        <w:tc>
          <w:tcPr>
            <w:tcW w:w="1025" w:type="dxa"/>
            <w:shd w:val="clear" w:color="auto" w:fill="auto"/>
            <w:vAlign w:val="center"/>
          </w:tcPr>
          <w:p w14:paraId="318AD86D" w14:textId="77777777" w:rsidR="004F5D7E" w:rsidRPr="007F229D" w:rsidRDefault="004F5D7E">
            <w:pPr>
              <w:jc w:val="center"/>
              <w:rPr>
                <w:rFonts w:ascii="Microsoft JhengHei" w:hAnsi="Microsoft JhengHei" w:hint="eastAsia"/>
                <w:color w:val="000000" w:themeColor="text1"/>
                <w:szCs w:val="24"/>
                <w:lang w:eastAsia="zh-TW"/>
              </w:rPr>
            </w:pPr>
          </w:p>
        </w:tc>
        <w:tc>
          <w:tcPr>
            <w:tcW w:w="1226" w:type="dxa"/>
            <w:shd w:val="clear" w:color="auto" w:fill="auto"/>
            <w:vAlign w:val="center"/>
          </w:tcPr>
          <w:p w14:paraId="369D95FB" w14:textId="77777777" w:rsidR="004F5D7E" w:rsidRPr="007F229D" w:rsidRDefault="004F5D7E">
            <w:pPr>
              <w:jc w:val="center"/>
              <w:rPr>
                <w:rFonts w:ascii="Microsoft JhengHei" w:hAnsi="Microsoft JhengHei" w:hint="eastAsia"/>
                <w:color w:val="000000" w:themeColor="text1"/>
                <w:szCs w:val="24"/>
                <w:lang w:eastAsia="zh-TW"/>
              </w:rPr>
            </w:pPr>
          </w:p>
        </w:tc>
        <w:tc>
          <w:tcPr>
            <w:tcW w:w="1387" w:type="dxa"/>
            <w:shd w:val="clear" w:color="auto" w:fill="auto"/>
            <w:vAlign w:val="center"/>
          </w:tcPr>
          <w:p w14:paraId="568F837E" w14:textId="77777777" w:rsidR="004F5D7E" w:rsidRPr="007F229D" w:rsidRDefault="004F5D7E">
            <w:pPr>
              <w:jc w:val="center"/>
              <w:rPr>
                <w:rFonts w:ascii="Microsoft JhengHei" w:hAnsi="Microsoft JhengHei" w:hint="eastAsia"/>
                <w:color w:val="000000" w:themeColor="text1"/>
                <w:szCs w:val="24"/>
                <w:lang w:eastAsia="zh-TW"/>
              </w:rPr>
            </w:pPr>
          </w:p>
        </w:tc>
        <w:tc>
          <w:tcPr>
            <w:tcW w:w="1100" w:type="dxa"/>
            <w:shd w:val="clear" w:color="auto" w:fill="auto"/>
            <w:vAlign w:val="center"/>
          </w:tcPr>
          <w:p w14:paraId="5AB45349" w14:textId="77777777" w:rsidR="004F5D7E" w:rsidRPr="007F229D" w:rsidRDefault="004F5D7E">
            <w:pPr>
              <w:jc w:val="center"/>
              <w:rPr>
                <w:rFonts w:ascii="Microsoft JhengHei" w:hAnsi="Microsoft JhengHei" w:hint="eastAsia"/>
                <w:color w:val="000000" w:themeColor="text1"/>
                <w:szCs w:val="24"/>
                <w:lang w:eastAsia="zh-TW"/>
              </w:rPr>
            </w:pPr>
          </w:p>
        </w:tc>
        <w:tc>
          <w:tcPr>
            <w:tcW w:w="1013" w:type="dxa"/>
            <w:shd w:val="clear" w:color="auto" w:fill="auto"/>
            <w:vAlign w:val="center"/>
          </w:tcPr>
          <w:p w14:paraId="52EC018B" w14:textId="77777777" w:rsidR="004F5D7E" w:rsidRPr="007F229D" w:rsidRDefault="004F5D7E">
            <w:pPr>
              <w:jc w:val="center"/>
              <w:rPr>
                <w:rFonts w:ascii="Microsoft JhengHei" w:hAnsi="Microsoft JhengHei" w:hint="eastAsia"/>
                <w:color w:val="000000" w:themeColor="text1"/>
                <w:szCs w:val="24"/>
                <w:lang w:eastAsia="zh-TW"/>
              </w:rPr>
            </w:pPr>
          </w:p>
        </w:tc>
        <w:tc>
          <w:tcPr>
            <w:tcW w:w="814" w:type="dxa"/>
            <w:shd w:val="clear" w:color="auto" w:fill="auto"/>
            <w:vAlign w:val="center"/>
          </w:tcPr>
          <w:p w14:paraId="43040C29" w14:textId="77777777" w:rsidR="004F5D7E" w:rsidRPr="007F229D" w:rsidRDefault="004F5D7E">
            <w:pPr>
              <w:jc w:val="center"/>
              <w:rPr>
                <w:rFonts w:ascii="Microsoft JhengHei" w:hAnsi="Microsoft JhengHei" w:hint="eastAsia"/>
                <w:color w:val="000000" w:themeColor="text1"/>
                <w:szCs w:val="24"/>
                <w:lang w:eastAsia="zh-TW"/>
              </w:rPr>
            </w:pPr>
          </w:p>
        </w:tc>
        <w:tc>
          <w:tcPr>
            <w:tcW w:w="1061" w:type="dxa"/>
            <w:shd w:val="clear" w:color="auto" w:fill="auto"/>
            <w:vAlign w:val="center"/>
          </w:tcPr>
          <w:p w14:paraId="0D53527F" w14:textId="77777777" w:rsidR="004F5D7E" w:rsidRPr="007F229D" w:rsidRDefault="004F5D7E">
            <w:pPr>
              <w:jc w:val="center"/>
              <w:rPr>
                <w:rFonts w:ascii="Microsoft JhengHei" w:hAnsi="Microsoft JhengHei" w:hint="eastAsia"/>
                <w:color w:val="000000" w:themeColor="text1"/>
                <w:szCs w:val="24"/>
                <w:lang w:eastAsia="zh-TW"/>
              </w:rPr>
            </w:pPr>
          </w:p>
        </w:tc>
        <w:tc>
          <w:tcPr>
            <w:tcW w:w="575" w:type="dxa"/>
          </w:tcPr>
          <w:p w14:paraId="50907E32" w14:textId="77777777" w:rsidR="004F5D7E" w:rsidRPr="007F229D" w:rsidRDefault="004F5D7E">
            <w:pPr>
              <w:jc w:val="center"/>
              <w:rPr>
                <w:rFonts w:ascii="Microsoft JhengHei" w:hAnsi="Microsoft JhengHei" w:hint="eastAsia"/>
                <w:color w:val="000000" w:themeColor="text1"/>
                <w:szCs w:val="24"/>
                <w:lang w:eastAsia="zh-TW"/>
              </w:rPr>
            </w:pPr>
          </w:p>
        </w:tc>
      </w:tr>
      <w:tr w:rsidR="004F5D7E" w:rsidRPr="007F229D" w14:paraId="06EEFBE4" w14:textId="77777777">
        <w:trPr>
          <w:trHeight w:val="624"/>
          <w:jc w:val="center"/>
        </w:trPr>
        <w:tc>
          <w:tcPr>
            <w:tcW w:w="656" w:type="dxa"/>
            <w:shd w:val="clear" w:color="auto" w:fill="auto"/>
            <w:vAlign w:val="center"/>
          </w:tcPr>
          <w:p w14:paraId="65DA6AF7" w14:textId="21ED77FA" w:rsidR="004F5D7E" w:rsidRPr="007F229D" w:rsidRDefault="00E63DC6">
            <w:pPr>
              <w:jc w:val="center"/>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rPr>
              <w:t>11</w:t>
            </w:r>
          </w:p>
        </w:tc>
        <w:tc>
          <w:tcPr>
            <w:tcW w:w="940" w:type="dxa"/>
            <w:shd w:val="clear" w:color="auto" w:fill="auto"/>
            <w:vAlign w:val="center"/>
          </w:tcPr>
          <w:p w14:paraId="07467B99" w14:textId="3C8E4BC3" w:rsidR="004F5D7E" w:rsidRPr="007F229D" w:rsidRDefault="00E63DC6">
            <w:pPr>
              <w:jc w:val="center"/>
              <w:rPr>
                <w:rFonts w:ascii="Microsoft JhengHei" w:hAnsi="Microsoft JhengHei" w:hint="eastAsia"/>
                <w:b/>
                <w:bCs/>
                <w:color w:val="000000" w:themeColor="text1"/>
                <w:szCs w:val="24"/>
              </w:rPr>
            </w:pPr>
            <w:r w:rsidRPr="00AD2ACC">
              <w:rPr>
                <w:rFonts w:ascii="Microsoft JhengHei" w:eastAsia="等线" w:hAnsi="Microsoft JhengHei" w:hint="eastAsia"/>
                <w:b/>
                <w:bCs/>
                <w:color w:val="000000" w:themeColor="text1"/>
                <w:szCs w:val="24"/>
              </w:rPr>
              <w:t>......</w:t>
            </w:r>
          </w:p>
        </w:tc>
        <w:tc>
          <w:tcPr>
            <w:tcW w:w="812" w:type="dxa"/>
            <w:shd w:val="clear" w:color="auto" w:fill="auto"/>
            <w:vAlign w:val="center"/>
          </w:tcPr>
          <w:p w14:paraId="36004558" w14:textId="77777777" w:rsidR="004F5D7E" w:rsidRPr="007F229D" w:rsidRDefault="004F5D7E">
            <w:pPr>
              <w:jc w:val="center"/>
              <w:rPr>
                <w:rFonts w:ascii="Microsoft JhengHei" w:hAnsi="Microsoft JhengHei" w:hint="eastAsia"/>
                <w:color w:val="000000" w:themeColor="text1"/>
                <w:szCs w:val="24"/>
                <w:lang w:eastAsia="zh-TW"/>
              </w:rPr>
            </w:pPr>
          </w:p>
        </w:tc>
        <w:tc>
          <w:tcPr>
            <w:tcW w:w="1025" w:type="dxa"/>
            <w:shd w:val="clear" w:color="auto" w:fill="auto"/>
            <w:vAlign w:val="center"/>
          </w:tcPr>
          <w:p w14:paraId="4371139D" w14:textId="77777777" w:rsidR="004F5D7E" w:rsidRPr="007F229D" w:rsidRDefault="004F5D7E">
            <w:pPr>
              <w:jc w:val="center"/>
              <w:rPr>
                <w:rFonts w:ascii="Microsoft JhengHei" w:hAnsi="Microsoft JhengHei" w:hint="eastAsia"/>
                <w:color w:val="000000" w:themeColor="text1"/>
                <w:szCs w:val="24"/>
                <w:lang w:eastAsia="zh-TW"/>
              </w:rPr>
            </w:pPr>
          </w:p>
        </w:tc>
        <w:tc>
          <w:tcPr>
            <w:tcW w:w="1226" w:type="dxa"/>
            <w:shd w:val="clear" w:color="auto" w:fill="auto"/>
            <w:vAlign w:val="center"/>
          </w:tcPr>
          <w:p w14:paraId="640A5549" w14:textId="77777777" w:rsidR="004F5D7E" w:rsidRPr="007F229D" w:rsidRDefault="004F5D7E">
            <w:pPr>
              <w:jc w:val="center"/>
              <w:rPr>
                <w:rFonts w:ascii="Microsoft JhengHei" w:hAnsi="Microsoft JhengHei" w:hint="eastAsia"/>
                <w:color w:val="000000" w:themeColor="text1"/>
                <w:szCs w:val="24"/>
                <w:lang w:eastAsia="zh-TW"/>
              </w:rPr>
            </w:pPr>
          </w:p>
        </w:tc>
        <w:tc>
          <w:tcPr>
            <w:tcW w:w="1387" w:type="dxa"/>
            <w:shd w:val="clear" w:color="auto" w:fill="auto"/>
            <w:vAlign w:val="center"/>
          </w:tcPr>
          <w:p w14:paraId="7B76B6E5" w14:textId="77777777" w:rsidR="004F5D7E" w:rsidRPr="007F229D" w:rsidRDefault="004F5D7E">
            <w:pPr>
              <w:jc w:val="center"/>
              <w:rPr>
                <w:rFonts w:ascii="Microsoft JhengHei" w:hAnsi="Microsoft JhengHei" w:hint="eastAsia"/>
                <w:color w:val="000000" w:themeColor="text1"/>
                <w:szCs w:val="24"/>
                <w:lang w:eastAsia="zh-TW"/>
              </w:rPr>
            </w:pPr>
          </w:p>
        </w:tc>
        <w:tc>
          <w:tcPr>
            <w:tcW w:w="1100" w:type="dxa"/>
            <w:shd w:val="clear" w:color="auto" w:fill="auto"/>
            <w:vAlign w:val="center"/>
          </w:tcPr>
          <w:p w14:paraId="1453662E" w14:textId="77777777" w:rsidR="004F5D7E" w:rsidRPr="007F229D" w:rsidRDefault="004F5D7E">
            <w:pPr>
              <w:jc w:val="center"/>
              <w:rPr>
                <w:rFonts w:ascii="Microsoft JhengHei" w:hAnsi="Microsoft JhengHei" w:hint="eastAsia"/>
                <w:color w:val="000000" w:themeColor="text1"/>
                <w:szCs w:val="24"/>
                <w:lang w:eastAsia="zh-TW"/>
              </w:rPr>
            </w:pPr>
          </w:p>
        </w:tc>
        <w:tc>
          <w:tcPr>
            <w:tcW w:w="1013" w:type="dxa"/>
            <w:shd w:val="clear" w:color="auto" w:fill="auto"/>
            <w:vAlign w:val="center"/>
          </w:tcPr>
          <w:p w14:paraId="5E83B745" w14:textId="77777777" w:rsidR="004F5D7E" w:rsidRPr="007F229D" w:rsidRDefault="004F5D7E">
            <w:pPr>
              <w:jc w:val="center"/>
              <w:rPr>
                <w:rFonts w:ascii="Microsoft JhengHei" w:hAnsi="Microsoft JhengHei" w:hint="eastAsia"/>
                <w:color w:val="000000" w:themeColor="text1"/>
                <w:szCs w:val="24"/>
                <w:lang w:eastAsia="zh-TW"/>
              </w:rPr>
            </w:pPr>
          </w:p>
        </w:tc>
        <w:tc>
          <w:tcPr>
            <w:tcW w:w="814" w:type="dxa"/>
            <w:shd w:val="clear" w:color="auto" w:fill="auto"/>
            <w:vAlign w:val="center"/>
          </w:tcPr>
          <w:p w14:paraId="7E1AB39F" w14:textId="77777777" w:rsidR="004F5D7E" w:rsidRPr="007F229D" w:rsidRDefault="004F5D7E">
            <w:pPr>
              <w:jc w:val="center"/>
              <w:rPr>
                <w:rFonts w:ascii="Microsoft JhengHei" w:hAnsi="Microsoft JhengHei" w:hint="eastAsia"/>
                <w:color w:val="000000" w:themeColor="text1"/>
                <w:szCs w:val="24"/>
                <w:lang w:eastAsia="zh-TW"/>
              </w:rPr>
            </w:pPr>
          </w:p>
        </w:tc>
        <w:tc>
          <w:tcPr>
            <w:tcW w:w="1061" w:type="dxa"/>
            <w:shd w:val="clear" w:color="auto" w:fill="auto"/>
            <w:vAlign w:val="center"/>
          </w:tcPr>
          <w:p w14:paraId="6169C7A1" w14:textId="77777777" w:rsidR="004F5D7E" w:rsidRPr="007F229D" w:rsidRDefault="004F5D7E">
            <w:pPr>
              <w:jc w:val="center"/>
              <w:rPr>
                <w:rFonts w:ascii="Microsoft JhengHei" w:hAnsi="Microsoft JhengHei" w:hint="eastAsia"/>
                <w:color w:val="000000" w:themeColor="text1"/>
                <w:szCs w:val="24"/>
                <w:lang w:eastAsia="zh-TW"/>
              </w:rPr>
            </w:pPr>
          </w:p>
        </w:tc>
        <w:tc>
          <w:tcPr>
            <w:tcW w:w="575" w:type="dxa"/>
          </w:tcPr>
          <w:p w14:paraId="321C68D8" w14:textId="77777777" w:rsidR="004F5D7E" w:rsidRPr="007F229D" w:rsidRDefault="004F5D7E">
            <w:pPr>
              <w:jc w:val="center"/>
              <w:rPr>
                <w:rFonts w:ascii="Microsoft JhengHei" w:hAnsi="Microsoft JhengHei" w:hint="eastAsia"/>
                <w:color w:val="000000" w:themeColor="text1"/>
                <w:szCs w:val="24"/>
                <w:lang w:eastAsia="zh-TW"/>
              </w:rPr>
            </w:pPr>
          </w:p>
        </w:tc>
      </w:tr>
    </w:tbl>
    <w:p w14:paraId="19421001" w14:textId="77777777" w:rsidR="004F5D7E" w:rsidRPr="007F229D" w:rsidRDefault="004F5D7E">
      <w:pPr>
        <w:pStyle w:val="30"/>
        <w:jc w:val="left"/>
        <w:rPr>
          <w:rFonts w:ascii="Microsoft JhengHei" w:eastAsia="Microsoft JhengHei" w:hAnsi="Microsoft JhengHei" w:hint="eastAsia"/>
          <w:sz w:val="21"/>
          <w:szCs w:val="21"/>
          <w:lang w:val="en-US"/>
        </w:rPr>
      </w:pPr>
    </w:p>
    <w:p w14:paraId="166CB65B" w14:textId="474185BA" w:rsidR="004F5D7E" w:rsidRPr="007F229D" w:rsidRDefault="00E63DC6">
      <w:pPr>
        <w:pStyle w:val="30"/>
        <w:ind w:left="424" w:hangingChars="202" w:hanging="424"/>
        <w:jc w:val="left"/>
        <w:rPr>
          <w:rFonts w:ascii="Microsoft JhengHei" w:eastAsia="Microsoft JhengHei" w:hAnsi="Microsoft JhengHei" w:hint="eastAsia"/>
          <w:sz w:val="21"/>
          <w:szCs w:val="21"/>
          <w:lang w:val="en-GB"/>
        </w:rPr>
      </w:pPr>
      <w:r w:rsidRPr="00AD2ACC">
        <w:rPr>
          <w:rFonts w:ascii="Microsoft JhengHei" w:eastAsia="等线" w:hAnsi="Microsoft JhengHei" w:hint="eastAsia"/>
          <w:sz w:val="21"/>
          <w:szCs w:val="21"/>
          <w:lang w:val="en-GB"/>
        </w:rPr>
        <w:t>注：</w:t>
      </w:r>
    </w:p>
    <w:p w14:paraId="639C792E" w14:textId="40191C9A" w:rsidR="004F5D7E" w:rsidRPr="007F229D" w:rsidRDefault="00E63DC6">
      <w:pPr>
        <w:pStyle w:val="30"/>
        <w:ind w:left="424" w:hangingChars="202" w:hanging="424"/>
        <w:jc w:val="left"/>
        <w:rPr>
          <w:rFonts w:ascii="Microsoft JhengHei" w:eastAsia="Microsoft JhengHei" w:hAnsi="Microsoft JhengHei" w:hint="eastAsia"/>
          <w:sz w:val="21"/>
          <w:szCs w:val="21"/>
          <w:lang w:val="en-GB"/>
        </w:rPr>
      </w:pPr>
      <w:r w:rsidRPr="00AD2ACC">
        <w:rPr>
          <w:rFonts w:ascii="Microsoft JhengHei" w:eastAsia="等线" w:hAnsi="Microsoft JhengHei" w:hint="eastAsia"/>
          <w:sz w:val="21"/>
          <w:szCs w:val="21"/>
          <w:lang w:val="en-US"/>
        </w:rPr>
        <w:t>1</w:t>
      </w:r>
      <w:r w:rsidRPr="00AD2ACC">
        <w:rPr>
          <w:rFonts w:ascii="Microsoft JhengHei" w:eastAsia="等线" w:hAnsi="Microsoft JhengHei" w:hint="eastAsia"/>
          <w:sz w:val="21"/>
          <w:szCs w:val="21"/>
          <w:lang w:val="en-US"/>
        </w:rPr>
        <w:t>、</w:t>
      </w:r>
      <w:r w:rsidRPr="00AD2ACC">
        <w:rPr>
          <w:rFonts w:ascii="Microsoft JhengHei" w:eastAsia="等线" w:hAnsi="Microsoft JhengHei" w:hint="eastAsia"/>
          <w:sz w:val="21"/>
          <w:szCs w:val="21"/>
          <w:lang w:val="en-GB"/>
        </w:rPr>
        <w:t>以上“…</w:t>
      </w:r>
      <w:r w:rsidRPr="00AD2ACC">
        <w:rPr>
          <w:rFonts w:ascii="Microsoft JhengHei" w:eastAsia="等线" w:hAnsi="Microsoft JhengHei" w:hint="eastAsia"/>
          <w:sz w:val="21"/>
          <w:szCs w:val="21"/>
          <w:lang w:val="en-US"/>
        </w:rPr>
        <w:t>...</w:t>
      </w:r>
      <w:r w:rsidRPr="00AD2ACC">
        <w:rPr>
          <w:rFonts w:ascii="Microsoft JhengHei" w:eastAsia="等线" w:hAnsi="Microsoft JhengHei" w:hint="eastAsia"/>
          <w:sz w:val="21"/>
          <w:szCs w:val="21"/>
          <w:lang w:val="en-GB"/>
        </w:rPr>
        <w:t>”栏位为投标方可自行添加。</w:t>
      </w:r>
    </w:p>
    <w:p w14:paraId="04E1B56D" w14:textId="77777777" w:rsidR="004F5D7E" w:rsidRPr="007F229D" w:rsidRDefault="004F5D7E">
      <w:pPr>
        <w:spacing w:line="300" w:lineRule="auto"/>
        <w:rPr>
          <w:rFonts w:ascii="Microsoft JhengHei" w:hAnsi="Microsoft JhengHei" w:hint="eastAsia"/>
        </w:rPr>
      </w:pPr>
    </w:p>
    <w:p w14:paraId="61F9D6A9" w14:textId="77777777" w:rsidR="004F5D7E" w:rsidRPr="007F229D" w:rsidRDefault="004F5D7E">
      <w:pPr>
        <w:spacing w:line="300" w:lineRule="auto"/>
        <w:rPr>
          <w:rFonts w:ascii="Microsoft JhengHei" w:hAnsi="Microsoft JhengHei" w:hint="eastAsia"/>
        </w:rPr>
      </w:pPr>
    </w:p>
    <w:p w14:paraId="48ACF6D9" w14:textId="77777777" w:rsidR="004F5D7E" w:rsidRPr="007F229D" w:rsidRDefault="004F5D7E">
      <w:pPr>
        <w:spacing w:line="300" w:lineRule="auto"/>
        <w:rPr>
          <w:rFonts w:ascii="Microsoft JhengHei" w:hAnsi="Microsoft JhengHei" w:hint="eastAsia"/>
        </w:rPr>
      </w:pPr>
    </w:p>
    <w:p w14:paraId="2E86BA6D" w14:textId="77777777" w:rsidR="004F5D7E" w:rsidRPr="007F229D" w:rsidRDefault="004F5D7E">
      <w:pPr>
        <w:spacing w:line="300" w:lineRule="auto"/>
        <w:rPr>
          <w:rFonts w:ascii="Microsoft JhengHei" w:hAnsi="Microsoft JhengHei" w:hint="eastAsia"/>
        </w:rPr>
      </w:pPr>
    </w:p>
    <w:p w14:paraId="01AAA80A" w14:textId="6A41D5DE" w:rsidR="001E3FFF" w:rsidRPr="007F229D" w:rsidRDefault="00E63DC6" w:rsidP="001E3FFF">
      <w:pPr>
        <w:spacing w:line="300" w:lineRule="auto"/>
        <w:rPr>
          <w:rFonts w:ascii="Microsoft JhengHei" w:hAnsi="Microsoft JhengHei" w:hint="eastAsia"/>
          <w:u w:val="single"/>
        </w:rPr>
      </w:pPr>
      <w:r w:rsidRPr="00AD2ACC">
        <w:rPr>
          <w:rFonts w:ascii="Microsoft JhengHei" w:eastAsia="等线" w:hAnsi="Microsoft JhengHei" w:hint="eastAsia"/>
        </w:rPr>
        <w:t>投标方名称</w:t>
      </w:r>
      <w:r w:rsidRPr="00AD2ACC">
        <w:rPr>
          <w:rFonts w:ascii="Microsoft JhengHei" w:eastAsia="等线" w:hAnsi="Microsoft JhengHei" w:hint="eastAsia"/>
        </w:rPr>
        <w:t>:</w:t>
      </w:r>
      <w:r w:rsidRPr="00AD2ACC">
        <w:rPr>
          <w:rFonts w:ascii="Microsoft JhengHei" w:eastAsia="等线" w:hAnsi="Microsoft JhengHei" w:hint="eastAsia"/>
        </w:rPr>
        <w:t>（盖章）</w:t>
      </w:r>
      <w:r w:rsidR="001E3FFF" w:rsidRPr="007F229D">
        <w:rPr>
          <w:rFonts w:ascii="Microsoft JhengHei" w:hAnsi="Microsoft JhengHei" w:hint="eastAsia"/>
          <w:u w:val="single"/>
        </w:rPr>
        <w:t xml:space="preserve">            </w:t>
      </w:r>
    </w:p>
    <w:p w14:paraId="0AFD4334" w14:textId="77777777" w:rsidR="004F5D7E" w:rsidRPr="007F229D" w:rsidRDefault="004F5D7E">
      <w:pPr>
        <w:pStyle w:val="1a"/>
        <w:spacing w:line="360" w:lineRule="auto"/>
        <w:rPr>
          <w:rFonts w:ascii="Microsoft JhengHei" w:hAnsi="Microsoft JhengHei" w:hint="eastAsia"/>
          <w:b/>
          <w:color w:val="000000" w:themeColor="text1"/>
        </w:rPr>
      </w:pPr>
    </w:p>
    <w:p w14:paraId="3107E4E1" w14:textId="77777777" w:rsidR="004F5D7E" w:rsidRPr="007F229D" w:rsidRDefault="004F5D7E">
      <w:pPr>
        <w:pStyle w:val="1a"/>
        <w:spacing w:line="360" w:lineRule="auto"/>
        <w:rPr>
          <w:rFonts w:ascii="Microsoft JhengHei" w:hAnsi="Microsoft JhengHei" w:hint="eastAsia"/>
          <w:b/>
          <w:color w:val="000000" w:themeColor="text1"/>
        </w:rPr>
      </w:pPr>
    </w:p>
    <w:p w14:paraId="16E4650C" w14:textId="77777777" w:rsidR="004F5D7E" w:rsidRPr="007F229D" w:rsidRDefault="004F5D7E">
      <w:pPr>
        <w:pStyle w:val="1a"/>
        <w:spacing w:line="360" w:lineRule="auto"/>
        <w:rPr>
          <w:rFonts w:ascii="Microsoft JhengHei" w:hAnsi="Microsoft JhengHei" w:hint="eastAsia"/>
          <w:b/>
          <w:color w:val="000000" w:themeColor="text1"/>
        </w:rPr>
      </w:pPr>
    </w:p>
    <w:p w14:paraId="5305355E" w14:textId="77777777" w:rsidR="004F5D7E" w:rsidRPr="007F229D" w:rsidRDefault="009054F2" w:rsidP="009054F2">
      <w:pPr>
        <w:tabs>
          <w:tab w:val="right" w:leader="dot" w:pos="9923"/>
        </w:tabs>
        <w:autoSpaceDE w:val="0"/>
        <w:autoSpaceDN w:val="0"/>
        <w:adjustRightInd w:val="0"/>
        <w:spacing w:line="360" w:lineRule="auto"/>
        <w:ind w:leftChars="150" w:left="1060" w:rightChars="150" w:right="360" w:hangingChars="250" w:hanging="700"/>
        <w:jc w:val="center"/>
        <w:rPr>
          <w:rFonts w:ascii="Microsoft JhengHei" w:hAnsi="Microsoft JhengHei" w:cs="宋体" w:hint="eastAsia"/>
          <w:b/>
          <w:bCs/>
          <w:color w:val="000000" w:themeColor="text1"/>
          <w:kern w:val="0"/>
          <w:sz w:val="28"/>
          <w:szCs w:val="22"/>
        </w:rPr>
      </w:pPr>
      <w:r w:rsidRPr="007F229D">
        <w:rPr>
          <w:rFonts w:ascii="Microsoft JhengHei" w:hAnsi="Microsoft JhengHei" w:cs="宋体" w:hint="eastAsia"/>
          <w:b/>
          <w:bCs/>
          <w:color w:val="BF8F00" w:themeColor="accent4" w:themeShade="BF"/>
          <w:kern w:val="0"/>
          <w:sz w:val="28"/>
          <w:szCs w:val="22"/>
        </w:rPr>
        <w:t xml:space="preserve">    </w:t>
      </w:r>
      <w:r w:rsidRPr="007F229D">
        <w:rPr>
          <w:rFonts w:ascii="Microsoft JhengHei" w:hAnsi="Microsoft JhengHei" w:cs="宋体" w:hint="eastAsia"/>
          <w:b/>
          <w:bCs/>
          <w:color w:val="000000" w:themeColor="text1"/>
          <w:kern w:val="0"/>
          <w:sz w:val="28"/>
          <w:szCs w:val="22"/>
        </w:rPr>
        <w:t xml:space="preserve"> </w:t>
      </w:r>
    </w:p>
    <w:p w14:paraId="09DD3B98" w14:textId="23EC7F69" w:rsidR="004F5D7E" w:rsidRPr="00CD5BC7" w:rsidRDefault="00E63DC6" w:rsidP="00CD5BC7">
      <w:pPr>
        <w:autoSpaceDE w:val="0"/>
        <w:autoSpaceDN w:val="0"/>
        <w:adjustRightInd w:val="0"/>
        <w:rPr>
          <w:rFonts w:ascii="Microsoft JhengHei" w:hAnsi="Microsoft JhengHei" w:cs="仿宋" w:hint="eastAsia"/>
          <w:b/>
          <w:bCs/>
          <w:kern w:val="0"/>
          <w:szCs w:val="24"/>
        </w:rPr>
      </w:pPr>
      <w:r w:rsidRPr="00AD2ACC">
        <w:rPr>
          <w:rFonts w:ascii="Microsoft JhengHei" w:eastAsia="等线" w:hAnsi="Microsoft JhengHei" w:cs="仿宋" w:hint="eastAsia"/>
          <w:b/>
          <w:bCs/>
          <w:kern w:val="0"/>
          <w:szCs w:val="24"/>
        </w:rPr>
        <w:lastRenderedPageBreak/>
        <w:t>附件</w:t>
      </w:r>
      <w:r w:rsidRPr="00AD2ACC">
        <w:rPr>
          <w:rFonts w:ascii="Microsoft JhengHei" w:eastAsia="等线" w:hAnsi="Microsoft JhengHei" w:cs="仿宋" w:hint="eastAsia"/>
          <w:b/>
          <w:bCs/>
          <w:kern w:val="0"/>
          <w:szCs w:val="24"/>
        </w:rPr>
        <w:t>1</w:t>
      </w:r>
      <w:r>
        <w:rPr>
          <w:rFonts w:ascii="Microsoft JhengHei" w:eastAsia="等线" w:hAnsi="Microsoft JhengHei" w:cs="仿宋" w:hint="eastAsia"/>
          <w:b/>
          <w:bCs/>
          <w:kern w:val="0"/>
          <w:szCs w:val="24"/>
        </w:rPr>
        <w:t>0</w:t>
      </w:r>
      <w:r w:rsidRPr="00AD2ACC">
        <w:rPr>
          <w:rFonts w:ascii="Microsoft JhengHei" w:eastAsia="等线" w:hAnsi="Microsoft JhengHei" w:cs="仿宋" w:hint="eastAsia"/>
          <w:b/>
          <w:bCs/>
          <w:kern w:val="0"/>
          <w:szCs w:val="24"/>
        </w:rPr>
        <w:t>：投入资源配备表</w:t>
      </w:r>
      <w:r w:rsidRPr="00AD2ACC">
        <w:rPr>
          <w:rFonts w:ascii="Microsoft JhengHei" w:eastAsia="等线" w:hAnsi="Microsoft JhengHei" w:cs="仿宋" w:hint="eastAsia"/>
          <w:b/>
          <w:bCs/>
          <w:kern w:val="0"/>
          <w:szCs w:val="24"/>
        </w:rPr>
        <w:t>-</w:t>
      </w:r>
      <w:r w:rsidRPr="00AD2ACC">
        <w:rPr>
          <w:rFonts w:ascii="Microsoft JhengHei" w:eastAsia="等线" w:hAnsi="Microsoft JhengHei" w:cs="仿宋" w:hint="eastAsia"/>
          <w:b/>
          <w:bCs/>
          <w:kern w:val="0"/>
          <w:szCs w:val="24"/>
        </w:rPr>
        <w:t>商品</w:t>
      </w:r>
    </w:p>
    <w:p w14:paraId="0743E953" w14:textId="0B008F60" w:rsidR="004F5D7E" w:rsidRPr="0097396D" w:rsidRDefault="00E63DC6" w:rsidP="0097396D">
      <w:pPr>
        <w:autoSpaceDE w:val="0"/>
        <w:autoSpaceDN w:val="0"/>
        <w:adjustRightInd w:val="0"/>
        <w:jc w:val="center"/>
        <w:rPr>
          <w:rFonts w:ascii="Microsoft JhengHei" w:hAnsi="Microsoft JhengHei" w:cs="宋体" w:hint="eastAsia"/>
          <w:b/>
          <w:bCs/>
          <w:kern w:val="0"/>
          <w:sz w:val="32"/>
          <w:szCs w:val="32"/>
          <w:lang w:val="zh-CN"/>
        </w:rPr>
      </w:pPr>
      <w:r w:rsidRPr="00AD2ACC">
        <w:rPr>
          <w:rFonts w:ascii="Microsoft JhengHei" w:eastAsia="等线" w:hAnsi="Microsoft JhengHei" w:cs="宋体" w:hint="eastAsia"/>
          <w:b/>
          <w:bCs/>
          <w:kern w:val="0"/>
          <w:sz w:val="32"/>
          <w:szCs w:val="32"/>
          <w:lang w:val="zh-CN"/>
        </w:rPr>
        <w:t>投入资源配备表</w:t>
      </w:r>
      <w:r w:rsidRPr="00AD2ACC">
        <w:rPr>
          <w:rFonts w:ascii="Microsoft JhengHei" w:eastAsia="等线" w:hAnsi="Microsoft JhengHei" w:cs="宋体" w:hint="eastAsia"/>
          <w:b/>
          <w:bCs/>
          <w:kern w:val="0"/>
          <w:sz w:val="32"/>
          <w:szCs w:val="32"/>
          <w:lang w:val="zh-CN"/>
        </w:rPr>
        <w:t>-</w:t>
      </w:r>
      <w:r w:rsidRPr="00AD2ACC">
        <w:rPr>
          <w:rFonts w:ascii="Microsoft JhengHei" w:eastAsia="等线" w:hAnsi="Microsoft JhengHei" w:cs="宋体" w:hint="eastAsia"/>
          <w:b/>
          <w:bCs/>
          <w:kern w:val="0"/>
          <w:sz w:val="32"/>
          <w:szCs w:val="32"/>
          <w:lang w:val="zh-CN"/>
        </w:rPr>
        <w:t>商品（仅供参考）</w:t>
      </w: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076"/>
        <w:gridCol w:w="947"/>
        <w:gridCol w:w="822"/>
        <w:gridCol w:w="1131"/>
        <w:gridCol w:w="1929"/>
        <w:gridCol w:w="891"/>
        <w:gridCol w:w="959"/>
        <w:gridCol w:w="971"/>
        <w:gridCol w:w="1049"/>
      </w:tblGrid>
      <w:tr w:rsidR="004F5D7E" w:rsidRPr="007F229D" w14:paraId="30089CB5" w14:textId="77777777">
        <w:trPr>
          <w:jc w:val="center"/>
        </w:trPr>
        <w:tc>
          <w:tcPr>
            <w:tcW w:w="755" w:type="dxa"/>
            <w:shd w:val="clear" w:color="auto" w:fill="auto"/>
            <w:vAlign w:val="center"/>
          </w:tcPr>
          <w:p w14:paraId="535AC3FB" w14:textId="368EFB00" w:rsidR="004F5D7E" w:rsidRPr="007F229D" w:rsidRDefault="00E63DC6">
            <w:pPr>
              <w:spacing w:line="360" w:lineRule="exact"/>
              <w:jc w:val="center"/>
              <w:rPr>
                <w:rFonts w:ascii="Microsoft JhengHei" w:hAnsi="Microsoft JhengHei" w:hint="eastAsia"/>
                <w:color w:val="000000" w:themeColor="text1"/>
                <w:sz w:val="21"/>
                <w:szCs w:val="21"/>
              </w:rPr>
            </w:pPr>
            <w:r w:rsidRPr="00AD2ACC">
              <w:rPr>
                <w:rFonts w:ascii="Microsoft JhengHei" w:eastAsia="等线" w:hAnsi="Microsoft JhengHei" w:hint="eastAsia"/>
                <w:color w:val="000000" w:themeColor="text1"/>
                <w:sz w:val="21"/>
                <w:szCs w:val="21"/>
              </w:rPr>
              <w:t>序号</w:t>
            </w:r>
          </w:p>
        </w:tc>
        <w:tc>
          <w:tcPr>
            <w:tcW w:w="1076" w:type="dxa"/>
            <w:shd w:val="clear" w:color="auto" w:fill="auto"/>
            <w:vAlign w:val="center"/>
          </w:tcPr>
          <w:p w14:paraId="5C1D622D" w14:textId="7DC03E64" w:rsidR="004F5D7E" w:rsidRPr="007F229D" w:rsidRDefault="00E63DC6">
            <w:pPr>
              <w:spacing w:line="360" w:lineRule="exact"/>
              <w:jc w:val="center"/>
              <w:rPr>
                <w:rFonts w:ascii="Microsoft JhengHei" w:hAnsi="Microsoft JhengHei" w:hint="eastAsia"/>
                <w:color w:val="000000" w:themeColor="text1"/>
                <w:sz w:val="21"/>
                <w:szCs w:val="21"/>
              </w:rPr>
            </w:pPr>
            <w:r w:rsidRPr="00AD2ACC">
              <w:rPr>
                <w:rFonts w:ascii="Microsoft JhengHei" w:eastAsia="等线" w:hAnsi="Microsoft JhengHei" w:hint="eastAsia"/>
                <w:color w:val="000000" w:themeColor="text1"/>
                <w:sz w:val="21"/>
                <w:szCs w:val="21"/>
              </w:rPr>
              <w:t>种类</w:t>
            </w:r>
          </w:p>
        </w:tc>
        <w:tc>
          <w:tcPr>
            <w:tcW w:w="947" w:type="dxa"/>
            <w:shd w:val="clear" w:color="auto" w:fill="auto"/>
            <w:vAlign w:val="center"/>
          </w:tcPr>
          <w:p w14:paraId="6E4C4B0F" w14:textId="07B249D9" w:rsidR="004F5D7E" w:rsidRPr="007F229D" w:rsidRDefault="00E63DC6">
            <w:pPr>
              <w:spacing w:line="360" w:lineRule="exact"/>
              <w:jc w:val="center"/>
              <w:rPr>
                <w:rFonts w:ascii="Microsoft JhengHei" w:hAnsi="Microsoft JhengHei" w:hint="eastAsia"/>
                <w:color w:val="000000" w:themeColor="text1"/>
                <w:sz w:val="21"/>
                <w:szCs w:val="21"/>
              </w:rPr>
            </w:pPr>
            <w:r w:rsidRPr="00AD2ACC">
              <w:rPr>
                <w:rFonts w:ascii="Microsoft JhengHei" w:eastAsia="等线" w:hAnsi="Microsoft JhengHei" w:hint="eastAsia"/>
                <w:color w:val="000000" w:themeColor="text1"/>
                <w:sz w:val="21"/>
                <w:szCs w:val="21"/>
              </w:rPr>
              <w:t>品名</w:t>
            </w:r>
          </w:p>
        </w:tc>
        <w:tc>
          <w:tcPr>
            <w:tcW w:w="822" w:type="dxa"/>
            <w:shd w:val="clear" w:color="auto" w:fill="auto"/>
            <w:vAlign w:val="center"/>
          </w:tcPr>
          <w:p w14:paraId="7FE8822B" w14:textId="5473DD53" w:rsidR="004F5D7E" w:rsidRPr="007F229D" w:rsidRDefault="00E63DC6">
            <w:pPr>
              <w:spacing w:line="360" w:lineRule="exact"/>
              <w:jc w:val="center"/>
              <w:rPr>
                <w:rFonts w:ascii="Microsoft JhengHei" w:hAnsi="Microsoft JhengHei" w:hint="eastAsia"/>
                <w:color w:val="000000" w:themeColor="text1"/>
                <w:sz w:val="21"/>
                <w:szCs w:val="21"/>
              </w:rPr>
            </w:pPr>
            <w:r w:rsidRPr="00AD2ACC">
              <w:rPr>
                <w:rFonts w:ascii="Microsoft JhengHei" w:eastAsia="等线" w:hAnsi="Microsoft JhengHei" w:hint="eastAsia"/>
                <w:color w:val="000000" w:themeColor="text1"/>
                <w:sz w:val="21"/>
                <w:szCs w:val="21"/>
              </w:rPr>
              <w:t>品牌</w:t>
            </w:r>
          </w:p>
        </w:tc>
        <w:tc>
          <w:tcPr>
            <w:tcW w:w="1131" w:type="dxa"/>
            <w:shd w:val="clear" w:color="auto" w:fill="auto"/>
            <w:vAlign w:val="center"/>
          </w:tcPr>
          <w:p w14:paraId="15D6B86A" w14:textId="724B3592" w:rsidR="004F5D7E" w:rsidRPr="007F229D" w:rsidRDefault="00E63DC6">
            <w:pPr>
              <w:spacing w:line="360" w:lineRule="exact"/>
              <w:jc w:val="center"/>
              <w:rPr>
                <w:rFonts w:ascii="Microsoft JhengHei" w:hAnsi="Microsoft JhengHei" w:hint="eastAsia"/>
                <w:color w:val="000000" w:themeColor="text1"/>
                <w:sz w:val="21"/>
                <w:szCs w:val="21"/>
              </w:rPr>
            </w:pPr>
            <w:r w:rsidRPr="00AD2ACC">
              <w:rPr>
                <w:rFonts w:ascii="Microsoft JhengHei" w:eastAsia="等线" w:hAnsi="Microsoft JhengHei" w:hint="eastAsia"/>
                <w:color w:val="000000" w:themeColor="text1"/>
                <w:sz w:val="21"/>
                <w:szCs w:val="21"/>
              </w:rPr>
              <w:t>品牌等级</w:t>
            </w:r>
          </w:p>
        </w:tc>
        <w:tc>
          <w:tcPr>
            <w:tcW w:w="1929" w:type="dxa"/>
            <w:shd w:val="clear" w:color="auto" w:fill="auto"/>
            <w:vAlign w:val="center"/>
          </w:tcPr>
          <w:p w14:paraId="696D79AC" w14:textId="6EEB9D95" w:rsidR="004F5D7E" w:rsidRPr="007F229D" w:rsidRDefault="00E63DC6">
            <w:pPr>
              <w:spacing w:line="360" w:lineRule="exact"/>
              <w:jc w:val="center"/>
              <w:rPr>
                <w:rFonts w:ascii="Microsoft JhengHei" w:hAnsi="Microsoft JhengHei" w:hint="eastAsia"/>
                <w:color w:val="000000" w:themeColor="text1"/>
                <w:sz w:val="21"/>
                <w:szCs w:val="21"/>
              </w:rPr>
            </w:pPr>
            <w:r w:rsidRPr="00AD2ACC">
              <w:rPr>
                <w:rFonts w:ascii="Microsoft JhengHei" w:eastAsia="等线" w:hAnsi="Microsoft JhengHei" w:hint="eastAsia"/>
                <w:color w:val="000000" w:themeColor="text1"/>
                <w:sz w:val="21"/>
                <w:szCs w:val="21"/>
              </w:rPr>
              <w:t>包装</w:t>
            </w:r>
          </w:p>
        </w:tc>
        <w:tc>
          <w:tcPr>
            <w:tcW w:w="891" w:type="dxa"/>
            <w:shd w:val="clear" w:color="auto" w:fill="auto"/>
            <w:vAlign w:val="center"/>
          </w:tcPr>
          <w:p w14:paraId="27E19A0C" w14:textId="614E8335" w:rsidR="004F5D7E" w:rsidRPr="007F229D" w:rsidRDefault="00E63DC6">
            <w:pPr>
              <w:spacing w:line="360" w:lineRule="exact"/>
              <w:jc w:val="center"/>
              <w:rPr>
                <w:rFonts w:ascii="Microsoft JhengHei" w:hAnsi="Microsoft JhengHei" w:hint="eastAsia"/>
                <w:color w:val="000000" w:themeColor="text1"/>
                <w:sz w:val="21"/>
                <w:szCs w:val="21"/>
                <w:lang w:eastAsia="zh-TW"/>
              </w:rPr>
            </w:pPr>
            <w:r w:rsidRPr="00AD2ACC">
              <w:rPr>
                <w:rFonts w:ascii="Microsoft JhengHei" w:eastAsia="等线" w:hAnsi="Microsoft JhengHei" w:hint="eastAsia"/>
                <w:color w:val="000000" w:themeColor="text1"/>
                <w:sz w:val="21"/>
                <w:szCs w:val="21"/>
              </w:rPr>
              <w:t>规格</w:t>
            </w:r>
          </w:p>
        </w:tc>
        <w:tc>
          <w:tcPr>
            <w:tcW w:w="959" w:type="dxa"/>
            <w:shd w:val="clear" w:color="auto" w:fill="auto"/>
            <w:vAlign w:val="center"/>
          </w:tcPr>
          <w:p w14:paraId="14DF7AAE" w14:textId="275A67FF" w:rsidR="004F5D7E" w:rsidRPr="007F229D" w:rsidRDefault="00E63DC6">
            <w:pPr>
              <w:spacing w:line="360" w:lineRule="exact"/>
              <w:jc w:val="center"/>
              <w:rPr>
                <w:rFonts w:ascii="Microsoft JhengHei" w:hAnsi="Microsoft JhengHei" w:hint="eastAsia"/>
                <w:color w:val="000000" w:themeColor="text1"/>
                <w:sz w:val="21"/>
                <w:szCs w:val="21"/>
              </w:rPr>
            </w:pPr>
            <w:r w:rsidRPr="00AD2ACC">
              <w:rPr>
                <w:rFonts w:ascii="Microsoft JhengHei" w:eastAsia="等线" w:hAnsi="Microsoft JhengHei" w:hint="eastAsia"/>
                <w:color w:val="000000" w:themeColor="text1"/>
                <w:sz w:val="21"/>
                <w:szCs w:val="21"/>
              </w:rPr>
              <w:t>比例</w:t>
            </w:r>
          </w:p>
        </w:tc>
        <w:tc>
          <w:tcPr>
            <w:tcW w:w="971" w:type="dxa"/>
            <w:shd w:val="clear" w:color="auto" w:fill="auto"/>
            <w:vAlign w:val="center"/>
          </w:tcPr>
          <w:p w14:paraId="5C722127" w14:textId="0D0C34C4" w:rsidR="004F5D7E" w:rsidRPr="007F229D" w:rsidRDefault="00E63DC6">
            <w:pPr>
              <w:spacing w:line="360" w:lineRule="exact"/>
              <w:jc w:val="center"/>
              <w:rPr>
                <w:rFonts w:ascii="Microsoft JhengHei" w:hAnsi="Microsoft JhengHei" w:hint="eastAsia"/>
                <w:color w:val="000000" w:themeColor="text1"/>
                <w:sz w:val="21"/>
                <w:szCs w:val="21"/>
              </w:rPr>
            </w:pPr>
            <w:r w:rsidRPr="00AD2ACC">
              <w:rPr>
                <w:rFonts w:ascii="Microsoft JhengHei" w:eastAsia="等线" w:hAnsi="Microsoft JhengHei" w:hint="eastAsia"/>
                <w:color w:val="000000" w:themeColor="text1"/>
                <w:sz w:val="21"/>
                <w:szCs w:val="21"/>
              </w:rPr>
              <w:t>售价</w:t>
            </w:r>
          </w:p>
        </w:tc>
        <w:tc>
          <w:tcPr>
            <w:tcW w:w="1049" w:type="dxa"/>
            <w:shd w:val="clear" w:color="auto" w:fill="auto"/>
            <w:vAlign w:val="center"/>
          </w:tcPr>
          <w:p w14:paraId="216EBAFF" w14:textId="43B87288" w:rsidR="004F5D7E" w:rsidRPr="007F229D" w:rsidRDefault="00E63DC6">
            <w:pPr>
              <w:spacing w:line="360" w:lineRule="exact"/>
              <w:jc w:val="center"/>
              <w:rPr>
                <w:rFonts w:ascii="Microsoft JhengHei" w:hAnsi="Microsoft JhengHei" w:hint="eastAsia"/>
                <w:color w:val="000000" w:themeColor="text1"/>
                <w:sz w:val="21"/>
                <w:szCs w:val="21"/>
              </w:rPr>
            </w:pPr>
            <w:r w:rsidRPr="00AD2ACC">
              <w:rPr>
                <w:rFonts w:ascii="Microsoft JhengHei" w:eastAsia="等线" w:hAnsi="Microsoft JhengHei" w:hint="eastAsia"/>
                <w:color w:val="000000" w:themeColor="text1"/>
                <w:sz w:val="21"/>
                <w:szCs w:val="21"/>
              </w:rPr>
              <w:t>说明</w:t>
            </w:r>
          </w:p>
        </w:tc>
      </w:tr>
      <w:tr w:rsidR="004F5D7E" w:rsidRPr="007F229D" w14:paraId="341D57D5" w14:textId="77777777">
        <w:trPr>
          <w:trHeight w:val="500"/>
          <w:jc w:val="center"/>
        </w:trPr>
        <w:tc>
          <w:tcPr>
            <w:tcW w:w="755" w:type="dxa"/>
            <w:shd w:val="clear" w:color="auto" w:fill="auto"/>
            <w:vAlign w:val="center"/>
          </w:tcPr>
          <w:p w14:paraId="55709DF3" w14:textId="4AD21477" w:rsidR="004F5D7E" w:rsidRPr="007F229D" w:rsidRDefault="00E63DC6">
            <w:pPr>
              <w:spacing w:line="360" w:lineRule="exact"/>
              <w:jc w:val="center"/>
              <w:rPr>
                <w:rFonts w:ascii="Microsoft JhengHei" w:hAnsi="Microsoft JhengHei" w:hint="eastAsia"/>
                <w:b/>
                <w:bCs/>
                <w:color w:val="000000" w:themeColor="text1"/>
                <w:szCs w:val="24"/>
              </w:rPr>
            </w:pPr>
            <w:r w:rsidRPr="00AD2ACC">
              <w:rPr>
                <w:rFonts w:ascii="Microsoft JhengHei" w:eastAsia="等线" w:hAnsi="Microsoft JhengHei" w:hint="eastAsia"/>
                <w:b/>
                <w:bCs/>
                <w:color w:val="000000" w:themeColor="text1"/>
                <w:szCs w:val="24"/>
              </w:rPr>
              <w:t>1</w:t>
            </w:r>
          </w:p>
        </w:tc>
        <w:tc>
          <w:tcPr>
            <w:tcW w:w="1076" w:type="dxa"/>
            <w:shd w:val="clear" w:color="auto" w:fill="auto"/>
            <w:vAlign w:val="center"/>
          </w:tcPr>
          <w:p w14:paraId="5C685715" w14:textId="77777777" w:rsidR="004F5D7E" w:rsidRPr="007F229D" w:rsidRDefault="004F5D7E">
            <w:pPr>
              <w:spacing w:line="360" w:lineRule="exact"/>
              <w:jc w:val="center"/>
              <w:rPr>
                <w:rFonts w:ascii="Microsoft JhengHei" w:hAnsi="Microsoft JhengHei" w:hint="eastAsia"/>
                <w:b/>
                <w:bCs/>
                <w:color w:val="000000" w:themeColor="text1"/>
                <w:szCs w:val="24"/>
              </w:rPr>
            </w:pPr>
          </w:p>
        </w:tc>
        <w:tc>
          <w:tcPr>
            <w:tcW w:w="947" w:type="dxa"/>
            <w:shd w:val="clear" w:color="auto" w:fill="auto"/>
            <w:vAlign w:val="center"/>
          </w:tcPr>
          <w:p w14:paraId="29E1985F" w14:textId="77777777" w:rsidR="004F5D7E" w:rsidRPr="007F229D" w:rsidRDefault="004F5D7E">
            <w:pPr>
              <w:spacing w:line="360" w:lineRule="exact"/>
              <w:jc w:val="center"/>
              <w:rPr>
                <w:rFonts w:ascii="Microsoft JhengHei" w:hAnsi="Microsoft JhengHei" w:hint="eastAsia"/>
                <w:b/>
                <w:bCs/>
                <w:color w:val="000000" w:themeColor="text1"/>
                <w:szCs w:val="24"/>
              </w:rPr>
            </w:pPr>
          </w:p>
        </w:tc>
        <w:tc>
          <w:tcPr>
            <w:tcW w:w="822" w:type="dxa"/>
            <w:shd w:val="clear" w:color="auto" w:fill="auto"/>
            <w:vAlign w:val="center"/>
          </w:tcPr>
          <w:p w14:paraId="4E9F42E3" w14:textId="77777777" w:rsidR="004F5D7E" w:rsidRPr="007F229D" w:rsidRDefault="004F5D7E">
            <w:pPr>
              <w:spacing w:line="360" w:lineRule="exact"/>
              <w:jc w:val="center"/>
              <w:rPr>
                <w:rFonts w:ascii="Microsoft JhengHei" w:hAnsi="Microsoft JhengHei" w:hint="eastAsia"/>
                <w:b/>
                <w:bCs/>
                <w:color w:val="000000" w:themeColor="text1"/>
                <w:szCs w:val="24"/>
              </w:rPr>
            </w:pPr>
          </w:p>
        </w:tc>
        <w:tc>
          <w:tcPr>
            <w:tcW w:w="1131" w:type="dxa"/>
            <w:vMerge w:val="restart"/>
            <w:shd w:val="clear" w:color="auto" w:fill="auto"/>
            <w:vAlign w:val="center"/>
          </w:tcPr>
          <w:p w14:paraId="4ED5D827" w14:textId="45667C69" w:rsidR="004F5D7E" w:rsidRPr="007F229D" w:rsidRDefault="00E63DC6">
            <w:pPr>
              <w:spacing w:line="360" w:lineRule="exact"/>
              <w:jc w:val="center"/>
              <w:rPr>
                <w:rFonts w:ascii="Microsoft JhengHei" w:hAnsi="Microsoft JhengHei" w:hint="eastAsia"/>
                <w:b/>
                <w:bCs/>
                <w:color w:val="000000" w:themeColor="text1"/>
                <w:sz w:val="21"/>
                <w:szCs w:val="21"/>
              </w:rPr>
            </w:pPr>
            <w:r w:rsidRPr="00AD2ACC">
              <w:rPr>
                <w:rFonts w:ascii="Microsoft JhengHei" w:eastAsia="等线" w:hAnsi="Microsoft JhengHei" w:hint="eastAsia"/>
                <w:color w:val="000000" w:themeColor="text1"/>
                <w:sz w:val="21"/>
                <w:szCs w:val="21"/>
              </w:rPr>
              <w:t>一线</w:t>
            </w:r>
          </w:p>
        </w:tc>
        <w:tc>
          <w:tcPr>
            <w:tcW w:w="1929" w:type="dxa"/>
            <w:shd w:val="clear" w:color="auto" w:fill="auto"/>
            <w:vAlign w:val="center"/>
          </w:tcPr>
          <w:p w14:paraId="7CD23A43" w14:textId="77777777" w:rsidR="004F5D7E" w:rsidRPr="007F229D" w:rsidRDefault="004F5D7E">
            <w:pPr>
              <w:spacing w:line="360" w:lineRule="exact"/>
              <w:jc w:val="center"/>
              <w:rPr>
                <w:rFonts w:ascii="Microsoft JhengHei" w:hAnsi="Microsoft JhengHei" w:hint="eastAsia"/>
                <w:b/>
                <w:bCs/>
                <w:color w:val="000000" w:themeColor="text1"/>
                <w:szCs w:val="24"/>
              </w:rPr>
            </w:pPr>
          </w:p>
        </w:tc>
        <w:tc>
          <w:tcPr>
            <w:tcW w:w="891" w:type="dxa"/>
            <w:shd w:val="clear" w:color="auto" w:fill="auto"/>
            <w:vAlign w:val="center"/>
          </w:tcPr>
          <w:p w14:paraId="28122456" w14:textId="77777777" w:rsidR="004F5D7E" w:rsidRPr="007F229D" w:rsidRDefault="004F5D7E">
            <w:pPr>
              <w:spacing w:line="360" w:lineRule="exact"/>
              <w:jc w:val="center"/>
              <w:rPr>
                <w:rFonts w:ascii="Microsoft JhengHei" w:hAnsi="Microsoft JhengHei" w:hint="eastAsia"/>
                <w:b/>
                <w:bCs/>
                <w:color w:val="000000" w:themeColor="text1"/>
                <w:szCs w:val="24"/>
              </w:rPr>
            </w:pPr>
          </w:p>
        </w:tc>
        <w:tc>
          <w:tcPr>
            <w:tcW w:w="959" w:type="dxa"/>
            <w:shd w:val="clear" w:color="auto" w:fill="auto"/>
            <w:vAlign w:val="center"/>
          </w:tcPr>
          <w:p w14:paraId="5B08C4CB" w14:textId="77777777" w:rsidR="004F5D7E" w:rsidRPr="007F229D" w:rsidRDefault="004F5D7E">
            <w:pPr>
              <w:spacing w:line="360" w:lineRule="exact"/>
              <w:jc w:val="center"/>
              <w:rPr>
                <w:rFonts w:ascii="Microsoft JhengHei" w:hAnsi="Microsoft JhengHei" w:hint="eastAsia"/>
                <w:b/>
                <w:bCs/>
                <w:color w:val="000000" w:themeColor="text1"/>
                <w:szCs w:val="24"/>
              </w:rPr>
            </w:pPr>
          </w:p>
        </w:tc>
        <w:tc>
          <w:tcPr>
            <w:tcW w:w="971" w:type="dxa"/>
            <w:shd w:val="clear" w:color="auto" w:fill="auto"/>
            <w:vAlign w:val="center"/>
          </w:tcPr>
          <w:p w14:paraId="7A727982" w14:textId="77777777" w:rsidR="004F5D7E" w:rsidRPr="007F229D" w:rsidRDefault="004F5D7E">
            <w:pPr>
              <w:spacing w:line="360" w:lineRule="exact"/>
              <w:jc w:val="center"/>
              <w:rPr>
                <w:rFonts w:ascii="Microsoft JhengHei" w:hAnsi="Microsoft JhengHei" w:hint="eastAsia"/>
                <w:b/>
                <w:bCs/>
                <w:color w:val="000000" w:themeColor="text1"/>
                <w:szCs w:val="24"/>
              </w:rPr>
            </w:pPr>
          </w:p>
        </w:tc>
        <w:tc>
          <w:tcPr>
            <w:tcW w:w="1049" w:type="dxa"/>
            <w:vMerge w:val="restart"/>
            <w:shd w:val="clear" w:color="auto" w:fill="auto"/>
            <w:vAlign w:val="center"/>
          </w:tcPr>
          <w:p w14:paraId="14AC614C" w14:textId="49C69B7C" w:rsidR="004F5D7E" w:rsidRPr="007F229D" w:rsidRDefault="004F5D7E">
            <w:pPr>
              <w:spacing w:line="360" w:lineRule="exact"/>
              <w:jc w:val="center"/>
              <w:rPr>
                <w:rFonts w:ascii="Microsoft JhengHei" w:hAnsi="Microsoft JhengHei" w:hint="eastAsia"/>
                <w:b/>
                <w:bCs/>
                <w:color w:val="000000" w:themeColor="text1"/>
                <w:szCs w:val="24"/>
              </w:rPr>
            </w:pPr>
          </w:p>
        </w:tc>
      </w:tr>
      <w:tr w:rsidR="004F5D7E" w:rsidRPr="007F229D" w14:paraId="3E469E65" w14:textId="77777777">
        <w:trPr>
          <w:trHeight w:val="587"/>
          <w:jc w:val="center"/>
        </w:trPr>
        <w:tc>
          <w:tcPr>
            <w:tcW w:w="755" w:type="dxa"/>
            <w:shd w:val="clear" w:color="auto" w:fill="auto"/>
            <w:vAlign w:val="center"/>
          </w:tcPr>
          <w:p w14:paraId="64BF5B32" w14:textId="5F4E3FDA" w:rsidR="004F5D7E" w:rsidRPr="007F229D" w:rsidRDefault="00E63DC6">
            <w:pPr>
              <w:spacing w:line="360" w:lineRule="exact"/>
              <w:jc w:val="center"/>
              <w:rPr>
                <w:rFonts w:ascii="Microsoft JhengHei" w:hAnsi="Microsoft JhengHei" w:hint="eastAsia"/>
                <w:b/>
                <w:bCs/>
                <w:color w:val="000000" w:themeColor="text1"/>
                <w:szCs w:val="24"/>
              </w:rPr>
            </w:pPr>
            <w:r w:rsidRPr="00AD2ACC">
              <w:rPr>
                <w:rFonts w:ascii="Microsoft JhengHei" w:eastAsia="等线" w:hAnsi="Microsoft JhengHei" w:hint="eastAsia"/>
                <w:b/>
                <w:bCs/>
                <w:color w:val="000000" w:themeColor="text1"/>
                <w:szCs w:val="24"/>
              </w:rPr>
              <w:t>2</w:t>
            </w:r>
          </w:p>
        </w:tc>
        <w:tc>
          <w:tcPr>
            <w:tcW w:w="1076" w:type="dxa"/>
            <w:shd w:val="clear" w:color="auto" w:fill="auto"/>
            <w:vAlign w:val="center"/>
          </w:tcPr>
          <w:p w14:paraId="1C1A7EAF" w14:textId="77777777" w:rsidR="004F5D7E" w:rsidRPr="007F229D" w:rsidRDefault="004F5D7E">
            <w:pPr>
              <w:spacing w:line="360" w:lineRule="exact"/>
              <w:jc w:val="center"/>
              <w:rPr>
                <w:rFonts w:ascii="Microsoft JhengHei" w:hAnsi="Microsoft JhengHei" w:hint="eastAsia"/>
                <w:b/>
                <w:bCs/>
                <w:color w:val="000000" w:themeColor="text1"/>
                <w:szCs w:val="24"/>
              </w:rPr>
            </w:pPr>
          </w:p>
        </w:tc>
        <w:tc>
          <w:tcPr>
            <w:tcW w:w="947" w:type="dxa"/>
            <w:shd w:val="clear" w:color="auto" w:fill="auto"/>
            <w:vAlign w:val="center"/>
          </w:tcPr>
          <w:p w14:paraId="3F7ABA2B" w14:textId="77777777" w:rsidR="004F5D7E" w:rsidRPr="007F229D" w:rsidRDefault="004F5D7E">
            <w:pPr>
              <w:spacing w:line="360" w:lineRule="exact"/>
              <w:jc w:val="center"/>
              <w:rPr>
                <w:rFonts w:ascii="Microsoft JhengHei" w:hAnsi="Microsoft JhengHei" w:hint="eastAsia"/>
                <w:b/>
                <w:bCs/>
                <w:color w:val="000000" w:themeColor="text1"/>
                <w:szCs w:val="24"/>
              </w:rPr>
            </w:pPr>
          </w:p>
        </w:tc>
        <w:tc>
          <w:tcPr>
            <w:tcW w:w="822" w:type="dxa"/>
            <w:shd w:val="clear" w:color="auto" w:fill="auto"/>
            <w:vAlign w:val="center"/>
          </w:tcPr>
          <w:p w14:paraId="6244DF1B" w14:textId="77777777" w:rsidR="004F5D7E" w:rsidRPr="007F229D" w:rsidRDefault="004F5D7E">
            <w:pPr>
              <w:spacing w:line="360" w:lineRule="exact"/>
              <w:jc w:val="center"/>
              <w:rPr>
                <w:rFonts w:ascii="Microsoft JhengHei" w:hAnsi="Microsoft JhengHei" w:hint="eastAsia"/>
                <w:b/>
                <w:bCs/>
                <w:color w:val="000000" w:themeColor="text1"/>
                <w:szCs w:val="24"/>
              </w:rPr>
            </w:pPr>
          </w:p>
        </w:tc>
        <w:tc>
          <w:tcPr>
            <w:tcW w:w="1131" w:type="dxa"/>
            <w:vMerge/>
            <w:shd w:val="clear" w:color="auto" w:fill="auto"/>
            <w:vAlign w:val="center"/>
          </w:tcPr>
          <w:p w14:paraId="073006B3" w14:textId="77777777" w:rsidR="004F5D7E" w:rsidRPr="007F229D" w:rsidRDefault="004F5D7E">
            <w:pPr>
              <w:spacing w:line="360" w:lineRule="exact"/>
              <w:jc w:val="center"/>
              <w:rPr>
                <w:rFonts w:ascii="Microsoft JhengHei" w:hAnsi="Microsoft JhengHei" w:hint="eastAsia"/>
                <w:b/>
                <w:bCs/>
                <w:color w:val="000000" w:themeColor="text1"/>
                <w:sz w:val="21"/>
                <w:szCs w:val="21"/>
              </w:rPr>
            </w:pPr>
          </w:p>
        </w:tc>
        <w:tc>
          <w:tcPr>
            <w:tcW w:w="1929" w:type="dxa"/>
            <w:shd w:val="clear" w:color="auto" w:fill="auto"/>
            <w:vAlign w:val="center"/>
          </w:tcPr>
          <w:p w14:paraId="587DA61E" w14:textId="77777777" w:rsidR="004F5D7E" w:rsidRPr="007F229D" w:rsidRDefault="004F5D7E">
            <w:pPr>
              <w:spacing w:line="360" w:lineRule="exact"/>
              <w:jc w:val="center"/>
              <w:rPr>
                <w:rFonts w:ascii="Microsoft JhengHei" w:hAnsi="Microsoft JhengHei" w:hint="eastAsia"/>
                <w:b/>
                <w:bCs/>
                <w:color w:val="000000" w:themeColor="text1"/>
                <w:szCs w:val="24"/>
              </w:rPr>
            </w:pPr>
          </w:p>
        </w:tc>
        <w:tc>
          <w:tcPr>
            <w:tcW w:w="891" w:type="dxa"/>
            <w:shd w:val="clear" w:color="auto" w:fill="auto"/>
            <w:vAlign w:val="center"/>
          </w:tcPr>
          <w:p w14:paraId="675AA35D" w14:textId="77777777" w:rsidR="004F5D7E" w:rsidRPr="007F229D" w:rsidRDefault="004F5D7E">
            <w:pPr>
              <w:spacing w:line="360" w:lineRule="exact"/>
              <w:jc w:val="center"/>
              <w:rPr>
                <w:rFonts w:ascii="Microsoft JhengHei" w:hAnsi="Microsoft JhengHei" w:hint="eastAsia"/>
                <w:b/>
                <w:bCs/>
                <w:color w:val="000000" w:themeColor="text1"/>
                <w:szCs w:val="24"/>
              </w:rPr>
            </w:pPr>
          </w:p>
        </w:tc>
        <w:tc>
          <w:tcPr>
            <w:tcW w:w="959" w:type="dxa"/>
            <w:shd w:val="clear" w:color="auto" w:fill="auto"/>
            <w:vAlign w:val="center"/>
          </w:tcPr>
          <w:p w14:paraId="1B3A1827" w14:textId="77777777" w:rsidR="004F5D7E" w:rsidRPr="007F229D" w:rsidRDefault="004F5D7E">
            <w:pPr>
              <w:spacing w:line="360" w:lineRule="exact"/>
              <w:jc w:val="center"/>
              <w:rPr>
                <w:rFonts w:ascii="Microsoft JhengHei" w:hAnsi="Microsoft JhengHei" w:hint="eastAsia"/>
                <w:b/>
                <w:bCs/>
                <w:color w:val="000000" w:themeColor="text1"/>
                <w:szCs w:val="24"/>
              </w:rPr>
            </w:pPr>
          </w:p>
        </w:tc>
        <w:tc>
          <w:tcPr>
            <w:tcW w:w="971" w:type="dxa"/>
            <w:shd w:val="clear" w:color="auto" w:fill="auto"/>
            <w:vAlign w:val="center"/>
          </w:tcPr>
          <w:p w14:paraId="1EBD6331" w14:textId="77777777" w:rsidR="004F5D7E" w:rsidRPr="007F229D" w:rsidRDefault="004F5D7E">
            <w:pPr>
              <w:spacing w:line="360" w:lineRule="exact"/>
              <w:jc w:val="center"/>
              <w:rPr>
                <w:rFonts w:ascii="Microsoft JhengHei" w:hAnsi="Microsoft JhengHei" w:hint="eastAsia"/>
                <w:b/>
                <w:bCs/>
                <w:color w:val="000000" w:themeColor="text1"/>
                <w:szCs w:val="24"/>
              </w:rPr>
            </w:pPr>
          </w:p>
        </w:tc>
        <w:tc>
          <w:tcPr>
            <w:tcW w:w="1049" w:type="dxa"/>
            <w:vMerge/>
            <w:shd w:val="clear" w:color="auto" w:fill="auto"/>
            <w:vAlign w:val="center"/>
          </w:tcPr>
          <w:p w14:paraId="62930C2A" w14:textId="77777777" w:rsidR="004F5D7E" w:rsidRPr="007F229D" w:rsidRDefault="004F5D7E">
            <w:pPr>
              <w:spacing w:line="360" w:lineRule="exact"/>
              <w:jc w:val="center"/>
              <w:rPr>
                <w:rFonts w:ascii="Microsoft JhengHei" w:hAnsi="Microsoft JhengHei" w:hint="eastAsia"/>
                <w:b/>
                <w:bCs/>
                <w:color w:val="000000" w:themeColor="text1"/>
                <w:szCs w:val="24"/>
              </w:rPr>
            </w:pPr>
          </w:p>
        </w:tc>
      </w:tr>
      <w:tr w:rsidR="004F5D7E" w:rsidRPr="007F229D" w14:paraId="3200D44B" w14:textId="77777777">
        <w:trPr>
          <w:trHeight w:val="510"/>
          <w:jc w:val="center"/>
        </w:trPr>
        <w:tc>
          <w:tcPr>
            <w:tcW w:w="755" w:type="dxa"/>
            <w:shd w:val="clear" w:color="auto" w:fill="auto"/>
            <w:vAlign w:val="center"/>
          </w:tcPr>
          <w:p w14:paraId="36375B30" w14:textId="5A80C250" w:rsidR="004F5D7E" w:rsidRPr="007F229D" w:rsidRDefault="00E63DC6">
            <w:pPr>
              <w:jc w:val="center"/>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rPr>
              <w:t>3</w:t>
            </w:r>
          </w:p>
        </w:tc>
        <w:tc>
          <w:tcPr>
            <w:tcW w:w="1076" w:type="dxa"/>
            <w:shd w:val="clear" w:color="auto" w:fill="auto"/>
            <w:vAlign w:val="center"/>
          </w:tcPr>
          <w:p w14:paraId="04B219C2" w14:textId="77777777" w:rsidR="004F5D7E" w:rsidRPr="007F229D" w:rsidRDefault="004F5D7E">
            <w:pPr>
              <w:jc w:val="center"/>
              <w:rPr>
                <w:rFonts w:ascii="Microsoft JhengHei" w:hAnsi="Microsoft JhengHei" w:hint="eastAsia"/>
                <w:color w:val="000000" w:themeColor="text1"/>
                <w:szCs w:val="24"/>
              </w:rPr>
            </w:pPr>
          </w:p>
        </w:tc>
        <w:tc>
          <w:tcPr>
            <w:tcW w:w="947" w:type="dxa"/>
            <w:shd w:val="clear" w:color="auto" w:fill="auto"/>
            <w:vAlign w:val="center"/>
          </w:tcPr>
          <w:p w14:paraId="3F92C85F" w14:textId="77777777" w:rsidR="004F5D7E" w:rsidRPr="007F229D" w:rsidRDefault="004F5D7E">
            <w:pPr>
              <w:jc w:val="center"/>
              <w:rPr>
                <w:rFonts w:ascii="Microsoft JhengHei" w:hAnsi="Microsoft JhengHei" w:hint="eastAsia"/>
                <w:color w:val="000000" w:themeColor="text1"/>
                <w:szCs w:val="24"/>
              </w:rPr>
            </w:pPr>
          </w:p>
        </w:tc>
        <w:tc>
          <w:tcPr>
            <w:tcW w:w="822" w:type="dxa"/>
            <w:shd w:val="clear" w:color="auto" w:fill="auto"/>
            <w:vAlign w:val="center"/>
          </w:tcPr>
          <w:p w14:paraId="7D1DB462" w14:textId="77777777" w:rsidR="004F5D7E" w:rsidRPr="007F229D" w:rsidRDefault="004F5D7E">
            <w:pPr>
              <w:jc w:val="center"/>
              <w:rPr>
                <w:rFonts w:ascii="Microsoft JhengHei" w:hAnsi="Microsoft JhengHei" w:hint="eastAsia"/>
                <w:color w:val="000000" w:themeColor="text1"/>
                <w:szCs w:val="24"/>
              </w:rPr>
            </w:pPr>
          </w:p>
        </w:tc>
        <w:tc>
          <w:tcPr>
            <w:tcW w:w="1131" w:type="dxa"/>
            <w:vMerge/>
            <w:shd w:val="clear" w:color="auto" w:fill="auto"/>
            <w:vAlign w:val="center"/>
          </w:tcPr>
          <w:p w14:paraId="779E0590" w14:textId="77777777" w:rsidR="004F5D7E" w:rsidRPr="007F229D" w:rsidRDefault="004F5D7E">
            <w:pPr>
              <w:jc w:val="center"/>
              <w:rPr>
                <w:rFonts w:ascii="Microsoft JhengHei" w:hAnsi="Microsoft JhengHei" w:hint="eastAsia"/>
                <w:color w:val="000000" w:themeColor="text1"/>
                <w:sz w:val="21"/>
                <w:szCs w:val="21"/>
              </w:rPr>
            </w:pPr>
          </w:p>
        </w:tc>
        <w:tc>
          <w:tcPr>
            <w:tcW w:w="1929" w:type="dxa"/>
            <w:shd w:val="clear" w:color="auto" w:fill="auto"/>
            <w:vAlign w:val="center"/>
          </w:tcPr>
          <w:p w14:paraId="04487029" w14:textId="77777777" w:rsidR="004F5D7E" w:rsidRPr="007F229D" w:rsidRDefault="004F5D7E">
            <w:pPr>
              <w:jc w:val="center"/>
              <w:rPr>
                <w:rFonts w:ascii="Microsoft JhengHei" w:hAnsi="Microsoft JhengHei" w:hint="eastAsia"/>
                <w:color w:val="000000" w:themeColor="text1"/>
                <w:szCs w:val="24"/>
              </w:rPr>
            </w:pPr>
          </w:p>
        </w:tc>
        <w:tc>
          <w:tcPr>
            <w:tcW w:w="891" w:type="dxa"/>
            <w:shd w:val="clear" w:color="auto" w:fill="auto"/>
            <w:vAlign w:val="center"/>
          </w:tcPr>
          <w:p w14:paraId="6A037855" w14:textId="77777777" w:rsidR="004F5D7E" w:rsidRPr="007F229D" w:rsidRDefault="004F5D7E">
            <w:pPr>
              <w:jc w:val="center"/>
              <w:rPr>
                <w:rFonts w:ascii="Microsoft JhengHei" w:hAnsi="Microsoft JhengHei" w:hint="eastAsia"/>
                <w:color w:val="000000" w:themeColor="text1"/>
                <w:szCs w:val="24"/>
              </w:rPr>
            </w:pPr>
          </w:p>
        </w:tc>
        <w:tc>
          <w:tcPr>
            <w:tcW w:w="959" w:type="dxa"/>
            <w:shd w:val="clear" w:color="auto" w:fill="auto"/>
            <w:vAlign w:val="center"/>
          </w:tcPr>
          <w:p w14:paraId="222C51DD" w14:textId="77777777" w:rsidR="004F5D7E" w:rsidRPr="007F229D" w:rsidRDefault="004F5D7E">
            <w:pPr>
              <w:jc w:val="center"/>
              <w:rPr>
                <w:rFonts w:ascii="Microsoft JhengHei" w:hAnsi="Microsoft JhengHei" w:hint="eastAsia"/>
                <w:color w:val="000000" w:themeColor="text1"/>
                <w:szCs w:val="24"/>
              </w:rPr>
            </w:pPr>
          </w:p>
        </w:tc>
        <w:tc>
          <w:tcPr>
            <w:tcW w:w="971" w:type="dxa"/>
            <w:shd w:val="clear" w:color="auto" w:fill="auto"/>
            <w:vAlign w:val="center"/>
          </w:tcPr>
          <w:p w14:paraId="194D3DDD" w14:textId="77777777" w:rsidR="004F5D7E" w:rsidRPr="007F229D" w:rsidRDefault="004F5D7E">
            <w:pPr>
              <w:jc w:val="center"/>
              <w:rPr>
                <w:rFonts w:ascii="Microsoft JhengHei" w:hAnsi="Microsoft JhengHei" w:hint="eastAsia"/>
                <w:color w:val="000000" w:themeColor="text1"/>
                <w:szCs w:val="24"/>
              </w:rPr>
            </w:pPr>
          </w:p>
        </w:tc>
        <w:tc>
          <w:tcPr>
            <w:tcW w:w="1049" w:type="dxa"/>
            <w:vMerge/>
            <w:shd w:val="clear" w:color="auto" w:fill="auto"/>
            <w:vAlign w:val="center"/>
          </w:tcPr>
          <w:p w14:paraId="434B1210" w14:textId="77777777" w:rsidR="004F5D7E" w:rsidRPr="007F229D" w:rsidRDefault="004F5D7E">
            <w:pPr>
              <w:rPr>
                <w:rFonts w:ascii="Microsoft JhengHei" w:hAnsi="Microsoft JhengHei" w:hint="eastAsia"/>
                <w:color w:val="000000" w:themeColor="text1"/>
                <w:sz w:val="20"/>
              </w:rPr>
            </w:pPr>
          </w:p>
        </w:tc>
      </w:tr>
      <w:tr w:rsidR="004F5D7E" w:rsidRPr="007F229D" w14:paraId="7EF98889" w14:textId="77777777">
        <w:trPr>
          <w:trHeight w:val="510"/>
          <w:jc w:val="center"/>
        </w:trPr>
        <w:tc>
          <w:tcPr>
            <w:tcW w:w="755" w:type="dxa"/>
            <w:shd w:val="clear" w:color="auto" w:fill="auto"/>
            <w:vAlign w:val="center"/>
          </w:tcPr>
          <w:p w14:paraId="64DD0AF9" w14:textId="02BB1805" w:rsidR="004F5D7E" w:rsidRPr="007F229D" w:rsidRDefault="00E63DC6">
            <w:pPr>
              <w:jc w:val="center"/>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rPr>
              <w:t>4</w:t>
            </w:r>
          </w:p>
        </w:tc>
        <w:tc>
          <w:tcPr>
            <w:tcW w:w="1076" w:type="dxa"/>
            <w:shd w:val="clear" w:color="auto" w:fill="auto"/>
            <w:vAlign w:val="center"/>
          </w:tcPr>
          <w:p w14:paraId="0EFAE879" w14:textId="77777777" w:rsidR="004F5D7E" w:rsidRPr="007F229D" w:rsidRDefault="004F5D7E">
            <w:pPr>
              <w:jc w:val="center"/>
              <w:rPr>
                <w:rFonts w:ascii="Microsoft JhengHei" w:hAnsi="Microsoft JhengHei" w:hint="eastAsia"/>
                <w:color w:val="000000" w:themeColor="text1"/>
                <w:szCs w:val="24"/>
              </w:rPr>
            </w:pPr>
          </w:p>
        </w:tc>
        <w:tc>
          <w:tcPr>
            <w:tcW w:w="947" w:type="dxa"/>
            <w:shd w:val="clear" w:color="auto" w:fill="auto"/>
            <w:vAlign w:val="center"/>
          </w:tcPr>
          <w:p w14:paraId="4AB520A8" w14:textId="77777777" w:rsidR="004F5D7E" w:rsidRPr="007F229D" w:rsidRDefault="004F5D7E">
            <w:pPr>
              <w:jc w:val="center"/>
              <w:rPr>
                <w:rFonts w:ascii="Microsoft JhengHei" w:hAnsi="Microsoft JhengHei" w:hint="eastAsia"/>
                <w:color w:val="000000" w:themeColor="text1"/>
                <w:szCs w:val="24"/>
              </w:rPr>
            </w:pPr>
          </w:p>
        </w:tc>
        <w:tc>
          <w:tcPr>
            <w:tcW w:w="822" w:type="dxa"/>
            <w:shd w:val="clear" w:color="auto" w:fill="auto"/>
            <w:vAlign w:val="center"/>
          </w:tcPr>
          <w:p w14:paraId="21B29770" w14:textId="77777777" w:rsidR="004F5D7E" w:rsidRPr="007F229D" w:rsidRDefault="004F5D7E">
            <w:pPr>
              <w:jc w:val="center"/>
              <w:rPr>
                <w:rFonts w:ascii="Microsoft JhengHei" w:hAnsi="Microsoft JhengHei" w:hint="eastAsia"/>
                <w:color w:val="000000" w:themeColor="text1"/>
                <w:szCs w:val="24"/>
              </w:rPr>
            </w:pPr>
          </w:p>
        </w:tc>
        <w:tc>
          <w:tcPr>
            <w:tcW w:w="1131" w:type="dxa"/>
            <w:vMerge/>
            <w:shd w:val="clear" w:color="auto" w:fill="auto"/>
            <w:vAlign w:val="center"/>
          </w:tcPr>
          <w:p w14:paraId="5B686553" w14:textId="77777777" w:rsidR="004F5D7E" w:rsidRPr="007F229D" w:rsidRDefault="004F5D7E">
            <w:pPr>
              <w:jc w:val="center"/>
              <w:rPr>
                <w:rFonts w:ascii="Microsoft JhengHei" w:hAnsi="Microsoft JhengHei" w:hint="eastAsia"/>
                <w:color w:val="000000" w:themeColor="text1"/>
                <w:sz w:val="21"/>
                <w:szCs w:val="21"/>
              </w:rPr>
            </w:pPr>
          </w:p>
        </w:tc>
        <w:tc>
          <w:tcPr>
            <w:tcW w:w="1929" w:type="dxa"/>
            <w:shd w:val="clear" w:color="auto" w:fill="auto"/>
            <w:vAlign w:val="center"/>
          </w:tcPr>
          <w:p w14:paraId="4F03FF7D" w14:textId="77777777" w:rsidR="004F5D7E" w:rsidRPr="007F229D" w:rsidRDefault="004F5D7E">
            <w:pPr>
              <w:jc w:val="center"/>
              <w:rPr>
                <w:rFonts w:ascii="Microsoft JhengHei" w:hAnsi="Microsoft JhengHei" w:hint="eastAsia"/>
                <w:color w:val="000000" w:themeColor="text1"/>
                <w:szCs w:val="24"/>
              </w:rPr>
            </w:pPr>
          </w:p>
        </w:tc>
        <w:tc>
          <w:tcPr>
            <w:tcW w:w="891" w:type="dxa"/>
            <w:shd w:val="clear" w:color="auto" w:fill="auto"/>
            <w:vAlign w:val="center"/>
          </w:tcPr>
          <w:p w14:paraId="676D2C2F" w14:textId="77777777" w:rsidR="004F5D7E" w:rsidRPr="007F229D" w:rsidRDefault="004F5D7E">
            <w:pPr>
              <w:jc w:val="center"/>
              <w:rPr>
                <w:rFonts w:ascii="Microsoft JhengHei" w:hAnsi="Microsoft JhengHei" w:hint="eastAsia"/>
                <w:color w:val="000000" w:themeColor="text1"/>
                <w:szCs w:val="24"/>
              </w:rPr>
            </w:pPr>
          </w:p>
        </w:tc>
        <w:tc>
          <w:tcPr>
            <w:tcW w:w="959" w:type="dxa"/>
            <w:shd w:val="clear" w:color="auto" w:fill="auto"/>
            <w:vAlign w:val="center"/>
          </w:tcPr>
          <w:p w14:paraId="6244F5BE" w14:textId="77777777" w:rsidR="004F5D7E" w:rsidRPr="007F229D" w:rsidRDefault="004F5D7E">
            <w:pPr>
              <w:jc w:val="center"/>
              <w:rPr>
                <w:rFonts w:ascii="Microsoft JhengHei" w:hAnsi="Microsoft JhengHei" w:hint="eastAsia"/>
                <w:color w:val="000000" w:themeColor="text1"/>
                <w:szCs w:val="24"/>
              </w:rPr>
            </w:pPr>
          </w:p>
        </w:tc>
        <w:tc>
          <w:tcPr>
            <w:tcW w:w="971" w:type="dxa"/>
            <w:shd w:val="clear" w:color="auto" w:fill="auto"/>
            <w:vAlign w:val="center"/>
          </w:tcPr>
          <w:p w14:paraId="0A945EBB" w14:textId="77777777" w:rsidR="004F5D7E" w:rsidRPr="007F229D" w:rsidRDefault="004F5D7E">
            <w:pPr>
              <w:jc w:val="center"/>
              <w:rPr>
                <w:rFonts w:ascii="Microsoft JhengHei" w:hAnsi="Microsoft JhengHei" w:hint="eastAsia"/>
                <w:color w:val="000000" w:themeColor="text1"/>
                <w:szCs w:val="24"/>
              </w:rPr>
            </w:pPr>
          </w:p>
        </w:tc>
        <w:tc>
          <w:tcPr>
            <w:tcW w:w="1049" w:type="dxa"/>
            <w:vMerge/>
            <w:shd w:val="clear" w:color="auto" w:fill="auto"/>
            <w:vAlign w:val="center"/>
          </w:tcPr>
          <w:p w14:paraId="7902E434" w14:textId="77777777" w:rsidR="004F5D7E" w:rsidRPr="007F229D" w:rsidRDefault="004F5D7E">
            <w:pPr>
              <w:rPr>
                <w:rFonts w:ascii="Microsoft JhengHei" w:hAnsi="Microsoft JhengHei" w:hint="eastAsia"/>
                <w:color w:val="000000" w:themeColor="text1"/>
                <w:sz w:val="20"/>
              </w:rPr>
            </w:pPr>
          </w:p>
        </w:tc>
      </w:tr>
      <w:tr w:rsidR="004F5D7E" w:rsidRPr="007F229D" w14:paraId="36DABBCF" w14:textId="77777777">
        <w:trPr>
          <w:trHeight w:val="510"/>
          <w:jc w:val="center"/>
        </w:trPr>
        <w:tc>
          <w:tcPr>
            <w:tcW w:w="755" w:type="dxa"/>
            <w:shd w:val="clear" w:color="auto" w:fill="auto"/>
            <w:vAlign w:val="center"/>
          </w:tcPr>
          <w:p w14:paraId="45F7F478" w14:textId="1C57262A" w:rsidR="004F5D7E" w:rsidRPr="007F229D" w:rsidRDefault="00E63DC6">
            <w:pPr>
              <w:jc w:val="center"/>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rPr>
              <w:t>5</w:t>
            </w:r>
          </w:p>
        </w:tc>
        <w:tc>
          <w:tcPr>
            <w:tcW w:w="1076" w:type="dxa"/>
            <w:shd w:val="clear" w:color="auto" w:fill="auto"/>
            <w:vAlign w:val="center"/>
          </w:tcPr>
          <w:p w14:paraId="546A6D71" w14:textId="77777777" w:rsidR="004F5D7E" w:rsidRPr="007F229D" w:rsidRDefault="004F5D7E">
            <w:pPr>
              <w:jc w:val="center"/>
              <w:rPr>
                <w:rFonts w:ascii="Microsoft JhengHei" w:hAnsi="Microsoft JhengHei" w:hint="eastAsia"/>
                <w:color w:val="000000" w:themeColor="text1"/>
                <w:szCs w:val="24"/>
              </w:rPr>
            </w:pPr>
          </w:p>
        </w:tc>
        <w:tc>
          <w:tcPr>
            <w:tcW w:w="947" w:type="dxa"/>
            <w:shd w:val="clear" w:color="auto" w:fill="auto"/>
            <w:vAlign w:val="center"/>
          </w:tcPr>
          <w:p w14:paraId="11F57DB1" w14:textId="77777777" w:rsidR="004F5D7E" w:rsidRPr="007F229D" w:rsidRDefault="004F5D7E">
            <w:pPr>
              <w:jc w:val="center"/>
              <w:rPr>
                <w:rFonts w:ascii="Microsoft JhengHei" w:hAnsi="Microsoft JhengHei" w:hint="eastAsia"/>
                <w:color w:val="000000" w:themeColor="text1"/>
                <w:szCs w:val="24"/>
              </w:rPr>
            </w:pPr>
          </w:p>
        </w:tc>
        <w:tc>
          <w:tcPr>
            <w:tcW w:w="822" w:type="dxa"/>
            <w:shd w:val="clear" w:color="auto" w:fill="auto"/>
            <w:vAlign w:val="center"/>
          </w:tcPr>
          <w:p w14:paraId="11E3A986" w14:textId="77777777" w:rsidR="004F5D7E" w:rsidRPr="007F229D" w:rsidRDefault="004F5D7E">
            <w:pPr>
              <w:jc w:val="center"/>
              <w:rPr>
                <w:rFonts w:ascii="Microsoft JhengHei" w:hAnsi="Microsoft JhengHei" w:hint="eastAsia"/>
                <w:color w:val="000000" w:themeColor="text1"/>
                <w:szCs w:val="24"/>
              </w:rPr>
            </w:pPr>
          </w:p>
        </w:tc>
        <w:tc>
          <w:tcPr>
            <w:tcW w:w="1131" w:type="dxa"/>
            <w:vMerge/>
            <w:shd w:val="clear" w:color="auto" w:fill="auto"/>
            <w:vAlign w:val="center"/>
          </w:tcPr>
          <w:p w14:paraId="65EB3253" w14:textId="77777777" w:rsidR="004F5D7E" w:rsidRPr="007F229D" w:rsidRDefault="004F5D7E">
            <w:pPr>
              <w:jc w:val="center"/>
              <w:rPr>
                <w:rFonts w:ascii="Microsoft JhengHei" w:hAnsi="Microsoft JhengHei" w:hint="eastAsia"/>
                <w:color w:val="000000" w:themeColor="text1"/>
                <w:sz w:val="21"/>
                <w:szCs w:val="21"/>
              </w:rPr>
            </w:pPr>
          </w:p>
        </w:tc>
        <w:tc>
          <w:tcPr>
            <w:tcW w:w="1929" w:type="dxa"/>
            <w:shd w:val="clear" w:color="auto" w:fill="auto"/>
            <w:vAlign w:val="center"/>
          </w:tcPr>
          <w:p w14:paraId="0AF68048" w14:textId="77777777" w:rsidR="004F5D7E" w:rsidRPr="007F229D" w:rsidRDefault="004F5D7E">
            <w:pPr>
              <w:jc w:val="center"/>
              <w:rPr>
                <w:rFonts w:ascii="Microsoft JhengHei" w:hAnsi="Microsoft JhengHei" w:hint="eastAsia"/>
                <w:color w:val="000000" w:themeColor="text1"/>
                <w:szCs w:val="24"/>
              </w:rPr>
            </w:pPr>
          </w:p>
        </w:tc>
        <w:tc>
          <w:tcPr>
            <w:tcW w:w="891" w:type="dxa"/>
            <w:shd w:val="clear" w:color="auto" w:fill="auto"/>
            <w:vAlign w:val="center"/>
          </w:tcPr>
          <w:p w14:paraId="2DA413BD" w14:textId="77777777" w:rsidR="004F5D7E" w:rsidRPr="007F229D" w:rsidRDefault="004F5D7E">
            <w:pPr>
              <w:jc w:val="center"/>
              <w:rPr>
                <w:rFonts w:ascii="Microsoft JhengHei" w:hAnsi="Microsoft JhengHei" w:hint="eastAsia"/>
                <w:color w:val="000000" w:themeColor="text1"/>
                <w:szCs w:val="24"/>
              </w:rPr>
            </w:pPr>
          </w:p>
        </w:tc>
        <w:tc>
          <w:tcPr>
            <w:tcW w:w="959" w:type="dxa"/>
            <w:shd w:val="clear" w:color="auto" w:fill="auto"/>
            <w:vAlign w:val="center"/>
          </w:tcPr>
          <w:p w14:paraId="0A95FB60" w14:textId="77777777" w:rsidR="004F5D7E" w:rsidRPr="007F229D" w:rsidRDefault="004F5D7E">
            <w:pPr>
              <w:jc w:val="center"/>
              <w:rPr>
                <w:rFonts w:ascii="Microsoft JhengHei" w:hAnsi="Microsoft JhengHei" w:hint="eastAsia"/>
                <w:color w:val="000000" w:themeColor="text1"/>
                <w:szCs w:val="24"/>
              </w:rPr>
            </w:pPr>
          </w:p>
        </w:tc>
        <w:tc>
          <w:tcPr>
            <w:tcW w:w="971" w:type="dxa"/>
            <w:shd w:val="clear" w:color="auto" w:fill="auto"/>
            <w:vAlign w:val="center"/>
          </w:tcPr>
          <w:p w14:paraId="36D950D1" w14:textId="77777777" w:rsidR="004F5D7E" w:rsidRPr="007F229D" w:rsidRDefault="004F5D7E">
            <w:pPr>
              <w:jc w:val="center"/>
              <w:rPr>
                <w:rFonts w:ascii="Microsoft JhengHei" w:hAnsi="Microsoft JhengHei" w:hint="eastAsia"/>
                <w:color w:val="000000" w:themeColor="text1"/>
                <w:szCs w:val="24"/>
              </w:rPr>
            </w:pPr>
          </w:p>
        </w:tc>
        <w:tc>
          <w:tcPr>
            <w:tcW w:w="1049" w:type="dxa"/>
            <w:vMerge/>
            <w:shd w:val="clear" w:color="auto" w:fill="auto"/>
            <w:vAlign w:val="center"/>
          </w:tcPr>
          <w:p w14:paraId="49FE2B94" w14:textId="77777777" w:rsidR="004F5D7E" w:rsidRPr="007F229D" w:rsidRDefault="004F5D7E">
            <w:pPr>
              <w:rPr>
                <w:rFonts w:ascii="Microsoft JhengHei" w:hAnsi="Microsoft JhengHei" w:hint="eastAsia"/>
                <w:color w:val="000000" w:themeColor="text1"/>
                <w:sz w:val="20"/>
              </w:rPr>
            </w:pPr>
          </w:p>
        </w:tc>
      </w:tr>
      <w:tr w:rsidR="004F5D7E" w:rsidRPr="007F229D" w14:paraId="329613BD" w14:textId="77777777">
        <w:trPr>
          <w:trHeight w:val="510"/>
          <w:jc w:val="center"/>
        </w:trPr>
        <w:tc>
          <w:tcPr>
            <w:tcW w:w="755" w:type="dxa"/>
            <w:shd w:val="clear" w:color="auto" w:fill="auto"/>
            <w:vAlign w:val="center"/>
          </w:tcPr>
          <w:p w14:paraId="0063D563" w14:textId="350FF087" w:rsidR="004F5D7E" w:rsidRPr="007F229D" w:rsidRDefault="00E63DC6">
            <w:pPr>
              <w:jc w:val="center"/>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rPr>
              <w:t>6</w:t>
            </w:r>
          </w:p>
        </w:tc>
        <w:tc>
          <w:tcPr>
            <w:tcW w:w="1076" w:type="dxa"/>
            <w:shd w:val="clear" w:color="auto" w:fill="auto"/>
            <w:vAlign w:val="center"/>
          </w:tcPr>
          <w:p w14:paraId="10FDDAA2" w14:textId="77777777" w:rsidR="004F5D7E" w:rsidRPr="007F229D" w:rsidRDefault="004F5D7E">
            <w:pPr>
              <w:jc w:val="center"/>
              <w:rPr>
                <w:rFonts w:ascii="Microsoft JhengHei" w:hAnsi="Microsoft JhengHei" w:hint="eastAsia"/>
                <w:color w:val="000000" w:themeColor="text1"/>
                <w:szCs w:val="24"/>
              </w:rPr>
            </w:pPr>
          </w:p>
        </w:tc>
        <w:tc>
          <w:tcPr>
            <w:tcW w:w="947" w:type="dxa"/>
            <w:shd w:val="clear" w:color="auto" w:fill="auto"/>
            <w:vAlign w:val="center"/>
          </w:tcPr>
          <w:p w14:paraId="75B93E02" w14:textId="77777777" w:rsidR="004F5D7E" w:rsidRPr="007F229D" w:rsidRDefault="004F5D7E">
            <w:pPr>
              <w:jc w:val="center"/>
              <w:rPr>
                <w:rFonts w:ascii="Microsoft JhengHei" w:hAnsi="Microsoft JhengHei" w:hint="eastAsia"/>
                <w:color w:val="000000" w:themeColor="text1"/>
                <w:szCs w:val="24"/>
              </w:rPr>
            </w:pPr>
          </w:p>
        </w:tc>
        <w:tc>
          <w:tcPr>
            <w:tcW w:w="822" w:type="dxa"/>
            <w:shd w:val="clear" w:color="auto" w:fill="auto"/>
            <w:vAlign w:val="center"/>
          </w:tcPr>
          <w:p w14:paraId="5E8CD408" w14:textId="77777777" w:rsidR="004F5D7E" w:rsidRPr="007F229D" w:rsidRDefault="004F5D7E">
            <w:pPr>
              <w:jc w:val="center"/>
              <w:rPr>
                <w:rFonts w:ascii="Microsoft JhengHei" w:hAnsi="Microsoft JhengHei" w:hint="eastAsia"/>
                <w:color w:val="000000" w:themeColor="text1"/>
                <w:szCs w:val="24"/>
              </w:rPr>
            </w:pPr>
          </w:p>
        </w:tc>
        <w:tc>
          <w:tcPr>
            <w:tcW w:w="1131" w:type="dxa"/>
            <w:vMerge/>
            <w:shd w:val="clear" w:color="auto" w:fill="auto"/>
            <w:vAlign w:val="center"/>
          </w:tcPr>
          <w:p w14:paraId="5BAF2C51" w14:textId="77777777" w:rsidR="004F5D7E" w:rsidRPr="007F229D" w:rsidRDefault="004F5D7E">
            <w:pPr>
              <w:jc w:val="center"/>
              <w:rPr>
                <w:rFonts w:ascii="Microsoft JhengHei" w:hAnsi="Microsoft JhengHei" w:hint="eastAsia"/>
                <w:color w:val="000000" w:themeColor="text1"/>
                <w:sz w:val="21"/>
                <w:szCs w:val="21"/>
              </w:rPr>
            </w:pPr>
          </w:p>
        </w:tc>
        <w:tc>
          <w:tcPr>
            <w:tcW w:w="1929" w:type="dxa"/>
            <w:shd w:val="clear" w:color="auto" w:fill="auto"/>
            <w:vAlign w:val="center"/>
          </w:tcPr>
          <w:p w14:paraId="6A441177" w14:textId="77777777" w:rsidR="004F5D7E" w:rsidRPr="007F229D" w:rsidRDefault="004F5D7E">
            <w:pPr>
              <w:jc w:val="center"/>
              <w:rPr>
                <w:rFonts w:ascii="Microsoft JhengHei" w:hAnsi="Microsoft JhengHei" w:hint="eastAsia"/>
                <w:color w:val="000000" w:themeColor="text1"/>
                <w:szCs w:val="24"/>
              </w:rPr>
            </w:pPr>
          </w:p>
        </w:tc>
        <w:tc>
          <w:tcPr>
            <w:tcW w:w="891" w:type="dxa"/>
            <w:shd w:val="clear" w:color="auto" w:fill="auto"/>
            <w:vAlign w:val="center"/>
          </w:tcPr>
          <w:p w14:paraId="505EED9A" w14:textId="77777777" w:rsidR="004F5D7E" w:rsidRPr="007F229D" w:rsidRDefault="004F5D7E">
            <w:pPr>
              <w:jc w:val="center"/>
              <w:rPr>
                <w:rFonts w:ascii="Microsoft JhengHei" w:hAnsi="Microsoft JhengHei" w:hint="eastAsia"/>
                <w:color w:val="000000" w:themeColor="text1"/>
                <w:szCs w:val="24"/>
              </w:rPr>
            </w:pPr>
          </w:p>
        </w:tc>
        <w:tc>
          <w:tcPr>
            <w:tcW w:w="959" w:type="dxa"/>
            <w:shd w:val="clear" w:color="auto" w:fill="auto"/>
            <w:vAlign w:val="center"/>
          </w:tcPr>
          <w:p w14:paraId="64CE11F2" w14:textId="77777777" w:rsidR="004F5D7E" w:rsidRPr="007F229D" w:rsidRDefault="004F5D7E">
            <w:pPr>
              <w:jc w:val="center"/>
              <w:rPr>
                <w:rFonts w:ascii="Microsoft JhengHei" w:hAnsi="Microsoft JhengHei" w:hint="eastAsia"/>
                <w:color w:val="000000" w:themeColor="text1"/>
                <w:szCs w:val="24"/>
              </w:rPr>
            </w:pPr>
          </w:p>
        </w:tc>
        <w:tc>
          <w:tcPr>
            <w:tcW w:w="971" w:type="dxa"/>
            <w:shd w:val="clear" w:color="auto" w:fill="auto"/>
            <w:vAlign w:val="center"/>
          </w:tcPr>
          <w:p w14:paraId="50936B6C" w14:textId="77777777" w:rsidR="004F5D7E" w:rsidRPr="007F229D" w:rsidRDefault="004F5D7E">
            <w:pPr>
              <w:jc w:val="center"/>
              <w:rPr>
                <w:rFonts w:ascii="Microsoft JhengHei" w:hAnsi="Microsoft JhengHei" w:hint="eastAsia"/>
                <w:color w:val="000000" w:themeColor="text1"/>
                <w:szCs w:val="24"/>
              </w:rPr>
            </w:pPr>
          </w:p>
        </w:tc>
        <w:tc>
          <w:tcPr>
            <w:tcW w:w="1049" w:type="dxa"/>
            <w:vMerge/>
            <w:shd w:val="clear" w:color="auto" w:fill="auto"/>
            <w:vAlign w:val="center"/>
          </w:tcPr>
          <w:p w14:paraId="428CE766" w14:textId="77777777" w:rsidR="004F5D7E" w:rsidRPr="007F229D" w:rsidRDefault="004F5D7E">
            <w:pPr>
              <w:rPr>
                <w:rFonts w:ascii="Microsoft JhengHei" w:hAnsi="Microsoft JhengHei" w:hint="eastAsia"/>
                <w:color w:val="000000" w:themeColor="text1"/>
                <w:sz w:val="20"/>
              </w:rPr>
            </w:pPr>
          </w:p>
        </w:tc>
      </w:tr>
      <w:tr w:rsidR="004F5D7E" w:rsidRPr="007F229D" w14:paraId="4410CB32" w14:textId="77777777">
        <w:trPr>
          <w:trHeight w:val="510"/>
          <w:jc w:val="center"/>
        </w:trPr>
        <w:tc>
          <w:tcPr>
            <w:tcW w:w="755" w:type="dxa"/>
            <w:shd w:val="clear" w:color="auto" w:fill="auto"/>
            <w:vAlign w:val="center"/>
          </w:tcPr>
          <w:p w14:paraId="428011C7" w14:textId="5DB5FA13" w:rsidR="004F5D7E" w:rsidRPr="007F229D" w:rsidRDefault="00E63DC6">
            <w:pPr>
              <w:jc w:val="center"/>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rPr>
              <w:t>7</w:t>
            </w:r>
          </w:p>
        </w:tc>
        <w:tc>
          <w:tcPr>
            <w:tcW w:w="1076" w:type="dxa"/>
            <w:shd w:val="clear" w:color="auto" w:fill="auto"/>
            <w:vAlign w:val="center"/>
          </w:tcPr>
          <w:p w14:paraId="4636CA25" w14:textId="58A2EE8D" w:rsidR="004F5D7E" w:rsidRPr="007F229D" w:rsidRDefault="00E63DC6">
            <w:pPr>
              <w:jc w:val="center"/>
              <w:rPr>
                <w:rFonts w:ascii="Microsoft JhengHei" w:hAnsi="Microsoft JhengHei" w:hint="eastAsia"/>
                <w:color w:val="000000" w:themeColor="text1"/>
                <w:szCs w:val="24"/>
              </w:rPr>
            </w:pPr>
            <w:r w:rsidRPr="00AD2ACC">
              <w:rPr>
                <w:rFonts w:ascii="Microsoft JhengHei" w:eastAsia="等线" w:hAnsi="Microsoft JhengHei" w:hint="eastAsia"/>
                <w:sz w:val="21"/>
                <w:szCs w:val="21"/>
                <w:lang w:val="en-GB"/>
              </w:rPr>
              <w:t>…</w:t>
            </w:r>
            <w:r w:rsidRPr="00AD2ACC">
              <w:rPr>
                <w:rFonts w:ascii="Microsoft JhengHei" w:eastAsia="等线" w:hAnsi="Microsoft JhengHei" w:hint="eastAsia"/>
                <w:sz w:val="21"/>
                <w:szCs w:val="21"/>
              </w:rPr>
              <w:t>...</w:t>
            </w:r>
          </w:p>
        </w:tc>
        <w:tc>
          <w:tcPr>
            <w:tcW w:w="947" w:type="dxa"/>
            <w:shd w:val="clear" w:color="auto" w:fill="auto"/>
            <w:vAlign w:val="center"/>
          </w:tcPr>
          <w:p w14:paraId="3EF5D8E4" w14:textId="77777777" w:rsidR="004F5D7E" w:rsidRPr="007F229D" w:rsidRDefault="004F5D7E">
            <w:pPr>
              <w:jc w:val="center"/>
              <w:rPr>
                <w:rFonts w:ascii="Microsoft JhengHei" w:hAnsi="Microsoft JhengHei" w:hint="eastAsia"/>
                <w:color w:val="000000" w:themeColor="text1"/>
                <w:szCs w:val="24"/>
              </w:rPr>
            </w:pPr>
          </w:p>
        </w:tc>
        <w:tc>
          <w:tcPr>
            <w:tcW w:w="822" w:type="dxa"/>
            <w:shd w:val="clear" w:color="auto" w:fill="auto"/>
            <w:vAlign w:val="center"/>
          </w:tcPr>
          <w:p w14:paraId="788E686F" w14:textId="77777777" w:rsidR="004F5D7E" w:rsidRPr="007F229D" w:rsidRDefault="004F5D7E">
            <w:pPr>
              <w:jc w:val="center"/>
              <w:rPr>
                <w:rFonts w:ascii="Microsoft JhengHei" w:hAnsi="Microsoft JhengHei" w:hint="eastAsia"/>
                <w:color w:val="000000" w:themeColor="text1"/>
                <w:szCs w:val="24"/>
              </w:rPr>
            </w:pPr>
          </w:p>
        </w:tc>
        <w:tc>
          <w:tcPr>
            <w:tcW w:w="1131" w:type="dxa"/>
            <w:vMerge/>
            <w:shd w:val="clear" w:color="auto" w:fill="auto"/>
            <w:vAlign w:val="center"/>
          </w:tcPr>
          <w:p w14:paraId="0A4960B7" w14:textId="77777777" w:rsidR="004F5D7E" w:rsidRPr="007F229D" w:rsidRDefault="004F5D7E">
            <w:pPr>
              <w:jc w:val="center"/>
              <w:rPr>
                <w:rFonts w:ascii="Microsoft JhengHei" w:hAnsi="Microsoft JhengHei" w:hint="eastAsia"/>
                <w:color w:val="000000" w:themeColor="text1"/>
                <w:sz w:val="21"/>
                <w:szCs w:val="21"/>
              </w:rPr>
            </w:pPr>
          </w:p>
        </w:tc>
        <w:tc>
          <w:tcPr>
            <w:tcW w:w="1929" w:type="dxa"/>
            <w:shd w:val="clear" w:color="auto" w:fill="auto"/>
            <w:vAlign w:val="center"/>
          </w:tcPr>
          <w:p w14:paraId="3C0FFFA8" w14:textId="77777777" w:rsidR="004F5D7E" w:rsidRPr="007F229D" w:rsidRDefault="004F5D7E">
            <w:pPr>
              <w:jc w:val="center"/>
              <w:rPr>
                <w:rFonts w:ascii="Microsoft JhengHei" w:hAnsi="Microsoft JhengHei" w:hint="eastAsia"/>
                <w:color w:val="000000" w:themeColor="text1"/>
                <w:szCs w:val="24"/>
              </w:rPr>
            </w:pPr>
          </w:p>
        </w:tc>
        <w:tc>
          <w:tcPr>
            <w:tcW w:w="891" w:type="dxa"/>
            <w:shd w:val="clear" w:color="auto" w:fill="auto"/>
            <w:vAlign w:val="center"/>
          </w:tcPr>
          <w:p w14:paraId="4CCFAC31" w14:textId="77777777" w:rsidR="004F5D7E" w:rsidRPr="007F229D" w:rsidRDefault="004F5D7E">
            <w:pPr>
              <w:jc w:val="center"/>
              <w:rPr>
                <w:rFonts w:ascii="Microsoft JhengHei" w:hAnsi="Microsoft JhengHei" w:hint="eastAsia"/>
                <w:color w:val="000000" w:themeColor="text1"/>
                <w:szCs w:val="24"/>
              </w:rPr>
            </w:pPr>
          </w:p>
        </w:tc>
        <w:tc>
          <w:tcPr>
            <w:tcW w:w="959" w:type="dxa"/>
            <w:shd w:val="clear" w:color="auto" w:fill="auto"/>
            <w:vAlign w:val="center"/>
          </w:tcPr>
          <w:p w14:paraId="560DBDAC" w14:textId="77777777" w:rsidR="004F5D7E" w:rsidRPr="007F229D" w:rsidRDefault="004F5D7E">
            <w:pPr>
              <w:jc w:val="center"/>
              <w:rPr>
                <w:rFonts w:ascii="Microsoft JhengHei" w:hAnsi="Microsoft JhengHei" w:hint="eastAsia"/>
                <w:color w:val="000000" w:themeColor="text1"/>
                <w:szCs w:val="24"/>
              </w:rPr>
            </w:pPr>
          </w:p>
        </w:tc>
        <w:tc>
          <w:tcPr>
            <w:tcW w:w="971" w:type="dxa"/>
            <w:shd w:val="clear" w:color="auto" w:fill="auto"/>
            <w:vAlign w:val="center"/>
          </w:tcPr>
          <w:p w14:paraId="68326292" w14:textId="77777777" w:rsidR="004F5D7E" w:rsidRPr="007F229D" w:rsidRDefault="004F5D7E">
            <w:pPr>
              <w:jc w:val="center"/>
              <w:rPr>
                <w:rFonts w:ascii="Microsoft JhengHei" w:hAnsi="Microsoft JhengHei" w:hint="eastAsia"/>
                <w:color w:val="000000" w:themeColor="text1"/>
                <w:szCs w:val="24"/>
              </w:rPr>
            </w:pPr>
          </w:p>
        </w:tc>
        <w:tc>
          <w:tcPr>
            <w:tcW w:w="1049" w:type="dxa"/>
            <w:vMerge/>
            <w:shd w:val="clear" w:color="auto" w:fill="auto"/>
            <w:vAlign w:val="center"/>
          </w:tcPr>
          <w:p w14:paraId="6FFC7B3D" w14:textId="77777777" w:rsidR="004F5D7E" w:rsidRPr="007F229D" w:rsidRDefault="004F5D7E">
            <w:pPr>
              <w:rPr>
                <w:rFonts w:ascii="Microsoft JhengHei" w:hAnsi="Microsoft JhengHei" w:hint="eastAsia"/>
                <w:color w:val="000000" w:themeColor="text1"/>
                <w:sz w:val="20"/>
              </w:rPr>
            </w:pPr>
          </w:p>
        </w:tc>
      </w:tr>
      <w:tr w:rsidR="004F5D7E" w:rsidRPr="007F229D" w14:paraId="66A3A461" w14:textId="77777777">
        <w:trPr>
          <w:trHeight w:val="510"/>
          <w:jc w:val="center"/>
        </w:trPr>
        <w:tc>
          <w:tcPr>
            <w:tcW w:w="755" w:type="dxa"/>
            <w:shd w:val="clear" w:color="auto" w:fill="auto"/>
            <w:vAlign w:val="center"/>
          </w:tcPr>
          <w:p w14:paraId="535016B4" w14:textId="79C45102" w:rsidR="004F5D7E" w:rsidRPr="007F229D" w:rsidRDefault="00E63DC6">
            <w:pPr>
              <w:jc w:val="center"/>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rPr>
              <w:t>8</w:t>
            </w:r>
          </w:p>
        </w:tc>
        <w:tc>
          <w:tcPr>
            <w:tcW w:w="1076" w:type="dxa"/>
            <w:shd w:val="clear" w:color="auto" w:fill="auto"/>
            <w:vAlign w:val="center"/>
          </w:tcPr>
          <w:p w14:paraId="4283D38D" w14:textId="77777777" w:rsidR="004F5D7E" w:rsidRPr="007F229D" w:rsidRDefault="004F5D7E">
            <w:pPr>
              <w:jc w:val="center"/>
              <w:rPr>
                <w:rFonts w:ascii="Microsoft JhengHei" w:hAnsi="Microsoft JhengHei" w:hint="eastAsia"/>
                <w:color w:val="000000" w:themeColor="text1"/>
                <w:szCs w:val="24"/>
              </w:rPr>
            </w:pPr>
          </w:p>
        </w:tc>
        <w:tc>
          <w:tcPr>
            <w:tcW w:w="947" w:type="dxa"/>
            <w:shd w:val="clear" w:color="auto" w:fill="auto"/>
            <w:vAlign w:val="center"/>
          </w:tcPr>
          <w:p w14:paraId="5657B218" w14:textId="77777777" w:rsidR="004F5D7E" w:rsidRPr="007F229D" w:rsidRDefault="004F5D7E">
            <w:pPr>
              <w:jc w:val="center"/>
              <w:rPr>
                <w:rFonts w:ascii="Microsoft JhengHei" w:hAnsi="Microsoft JhengHei" w:hint="eastAsia"/>
                <w:color w:val="000000" w:themeColor="text1"/>
                <w:szCs w:val="24"/>
              </w:rPr>
            </w:pPr>
          </w:p>
        </w:tc>
        <w:tc>
          <w:tcPr>
            <w:tcW w:w="822" w:type="dxa"/>
            <w:shd w:val="clear" w:color="auto" w:fill="auto"/>
            <w:vAlign w:val="center"/>
          </w:tcPr>
          <w:p w14:paraId="7D5835CE" w14:textId="77777777" w:rsidR="004F5D7E" w:rsidRPr="007F229D" w:rsidRDefault="004F5D7E">
            <w:pPr>
              <w:jc w:val="center"/>
              <w:rPr>
                <w:rFonts w:ascii="Microsoft JhengHei" w:hAnsi="Microsoft JhengHei" w:hint="eastAsia"/>
                <w:color w:val="000000" w:themeColor="text1"/>
                <w:szCs w:val="24"/>
              </w:rPr>
            </w:pPr>
          </w:p>
        </w:tc>
        <w:tc>
          <w:tcPr>
            <w:tcW w:w="1131" w:type="dxa"/>
            <w:vMerge w:val="restart"/>
            <w:shd w:val="clear" w:color="auto" w:fill="auto"/>
            <w:vAlign w:val="center"/>
          </w:tcPr>
          <w:p w14:paraId="3C15200A" w14:textId="77777777" w:rsidR="004F5D7E" w:rsidRPr="007F229D" w:rsidRDefault="004F5D7E">
            <w:pPr>
              <w:jc w:val="center"/>
              <w:rPr>
                <w:rFonts w:ascii="Microsoft JhengHei" w:hAnsi="Microsoft JhengHei" w:hint="eastAsia"/>
                <w:color w:val="000000" w:themeColor="text1"/>
                <w:sz w:val="21"/>
                <w:szCs w:val="21"/>
              </w:rPr>
            </w:pPr>
          </w:p>
          <w:p w14:paraId="117AF162" w14:textId="6396A1B0" w:rsidR="004F5D7E" w:rsidRPr="007F229D" w:rsidRDefault="00E63DC6">
            <w:pPr>
              <w:jc w:val="center"/>
              <w:rPr>
                <w:rFonts w:ascii="Microsoft JhengHei" w:hAnsi="Microsoft JhengHei" w:hint="eastAsia"/>
                <w:color w:val="000000" w:themeColor="text1"/>
                <w:sz w:val="21"/>
                <w:szCs w:val="21"/>
              </w:rPr>
            </w:pPr>
            <w:r w:rsidRPr="00AD2ACC">
              <w:rPr>
                <w:rFonts w:ascii="Microsoft JhengHei" w:eastAsia="等线" w:hAnsi="Microsoft JhengHei" w:hint="eastAsia"/>
                <w:color w:val="000000" w:themeColor="text1"/>
                <w:sz w:val="21"/>
                <w:szCs w:val="21"/>
              </w:rPr>
              <w:t>二线</w:t>
            </w:r>
          </w:p>
        </w:tc>
        <w:tc>
          <w:tcPr>
            <w:tcW w:w="1929" w:type="dxa"/>
            <w:shd w:val="clear" w:color="auto" w:fill="auto"/>
            <w:vAlign w:val="center"/>
          </w:tcPr>
          <w:p w14:paraId="348AF699" w14:textId="77777777" w:rsidR="004F5D7E" w:rsidRPr="007F229D" w:rsidRDefault="004F5D7E">
            <w:pPr>
              <w:jc w:val="center"/>
              <w:rPr>
                <w:rFonts w:ascii="Microsoft JhengHei" w:hAnsi="Microsoft JhengHei" w:hint="eastAsia"/>
                <w:color w:val="000000" w:themeColor="text1"/>
                <w:szCs w:val="24"/>
              </w:rPr>
            </w:pPr>
          </w:p>
        </w:tc>
        <w:tc>
          <w:tcPr>
            <w:tcW w:w="891" w:type="dxa"/>
            <w:shd w:val="clear" w:color="auto" w:fill="auto"/>
            <w:vAlign w:val="center"/>
          </w:tcPr>
          <w:p w14:paraId="522315AF" w14:textId="77777777" w:rsidR="004F5D7E" w:rsidRPr="007F229D" w:rsidRDefault="004F5D7E">
            <w:pPr>
              <w:jc w:val="center"/>
              <w:rPr>
                <w:rFonts w:ascii="Microsoft JhengHei" w:hAnsi="Microsoft JhengHei" w:hint="eastAsia"/>
                <w:color w:val="000000" w:themeColor="text1"/>
                <w:szCs w:val="24"/>
              </w:rPr>
            </w:pPr>
          </w:p>
        </w:tc>
        <w:tc>
          <w:tcPr>
            <w:tcW w:w="959" w:type="dxa"/>
            <w:shd w:val="clear" w:color="auto" w:fill="auto"/>
            <w:vAlign w:val="center"/>
          </w:tcPr>
          <w:p w14:paraId="2703CD11" w14:textId="77777777" w:rsidR="004F5D7E" w:rsidRPr="007F229D" w:rsidRDefault="004F5D7E">
            <w:pPr>
              <w:jc w:val="center"/>
              <w:rPr>
                <w:rFonts w:ascii="Microsoft JhengHei" w:hAnsi="Microsoft JhengHei" w:hint="eastAsia"/>
                <w:color w:val="000000" w:themeColor="text1"/>
                <w:szCs w:val="24"/>
              </w:rPr>
            </w:pPr>
          </w:p>
        </w:tc>
        <w:tc>
          <w:tcPr>
            <w:tcW w:w="971" w:type="dxa"/>
            <w:shd w:val="clear" w:color="auto" w:fill="auto"/>
            <w:vAlign w:val="center"/>
          </w:tcPr>
          <w:p w14:paraId="57DECDA1" w14:textId="77777777" w:rsidR="004F5D7E" w:rsidRPr="007F229D" w:rsidRDefault="004F5D7E">
            <w:pPr>
              <w:jc w:val="center"/>
              <w:rPr>
                <w:rFonts w:ascii="Microsoft JhengHei" w:hAnsi="Microsoft JhengHei" w:hint="eastAsia"/>
                <w:color w:val="000000" w:themeColor="text1"/>
                <w:szCs w:val="24"/>
              </w:rPr>
            </w:pPr>
          </w:p>
        </w:tc>
        <w:tc>
          <w:tcPr>
            <w:tcW w:w="1049" w:type="dxa"/>
            <w:vMerge/>
            <w:shd w:val="clear" w:color="auto" w:fill="auto"/>
            <w:vAlign w:val="center"/>
          </w:tcPr>
          <w:p w14:paraId="19838C22" w14:textId="77777777" w:rsidR="004F5D7E" w:rsidRPr="007F229D" w:rsidRDefault="004F5D7E">
            <w:pPr>
              <w:rPr>
                <w:rFonts w:ascii="Microsoft JhengHei" w:hAnsi="Microsoft JhengHei" w:hint="eastAsia"/>
                <w:color w:val="000000" w:themeColor="text1"/>
                <w:sz w:val="20"/>
              </w:rPr>
            </w:pPr>
          </w:p>
        </w:tc>
      </w:tr>
      <w:tr w:rsidR="004F5D7E" w:rsidRPr="007F229D" w14:paraId="40524BC4" w14:textId="77777777">
        <w:trPr>
          <w:trHeight w:val="510"/>
          <w:jc w:val="center"/>
        </w:trPr>
        <w:tc>
          <w:tcPr>
            <w:tcW w:w="755" w:type="dxa"/>
            <w:shd w:val="clear" w:color="auto" w:fill="auto"/>
            <w:vAlign w:val="center"/>
          </w:tcPr>
          <w:p w14:paraId="2EE607A3" w14:textId="519FAF57" w:rsidR="004F5D7E" w:rsidRPr="007F229D" w:rsidRDefault="00E63DC6">
            <w:pPr>
              <w:jc w:val="center"/>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rPr>
              <w:t>9</w:t>
            </w:r>
          </w:p>
        </w:tc>
        <w:tc>
          <w:tcPr>
            <w:tcW w:w="1076" w:type="dxa"/>
            <w:shd w:val="clear" w:color="auto" w:fill="auto"/>
            <w:vAlign w:val="center"/>
          </w:tcPr>
          <w:p w14:paraId="49BFCF5B" w14:textId="77777777" w:rsidR="004F5D7E" w:rsidRPr="007F229D" w:rsidRDefault="004F5D7E">
            <w:pPr>
              <w:jc w:val="center"/>
              <w:rPr>
                <w:rFonts w:ascii="Microsoft JhengHei" w:hAnsi="Microsoft JhengHei" w:hint="eastAsia"/>
                <w:color w:val="000000" w:themeColor="text1"/>
                <w:szCs w:val="24"/>
              </w:rPr>
            </w:pPr>
          </w:p>
        </w:tc>
        <w:tc>
          <w:tcPr>
            <w:tcW w:w="947" w:type="dxa"/>
            <w:shd w:val="clear" w:color="auto" w:fill="auto"/>
            <w:vAlign w:val="center"/>
          </w:tcPr>
          <w:p w14:paraId="5E82B969" w14:textId="77777777" w:rsidR="004F5D7E" w:rsidRPr="007F229D" w:rsidRDefault="004F5D7E">
            <w:pPr>
              <w:jc w:val="center"/>
              <w:rPr>
                <w:rFonts w:ascii="Microsoft JhengHei" w:hAnsi="Microsoft JhengHei" w:hint="eastAsia"/>
                <w:color w:val="000000" w:themeColor="text1"/>
                <w:szCs w:val="24"/>
              </w:rPr>
            </w:pPr>
          </w:p>
        </w:tc>
        <w:tc>
          <w:tcPr>
            <w:tcW w:w="822" w:type="dxa"/>
            <w:shd w:val="clear" w:color="auto" w:fill="auto"/>
            <w:vAlign w:val="center"/>
          </w:tcPr>
          <w:p w14:paraId="580FEBCD" w14:textId="77777777" w:rsidR="004F5D7E" w:rsidRPr="007F229D" w:rsidRDefault="004F5D7E">
            <w:pPr>
              <w:jc w:val="center"/>
              <w:rPr>
                <w:rFonts w:ascii="Microsoft JhengHei" w:hAnsi="Microsoft JhengHei" w:hint="eastAsia"/>
                <w:color w:val="000000" w:themeColor="text1"/>
                <w:szCs w:val="24"/>
              </w:rPr>
            </w:pPr>
          </w:p>
        </w:tc>
        <w:tc>
          <w:tcPr>
            <w:tcW w:w="1131" w:type="dxa"/>
            <w:vMerge/>
            <w:shd w:val="clear" w:color="auto" w:fill="auto"/>
            <w:vAlign w:val="center"/>
          </w:tcPr>
          <w:p w14:paraId="75D5FE92" w14:textId="77777777" w:rsidR="004F5D7E" w:rsidRPr="007F229D" w:rsidRDefault="004F5D7E">
            <w:pPr>
              <w:jc w:val="center"/>
              <w:rPr>
                <w:rFonts w:ascii="Microsoft JhengHei" w:hAnsi="Microsoft JhengHei" w:hint="eastAsia"/>
                <w:color w:val="000000" w:themeColor="text1"/>
                <w:sz w:val="21"/>
                <w:szCs w:val="21"/>
              </w:rPr>
            </w:pPr>
          </w:p>
        </w:tc>
        <w:tc>
          <w:tcPr>
            <w:tcW w:w="1929" w:type="dxa"/>
            <w:shd w:val="clear" w:color="auto" w:fill="auto"/>
            <w:vAlign w:val="center"/>
          </w:tcPr>
          <w:p w14:paraId="2D9424D8" w14:textId="77777777" w:rsidR="004F5D7E" w:rsidRPr="007F229D" w:rsidRDefault="004F5D7E">
            <w:pPr>
              <w:jc w:val="center"/>
              <w:rPr>
                <w:rFonts w:ascii="Microsoft JhengHei" w:hAnsi="Microsoft JhengHei" w:hint="eastAsia"/>
                <w:color w:val="000000" w:themeColor="text1"/>
                <w:szCs w:val="24"/>
              </w:rPr>
            </w:pPr>
          </w:p>
        </w:tc>
        <w:tc>
          <w:tcPr>
            <w:tcW w:w="891" w:type="dxa"/>
            <w:shd w:val="clear" w:color="auto" w:fill="auto"/>
            <w:vAlign w:val="center"/>
          </w:tcPr>
          <w:p w14:paraId="27564B69" w14:textId="77777777" w:rsidR="004F5D7E" w:rsidRPr="007F229D" w:rsidRDefault="004F5D7E">
            <w:pPr>
              <w:jc w:val="center"/>
              <w:rPr>
                <w:rFonts w:ascii="Microsoft JhengHei" w:hAnsi="Microsoft JhengHei" w:hint="eastAsia"/>
                <w:color w:val="000000" w:themeColor="text1"/>
                <w:szCs w:val="24"/>
              </w:rPr>
            </w:pPr>
          </w:p>
        </w:tc>
        <w:tc>
          <w:tcPr>
            <w:tcW w:w="959" w:type="dxa"/>
            <w:shd w:val="clear" w:color="auto" w:fill="auto"/>
            <w:vAlign w:val="center"/>
          </w:tcPr>
          <w:p w14:paraId="3497C5ED" w14:textId="77777777" w:rsidR="004F5D7E" w:rsidRPr="007F229D" w:rsidRDefault="004F5D7E">
            <w:pPr>
              <w:jc w:val="center"/>
              <w:rPr>
                <w:rFonts w:ascii="Microsoft JhengHei" w:hAnsi="Microsoft JhengHei" w:hint="eastAsia"/>
                <w:color w:val="000000" w:themeColor="text1"/>
                <w:szCs w:val="24"/>
              </w:rPr>
            </w:pPr>
          </w:p>
        </w:tc>
        <w:tc>
          <w:tcPr>
            <w:tcW w:w="971" w:type="dxa"/>
            <w:shd w:val="clear" w:color="auto" w:fill="auto"/>
            <w:vAlign w:val="center"/>
          </w:tcPr>
          <w:p w14:paraId="3D90D337" w14:textId="77777777" w:rsidR="004F5D7E" w:rsidRPr="007F229D" w:rsidRDefault="004F5D7E">
            <w:pPr>
              <w:jc w:val="center"/>
              <w:rPr>
                <w:rFonts w:ascii="Microsoft JhengHei" w:hAnsi="Microsoft JhengHei" w:hint="eastAsia"/>
                <w:color w:val="000000" w:themeColor="text1"/>
                <w:szCs w:val="24"/>
              </w:rPr>
            </w:pPr>
          </w:p>
        </w:tc>
        <w:tc>
          <w:tcPr>
            <w:tcW w:w="1049" w:type="dxa"/>
            <w:vMerge/>
            <w:shd w:val="clear" w:color="auto" w:fill="auto"/>
            <w:vAlign w:val="center"/>
          </w:tcPr>
          <w:p w14:paraId="7803AEB5" w14:textId="77777777" w:rsidR="004F5D7E" w:rsidRPr="007F229D" w:rsidRDefault="004F5D7E">
            <w:pPr>
              <w:rPr>
                <w:rFonts w:ascii="Microsoft JhengHei" w:hAnsi="Microsoft JhengHei" w:hint="eastAsia"/>
                <w:color w:val="000000" w:themeColor="text1"/>
                <w:sz w:val="20"/>
              </w:rPr>
            </w:pPr>
          </w:p>
        </w:tc>
      </w:tr>
      <w:tr w:rsidR="004F5D7E" w:rsidRPr="007F229D" w14:paraId="04C5F49B" w14:textId="77777777">
        <w:trPr>
          <w:trHeight w:val="510"/>
          <w:jc w:val="center"/>
        </w:trPr>
        <w:tc>
          <w:tcPr>
            <w:tcW w:w="755" w:type="dxa"/>
            <w:shd w:val="clear" w:color="auto" w:fill="auto"/>
            <w:vAlign w:val="center"/>
          </w:tcPr>
          <w:p w14:paraId="30317B57" w14:textId="59C762AF" w:rsidR="004F5D7E" w:rsidRPr="007F229D" w:rsidRDefault="00E63DC6">
            <w:pPr>
              <w:jc w:val="center"/>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rPr>
              <w:t>10</w:t>
            </w:r>
          </w:p>
        </w:tc>
        <w:tc>
          <w:tcPr>
            <w:tcW w:w="1076" w:type="dxa"/>
            <w:shd w:val="clear" w:color="auto" w:fill="auto"/>
            <w:vAlign w:val="center"/>
          </w:tcPr>
          <w:p w14:paraId="755589FA" w14:textId="77777777" w:rsidR="004F5D7E" w:rsidRPr="007F229D" w:rsidRDefault="004F5D7E">
            <w:pPr>
              <w:jc w:val="center"/>
              <w:rPr>
                <w:rFonts w:ascii="Microsoft JhengHei" w:hAnsi="Microsoft JhengHei" w:hint="eastAsia"/>
                <w:color w:val="000000" w:themeColor="text1"/>
                <w:szCs w:val="24"/>
              </w:rPr>
            </w:pPr>
          </w:p>
        </w:tc>
        <w:tc>
          <w:tcPr>
            <w:tcW w:w="947" w:type="dxa"/>
            <w:shd w:val="clear" w:color="auto" w:fill="auto"/>
            <w:vAlign w:val="center"/>
          </w:tcPr>
          <w:p w14:paraId="6D9B1FB3" w14:textId="77777777" w:rsidR="004F5D7E" w:rsidRPr="007F229D" w:rsidRDefault="004F5D7E">
            <w:pPr>
              <w:jc w:val="center"/>
              <w:rPr>
                <w:rFonts w:ascii="Microsoft JhengHei" w:hAnsi="Microsoft JhengHei" w:hint="eastAsia"/>
                <w:color w:val="000000" w:themeColor="text1"/>
                <w:szCs w:val="24"/>
              </w:rPr>
            </w:pPr>
          </w:p>
        </w:tc>
        <w:tc>
          <w:tcPr>
            <w:tcW w:w="822" w:type="dxa"/>
            <w:shd w:val="clear" w:color="auto" w:fill="auto"/>
            <w:vAlign w:val="center"/>
          </w:tcPr>
          <w:p w14:paraId="731BF4CF" w14:textId="77777777" w:rsidR="004F5D7E" w:rsidRPr="007F229D" w:rsidRDefault="004F5D7E">
            <w:pPr>
              <w:jc w:val="center"/>
              <w:rPr>
                <w:rFonts w:ascii="Microsoft JhengHei" w:hAnsi="Microsoft JhengHei" w:hint="eastAsia"/>
                <w:color w:val="000000" w:themeColor="text1"/>
                <w:szCs w:val="24"/>
              </w:rPr>
            </w:pPr>
          </w:p>
        </w:tc>
        <w:tc>
          <w:tcPr>
            <w:tcW w:w="1131" w:type="dxa"/>
            <w:vMerge/>
            <w:shd w:val="clear" w:color="auto" w:fill="auto"/>
            <w:vAlign w:val="center"/>
          </w:tcPr>
          <w:p w14:paraId="128BA0DD" w14:textId="77777777" w:rsidR="004F5D7E" w:rsidRPr="007F229D" w:rsidRDefault="004F5D7E">
            <w:pPr>
              <w:jc w:val="center"/>
              <w:rPr>
                <w:rFonts w:ascii="Microsoft JhengHei" w:hAnsi="Microsoft JhengHei" w:hint="eastAsia"/>
                <w:color w:val="000000" w:themeColor="text1"/>
                <w:sz w:val="21"/>
                <w:szCs w:val="21"/>
              </w:rPr>
            </w:pPr>
          </w:p>
        </w:tc>
        <w:tc>
          <w:tcPr>
            <w:tcW w:w="1929" w:type="dxa"/>
            <w:shd w:val="clear" w:color="auto" w:fill="auto"/>
            <w:vAlign w:val="center"/>
          </w:tcPr>
          <w:p w14:paraId="11A6F4E9" w14:textId="77777777" w:rsidR="004F5D7E" w:rsidRPr="007F229D" w:rsidRDefault="004F5D7E">
            <w:pPr>
              <w:jc w:val="center"/>
              <w:rPr>
                <w:rFonts w:ascii="Microsoft JhengHei" w:hAnsi="Microsoft JhengHei" w:hint="eastAsia"/>
                <w:color w:val="000000" w:themeColor="text1"/>
                <w:szCs w:val="24"/>
              </w:rPr>
            </w:pPr>
          </w:p>
        </w:tc>
        <w:tc>
          <w:tcPr>
            <w:tcW w:w="891" w:type="dxa"/>
            <w:shd w:val="clear" w:color="auto" w:fill="auto"/>
            <w:vAlign w:val="center"/>
          </w:tcPr>
          <w:p w14:paraId="4D0E5214" w14:textId="77777777" w:rsidR="004F5D7E" w:rsidRPr="007F229D" w:rsidRDefault="004F5D7E">
            <w:pPr>
              <w:jc w:val="center"/>
              <w:rPr>
                <w:rFonts w:ascii="Microsoft JhengHei" w:hAnsi="Microsoft JhengHei" w:hint="eastAsia"/>
                <w:color w:val="000000" w:themeColor="text1"/>
                <w:szCs w:val="24"/>
              </w:rPr>
            </w:pPr>
          </w:p>
        </w:tc>
        <w:tc>
          <w:tcPr>
            <w:tcW w:w="959" w:type="dxa"/>
            <w:shd w:val="clear" w:color="auto" w:fill="auto"/>
            <w:vAlign w:val="center"/>
          </w:tcPr>
          <w:p w14:paraId="396FB563" w14:textId="77777777" w:rsidR="004F5D7E" w:rsidRPr="007F229D" w:rsidRDefault="004F5D7E">
            <w:pPr>
              <w:jc w:val="center"/>
              <w:rPr>
                <w:rFonts w:ascii="Microsoft JhengHei" w:hAnsi="Microsoft JhengHei" w:hint="eastAsia"/>
                <w:color w:val="000000" w:themeColor="text1"/>
                <w:szCs w:val="24"/>
              </w:rPr>
            </w:pPr>
          </w:p>
        </w:tc>
        <w:tc>
          <w:tcPr>
            <w:tcW w:w="971" w:type="dxa"/>
            <w:shd w:val="clear" w:color="auto" w:fill="auto"/>
            <w:vAlign w:val="center"/>
          </w:tcPr>
          <w:p w14:paraId="0D8E74EE" w14:textId="77777777" w:rsidR="004F5D7E" w:rsidRPr="007F229D" w:rsidRDefault="004F5D7E">
            <w:pPr>
              <w:jc w:val="center"/>
              <w:rPr>
                <w:rFonts w:ascii="Microsoft JhengHei" w:hAnsi="Microsoft JhengHei" w:hint="eastAsia"/>
                <w:color w:val="000000" w:themeColor="text1"/>
                <w:szCs w:val="24"/>
              </w:rPr>
            </w:pPr>
          </w:p>
        </w:tc>
        <w:tc>
          <w:tcPr>
            <w:tcW w:w="1049" w:type="dxa"/>
            <w:vMerge/>
            <w:shd w:val="clear" w:color="auto" w:fill="auto"/>
            <w:vAlign w:val="center"/>
          </w:tcPr>
          <w:p w14:paraId="2D287965" w14:textId="77777777" w:rsidR="004F5D7E" w:rsidRPr="007F229D" w:rsidRDefault="004F5D7E">
            <w:pPr>
              <w:rPr>
                <w:rFonts w:ascii="Microsoft JhengHei" w:hAnsi="Microsoft JhengHei" w:hint="eastAsia"/>
                <w:color w:val="000000" w:themeColor="text1"/>
                <w:sz w:val="20"/>
              </w:rPr>
            </w:pPr>
          </w:p>
        </w:tc>
      </w:tr>
      <w:tr w:rsidR="004F5D7E" w:rsidRPr="007F229D" w14:paraId="50FEB44A" w14:textId="77777777">
        <w:trPr>
          <w:trHeight w:val="510"/>
          <w:jc w:val="center"/>
        </w:trPr>
        <w:tc>
          <w:tcPr>
            <w:tcW w:w="755" w:type="dxa"/>
            <w:shd w:val="clear" w:color="auto" w:fill="auto"/>
            <w:vAlign w:val="center"/>
          </w:tcPr>
          <w:p w14:paraId="39459AC7" w14:textId="1667F1C4" w:rsidR="004F5D7E" w:rsidRPr="007F229D" w:rsidRDefault="00E63DC6">
            <w:pPr>
              <w:jc w:val="center"/>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rPr>
              <w:t>11</w:t>
            </w:r>
          </w:p>
        </w:tc>
        <w:tc>
          <w:tcPr>
            <w:tcW w:w="1076" w:type="dxa"/>
            <w:shd w:val="clear" w:color="auto" w:fill="auto"/>
            <w:vAlign w:val="center"/>
          </w:tcPr>
          <w:p w14:paraId="3E4F8E2C" w14:textId="77777777" w:rsidR="004F5D7E" w:rsidRPr="007F229D" w:rsidRDefault="004F5D7E">
            <w:pPr>
              <w:jc w:val="center"/>
              <w:rPr>
                <w:rFonts w:ascii="Microsoft JhengHei" w:hAnsi="Microsoft JhengHei" w:hint="eastAsia"/>
                <w:color w:val="000000" w:themeColor="text1"/>
                <w:szCs w:val="24"/>
              </w:rPr>
            </w:pPr>
          </w:p>
        </w:tc>
        <w:tc>
          <w:tcPr>
            <w:tcW w:w="947" w:type="dxa"/>
            <w:shd w:val="clear" w:color="auto" w:fill="auto"/>
            <w:vAlign w:val="center"/>
          </w:tcPr>
          <w:p w14:paraId="0D0E0B93" w14:textId="77777777" w:rsidR="004F5D7E" w:rsidRPr="007F229D" w:rsidRDefault="004F5D7E">
            <w:pPr>
              <w:jc w:val="center"/>
              <w:rPr>
                <w:rFonts w:ascii="Microsoft JhengHei" w:hAnsi="Microsoft JhengHei" w:hint="eastAsia"/>
                <w:color w:val="000000" w:themeColor="text1"/>
                <w:szCs w:val="24"/>
              </w:rPr>
            </w:pPr>
          </w:p>
        </w:tc>
        <w:tc>
          <w:tcPr>
            <w:tcW w:w="822" w:type="dxa"/>
            <w:shd w:val="clear" w:color="auto" w:fill="auto"/>
            <w:vAlign w:val="center"/>
          </w:tcPr>
          <w:p w14:paraId="6EDEB4DB" w14:textId="77777777" w:rsidR="004F5D7E" w:rsidRPr="007F229D" w:rsidRDefault="004F5D7E">
            <w:pPr>
              <w:jc w:val="center"/>
              <w:rPr>
                <w:rFonts w:ascii="Microsoft JhengHei" w:hAnsi="Microsoft JhengHei" w:hint="eastAsia"/>
                <w:color w:val="000000" w:themeColor="text1"/>
                <w:szCs w:val="24"/>
              </w:rPr>
            </w:pPr>
          </w:p>
        </w:tc>
        <w:tc>
          <w:tcPr>
            <w:tcW w:w="1131" w:type="dxa"/>
            <w:vMerge/>
            <w:shd w:val="clear" w:color="auto" w:fill="auto"/>
            <w:vAlign w:val="center"/>
          </w:tcPr>
          <w:p w14:paraId="70CD2713" w14:textId="77777777" w:rsidR="004F5D7E" w:rsidRPr="007F229D" w:rsidRDefault="004F5D7E">
            <w:pPr>
              <w:jc w:val="center"/>
              <w:rPr>
                <w:rFonts w:ascii="Microsoft JhengHei" w:hAnsi="Microsoft JhengHei" w:hint="eastAsia"/>
                <w:color w:val="000000" w:themeColor="text1"/>
                <w:sz w:val="21"/>
                <w:szCs w:val="21"/>
              </w:rPr>
            </w:pPr>
          </w:p>
        </w:tc>
        <w:tc>
          <w:tcPr>
            <w:tcW w:w="1929" w:type="dxa"/>
            <w:shd w:val="clear" w:color="auto" w:fill="auto"/>
            <w:vAlign w:val="center"/>
          </w:tcPr>
          <w:p w14:paraId="0960E4F0" w14:textId="77777777" w:rsidR="004F5D7E" w:rsidRPr="007F229D" w:rsidRDefault="004F5D7E">
            <w:pPr>
              <w:jc w:val="center"/>
              <w:rPr>
                <w:rFonts w:ascii="Microsoft JhengHei" w:hAnsi="Microsoft JhengHei" w:hint="eastAsia"/>
                <w:color w:val="000000" w:themeColor="text1"/>
                <w:szCs w:val="24"/>
              </w:rPr>
            </w:pPr>
          </w:p>
        </w:tc>
        <w:tc>
          <w:tcPr>
            <w:tcW w:w="891" w:type="dxa"/>
            <w:shd w:val="clear" w:color="auto" w:fill="auto"/>
            <w:vAlign w:val="center"/>
          </w:tcPr>
          <w:p w14:paraId="653B875A" w14:textId="77777777" w:rsidR="004F5D7E" w:rsidRPr="007F229D" w:rsidRDefault="004F5D7E">
            <w:pPr>
              <w:jc w:val="center"/>
              <w:rPr>
                <w:rFonts w:ascii="Microsoft JhengHei" w:hAnsi="Microsoft JhengHei" w:hint="eastAsia"/>
                <w:color w:val="000000" w:themeColor="text1"/>
                <w:szCs w:val="24"/>
              </w:rPr>
            </w:pPr>
          </w:p>
        </w:tc>
        <w:tc>
          <w:tcPr>
            <w:tcW w:w="959" w:type="dxa"/>
            <w:shd w:val="clear" w:color="auto" w:fill="auto"/>
            <w:vAlign w:val="center"/>
          </w:tcPr>
          <w:p w14:paraId="37C4826E" w14:textId="77777777" w:rsidR="004F5D7E" w:rsidRPr="007F229D" w:rsidRDefault="004F5D7E">
            <w:pPr>
              <w:jc w:val="center"/>
              <w:rPr>
                <w:rFonts w:ascii="Microsoft JhengHei" w:hAnsi="Microsoft JhengHei" w:hint="eastAsia"/>
                <w:color w:val="000000" w:themeColor="text1"/>
                <w:szCs w:val="24"/>
              </w:rPr>
            </w:pPr>
          </w:p>
        </w:tc>
        <w:tc>
          <w:tcPr>
            <w:tcW w:w="971" w:type="dxa"/>
            <w:shd w:val="clear" w:color="auto" w:fill="auto"/>
            <w:vAlign w:val="center"/>
          </w:tcPr>
          <w:p w14:paraId="08CC7DAC" w14:textId="77777777" w:rsidR="004F5D7E" w:rsidRPr="007F229D" w:rsidRDefault="004F5D7E">
            <w:pPr>
              <w:jc w:val="center"/>
              <w:rPr>
                <w:rFonts w:ascii="Microsoft JhengHei" w:hAnsi="Microsoft JhengHei" w:hint="eastAsia"/>
                <w:color w:val="000000" w:themeColor="text1"/>
                <w:szCs w:val="24"/>
              </w:rPr>
            </w:pPr>
          </w:p>
        </w:tc>
        <w:tc>
          <w:tcPr>
            <w:tcW w:w="1049" w:type="dxa"/>
            <w:vMerge/>
            <w:shd w:val="clear" w:color="auto" w:fill="auto"/>
            <w:vAlign w:val="center"/>
          </w:tcPr>
          <w:p w14:paraId="27FDDC71" w14:textId="77777777" w:rsidR="004F5D7E" w:rsidRPr="007F229D" w:rsidRDefault="004F5D7E">
            <w:pPr>
              <w:rPr>
                <w:rFonts w:ascii="Microsoft JhengHei" w:hAnsi="Microsoft JhengHei" w:hint="eastAsia"/>
                <w:color w:val="000000" w:themeColor="text1"/>
                <w:sz w:val="20"/>
              </w:rPr>
            </w:pPr>
          </w:p>
        </w:tc>
      </w:tr>
      <w:tr w:rsidR="004F5D7E" w:rsidRPr="007F229D" w14:paraId="7F7276F2" w14:textId="77777777">
        <w:trPr>
          <w:trHeight w:val="510"/>
          <w:jc w:val="center"/>
        </w:trPr>
        <w:tc>
          <w:tcPr>
            <w:tcW w:w="755" w:type="dxa"/>
            <w:shd w:val="clear" w:color="auto" w:fill="auto"/>
            <w:vAlign w:val="center"/>
          </w:tcPr>
          <w:p w14:paraId="56576189" w14:textId="5CE0D9A8" w:rsidR="004F5D7E" w:rsidRPr="007F229D" w:rsidRDefault="00E63DC6">
            <w:pPr>
              <w:jc w:val="center"/>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rPr>
              <w:t>12</w:t>
            </w:r>
          </w:p>
        </w:tc>
        <w:tc>
          <w:tcPr>
            <w:tcW w:w="1076" w:type="dxa"/>
            <w:shd w:val="clear" w:color="auto" w:fill="auto"/>
            <w:vAlign w:val="center"/>
          </w:tcPr>
          <w:p w14:paraId="714598C3" w14:textId="77777777" w:rsidR="004F5D7E" w:rsidRPr="007F229D" w:rsidRDefault="004F5D7E">
            <w:pPr>
              <w:jc w:val="center"/>
              <w:rPr>
                <w:rFonts w:ascii="Microsoft JhengHei" w:hAnsi="Microsoft JhengHei" w:hint="eastAsia"/>
                <w:color w:val="000000" w:themeColor="text1"/>
                <w:szCs w:val="24"/>
              </w:rPr>
            </w:pPr>
          </w:p>
        </w:tc>
        <w:tc>
          <w:tcPr>
            <w:tcW w:w="947" w:type="dxa"/>
            <w:shd w:val="clear" w:color="auto" w:fill="auto"/>
            <w:vAlign w:val="center"/>
          </w:tcPr>
          <w:p w14:paraId="1602626F" w14:textId="77777777" w:rsidR="004F5D7E" w:rsidRPr="007F229D" w:rsidRDefault="004F5D7E">
            <w:pPr>
              <w:jc w:val="center"/>
              <w:rPr>
                <w:rFonts w:ascii="Microsoft JhengHei" w:hAnsi="Microsoft JhengHei" w:hint="eastAsia"/>
                <w:color w:val="000000" w:themeColor="text1"/>
                <w:szCs w:val="24"/>
              </w:rPr>
            </w:pPr>
          </w:p>
        </w:tc>
        <w:tc>
          <w:tcPr>
            <w:tcW w:w="822" w:type="dxa"/>
            <w:shd w:val="clear" w:color="auto" w:fill="auto"/>
            <w:vAlign w:val="center"/>
          </w:tcPr>
          <w:p w14:paraId="7486FDE2" w14:textId="77777777" w:rsidR="004F5D7E" w:rsidRPr="007F229D" w:rsidRDefault="004F5D7E">
            <w:pPr>
              <w:jc w:val="center"/>
              <w:rPr>
                <w:rFonts w:ascii="Microsoft JhengHei" w:hAnsi="Microsoft JhengHei" w:hint="eastAsia"/>
                <w:color w:val="000000" w:themeColor="text1"/>
                <w:szCs w:val="24"/>
              </w:rPr>
            </w:pPr>
          </w:p>
        </w:tc>
        <w:tc>
          <w:tcPr>
            <w:tcW w:w="1131" w:type="dxa"/>
            <w:vMerge/>
            <w:shd w:val="clear" w:color="auto" w:fill="auto"/>
            <w:vAlign w:val="center"/>
          </w:tcPr>
          <w:p w14:paraId="79C6C4D4" w14:textId="77777777" w:rsidR="004F5D7E" w:rsidRPr="007F229D" w:rsidRDefault="004F5D7E">
            <w:pPr>
              <w:jc w:val="center"/>
              <w:rPr>
                <w:rFonts w:ascii="Microsoft JhengHei" w:hAnsi="Microsoft JhengHei" w:hint="eastAsia"/>
                <w:color w:val="000000" w:themeColor="text1"/>
                <w:sz w:val="21"/>
                <w:szCs w:val="21"/>
              </w:rPr>
            </w:pPr>
          </w:p>
        </w:tc>
        <w:tc>
          <w:tcPr>
            <w:tcW w:w="1929" w:type="dxa"/>
            <w:shd w:val="clear" w:color="auto" w:fill="auto"/>
            <w:vAlign w:val="center"/>
          </w:tcPr>
          <w:p w14:paraId="5979F16D" w14:textId="77777777" w:rsidR="004F5D7E" w:rsidRPr="007F229D" w:rsidRDefault="004F5D7E">
            <w:pPr>
              <w:jc w:val="center"/>
              <w:rPr>
                <w:rFonts w:ascii="Microsoft JhengHei" w:hAnsi="Microsoft JhengHei" w:hint="eastAsia"/>
                <w:color w:val="000000" w:themeColor="text1"/>
                <w:szCs w:val="24"/>
              </w:rPr>
            </w:pPr>
          </w:p>
        </w:tc>
        <w:tc>
          <w:tcPr>
            <w:tcW w:w="891" w:type="dxa"/>
            <w:shd w:val="clear" w:color="auto" w:fill="auto"/>
            <w:vAlign w:val="center"/>
          </w:tcPr>
          <w:p w14:paraId="362FB88B" w14:textId="77777777" w:rsidR="004F5D7E" w:rsidRPr="007F229D" w:rsidRDefault="004F5D7E">
            <w:pPr>
              <w:jc w:val="center"/>
              <w:rPr>
                <w:rFonts w:ascii="Microsoft JhengHei" w:hAnsi="Microsoft JhengHei" w:hint="eastAsia"/>
                <w:color w:val="000000" w:themeColor="text1"/>
                <w:szCs w:val="24"/>
              </w:rPr>
            </w:pPr>
          </w:p>
        </w:tc>
        <w:tc>
          <w:tcPr>
            <w:tcW w:w="959" w:type="dxa"/>
            <w:shd w:val="clear" w:color="auto" w:fill="auto"/>
            <w:vAlign w:val="center"/>
          </w:tcPr>
          <w:p w14:paraId="5FC76D15" w14:textId="77777777" w:rsidR="004F5D7E" w:rsidRPr="007F229D" w:rsidRDefault="004F5D7E">
            <w:pPr>
              <w:jc w:val="center"/>
              <w:rPr>
                <w:rFonts w:ascii="Microsoft JhengHei" w:hAnsi="Microsoft JhengHei" w:hint="eastAsia"/>
                <w:color w:val="000000" w:themeColor="text1"/>
                <w:szCs w:val="24"/>
              </w:rPr>
            </w:pPr>
          </w:p>
        </w:tc>
        <w:tc>
          <w:tcPr>
            <w:tcW w:w="971" w:type="dxa"/>
            <w:shd w:val="clear" w:color="auto" w:fill="auto"/>
            <w:vAlign w:val="center"/>
          </w:tcPr>
          <w:p w14:paraId="00B0AE80" w14:textId="77777777" w:rsidR="004F5D7E" w:rsidRPr="007F229D" w:rsidRDefault="004F5D7E">
            <w:pPr>
              <w:jc w:val="center"/>
              <w:rPr>
                <w:rFonts w:ascii="Microsoft JhengHei" w:hAnsi="Microsoft JhengHei" w:hint="eastAsia"/>
                <w:color w:val="000000" w:themeColor="text1"/>
                <w:szCs w:val="24"/>
              </w:rPr>
            </w:pPr>
          </w:p>
        </w:tc>
        <w:tc>
          <w:tcPr>
            <w:tcW w:w="1049" w:type="dxa"/>
            <w:vMerge/>
            <w:shd w:val="clear" w:color="auto" w:fill="auto"/>
            <w:vAlign w:val="center"/>
          </w:tcPr>
          <w:p w14:paraId="15231F3F" w14:textId="77777777" w:rsidR="004F5D7E" w:rsidRPr="007F229D" w:rsidRDefault="004F5D7E">
            <w:pPr>
              <w:rPr>
                <w:rFonts w:ascii="Microsoft JhengHei" w:hAnsi="Microsoft JhengHei" w:hint="eastAsia"/>
                <w:color w:val="000000" w:themeColor="text1"/>
                <w:sz w:val="20"/>
              </w:rPr>
            </w:pPr>
          </w:p>
        </w:tc>
      </w:tr>
      <w:tr w:rsidR="004F5D7E" w:rsidRPr="007F229D" w14:paraId="7621B176" w14:textId="77777777">
        <w:trPr>
          <w:trHeight w:val="510"/>
          <w:jc w:val="center"/>
        </w:trPr>
        <w:tc>
          <w:tcPr>
            <w:tcW w:w="755" w:type="dxa"/>
            <w:shd w:val="clear" w:color="auto" w:fill="auto"/>
            <w:vAlign w:val="center"/>
          </w:tcPr>
          <w:p w14:paraId="654A1D0F" w14:textId="719EC04D" w:rsidR="004F5D7E" w:rsidRPr="007F229D" w:rsidRDefault="00E63DC6">
            <w:pPr>
              <w:jc w:val="center"/>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rPr>
              <w:t>13</w:t>
            </w:r>
          </w:p>
        </w:tc>
        <w:tc>
          <w:tcPr>
            <w:tcW w:w="1076" w:type="dxa"/>
            <w:shd w:val="clear" w:color="auto" w:fill="auto"/>
            <w:vAlign w:val="center"/>
          </w:tcPr>
          <w:p w14:paraId="6749A356" w14:textId="12D66576" w:rsidR="004F5D7E" w:rsidRPr="007F229D" w:rsidRDefault="00E63DC6">
            <w:pPr>
              <w:jc w:val="center"/>
              <w:rPr>
                <w:rFonts w:ascii="Microsoft JhengHei" w:hAnsi="Microsoft JhengHei" w:hint="eastAsia"/>
                <w:color w:val="000000" w:themeColor="text1"/>
                <w:szCs w:val="24"/>
              </w:rPr>
            </w:pPr>
            <w:r w:rsidRPr="00AD2ACC">
              <w:rPr>
                <w:rFonts w:ascii="Microsoft JhengHei" w:eastAsia="等线" w:hAnsi="Microsoft JhengHei" w:hint="eastAsia"/>
                <w:sz w:val="21"/>
                <w:szCs w:val="21"/>
                <w:lang w:val="en-GB"/>
              </w:rPr>
              <w:t>…</w:t>
            </w:r>
            <w:r w:rsidRPr="00AD2ACC">
              <w:rPr>
                <w:rFonts w:ascii="Microsoft JhengHei" w:eastAsia="等线" w:hAnsi="Microsoft JhengHei" w:hint="eastAsia"/>
                <w:sz w:val="21"/>
                <w:szCs w:val="21"/>
              </w:rPr>
              <w:t>...</w:t>
            </w:r>
          </w:p>
        </w:tc>
        <w:tc>
          <w:tcPr>
            <w:tcW w:w="947" w:type="dxa"/>
            <w:shd w:val="clear" w:color="auto" w:fill="auto"/>
            <w:vAlign w:val="center"/>
          </w:tcPr>
          <w:p w14:paraId="0F0C00BF" w14:textId="77777777" w:rsidR="004F5D7E" w:rsidRPr="007F229D" w:rsidRDefault="004F5D7E">
            <w:pPr>
              <w:jc w:val="center"/>
              <w:rPr>
                <w:rFonts w:ascii="Microsoft JhengHei" w:hAnsi="Microsoft JhengHei" w:hint="eastAsia"/>
                <w:color w:val="000000" w:themeColor="text1"/>
                <w:szCs w:val="24"/>
              </w:rPr>
            </w:pPr>
          </w:p>
        </w:tc>
        <w:tc>
          <w:tcPr>
            <w:tcW w:w="822" w:type="dxa"/>
            <w:shd w:val="clear" w:color="auto" w:fill="auto"/>
            <w:vAlign w:val="center"/>
          </w:tcPr>
          <w:p w14:paraId="5A856572" w14:textId="77777777" w:rsidR="004F5D7E" w:rsidRPr="007F229D" w:rsidRDefault="004F5D7E">
            <w:pPr>
              <w:jc w:val="center"/>
              <w:rPr>
                <w:rFonts w:ascii="Microsoft JhengHei" w:hAnsi="Microsoft JhengHei" w:hint="eastAsia"/>
                <w:color w:val="000000" w:themeColor="text1"/>
                <w:szCs w:val="24"/>
              </w:rPr>
            </w:pPr>
          </w:p>
        </w:tc>
        <w:tc>
          <w:tcPr>
            <w:tcW w:w="1131" w:type="dxa"/>
            <w:vMerge/>
            <w:shd w:val="clear" w:color="auto" w:fill="auto"/>
            <w:vAlign w:val="center"/>
          </w:tcPr>
          <w:p w14:paraId="4A9199E2" w14:textId="77777777" w:rsidR="004F5D7E" w:rsidRPr="007F229D" w:rsidRDefault="004F5D7E">
            <w:pPr>
              <w:jc w:val="center"/>
              <w:rPr>
                <w:rFonts w:ascii="Microsoft JhengHei" w:hAnsi="Microsoft JhengHei" w:hint="eastAsia"/>
                <w:color w:val="000000" w:themeColor="text1"/>
                <w:sz w:val="21"/>
                <w:szCs w:val="21"/>
              </w:rPr>
            </w:pPr>
          </w:p>
        </w:tc>
        <w:tc>
          <w:tcPr>
            <w:tcW w:w="1929" w:type="dxa"/>
            <w:shd w:val="clear" w:color="auto" w:fill="auto"/>
            <w:vAlign w:val="center"/>
          </w:tcPr>
          <w:p w14:paraId="4EC95A47" w14:textId="77777777" w:rsidR="004F5D7E" w:rsidRPr="007F229D" w:rsidRDefault="004F5D7E">
            <w:pPr>
              <w:jc w:val="center"/>
              <w:rPr>
                <w:rFonts w:ascii="Microsoft JhengHei" w:hAnsi="Microsoft JhengHei" w:hint="eastAsia"/>
                <w:color w:val="000000" w:themeColor="text1"/>
                <w:szCs w:val="24"/>
              </w:rPr>
            </w:pPr>
          </w:p>
        </w:tc>
        <w:tc>
          <w:tcPr>
            <w:tcW w:w="891" w:type="dxa"/>
            <w:shd w:val="clear" w:color="auto" w:fill="auto"/>
            <w:vAlign w:val="center"/>
          </w:tcPr>
          <w:p w14:paraId="1D993434" w14:textId="77777777" w:rsidR="004F5D7E" w:rsidRPr="007F229D" w:rsidRDefault="004F5D7E">
            <w:pPr>
              <w:jc w:val="center"/>
              <w:rPr>
                <w:rFonts w:ascii="Microsoft JhengHei" w:hAnsi="Microsoft JhengHei" w:hint="eastAsia"/>
                <w:color w:val="000000" w:themeColor="text1"/>
                <w:szCs w:val="24"/>
              </w:rPr>
            </w:pPr>
          </w:p>
        </w:tc>
        <w:tc>
          <w:tcPr>
            <w:tcW w:w="959" w:type="dxa"/>
            <w:shd w:val="clear" w:color="auto" w:fill="auto"/>
            <w:vAlign w:val="center"/>
          </w:tcPr>
          <w:p w14:paraId="197483A3" w14:textId="77777777" w:rsidR="004F5D7E" w:rsidRPr="007F229D" w:rsidRDefault="004F5D7E">
            <w:pPr>
              <w:jc w:val="center"/>
              <w:rPr>
                <w:rFonts w:ascii="Microsoft JhengHei" w:hAnsi="Microsoft JhengHei" w:hint="eastAsia"/>
                <w:color w:val="000000" w:themeColor="text1"/>
                <w:szCs w:val="24"/>
              </w:rPr>
            </w:pPr>
          </w:p>
        </w:tc>
        <w:tc>
          <w:tcPr>
            <w:tcW w:w="971" w:type="dxa"/>
            <w:shd w:val="clear" w:color="auto" w:fill="auto"/>
            <w:vAlign w:val="center"/>
          </w:tcPr>
          <w:p w14:paraId="25EAC867" w14:textId="77777777" w:rsidR="004F5D7E" w:rsidRPr="007F229D" w:rsidRDefault="004F5D7E">
            <w:pPr>
              <w:jc w:val="center"/>
              <w:rPr>
                <w:rFonts w:ascii="Microsoft JhengHei" w:hAnsi="Microsoft JhengHei" w:hint="eastAsia"/>
                <w:color w:val="000000" w:themeColor="text1"/>
                <w:szCs w:val="24"/>
              </w:rPr>
            </w:pPr>
          </w:p>
        </w:tc>
        <w:tc>
          <w:tcPr>
            <w:tcW w:w="1049" w:type="dxa"/>
            <w:vMerge/>
            <w:shd w:val="clear" w:color="auto" w:fill="auto"/>
            <w:vAlign w:val="center"/>
          </w:tcPr>
          <w:p w14:paraId="3B16D622" w14:textId="77777777" w:rsidR="004F5D7E" w:rsidRPr="007F229D" w:rsidRDefault="004F5D7E">
            <w:pPr>
              <w:rPr>
                <w:rFonts w:ascii="Microsoft JhengHei" w:hAnsi="Microsoft JhengHei" w:hint="eastAsia"/>
                <w:color w:val="000000" w:themeColor="text1"/>
                <w:sz w:val="20"/>
              </w:rPr>
            </w:pPr>
          </w:p>
        </w:tc>
      </w:tr>
      <w:tr w:rsidR="004F5D7E" w:rsidRPr="007F229D" w14:paraId="54B2078A" w14:textId="77777777">
        <w:trPr>
          <w:trHeight w:val="510"/>
          <w:jc w:val="center"/>
        </w:trPr>
        <w:tc>
          <w:tcPr>
            <w:tcW w:w="755" w:type="dxa"/>
            <w:shd w:val="clear" w:color="auto" w:fill="auto"/>
            <w:vAlign w:val="center"/>
          </w:tcPr>
          <w:p w14:paraId="05A1F747" w14:textId="6944BE38" w:rsidR="004F5D7E" w:rsidRPr="007F229D" w:rsidRDefault="00E63DC6">
            <w:pPr>
              <w:jc w:val="center"/>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rPr>
              <w:t>14</w:t>
            </w:r>
          </w:p>
        </w:tc>
        <w:tc>
          <w:tcPr>
            <w:tcW w:w="1076" w:type="dxa"/>
            <w:shd w:val="clear" w:color="auto" w:fill="auto"/>
            <w:vAlign w:val="center"/>
          </w:tcPr>
          <w:p w14:paraId="31981890" w14:textId="77777777" w:rsidR="004F5D7E" w:rsidRPr="007F229D" w:rsidRDefault="004F5D7E">
            <w:pPr>
              <w:jc w:val="center"/>
              <w:rPr>
                <w:rFonts w:ascii="Microsoft JhengHei" w:hAnsi="Microsoft JhengHei" w:hint="eastAsia"/>
                <w:color w:val="000000" w:themeColor="text1"/>
                <w:szCs w:val="24"/>
              </w:rPr>
            </w:pPr>
          </w:p>
        </w:tc>
        <w:tc>
          <w:tcPr>
            <w:tcW w:w="947" w:type="dxa"/>
            <w:shd w:val="clear" w:color="auto" w:fill="auto"/>
            <w:vAlign w:val="center"/>
          </w:tcPr>
          <w:p w14:paraId="32F327E0" w14:textId="77777777" w:rsidR="004F5D7E" w:rsidRPr="007F229D" w:rsidRDefault="004F5D7E">
            <w:pPr>
              <w:jc w:val="center"/>
              <w:rPr>
                <w:rFonts w:ascii="Microsoft JhengHei" w:hAnsi="Microsoft JhengHei" w:hint="eastAsia"/>
                <w:color w:val="000000" w:themeColor="text1"/>
                <w:szCs w:val="24"/>
              </w:rPr>
            </w:pPr>
          </w:p>
        </w:tc>
        <w:tc>
          <w:tcPr>
            <w:tcW w:w="822" w:type="dxa"/>
            <w:shd w:val="clear" w:color="auto" w:fill="auto"/>
            <w:vAlign w:val="center"/>
          </w:tcPr>
          <w:p w14:paraId="354D94DE" w14:textId="77777777" w:rsidR="004F5D7E" w:rsidRPr="007F229D" w:rsidRDefault="004F5D7E">
            <w:pPr>
              <w:jc w:val="center"/>
              <w:rPr>
                <w:rFonts w:ascii="Microsoft JhengHei" w:hAnsi="Microsoft JhengHei" w:hint="eastAsia"/>
                <w:color w:val="000000" w:themeColor="text1"/>
                <w:szCs w:val="24"/>
              </w:rPr>
            </w:pPr>
          </w:p>
        </w:tc>
        <w:tc>
          <w:tcPr>
            <w:tcW w:w="1131" w:type="dxa"/>
            <w:vMerge w:val="restart"/>
            <w:shd w:val="clear" w:color="auto" w:fill="auto"/>
            <w:vAlign w:val="center"/>
          </w:tcPr>
          <w:p w14:paraId="7C54CFFA" w14:textId="46941ED4" w:rsidR="004F5D7E" w:rsidRPr="007F229D" w:rsidRDefault="00E63DC6">
            <w:pPr>
              <w:tabs>
                <w:tab w:val="left" w:pos="446"/>
              </w:tabs>
              <w:jc w:val="center"/>
              <w:rPr>
                <w:rFonts w:ascii="Microsoft JhengHei" w:hAnsi="Microsoft JhengHei" w:hint="eastAsia"/>
                <w:color w:val="000000" w:themeColor="text1"/>
                <w:sz w:val="21"/>
                <w:szCs w:val="21"/>
              </w:rPr>
            </w:pPr>
            <w:r w:rsidRPr="00AD2ACC">
              <w:rPr>
                <w:rFonts w:ascii="Microsoft JhengHei" w:eastAsia="等线" w:hAnsi="Microsoft JhengHei" w:hint="eastAsia"/>
                <w:color w:val="000000" w:themeColor="text1"/>
                <w:sz w:val="21"/>
                <w:szCs w:val="21"/>
              </w:rPr>
              <w:t>其它</w:t>
            </w:r>
          </w:p>
        </w:tc>
        <w:tc>
          <w:tcPr>
            <w:tcW w:w="1929" w:type="dxa"/>
            <w:shd w:val="clear" w:color="auto" w:fill="auto"/>
            <w:vAlign w:val="center"/>
          </w:tcPr>
          <w:p w14:paraId="5CBBA706" w14:textId="77777777" w:rsidR="004F5D7E" w:rsidRPr="007F229D" w:rsidRDefault="004F5D7E">
            <w:pPr>
              <w:jc w:val="center"/>
              <w:rPr>
                <w:rFonts w:ascii="Microsoft JhengHei" w:hAnsi="Microsoft JhengHei" w:hint="eastAsia"/>
                <w:color w:val="000000" w:themeColor="text1"/>
                <w:szCs w:val="24"/>
              </w:rPr>
            </w:pPr>
          </w:p>
        </w:tc>
        <w:tc>
          <w:tcPr>
            <w:tcW w:w="891" w:type="dxa"/>
            <w:shd w:val="clear" w:color="auto" w:fill="auto"/>
            <w:vAlign w:val="center"/>
          </w:tcPr>
          <w:p w14:paraId="26037F1A" w14:textId="77777777" w:rsidR="004F5D7E" w:rsidRPr="007F229D" w:rsidRDefault="004F5D7E">
            <w:pPr>
              <w:jc w:val="center"/>
              <w:rPr>
                <w:rFonts w:ascii="Microsoft JhengHei" w:hAnsi="Microsoft JhengHei" w:hint="eastAsia"/>
                <w:color w:val="000000" w:themeColor="text1"/>
                <w:szCs w:val="24"/>
              </w:rPr>
            </w:pPr>
          </w:p>
        </w:tc>
        <w:tc>
          <w:tcPr>
            <w:tcW w:w="959" w:type="dxa"/>
            <w:shd w:val="clear" w:color="auto" w:fill="auto"/>
            <w:vAlign w:val="center"/>
          </w:tcPr>
          <w:p w14:paraId="6F2FCDD4" w14:textId="77777777" w:rsidR="004F5D7E" w:rsidRPr="007F229D" w:rsidRDefault="004F5D7E">
            <w:pPr>
              <w:jc w:val="center"/>
              <w:rPr>
                <w:rFonts w:ascii="Microsoft JhengHei" w:hAnsi="Microsoft JhengHei" w:hint="eastAsia"/>
                <w:color w:val="000000" w:themeColor="text1"/>
                <w:szCs w:val="24"/>
              </w:rPr>
            </w:pPr>
          </w:p>
        </w:tc>
        <w:tc>
          <w:tcPr>
            <w:tcW w:w="971" w:type="dxa"/>
            <w:shd w:val="clear" w:color="auto" w:fill="auto"/>
            <w:vAlign w:val="center"/>
          </w:tcPr>
          <w:p w14:paraId="17F81F80" w14:textId="77777777" w:rsidR="004F5D7E" w:rsidRPr="007F229D" w:rsidRDefault="004F5D7E">
            <w:pPr>
              <w:jc w:val="center"/>
              <w:rPr>
                <w:rFonts w:ascii="Microsoft JhengHei" w:hAnsi="Microsoft JhengHei" w:hint="eastAsia"/>
                <w:color w:val="000000" w:themeColor="text1"/>
                <w:szCs w:val="24"/>
              </w:rPr>
            </w:pPr>
          </w:p>
        </w:tc>
        <w:tc>
          <w:tcPr>
            <w:tcW w:w="1049" w:type="dxa"/>
            <w:vMerge/>
            <w:shd w:val="clear" w:color="auto" w:fill="auto"/>
            <w:vAlign w:val="center"/>
          </w:tcPr>
          <w:p w14:paraId="24DD311E" w14:textId="77777777" w:rsidR="004F5D7E" w:rsidRPr="007F229D" w:rsidRDefault="004F5D7E">
            <w:pPr>
              <w:rPr>
                <w:rFonts w:ascii="Microsoft JhengHei" w:hAnsi="Microsoft JhengHei" w:hint="eastAsia"/>
                <w:color w:val="000000" w:themeColor="text1"/>
                <w:sz w:val="20"/>
              </w:rPr>
            </w:pPr>
          </w:p>
        </w:tc>
      </w:tr>
      <w:tr w:rsidR="004F5D7E" w:rsidRPr="007F229D" w14:paraId="2E49BBCF" w14:textId="77777777">
        <w:trPr>
          <w:trHeight w:val="510"/>
          <w:jc w:val="center"/>
        </w:trPr>
        <w:tc>
          <w:tcPr>
            <w:tcW w:w="755" w:type="dxa"/>
            <w:shd w:val="clear" w:color="auto" w:fill="auto"/>
            <w:vAlign w:val="center"/>
          </w:tcPr>
          <w:p w14:paraId="4CD82973" w14:textId="3D8B36C9" w:rsidR="004F5D7E" w:rsidRPr="007F229D" w:rsidRDefault="00E63DC6">
            <w:pPr>
              <w:jc w:val="center"/>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rPr>
              <w:t>15</w:t>
            </w:r>
          </w:p>
        </w:tc>
        <w:tc>
          <w:tcPr>
            <w:tcW w:w="1076" w:type="dxa"/>
            <w:shd w:val="clear" w:color="auto" w:fill="auto"/>
            <w:vAlign w:val="center"/>
          </w:tcPr>
          <w:p w14:paraId="1BBB0555" w14:textId="77777777" w:rsidR="004F5D7E" w:rsidRPr="007F229D" w:rsidRDefault="004F5D7E">
            <w:pPr>
              <w:jc w:val="center"/>
              <w:rPr>
                <w:rFonts w:ascii="Microsoft JhengHei" w:hAnsi="Microsoft JhengHei" w:hint="eastAsia"/>
                <w:color w:val="000000" w:themeColor="text1"/>
                <w:szCs w:val="24"/>
              </w:rPr>
            </w:pPr>
          </w:p>
        </w:tc>
        <w:tc>
          <w:tcPr>
            <w:tcW w:w="947" w:type="dxa"/>
            <w:shd w:val="clear" w:color="auto" w:fill="auto"/>
            <w:vAlign w:val="center"/>
          </w:tcPr>
          <w:p w14:paraId="70C85E93" w14:textId="77777777" w:rsidR="004F5D7E" w:rsidRPr="007F229D" w:rsidRDefault="004F5D7E">
            <w:pPr>
              <w:jc w:val="center"/>
              <w:rPr>
                <w:rFonts w:ascii="Microsoft JhengHei" w:hAnsi="Microsoft JhengHei" w:hint="eastAsia"/>
                <w:color w:val="000000" w:themeColor="text1"/>
                <w:szCs w:val="24"/>
              </w:rPr>
            </w:pPr>
          </w:p>
        </w:tc>
        <w:tc>
          <w:tcPr>
            <w:tcW w:w="822" w:type="dxa"/>
            <w:shd w:val="clear" w:color="auto" w:fill="auto"/>
            <w:vAlign w:val="center"/>
          </w:tcPr>
          <w:p w14:paraId="51E11F4B" w14:textId="77777777" w:rsidR="004F5D7E" w:rsidRPr="007F229D" w:rsidRDefault="004F5D7E">
            <w:pPr>
              <w:jc w:val="center"/>
              <w:rPr>
                <w:rFonts w:ascii="Microsoft JhengHei" w:hAnsi="Microsoft JhengHei" w:hint="eastAsia"/>
                <w:color w:val="000000" w:themeColor="text1"/>
                <w:szCs w:val="24"/>
              </w:rPr>
            </w:pPr>
          </w:p>
        </w:tc>
        <w:tc>
          <w:tcPr>
            <w:tcW w:w="1131" w:type="dxa"/>
            <w:vMerge/>
            <w:shd w:val="clear" w:color="auto" w:fill="auto"/>
            <w:vAlign w:val="center"/>
          </w:tcPr>
          <w:p w14:paraId="447A5DAF" w14:textId="77777777" w:rsidR="004F5D7E" w:rsidRPr="007F229D" w:rsidRDefault="004F5D7E">
            <w:pPr>
              <w:jc w:val="center"/>
              <w:rPr>
                <w:rFonts w:ascii="Microsoft JhengHei" w:hAnsi="Microsoft JhengHei" w:hint="eastAsia"/>
                <w:color w:val="000000" w:themeColor="text1"/>
                <w:szCs w:val="24"/>
              </w:rPr>
            </w:pPr>
          </w:p>
        </w:tc>
        <w:tc>
          <w:tcPr>
            <w:tcW w:w="1929" w:type="dxa"/>
            <w:shd w:val="clear" w:color="auto" w:fill="auto"/>
            <w:vAlign w:val="center"/>
          </w:tcPr>
          <w:p w14:paraId="2568C975" w14:textId="77777777" w:rsidR="004F5D7E" w:rsidRPr="007F229D" w:rsidRDefault="004F5D7E">
            <w:pPr>
              <w:jc w:val="center"/>
              <w:rPr>
                <w:rFonts w:ascii="Microsoft JhengHei" w:hAnsi="Microsoft JhengHei" w:hint="eastAsia"/>
                <w:color w:val="000000" w:themeColor="text1"/>
                <w:szCs w:val="24"/>
              </w:rPr>
            </w:pPr>
          </w:p>
        </w:tc>
        <w:tc>
          <w:tcPr>
            <w:tcW w:w="891" w:type="dxa"/>
            <w:shd w:val="clear" w:color="auto" w:fill="auto"/>
            <w:vAlign w:val="center"/>
          </w:tcPr>
          <w:p w14:paraId="400560E6" w14:textId="77777777" w:rsidR="004F5D7E" w:rsidRPr="007F229D" w:rsidRDefault="004F5D7E">
            <w:pPr>
              <w:jc w:val="center"/>
              <w:rPr>
                <w:rFonts w:ascii="Microsoft JhengHei" w:hAnsi="Microsoft JhengHei" w:hint="eastAsia"/>
                <w:color w:val="000000" w:themeColor="text1"/>
                <w:szCs w:val="24"/>
              </w:rPr>
            </w:pPr>
          </w:p>
        </w:tc>
        <w:tc>
          <w:tcPr>
            <w:tcW w:w="959" w:type="dxa"/>
            <w:shd w:val="clear" w:color="auto" w:fill="auto"/>
            <w:vAlign w:val="center"/>
          </w:tcPr>
          <w:p w14:paraId="296337C4" w14:textId="77777777" w:rsidR="004F5D7E" w:rsidRPr="007F229D" w:rsidRDefault="004F5D7E">
            <w:pPr>
              <w:jc w:val="center"/>
              <w:rPr>
                <w:rFonts w:ascii="Microsoft JhengHei" w:hAnsi="Microsoft JhengHei" w:hint="eastAsia"/>
                <w:color w:val="000000" w:themeColor="text1"/>
                <w:szCs w:val="24"/>
              </w:rPr>
            </w:pPr>
          </w:p>
        </w:tc>
        <w:tc>
          <w:tcPr>
            <w:tcW w:w="971" w:type="dxa"/>
            <w:shd w:val="clear" w:color="auto" w:fill="auto"/>
            <w:vAlign w:val="center"/>
          </w:tcPr>
          <w:p w14:paraId="5E5F165E" w14:textId="77777777" w:rsidR="004F5D7E" w:rsidRPr="007F229D" w:rsidRDefault="004F5D7E">
            <w:pPr>
              <w:jc w:val="center"/>
              <w:rPr>
                <w:rFonts w:ascii="Microsoft JhengHei" w:hAnsi="Microsoft JhengHei" w:hint="eastAsia"/>
                <w:color w:val="000000" w:themeColor="text1"/>
                <w:szCs w:val="24"/>
              </w:rPr>
            </w:pPr>
          </w:p>
        </w:tc>
        <w:tc>
          <w:tcPr>
            <w:tcW w:w="1049" w:type="dxa"/>
            <w:vMerge/>
            <w:shd w:val="clear" w:color="auto" w:fill="auto"/>
            <w:vAlign w:val="center"/>
          </w:tcPr>
          <w:p w14:paraId="00EA0EE3" w14:textId="77777777" w:rsidR="004F5D7E" w:rsidRPr="007F229D" w:rsidRDefault="004F5D7E">
            <w:pPr>
              <w:rPr>
                <w:rFonts w:ascii="Microsoft JhengHei" w:hAnsi="Microsoft JhengHei" w:hint="eastAsia"/>
                <w:color w:val="000000" w:themeColor="text1"/>
                <w:sz w:val="20"/>
              </w:rPr>
            </w:pPr>
          </w:p>
        </w:tc>
      </w:tr>
      <w:tr w:rsidR="004F5D7E" w:rsidRPr="007F229D" w14:paraId="366E0EAC" w14:textId="77777777">
        <w:trPr>
          <w:trHeight w:val="510"/>
          <w:jc w:val="center"/>
        </w:trPr>
        <w:tc>
          <w:tcPr>
            <w:tcW w:w="755" w:type="dxa"/>
            <w:shd w:val="clear" w:color="auto" w:fill="auto"/>
            <w:vAlign w:val="center"/>
          </w:tcPr>
          <w:p w14:paraId="5DB6C785" w14:textId="3EEA7A67" w:rsidR="004F5D7E" w:rsidRPr="007F229D" w:rsidRDefault="00E63DC6">
            <w:pPr>
              <w:jc w:val="center"/>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rPr>
              <w:t>16</w:t>
            </w:r>
          </w:p>
        </w:tc>
        <w:tc>
          <w:tcPr>
            <w:tcW w:w="1076" w:type="dxa"/>
            <w:shd w:val="clear" w:color="auto" w:fill="auto"/>
            <w:vAlign w:val="center"/>
          </w:tcPr>
          <w:p w14:paraId="48111E0F" w14:textId="043F1698" w:rsidR="004F5D7E" w:rsidRPr="007F229D" w:rsidRDefault="00E63DC6">
            <w:pPr>
              <w:jc w:val="center"/>
              <w:rPr>
                <w:rFonts w:ascii="Microsoft JhengHei" w:hAnsi="Microsoft JhengHei" w:hint="eastAsia"/>
                <w:color w:val="000000" w:themeColor="text1"/>
                <w:szCs w:val="24"/>
              </w:rPr>
            </w:pPr>
            <w:r w:rsidRPr="00AD2ACC">
              <w:rPr>
                <w:rFonts w:ascii="Microsoft JhengHei" w:eastAsia="等线" w:hAnsi="Microsoft JhengHei" w:hint="eastAsia"/>
                <w:sz w:val="21"/>
                <w:szCs w:val="21"/>
                <w:lang w:val="en-GB"/>
              </w:rPr>
              <w:t>…</w:t>
            </w:r>
            <w:r w:rsidRPr="00AD2ACC">
              <w:rPr>
                <w:rFonts w:ascii="Microsoft JhengHei" w:eastAsia="等线" w:hAnsi="Microsoft JhengHei" w:hint="eastAsia"/>
                <w:sz w:val="21"/>
                <w:szCs w:val="21"/>
              </w:rPr>
              <w:t>...</w:t>
            </w:r>
          </w:p>
        </w:tc>
        <w:tc>
          <w:tcPr>
            <w:tcW w:w="947" w:type="dxa"/>
            <w:shd w:val="clear" w:color="auto" w:fill="auto"/>
            <w:vAlign w:val="center"/>
          </w:tcPr>
          <w:p w14:paraId="53BAF46C" w14:textId="77777777" w:rsidR="004F5D7E" w:rsidRPr="007F229D" w:rsidRDefault="004F5D7E">
            <w:pPr>
              <w:jc w:val="center"/>
              <w:rPr>
                <w:rFonts w:ascii="Microsoft JhengHei" w:hAnsi="Microsoft JhengHei" w:hint="eastAsia"/>
                <w:color w:val="000000" w:themeColor="text1"/>
                <w:szCs w:val="24"/>
              </w:rPr>
            </w:pPr>
          </w:p>
        </w:tc>
        <w:tc>
          <w:tcPr>
            <w:tcW w:w="822" w:type="dxa"/>
            <w:shd w:val="clear" w:color="auto" w:fill="auto"/>
            <w:vAlign w:val="center"/>
          </w:tcPr>
          <w:p w14:paraId="463FBE4F" w14:textId="77777777" w:rsidR="004F5D7E" w:rsidRPr="007F229D" w:rsidRDefault="004F5D7E">
            <w:pPr>
              <w:jc w:val="center"/>
              <w:rPr>
                <w:rFonts w:ascii="Microsoft JhengHei" w:hAnsi="Microsoft JhengHei" w:hint="eastAsia"/>
                <w:color w:val="000000" w:themeColor="text1"/>
                <w:szCs w:val="24"/>
              </w:rPr>
            </w:pPr>
          </w:p>
        </w:tc>
        <w:tc>
          <w:tcPr>
            <w:tcW w:w="1131" w:type="dxa"/>
            <w:vMerge/>
            <w:shd w:val="clear" w:color="auto" w:fill="auto"/>
            <w:vAlign w:val="center"/>
          </w:tcPr>
          <w:p w14:paraId="1674A5D5" w14:textId="77777777" w:rsidR="004F5D7E" w:rsidRPr="007F229D" w:rsidRDefault="004F5D7E">
            <w:pPr>
              <w:jc w:val="center"/>
              <w:rPr>
                <w:rFonts w:ascii="Microsoft JhengHei" w:hAnsi="Microsoft JhengHei" w:hint="eastAsia"/>
                <w:color w:val="000000" w:themeColor="text1"/>
                <w:szCs w:val="24"/>
              </w:rPr>
            </w:pPr>
          </w:p>
        </w:tc>
        <w:tc>
          <w:tcPr>
            <w:tcW w:w="1929" w:type="dxa"/>
            <w:shd w:val="clear" w:color="auto" w:fill="auto"/>
            <w:vAlign w:val="center"/>
          </w:tcPr>
          <w:p w14:paraId="140A9AA6" w14:textId="77777777" w:rsidR="004F5D7E" w:rsidRPr="007F229D" w:rsidRDefault="004F5D7E">
            <w:pPr>
              <w:jc w:val="center"/>
              <w:rPr>
                <w:rFonts w:ascii="Microsoft JhengHei" w:hAnsi="Microsoft JhengHei" w:hint="eastAsia"/>
                <w:color w:val="000000" w:themeColor="text1"/>
                <w:szCs w:val="24"/>
              </w:rPr>
            </w:pPr>
          </w:p>
        </w:tc>
        <w:tc>
          <w:tcPr>
            <w:tcW w:w="891" w:type="dxa"/>
            <w:shd w:val="clear" w:color="auto" w:fill="auto"/>
            <w:vAlign w:val="center"/>
          </w:tcPr>
          <w:p w14:paraId="75DB839B" w14:textId="77777777" w:rsidR="004F5D7E" w:rsidRPr="007F229D" w:rsidRDefault="004F5D7E">
            <w:pPr>
              <w:jc w:val="center"/>
              <w:rPr>
                <w:rFonts w:ascii="Microsoft JhengHei" w:hAnsi="Microsoft JhengHei" w:hint="eastAsia"/>
                <w:color w:val="000000" w:themeColor="text1"/>
                <w:szCs w:val="24"/>
              </w:rPr>
            </w:pPr>
          </w:p>
        </w:tc>
        <w:tc>
          <w:tcPr>
            <w:tcW w:w="959" w:type="dxa"/>
            <w:shd w:val="clear" w:color="auto" w:fill="auto"/>
            <w:vAlign w:val="center"/>
          </w:tcPr>
          <w:p w14:paraId="0154BF15" w14:textId="77777777" w:rsidR="004F5D7E" w:rsidRPr="007F229D" w:rsidRDefault="004F5D7E">
            <w:pPr>
              <w:jc w:val="center"/>
              <w:rPr>
                <w:rFonts w:ascii="Microsoft JhengHei" w:hAnsi="Microsoft JhengHei" w:hint="eastAsia"/>
                <w:color w:val="000000" w:themeColor="text1"/>
                <w:szCs w:val="24"/>
              </w:rPr>
            </w:pPr>
          </w:p>
        </w:tc>
        <w:tc>
          <w:tcPr>
            <w:tcW w:w="971" w:type="dxa"/>
            <w:shd w:val="clear" w:color="auto" w:fill="auto"/>
            <w:vAlign w:val="center"/>
          </w:tcPr>
          <w:p w14:paraId="2B334027" w14:textId="77777777" w:rsidR="004F5D7E" w:rsidRPr="007F229D" w:rsidRDefault="004F5D7E">
            <w:pPr>
              <w:jc w:val="center"/>
              <w:rPr>
                <w:rFonts w:ascii="Microsoft JhengHei" w:hAnsi="Microsoft JhengHei" w:hint="eastAsia"/>
                <w:color w:val="000000" w:themeColor="text1"/>
                <w:szCs w:val="24"/>
              </w:rPr>
            </w:pPr>
          </w:p>
        </w:tc>
        <w:tc>
          <w:tcPr>
            <w:tcW w:w="1049" w:type="dxa"/>
            <w:vMerge/>
            <w:shd w:val="clear" w:color="auto" w:fill="auto"/>
            <w:vAlign w:val="center"/>
          </w:tcPr>
          <w:p w14:paraId="6830E27F" w14:textId="77777777" w:rsidR="004F5D7E" w:rsidRPr="007F229D" w:rsidRDefault="004F5D7E">
            <w:pPr>
              <w:rPr>
                <w:rFonts w:ascii="Microsoft JhengHei" w:hAnsi="Microsoft JhengHei" w:hint="eastAsia"/>
                <w:color w:val="000000" w:themeColor="text1"/>
                <w:sz w:val="20"/>
              </w:rPr>
            </w:pPr>
          </w:p>
        </w:tc>
      </w:tr>
    </w:tbl>
    <w:p w14:paraId="3735A744" w14:textId="23DE35F9" w:rsidR="004F5D7E" w:rsidRPr="007F229D" w:rsidRDefault="00E63DC6">
      <w:pPr>
        <w:pStyle w:val="30"/>
        <w:ind w:left="424" w:hangingChars="202" w:hanging="424"/>
        <w:jc w:val="left"/>
        <w:rPr>
          <w:rFonts w:ascii="Microsoft JhengHei" w:eastAsia="Microsoft JhengHei" w:hAnsi="Microsoft JhengHei" w:hint="eastAsia"/>
          <w:sz w:val="21"/>
          <w:szCs w:val="21"/>
          <w:lang w:val="en-GB"/>
        </w:rPr>
      </w:pPr>
      <w:r w:rsidRPr="00AD2ACC">
        <w:rPr>
          <w:rFonts w:ascii="Microsoft JhengHei" w:eastAsia="等线" w:hAnsi="Microsoft JhengHei" w:hint="eastAsia"/>
          <w:color w:val="000000" w:themeColor="text1"/>
          <w:sz w:val="21"/>
          <w:szCs w:val="21"/>
          <w:lang w:val="en-GB"/>
        </w:rPr>
        <w:t>注</w:t>
      </w:r>
      <w:r w:rsidRPr="00AD2ACC">
        <w:rPr>
          <w:rFonts w:ascii="Microsoft JhengHei" w:eastAsia="等线" w:hAnsi="Microsoft JhengHei" w:hint="eastAsia"/>
          <w:sz w:val="21"/>
          <w:szCs w:val="21"/>
          <w:lang w:val="en-GB"/>
        </w:rPr>
        <w:t>：</w:t>
      </w:r>
    </w:p>
    <w:p w14:paraId="205E99D2" w14:textId="27177F89" w:rsidR="004F5D7E" w:rsidRPr="007F229D" w:rsidRDefault="00E63DC6">
      <w:pPr>
        <w:pStyle w:val="30"/>
        <w:ind w:left="424" w:hangingChars="202" w:hanging="424"/>
        <w:jc w:val="left"/>
        <w:rPr>
          <w:rFonts w:ascii="Microsoft JhengHei" w:eastAsia="Microsoft JhengHei" w:hAnsi="Microsoft JhengHei" w:hint="eastAsia"/>
          <w:sz w:val="21"/>
          <w:szCs w:val="21"/>
          <w:lang w:val="en-GB"/>
        </w:rPr>
      </w:pPr>
      <w:r w:rsidRPr="00AD2ACC">
        <w:rPr>
          <w:rFonts w:ascii="Microsoft JhengHei" w:eastAsia="等线" w:hAnsi="Microsoft JhengHei" w:hint="eastAsia"/>
          <w:sz w:val="21"/>
          <w:szCs w:val="21"/>
          <w:lang w:val="en-US"/>
        </w:rPr>
        <w:t>1</w:t>
      </w:r>
      <w:r w:rsidRPr="00AD2ACC">
        <w:rPr>
          <w:rFonts w:ascii="Microsoft JhengHei" w:eastAsia="等线" w:hAnsi="Microsoft JhengHei" w:hint="eastAsia"/>
          <w:sz w:val="21"/>
          <w:szCs w:val="21"/>
          <w:lang w:val="en-US"/>
        </w:rPr>
        <w:t>、</w:t>
      </w:r>
      <w:r w:rsidRPr="00AD2ACC">
        <w:rPr>
          <w:rFonts w:ascii="Microsoft JhengHei" w:eastAsia="等线" w:hAnsi="Microsoft JhengHei" w:hint="eastAsia"/>
          <w:sz w:val="21"/>
          <w:szCs w:val="21"/>
          <w:lang w:val="en-GB"/>
        </w:rPr>
        <w:t>以上“…</w:t>
      </w:r>
      <w:r w:rsidRPr="00AD2ACC">
        <w:rPr>
          <w:rFonts w:ascii="Microsoft JhengHei" w:eastAsia="等线" w:hAnsi="Microsoft JhengHei" w:hint="eastAsia"/>
          <w:sz w:val="21"/>
          <w:szCs w:val="21"/>
          <w:lang w:val="en-US"/>
        </w:rPr>
        <w:t>...</w:t>
      </w:r>
      <w:r w:rsidRPr="00AD2ACC">
        <w:rPr>
          <w:rFonts w:ascii="Microsoft JhengHei" w:eastAsia="等线" w:hAnsi="Microsoft JhengHei" w:hint="eastAsia"/>
          <w:sz w:val="21"/>
          <w:szCs w:val="21"/>
          <w:lang w:val="en-GB"/>
        </w:rPr>
        <w:t>”栏位为投标方可自行添加。</w:t>
      </w:r>
    </w:p>
    <w:p w14:paraId="683FD704" w14:textId="77777777" w:rsidR="004F5D7E" w:rsidRPr="007F229D" w:rsidRDefault="004F5D7E">
      <w:pPr>
        <w:spacing w:line="300" w:lineRule="auto"/>
        <w:rPr>
          <w:rFonts w:ascii="Microsoft JhengHei" w:hAnsi="Microsoft JhengHei" w:hint="eastAsia"/>
        </w:rPr>
      </w:pPr>
    </w:p>
    <w:p w14:paraId="7428AA76" w14:textId="77777777" w:rsidR="004F5D7E" w:rsidRPr="007F229D" w:rsidRDefault="004F5D7E">
      <w:pPr>
        <w:spacing w:line="300" w:lineRule="auto"/>
        <w:rPr>
          <w:rFonts w:ascii="Microsoft JhengHei" w:hAnsi="Microsoft JhengHei" w:hint="eastAsia"/>
        </w:rPr>
      </w:pPr>
    </w:p>
    <w:p w14:paraId="5720744A" w14:textId="77777777" w:rsidR="004F5D7E" w:rsidRPr="007F229D" w:rsidRDefault="004F5D7E">
      <w:pPr>
        <w:spacing w:line="300" w:lineRule="auto"/>
        <w:rPr>
          <w:rFonts w:ascii="Microsoft JhengHei" w:hAnsi="Microsoft JhengHei" w:hint="eastAsia"/>
        </w:rPr>
      </w:pPr>
    </w:p>
    <w:p w14:paraId="131A2BCE" w14:textId="77777777" w:rsidR="004F5D7E" w:rsidRPr="007F229D" w:rsidRDefault="004F5D7E">
      <w:pPr>
        <w:spacing w:line="300" w:lineRule="auto"/>
        <w:rPr>
          <w:rFonts w:ascii="Microsoft JhengHei" w:hAnsi="Microsoft JhengHei" w:hint="eastAsia"/>
        </w:rPr>
      </w:pPr>
    </w:p>
    <w:p w14:paraId="6E0F270B" w14:textId="6095DE69" w:rsidR="004F5D7E" w:rsidRPr="007F229D" w:rsidRDefault="00E63DC6">
      <w:pPr>
        <w:spacing w:line="300" w:lineRule="auto"/>
        <w:rPr>
          <w:rFonts w:ascii="Microsoft JhengHei" w:hAnsi="Microsoft JhengHei" w:hint="eastAsia"/>
          <w:u w:val="single"/>
        </w:rPr>
      </w:pPr>
      <w:r w:rsidRPr="00AD2ACC">
        <w:rPr>
          <w:rFonts w:ascii="Microsoft JhengHei" w:eastAsia="等线" w:hAnsi="Microsoft JhengHei" w:hint="eastAsia"/>
        </w:rPr>
        <w:t>投标方名称</w:t>
      </w:r>
      <w:r w:rsidRPr="00AD2ACC">
        <w:rPr>
          <w:rFonts w:ascii="Microsoft JhengHei" w:eastAsia="等线" w:hAnsi="Microsoft JhengHei" w:hint="eastAsia"/>
        </w:rPr>
        <w:t>:</w:t>
      </w:r>
      <w:r w:rsidRPr="00AD2ACC">
        <w:rPr>
          <w:rFonts w:ascii="Microsoft JhengHei" w:eastAsia="等线" w:hAnsi="Microsoft JhengHei" w:hint="eastAsia"/>
        </w:rPr>
        <w:t>（盖章）</w:t>
      </w:r>
      <w:r w:rsidR="009054F2" w:rsidRPr="007F229D">
        <w:rPr>
          <w:rFonts w:ascii="Microsoft JhengHei" w:hAnsi="Microsoft JhengHei" w:hint="eastAsia"/>
          <w:u w:val="single"/>
        </w:rPr>
        <w:t xml:space="preserve">            </w:t>
      </w:r>
    </w:p>
    <w:p w14:paraId="5659CD73" w14:textId="77777777" w:rsidR="004F5D7E" w:rsidRPr="007F229D" w:rsidRDefault="004F5D7E">
      <w:pPr>
        <w:pStyle w:val="1a"/>
        <w:spacing w:line="360" w:lineRule="auto"/>
        <w:rPr>
          <w:rFonts w:ascii="Microsoft JhengHei" w:hAnsi="Microsoft JhengHei" w:hint="eastAsia"/>
          <w:b/>
          <w:color w:val="000000" w:themeColor="text1"/>
        </w:rPr>
      </w:pPr>
    </w:p>
    <w:p w14:paraId="4E2BA9BD" w14:textId="77777777" w:rsidR="004F5D7E" w:rsidRPr="007F229D" w:rsidRDefault="004F5D7E">
      <w:pPr>
        <w:pStyle w:val="1a"/>
        <w:spacing w:line="360" w:lineRule="auto"/>
        <w:rPr>
          <w:rFonts w:ascii="Microsoft JhengHei" w:hAnsi="Microsoft JhengHei" w:hint="eastAsia"/>
          <w:b/>
          <w:color w:val="000000" w:themeColor="text1"/>
        </w:rPr>
      </w:pPr>
    </w:p>
    <w:p w14:paraId="7C1BA640" w14:textId="77777777" w:rsidR="004F5D7E" w:rsidRPr="007F229D" w:rsidRDefault="004F5D7E">
      <w:pPr>
        <w:pStyle w:val="1a"/>
        <w:spacing w:line="360" w:lineRule="auto"/>
        <w:rPr>
          <w:rFonts w:ascii="Microsoft JhengHei" w:hAnsi="Microsoft JhengHei" w:hint="eastAsia"/>
          <w:b/>
          <w:color w:val="000000" w:themeColor="text1"/>
        </w:rPr>
      </w:pPr>
    </w:p>
    <w:p w14:paraId="4BC5E959" w14:textId="4CFDE904" w:rsidR="004F5D7E" w:rsidRPr="00CD5BC7" w:rsidRDefault="00E63DC6" w:rsidP="00CD5BC7">
      <w:pPr>
        <w:autoSpaceDE w:val="0"/>
        <w:autoSpaceDN w:val="0"/>
        <w:adjustRightInd w:val="0"/>
        <w:rPr>
          <w:rFonts w:ascii="Microsoft JhengHei" w:hAnsi="Microsoft JhengHei" w:cs="仿宋" w:hint="eastAsia"/>
          <w:b/>
          <w:bCs/>
          <w:kern w:val="0"/>
          <w:szCs w:val="24"/>
        </w:rPr>
      </w:pPr>
      <w:r w:rsidRPr="00AD2ACC">
        <w:rPr>
          <w:rFonts w:ascii="Microsoft JhengHei" w:eastAsia="等线" w:hAnsi="Microsoft JhengHei" w:cs="仿宋" w:hint="eastAsia"/>
          <w:b/>
          <w:bCs/>
          <w:kern w:val="0"/>
          <w:szCs w:val="24"/>
        </w:rPr>
        <w:lastRenderedPageBreak/>
        <w:t>附件</w:t>
      </w:r>
      <w:r w:rsidRPr="00AD2ACC">
        <w:rPr>
          <w:rFonts w:ascii="Microsoft JhengHei" w:eastAsia="等线" w:hAnsi="Microsoft JhengHei" w:cs="仿宋" w:hint="eastAsia"/>
          <w:b/>
          <w:bCs/>
          <w:kern w:val="0"/>
          <w:szCs w:val="24"/>
        </w:rPr>
        <w:t>1</w:t>
      </w:r>
      <w:r>
        <w:rPr>
          <w:rFonts w:ascii="Microsoft JhengHei" w:eastAsia="等线" w:hAnsi="Microsoft JhengHei" w:cs="仿宋" w:hint="eastAsia"/>
          <w:b/>
          <w:bCs/>
          <w:kern w:val="0"/>
          <w:szCs w:val="24"/>
        </w:rPr>
        <w:t>1</w:t>
      </w:r>
      <w:r w:rsidRPr="00AD2ACC">
        <w:rPr>
          <w:rFonts w:ascii="Microsoft JhengHei" w:eastAsia="等线" w:hAnsi="Microsoft JhengHei" w:cs="仿宋" w:hint="eastAsia"/>
          <w:b/>
          <w:bCs/>
          <w:kern w:val="0"/>
          <w:szCs w:val="24"/>
        </w:rPr>
        <w:t>：综合服务响应</w:t>
      </w:r>
      <w:r w:rsidRPr="00AD2ACC">
        <w:rPr>
          <w:rFonts w:ascii="Microsoft JhengHei" w:eastAsia="等线" w:hAnsi="Microsoft JhengHei" w:cs="仿宋" w:hint="eastAsia"/>
          <w:b/>
          <w:bCs/>
          <w:kern w:val="0"/>
          <w:szCs w:val="24"/>
        </w:rPr>
        <w:t>/</w:t>
      </w:r>
      <w:r w:rsidRPr="00AD2ACC">
        <w:rPr>
          <w:rFonts w:ascii="Microsoft JhengHei" w:eastAsia="等线" w:hAnsi="Microsoft JhengHei" w:cs="仿宋" w:hint="eastAsia"/>
          <w:b/>
          <w:bCs/>
          <w:kern w:val="0"/>
          <w:szCs w:val="24"/>
        </w:rPr>
        <w:t>偏离表</w:t>
      </w:r>
    </w:p>
    <w:p w14:paraId="0295DE2B" w14:textId="4281F79D" w:rsidR="004F5D7E" w:rsidRPr="0097396D" w:rsidRDefault="00E63DC6" w:rsidP="0097396D">
      <w:pPr>
        <w:autoSpaceDE w:val="0"/>
        <w:autoSpaceDN w:val="0"/>
        <w:adjustRightInd w:val="0"/>
        <w:jc w:val="center"/>
        <w:rPr>
          <w:rFonts w:ascii="Microsoft JhengHei" w:hAnsi="Microsoft JhengHei" w:cs="宋体" w:hint="eastAsia"/>
          <w:b/>
          <w:bCs/>
          <w:kern w:val="0"/>
          <w:sz w:val="32"/>
          <w:szCs w:val="32"/>
          <w:lang w:val="zh-CN"/>
        </w:rPr>
      </w:pPr>
      <w:r w:rsidRPr="00AD2ACC">
        <w:rPr>
          <w:rFonts w:ascii="Microsoft JhengHei" w:eastAsia="等线" w:hAnsi="Microsoft JhengHei" w:cs="宋体" w:hint="eastAsia"/>
          <w:b/>
          <w:bCs/>
          <w:kern w:val="0"/>
          <w:sz w:val="32"/>
          <w:szCs w:val="32"/>
          <w:lang w:val="zh-CN"/>
        </w:rPr>
        <w:t>综合服务响应</w:t>
      </w:r>
      <w:r w:rsidRPr="00AD2ACC">
        <w:rPr>
          <w:rFonts w:ascii="Microsoft JhengHei" w:eastAsia="等线" w:hAnsi="Microsoft JhengHei" w:cs="宋体" w:hint="eastAsia"/>
          <w:b/>
          <w:bCs/>
          <w:kern w:val="0"/>
          <w:sz w:val="32"/>
          <w:szCs w:val="32"/>
          <w:lang w:val="zh-CN"/>
        </w:rPr>
        <w:t>/</w:t>
      </w:r>
      <w:r w:rsidRPr="00AD2ACC">
        <w:rPr>
          <w:rFonts w:ascii="Microsoft JhengHei" w:eastAsia="等线" w:hAnsi="Microsoft JhengHei" w:cs="宋体" w:hint="eastAsia"/>
          <w:b/>
          <w:bCs/>
          <w:kern w:val="0"/>
          <w:sz w:val="32"/>
          <w:szCs w:val="32"/>
          <w:lang w:val="zh-CN"/>
        </w:rPr>
        <w:t>偏离表</w:t>
      </w:r>
    </w:p>
    <w:p w14:paraId="4A78BB23" w14:textId="53D43D7C" w:rsidR="004F5D7E" w:rsidRPr="007F229D" w:rsidRDefault="00E63DC6">
      <w:pPr>
        <w:tabs>
          <w:tab w:val="left" w:pos="1800"/>
          <w:tab w:val="left" w:pos="5580"/>
        </w:tabs>
        <w:spacing w:line="360" w:lineRule="auto"/>
        <w:rPr>
          <w:rFonts w:ascii="Microsoft JhengHei" w:hAnsi="Microsoft JhengHei" w:hint="eastAsia"/>
          <w:color w:val="000000" w:themeColor="text1"/>
        </w:rPr>
      </w:pPr>
      <w:r w:rsidRPr="00AD2ACC">
        <w:rPr>
          <w:rFonts w:ascii="Microsoft JhengHei" w:eastAsia="等线" w:hAnsi="Microsoft JhengHei" w:hint="eastAsia"/>
          <w:color w:val="000000" w:themeColor="text1"/>
        </w:rPr>
        <w:t>项目名称：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33"/>
        <w:gridCol w:w="2480"/>
        <w:gridCol w:w="1452"/>
        <w:gridCol w:w="1279"/>
      </w:tblGrid>
      <w:tr w:rsidR="00244D75" w:rsidRPr="007F229D" w14:paraId="114172F1" w14:textId="77777777">
        <w:trPr>
          <w:trHeight w:val="532"/>
          <w:jc w:val="center"/>
        </w:trPr>
        <w:tc>
          <w:tcPr>
            <w:tcW w:w="1333" w:type="dxa"/>
            <w:tcBorders>
              <w:top w:val="single" w:sz="12" w:space="0" w:color="auto"/>
            </w:tcBorders>
            <w:vAlign w:val="center"/>
          </w:tcPr>
          <w:p w14:paraId="14B00B4E" w14:textId="25139738" w:rsidR="00244D75" w:rsidRPr="007F229D" w:rsidRDefault="00E63DC6">
            <w:pPr>
              <w:pStyle w:val="1a"/>
              <w:spacing w:line="360" w:lineRule="auto"/>
              <w:jc w:val="center"/>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rPr>
              <w:t>序号</w:t>
            </w:r>
          </w:p>
        </w:tc>
        <w:tc>
          <w:tcPr>
            <w:tcW w:w="2480" w:type="dxa"/>
            <w:tcBorders>
              <w:top w:val="single" w:sz="12" w:space="0" w:color="auto"/>
            </w:tcBorders>
            <w:vAlign w:val="center"/>
          </w:tcPr>
          <w:p w14:paraId="40AE74CB" w14:textId="4F52D181" w:rsidR="00244D75" w:rsidRPr="007F229D" w:rsidRDefault="00E63DC6">
            <w:pPr>
              <w:pStyle w:val="1a"/>
              <w:spacing w:line="360" w:lineRule="auto"/>
              <w:jc w:val="center"/>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rPr>
              <w:t>招标文件条目</w:t>
            </w:r>
          </w:p>
        </w:tc>
        <w:tc>
          <w:tcPr>
            <w:tcW w:w="1452" w:type="dxa"/>
            <w:tcBorders>
              <w:top w:val="single" w:sz="12" w:space="0" w:color="auto"/>
            </w:tcBorders>
            <w:vAlign w:val="center"/>
          </w:tcPr>
          <w:p w14:paraId="08E6F7F3" w14:textId="524EFF14" w:rsidR="00244D75" w:rsidRPr="007F229D" w:rsidRDefault="00E63DC6">
            <w:pPr>
              <w:pStyle w:val="1a"/>
              <w:spacing w:line="360" w:lineRule="auto"/>
              <w:jc w:val="center"/>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rPr>
              <w:t>响应</w:t>
            </w:r>
            <w:r w:rsidRPr="00AD2ACC">
              <w:rPr>
                <w:rFonts w:ascii="Microsoft JhengHei" w:eastAsia="等线" w:hAnsi="Microsoft JhengHei" w:hint="eastAsia"/>
                <w:color w:val="000000" w:themeColor="text1"/>
                <w:szCs w:val="24"/>
              </w:rPr>
              <w:t>/</w:t>
            </w:r>
            <w:r w:rsidRPr="00AD2ACC">
              <w:rPr>
                <w:rFonts w:ascii="Microsoft JhengHei" w:eastAsia="等线" w:hAnsi="Microsoft JhengHei" w:hint="eastAsia"/>
                <w:color w:val="000000" w:themeColor="text1"/>
                <w:szCs w:val="24"/>
              </w:rPr>
              <w:t>偏离</w:t>
            </w:r>
          </w:p>
        </w:tc>
        <w:tc>
          <w:tcPr>
            <w:tcW w:w="1279" w:type="dxa"/>
            <w:tcBorders>
              <w:top w:val="single" w:sz="12" w:space="0" w:color="auto"/>
            </w:tcBorders>
            <w:vAlign w:val="center"/>
          </w:tcPr>
          <w:p w14:paraId="1FC2DA67" w14:textId="7CD36F2B" w:rsidR="00244D75" w:rsidRPr="007F229D" w:rsidRDefault="00E63DC6">
            <w:pPr>
              <w:pStyle w:val="1a"/>
              <w:spacing w:line="360" w:lineRule="auto"/>
              <w:jc w:val="center"/>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rPr>
              <w:t>说明</w:t>
            </w:r>
          </w:p>
        </w:tc>
      </w:tr>
      <w:tr w:rsidR="00244D75" w:rsidRPr="007F229D" w14:paraId="52A8608C" w14:textId="77777777">
        <w:trPr>
          <w:trHeight w:val="532"/>
          <w:jc w:val="center"/>
        </w:trPr>
        <w:tc>
          <w:tcPr>
            <w:tcW w:w="1333" w:type="dxa"/>
            <w:vAlign w:val="center"/>
          </w:tcPr>
          <w:p w14:paraId="16E35302" w14:textId="77777777" w:rsidR="00244D75" w:rsidRPr="007F229D" w:rsidRDefault="00244D75">
            <w:pPr>
              <w:pStyle w:val="1a"/>
              <w:spacing w:line="360" w:lineRule="auto"/>
              <w:jc w:val="center"/>
              <w:rPr>
                <w:rFonts w:ascii="Microsoft JhengHei" w:hAnsi="Microsoft JhengHei" w:hint="eastAsia"/>
                <w:color w:val="000000" w:themeColor="text1"/>
                <w:szCs w:val="24"/>
              </w:rPr>
            </w:pPr>
          </w:p>
        </w:tc>
        <w:tc>
          <w:tcPr>
            <w:tcW w:w="2480" w:type="dxa"/>
            <w:vAlign w:val="center"/>
          </w:tcPr>
          <w:p w14:paraId="29F423D5" w14:textId="77777777" w:rsidR="00244D75" w:rsidRPr="007F229D" w:rsidRDefault="00244D75">
            <w:pPr>
              <w:pStyle w:val="1a"/>
              <w:spacing w:line="360" w:lineRule="auto"/>
              <w:jc w:val="center"/>
              <w:rPr>
                <w:rFonts w:ascii="Microsoft JhengHei" w:hAnsi="Microsoft JhengHei" w:hint="eastAsia"/>
                <w:color w:val="000000" w:themeColor="text1"/>
                <w:szCs w:val="24"/>
              </w:rPr>
            </w:pPr>
          </w:p>
        </w:tc>
        <w:tc>
          <w:tcPr>
            <w:tcW w:w="1452" w:type="dxa"/>
            <w:vAlign w:val="center"/>
          </w:tcPr>
          <w:p w14:paraId="68E41B9F" w14:textId="77777777" w:rsidR="00244D75" w:rsidRPr="007F229D" w:rsidRDefault="00244D75">
            <w:pPr>
              <w:pStyle w:val="1a"/>
              <w:spacing w:line="360" w:lineRule="auto"/>
              <w:jc w:val="center"/>
              <w:rPr>
                <w:rFonts w:ascii="Microsoft JhengHei" w:hAnsi="Microsoft JhengHei" w:hint="eastAsia"/>
                <w:color w:val="000000" w:themeColor="text1"/>
                <w:szCs w:val="24"/>
              </w:rPr>
            </w:pPr>
          </w:p>
        </w:tc>
        <w:tc>
          <w:tcPr>
            <w:tcW w:w="1279" w:type="dxa"/>
            <w:vAlign w:val="center"/>
          </w:tcPr>
          <w:p w14:paraId="1204867F" w14:textId="77777777" w:rsidR="00244D75" w:rsidRPr="007F229D" w:rsidRDefault="00244D75">
            <w:pPr>
              <w:pStyle w:val="1a"/>
              <w:spacing w:line="360" w:lineRule="auto"/>
              <w:jc w:val="center"/>
              <w:rPr>
                <w:rFonts w:ascii="Microsoft JhengHei" w:hAnsi="Microsoft JhengHei" w:hint="eastAsia"/>
                <w:color w:val="000000" w:themeColor="text1"/>
                <w:szCs w:val="24"/>
              </w:rPr>
            </w:pPr>
          </w:p>
        </w:tc>
      </w:tr>
      <w:tr w:rsidR="00244D75" w:rsidRPr="007F229D" w14:paraId="61D715F6" w14:textId="77777777">
        <w:trPr>
          <w:trHeight w:val="532"/>
          <w:jc w:val="center"/>
        </w:trPr>
        <w:tc>
          <w:tcPr>
            <w:tcW w:w="1333" w:type="dxa"/>
            <w:vAlign w:val="center"/>
          </w:tcPr>
          <w:p w14:paraId="208CAD5C" w14:textId="77777777" w:rsidR="00244D75" w:rsidRPr="007F229D" w:rsidRDefault="00244D75">
            <w:pPr>
              <w:pStyle w:val="1a"/>
              <w:spacing w:line="360" w:lineRule="auto"/>
              <w:jc w:val="center"/>
              <w:rPr>
                <w:rFonts w:ascii="Microsoft JhengHei" w:hAnsi="Microsoft JhengHei" w:hint="eastAsia"/>
                <w:color w:val="000000" w:themeColor="text1"/>
                <w:szCs w:val="24"/>
              </w:rPr>
            </w:pPr>
          </w:p>
        </w:tc>
        <w:tc>
          <w:tcPr>
            <w:tcW w:w="2480" w:type="dxa"/>
            <w:vAlign w:val="center"/>
          </w:tcPr>
          <w:p w14:paraId="4FE3555F" w14:textId="77777777" w:rsidR="00244D75" w:rsidRPr="007F229D" w:rsidRDefault="00244D75">
            <w:pPr>
              <w:pStyle w:val="1a"/>
              <w:spacing w:line="360" w:lineRule="auto"/>
              <w:jc w:val="center"/>
              <w:rPr>
                <w:rFonts w:ascii="Microsoft JhengHei" w:hAnsi="Microsoft JhengHei" w:hint="eastAsia"/>
                <w:color w:val="000000" w:themeColor="text1"/>
                <w:szCs w:val="24"/>
              </w:rPr>
            </w:pPr>
          </w:p>
        </w:tc>
        <w:tc>
          <w:tcPr>
            <w:tcW w:w="1452" w:type="dxa"/>
            <w:vAlign w:val="center"/>
          </w:tcPr>
          <w:p w14:paraId="766AE739" w14:textId="77777777" w:rsidR="00244D75" w:rsidRPr="007F229D" w:rsidRDefault="00244D75">
            <w:pPr>
              <w:pStyle w:val="1a"/>
              <w:spacing w:line="360" w:lineRule="auto"/>
              <w:jc w:val="center"/>
              <w:rPr>
                <w:rFonts w:ascii="Microsoft JhengHei" w:hAnsi="Microsoft JhengHei" w:hint="eastAsia"/>
                <w:color w:val="000000" w:themeColor="text1"/>
                <w:szCs w:val="24"/>
              </w:rPr>
            </w:pPr>
          </w:p>
        </w:tc>
        <w:tc>
          <w:tcPr>
            <w:tcW w:w="1279" w:type="dxa"/>
            <w:vAlign w:val="center"/>
          </w:tcPr>
          <w:p w14:paraId="7E3567AB" w14:textId="77777777" w:rsidR="00244D75" w:rsidRPr="007F229D" w:rsidRDefault="00244D75">
            <w:pPr>
              <w:pStyle w:val="1a"/>
              <w:spacing w:line="360" w:lineRule="auto"/>
              <w:jc w:val="center"/>
              <w:rPr>
                <w:rFonts w:ascii="Microsoft JhengHei" w:hAnsi="Microsoft JhengHei" w:hint="eastAsia"/>
                <w:color w:val="000000" w:themeColor="text1"/>
                <w:szCs w:val="24"/>
              </w:rPr>
            </w:pPr>
          </w:p>
        </w:tc>
      </w:tr>
      <w:tr w:rsidR="00244D75" w:rsidRPr="007F229D" w14:paraId="070E6C32" w14:textId="77777777">
        <w:trPr>
          <w:trHeight w:val="532"/>
          <w:jc w:val="center"/>
        </w:trPr>
        <w:tc>
          <w:tcPr>
            <w:tcW w:w="1333" w:type="dxa"/>
            <w:vAlign w:val="center"/>
          </w:tcPr>
          <w:p w14:paraId="13726E8A" w14:textId="77777777" w:rsidR="00244D75" w:rsidRPr="007F229D" w:rsidRDefault="00244D75">
            <w:pPr>
              <w:pStyle w:val="1a"/>
              <w:spacing w:line="360" w:lineRule="auto"/>
              <w:jc w:val="center"/>
              <w:rPr>
                <w:rFonts w:ascii="Microsoft JhengHei" w:hAnsi="Microsoft JhengHei" w:hint="eastAsia"/>
                <w:color w:val="000000" w:themeColor="text1"/>
                <w:szCs w:val="24"/>
              </w:rPr>
            </w:pPr>
          </w:p>
        </w:tc>
        <w:tc>
          <w:tcPr>
            <w:tcW w:w="2480" w:type="dxa"/>
            <w:vAlign w:val="center"/>
          </w:tcPr>
          <w:p w14:paraId="28075463" w14:textId="77777777" w:rsidR="00244D75" w:rsidRPr="007F229D" w:rsidRDefault="00244D75">
            <w:pPr>
              <w:pStyle w:val="1a"/>
              <w:spacing w:line="360" w:lineRule="auto"/>
              <w:jc w:val="center"/>
              <w:rPr>
                <w:rFonts w:ascii="Microsoft JhengHei" w:hAnsi="Microsoft JhengHei" w:hint="eastAsia"/>
                <w:color w:val="000000" w:themeColor="text1"/>
                <w:szCs w:val="24"/>
              </w:rPr>
            </w:pPr>
          </w:p>
        </w:tc>
        <w:tc>
          <w:tcPr>
            <w:tcW w:w="1452" w:type="dxa"/>
            <w:vAlign w:val="center"/>
          </w:tcPr>
          <w:p w14:paraId="12D6B910" w14:textId="77777777" w:rsidR="00244D75" w:rsidRPr="007F229D" w:rsidRDefault="00244D75">
            <w:pPr>
              <w:pStyle w:val="1a"/>
              <w:spacing w:line="360" w:lineRule="auto"/>
              <w:jc w:val="center"/>
              <w:rPr>
                <w:rFonts w:ascii="Microsoft JhengHei" w:hAnsi="Microsoft JhengHei" w:hint="eastAsia"/>
                <w:color w:val="000000" w:themeColor="text1"/>
                <w:szCs w:val="24"/>
              </w:rPr>
            </w:pPr>
          </w:p>
        </w:tc>
        <w:tc>
          <w:tcPr>
            <w:tcW w:w="1279" w:type="dxa"/>
            <w:vAlign w:val="center"/>
          </w:tcPr>
          <w:p w14:paraId="528658ED" w14:textId="77777777" w:rsidR="00244D75" w:rsidRPr="007F229D" w:rsidRDefault="00244D75">
            <w:pPr>
              <w:pStyle w:val="1a"/>
              <w:spacing w:line="360" w:lineRule="auto"/>
              <w:jc w:val="center"/>
              <w:rPr>
                <w:rFonts w:ascii="Microsoft JhengHei" w:hAnsi="Microsoft JhengHei" w:hint="eastAsia"/>
                <w:color w:val="000000" w:themeColor="text1"/>
                <w:szCs w:val="24"/>
              </w:rPr>
            </w:pPr>
          </w:p>
        </w:tc>
      </w:tr>
      <w:tr w:rsidR="00244D75" w:rsidRPr="007F229D" w14:paraId="32CF5A8F" w14:textId="77777777">
        <w:trPr>
          <w:trHeight w:val="532"/>
          <w:jc w:val="center"/>
        </w:trPr>
        <w:tc>
          <w:tcPr>
            <w:tcW w:w="1333" w:type="dxa"/>
            <w:vAlign w:val="center"/>
          </w:tcPr>
          <w:p w14:paraId="4F596373" w14:textId="77777777" w:rsidR="00244D75" w:rsidRPr="007F229D" w:rsidRDefault="00244D75">
            <w:pPr>
              <w:pStyle w:val="1a"/>
              <w:spacing w:line="360" w:lineRule="auto"/>
              <w:jc w:val="center"/>
              <w:rPr>
                <w:rFonts w:ascii="Microsoft JhengHei" w:hAnsi="Microsoft JhengHei" w:hint="eastAsia"/>
                <w:color w:val="000000" w:themeColor="text1"/>
                <w:szCs w:val="24"/>
              </w:rPr>
            </w:pPr>
          </w:p>
        </w:tc>
        <w:tc>
          <w:tcPr>
            <w:tcW w:w="2480" w:type="dxa"/>
            <w:vAlign w:val="center"/>
          </w:tcPr>
          <w:p w14:paraId="33490FD7" w14:textId="77777777" w:rsidR="00244D75" w:rsidRPr="007F229D" w:rsidRDefault="00244D75">
            <w:pPr>
              <w:pStyle w:val="1a"/>
              <w:spacing w:line="360" w:lineRule="auto"/>
              <w:jc w:val="center"/>
              <w:rPr>
                <w:rFonts w:ascii="Microsoft JhengHei" w:hAnsi="Microsoft JhengHei" w:hint="eastAsia"/>
                <w:color w:val="000000" w:themeColor="text1"/>
                <w:szCs w:val="24"/>
              </w:rPr>
            </w:pPr>
          </w:p>
        </w:tc>
        <w:tc>
          <w:tcPr>
            <w:tcW w:w="1452" w:type="dxa"/>
            <w:vAlign w:val="center"/>
          </w:tcPr>
          <w:p w14:paraId="0E35E43B" w14:textId="77777777" w:rsidR="00244D75" w:rsidRPr="007F229D" w:rsidRDefault="00244D75">
            <w:pPr>
              <w:pStyle w:val="1a"/>
              <w:spacing w:line="360" w:lineRule="auto"/>
              <w:jc w:val="center"/>
              <w:rPr>
                <w:rFonts w:ascii="Microsoft JhengHei" w:hAnsi="Microsoft JhengHei" w:hint="eastAsia"/>
                <w:color w:val="000000" w:themeColor="text1"/>
                <w:szCs w:val="24"/>
              </w:rPr>
            </w:pPr>
          </w:p>
        </w:tc>
        <w:tc>
          <w:tcPr>
            <w:tcW w:w="1279" w:type="dxa"/>
            <w:vAlign w:val="center"/>
          </w:tcPr>
          <w:p w14:paraId="44816368" w14:textId="77777777" w:rsidR="00244D75" w:rsidRPr="007F229D" w:rsidRDefault="00244D75">
            <w:pPr>
              <w:pStyle w:val="1a"/>
              <w:spacing w:line="360" w:lineRule="auto"/>
              <w:jc w:val="center"/>
              <w:rPr>
                <w:rFonts w:ascii="Microsoft JhengHei" w:hAnsi="Microsoft JhengHei" w:hint="eastAsia"/>
                <w:color w:val="000000" w:themeColor="text1"/>
                <w:szCs w:val="24"/>
              </w:rPr>
            </w:pPr>
          </w:p>
        </w:tc>
      </w:tr>
      <w:tr w:rsidR="00244D75" w:rsidRPr="007F229D" w14:paraId="420364FB" w14:textId="77777777">
        <w:trPr>
          <w:trHeight w:val="532"/>
          <w:jc w:val="center"/>
        </w:trPr>
        <w:tc>
          <w:tcPr>
            <w:tcW w:w="1333" w:type="dxa"/>
            <w:vAlign w:val="center"/>
          </w:tcPr>
          <w:p w14:paraId="57D1E841" w14:textId="77777777" w:rsidR="00244D75" w:rsidRPr="007F229D" w:rsidRDefault="00244D75">
            <w:pPr>
              <w:pStyle w:val="1a"/>
              <w:spacing w:line="360" w:lineRule="auto"/>
              <w:jc w:val="center"/>
              <w:rPr>
                <w:rFonts w:ascii="Microsoft JhengHei" w:hAnsi="Microsoft JhengHei" w:hint="eastAsia"/>
                <w:color w:val="000000" w:themeColor="text1"/>
                <w:szCs w:val="24"/>
              </w:rPr>
            </w:pPr>
          </w:p>
        </w:tc>
        <w:tc>
          <w:tcPr>
            <w:tcW w:w="2480" w:type="dxa"/>
            <w:vAlign w:val="center"/>
          </w:tcPr>
          <w:p w14:paraId="2AC7EA52" w14:textId="77777777" w:rsidR="00244D75" w:rsidRPr="007F229D" w:rsidRDefault="00244D75">
            <w:pPr>
              <w:pStyle w:val="1a"/>
              <w:spacing w:line="360" w:lineRule="auto"/>
              <w:jc w:val="center"/>
              <w:rPr>
                <w:rFonts w:ascii="Microsoft JhengHei" w:hAnsi="Microsoft JhengHei" w:hint="eastAsia"/>
                <w:color w:val="000000" w:themeColor="text1"/>
                <w:szCs w:val="24"/>
              </w:rPr>
            </w:pPr>
          </w:p>
        </w:tc>
        <w:tc>
          <w:tcPr>
            <w:tcW w:w="1452" w:type="dxa"/>
            <w:vAlign w:val="center"/>
          </w:tcPr>
          <w:p w14:paraId="6E299D18" w14:textId="77777777" w:rsidR="00244D75" w:rsidRPr="007F229D" w:rsidRDefault="00244D75">
            <w:pPr>
              <w:pStyle w:val="1a"/>
              <w:spacing w:line="360" w:lineRule="auto"/>
              <w:jc w:val="center"/>
              <w:rPr>
                <w:rFonts w:ascii="Microsoft JhengHei" w:hAnsi="Microsoft JhengHei" w:hint="eastAsia"/>
                <w:color w:val="000000" w:themeColor="text1"/>
                <w:szCs w:val="24"/>
              </w:rPr>
            </w:pPr>
          </w:p>
        </w:tc>
        <w:tc>
          <w:tcPr>
            <w:tcW w:w="1279" w:type="dxa"/>
            <w:vAlign w:val="center"/>
          </w:tcPr>
          <w:p w14:paraId="4D7CA644" w14:textId="77777777" w:rsidR="00244D75" w:rsidRPr="007F229D" w:rsidRDefault="00244D75">
            <w:pPr>
              <w:pStyle w:val="1a"/>
              <w:spacing w:line="360" w:lineRule="auto"/>
              <w:jc w:val="center"/>
              <w:rPr>
                <w:rFonts w:ascii="Microsoft JhengHei" w:hAnsi="Microsoft JhengHei" w:hint="eastAsia"/>
                <w:color w:val="000000" w:themeColor="text1"/>
                <w:szCs w:val="24"/>
              </w:rPr>
            </w:pPr>
          </w:p>
        </w:tc>
      </w:tr>
      <w:tr w:rsidR="00244D75" w:rsidRPr="007F229D" w14:paraId="46500B3E" w14:textId="77777777">
        <w:trPr>
          <w:trHeight w:val="532"/>
          <w:jc w:val="center"/>
        </w:trPr>
        <w:tc>
          <w:tcPr>
            <w:tcW w:w="1333" w:type="dxa"/>
            <w:vAlign w:val="center"/>
          </w:tcPr>
          <w:p w14:paraId="1745C8B4" w14:textId="77777777" w:rsidR="00244D75" w:rsidRPr="007F229D" w:rsidRDefault="00244D75">
            <w:pPr>
              <w:pStyle w:val="1a"/>
              <w:spacing w:line="360" w:lineRule="auto"/>
              <w:jc w:val="center"/>
              <w:rPr>
                <w:rFonts w:ascii="Microsoft JhengHei" w:hAnsi="Microsoft JhengHei" w:hint="eastAsia"/>
                <w:color w:val="000000" w:themeColor="text1"/>
                <w:szCs w:val="24"/>
              </w:rPr>
            </w:pPr>
          </w:p>
        </w:tc>
        <w:tc>
          <w:tcPr>
            <w:tcW w:w="2480" w:type="dxa"/>
            <w:vAlign w:val="center"/>
          </w:tcPr>
          <w:p w14:paraId="6B315ADC" w14:textId="77777777" w:rsidR="00244D75" w:rsidRPr="007F229D" w:rsidRDefault="00244D75">
            <w:pPr>
              <w:pStyle w:val="1a"/>
              <w:spacing w:line="360" w:lineRule="auto"/>
              <w:jc w:val="center"/>
              <w:rPr>
                <w:rFonts w:ascii="Microsoft JhengHei" w:hAnsi="Microsoft JhengHei" w:hint="eastAsia"/>
                <w:color w:val="000000" w:themeColor="text1"/>
                <w:szCs w:val="24"/>
              </w:rPr>
            </w:pPr>
          </w:p>
        </w:tc>
        <w:tc>
          <w:tcPr>
            <w:tcW w:w="1452" w:type="dxa"/>
            <w:vAlign w:val="center"/>
          </w:tcPr>
          <w:p w14:paraId="08DB2C96" w14:textId="77777777" w:rsidR="00244D75" w:rsidRPr="007F229D" w:rsidRDefault="00244D75">
            <w:pPr>
              <w:pStyle w:val="1a"/>
              <w:spacing w:line="360" w:lineRule="auto"/>
              <w:jc w:val="center"/>
              <w:rPr>
                <w:rFonts w:ascii="Microsoft JhengHei" w:hAnsi="Microsoft JhengHei" w:hint="eastAsia"/>
                <w:color w:val="000000" w:themeColor="text1"/>
                <w:szCs w:val="24"/>
              </w:rPr>
            </w:pPr>
          </w:p>
        </w:tc>
        <w:tc>
          <w:tcPr>
            <w:tcW w:w="1279" w:type="dxa"/>
            <w:vAlign w:val="center"/>
          </w:tcPr>
          <w:p w14:paraId="5B4A23E6" w14:textId="77777777" w:rsidR="00244D75" w:rsidRPr="007F229D" w:rsidRDefault="00244D75">
            <w:pPr>
              <w:pStyle w:val="1a"/>
              <w:spacing w:line="360" w:lineRule="auto"/>
              <w:jc w:val="center"/>
              <w:rPr>
                <w:rFonts w:ascii="Microsoft JhengHei" w:hAnsi="Microsoft JhengHei" w:hint="eastAsia"/>
                <w:color w:val="000000" w:themeColor="text1"/>
                <w:szCs w:val="24"/>
              </w:rPr>
            </w:pPr>
          </w:p>
        </w:tc>
      </w:tr>
      <w:tr w:rsidR="00244D75" w:rsidRPr="007F229D" w14:paraId="2E036FFB" w14:textId="77777777">
        <w:trPr>
          <w:trHeight w:val="532"/>
          <w:jc w:val="center"/>
        </w:trPr>
        <w:tc>
          <w:tcPr>
            <w:tcW w:w="1333" w:type="dxa"/>
            <w:vAlign w:val="center"/>
          </w:tcPr>
          <w:p w14:paraId="07CC1774" w14:textId="77777777" w:rsidR="00244D75" w:rsidRPr="007F229D" w:rsidRDefault="00244D75">
            <w:pPr>
              <w:pStyle w:val="1a"/>
              <w:spacing w:line="360" w:lineRule="auto"/>
              <w:jc w:val="center"/>
              <w:rPr>
                <w:rFonts w:ascii="Microsoft JhengHei" w:hAnsi="Microsoft JhengHei" w:hint="eastAsia"/>
                <w:color w:val="000000" w:themeColor="text1"/>
                <w:szCs w:val="24"/>
              </w:rPr>
            </w:pPr>
          </w:p>
        </w:tc>
        <w:tc>
          <w:tcPr>
            <w:tcW w:w="2480" w:type="dxa"/>
            <w:vAlign w:val="center"/>
          </w:tcPr>
          <w:p w14:paraId="3BAC6D05" w14:textId="77777777" w:rsidR="00244D75" w:rsidRPr="007F229D" w:rsidRDefault="00244D75">
            <w:pPr>
              <w:pStyle w:val="1a"/>
              <w:spacing w:line="360" w:lineRule="auto"/>
              <w:jc w:val="center"/>
              <w:rPr>
                <w:rFonts w:ascii="Microsoft JhengHei" w:hAnsi="Microsoft JhengHei" w:hint="eastAsia"/>
                <w:color w:val="000000" w:themeColor="text1"/>
                <w:szCs w:val="24"/>
              </w:rPr>
            </w:pPr>
          </w:p>
        </w:tc>
        <w:tc>
          <w:tcPr>
            <w:tcW w:w="1452" w:type="dxa"/>
            <w:vAlign w:val="center"/>
          </w:tcPr>
          <w:p w14:paraId="6E0BC42D" w14:textId="77777777" w:rsidR="00244D75" w:rsidRPr="007F229D" w:rsidRDefault="00244D75">
            <w:pPr>
              <w:pStyle w:val="1a"/>
              <w:spacing w:line="360" w:lineRule="auto"/>
              <w:jc w:val="center"/>
              <w:rPr>
                <w:rFonts w:ascii="Microsoft JhengHei" w:hAnsi="Microsoft JhengHei" w:hint="eastAsia"/>
                <w:color w:val="000000" w:themeColor="text1"/>
                <w:szCs w:val="24"/>
              </w:rPr>
            </w:pPr>
          </w:p>
        </w:tc>
        <w:tc>
          <w:tcPr>
            <w:tcW w:w="1279" w:type="dxa"/>
            <w:vAlign w:val="center"/>
          </w:tcPr>
          <w:p w14:paraId="5471D4F4" w14:textId="77777777" w:rsidR="00244D75" w:rsidRPr="007F229D" w:rsidRDefault="00244D75">
            <w:pPr>
              <w:pStyle w:val="1a"/>
              <w:spacing w:line="360" w:lineRule="auto"/>
              <w:jc w:val="center"/>
              <w:rPr>
                <w:rFonts w:ascii="Microsoft JhengHei" w:hAnsi="Microsoft JhengHei" w:hint="eastAsia"/>
                <w:color w:val="000000" w:themeColor="text1"/>
                <w:szCs w:val="24"/>
              </w:rPr>
            </w:pPr>
          </w:p>
        </w:tc>
      </w:tr>
      <w:tr w:rsidR="00244D75" w:rsidRPr="007F229D" w14:paraId="7B75A537" w14:textId="77777777">
        <w:trPr>
          <w:trHeight w:val="533"/>
          <w:jc w:val="center"/>
        </w:trPr>
        <w:tc>
          <w:tcPr>
            <w:tcW w:w="1333" w:type="dxa"/>
            <w:vAlign w:val="center"/>
          </w:tcPr>
          <w:p w14:paraId="54EBB3C5" w14:textId="77777777" w:rsidR="00244D75" w:rsidRPr="007F229D" w:rsidRDefault="00244D75">
            <w:pPr>
              <w:pStyle w:val="1a"/>
              <w:spacing w:line="360" w:lineRule="auto"/>
              <w:jc w:val="center"/>
              <w:rPr>
                <w:rFonts w:ascii="Microsoft JhengHei" w:hAnsi="Microsoft JhengHei" w:hint="eastAsia"/>
                <w:color w:val="000000" w:themeColor="text1"/>
                <w:szCs w:val="24"/>
              </w:rPr>
            </w:pPr>
          </w:p>
        </w:tc>
        <w:tc>
          <w:tcPr>
            <w:tcW w:w="2480" w:type="dxa"/>
            <w:vAlign w:val="center"/>
          </w:tcPr>
          <w:p w14:paraId="715C6042" w14:textId="77777777" w:rsidR="00244D75" w:rsidRPr="007F229D" w:rsidRDefault="00244D75">
            <w:pPr>
              <w:pStyle w:val="1a"/>
              <w:spacing w:line="360" w:lineRule="auto"/>
              <w:jc w:val="center"/>
              <w:rPr>
                <w:rFonts w:ascii="Microsoft JhengHei" w:hAnsi="Microsoft JhengHei" w:hint="eastAsia"/>
                <w:color w:val="000000" w:themeColor="text1"/>
                <w:szCs w:val="24"/>
              </w:rPr>
            </w:pPr>
          </w:p>
        </w:tc>
        <w:tc>
          <w:tcPr>
            <w:tcW w:w="1452" w:type="dxa"/>
            <w:vAlign w:val="center"/>
          </w:tcPr>
          <w:p w14:paraId="2C05D17F" w14:textId="77777777" w:rsidR="00244D75" w:rsidRPr="007F229D" w:rsidRDefault="00244D75">
            <w:pPr>
              <w:pStyle w:val="1a"/>
              <w:spacing w:line="360" w:lineRule="auto"/>
              <w:jc w:val="center"/>
              <w:rPr>
                <w:rFonts w:ascii="Microsoft JhengHei" w:hAnsi="Microsoft JhengHei" w:hint="eastAsia"/>
                <w:color w:val="000000" w:themeColor="text1"/>
                <w:szCs w:val="24"/>
              </w:rPr>
            </w:pPr>
          </w:p>
        </w:tc>
        <w:tc>
          <w:tcPr>
            <w:tcW w:w="1279" w:type="dxa"/>
            <w:vAlign w:val="center"/>
          </w:tcPr>
          <w:p w14:paraId="7642CB14" w14:textId="77777777" w:rsidR="00244D75" w:rsidRPr="007F229D" w:rsidRDefault="00244D75">
            <w:pPr>
              <w:pStyle w:val="1a"/>
              <w:spacing w:line="360" w:lineRule="auto"/>
              <w:jc w:val="center"/>
              <w:rPr>
                <w:rFonts w:ascii="Microsoft JhengHei" w:hAnsi="Microsoft JhengHei" w:hint="eastAsia"/>
                <w:color w:val="000000" w:themeColor="text1"/>
                <w:szCs w:val="24"/>
              </w:rPr>
            </w:pPr>
          </w:p>
        </w:tc>
      </w:tr>
      <w:tr w:rsidR="00244D75" w:rsidRPr="007F229D" w14:paraId="7C1B452F" w14:textId="77777777">
        <w:trPr>
          <w:trHeight w:val="532"/>
          <w:jc w:val="center"/>
        </w:trPr>
        <w:tc>
          <w:tcPr>
            <w:tcW w:w="1333" w:type="dxa"/>
            <w:vAlign w:val="center"/>
          </w:tcPr>
          <w:p w14:paraId="6B501EFF" w14:textId="77777777" w:rsidR="00244D75" w:rsidRPr="007F229D" w:rsidRDefault="00244D75">
            <w:pPr>
              <w:pStyle w:val="1a"/>
              <w:spacing w:line="360" w:lineRule="auto"/>
              <w:jc w:val="center"/>
              <w:rPr>
                <w:rFonts w:ascii="Microsoft JhengHei" w:hAnsi="Microsoft JhengHei" w:hint="eastAsia"/>
                <w:color w:val="000000" w:themeColor="text1"/>
                <w:szCs w:val="24"/>
              </w:rPr>
            </w:pPr>
          </w:p>
        </w:tc>
        <w:tc>
          <w:tcPr>
            <w:tcW w:w="2480" w:type="dxa"/>
            <w:vAlign w:val="center"/>
          </w:tcPr>
          <w:p w14:paraId="7BC20BC1" w14:textId="77777777" w:rsidR="00244D75" w:rsidRPr="007F229D" w:rsidRDefault="00244D75">
            <w:pPr>
              <w:pStyle w:val="1a"/>
              <w:spacing w:line="360" w:lineRule="auto"/>
              <w:jc w:val="center"/>
              <w:rPr>
                <w:rFonts w:ascii="Microsoft JhengHei" w:hAnsi="Microsoft JhengHei" w:hint="eastAsia"/>
                <w:color w:val="000000" w:themeColor="text1"/>
                <w:szCs w:val="24"/>
              </w:rPr>
            </w:pPr>
          </w:p>
        </w:tc>
        <w:tc>
          <w:tcPr>
            <w:tcW w:w="1452" w:type="dxa"/>
            <w:vAlign w:val="center"/>
          </w:tcPr>
          <w:p w14:paraId="513D7D8E" w14:textId="77777777" w:rsidR="00244D75" w:rsidRPr="007F229D" w:rsidRDefault="00244D75">
            <w:pPr>
              <w:pStyle w:val="1a"/>
              <w:spacing w:line="360" w:lineRule="auto"/>
              <w:jc w:val="center"/>
              <w:rPr>
                <w:rFonts w:ascii="Microsoft JhengHei" w:hAnsi="Microsoft JhengHei" w:hint="eastAsia"/>
                <w:color w:val="000000" w:themeColor="text1"/>
                <w:szCs w:val="24"/>
              </w:rPr>
            </w:pPr>
          </w:p>
        </w:tc>
        <w:tc>
          <w:tcPr>
            <w:tcW w:w="1279" w:type="dxa"/>
            <w:vAlign w:val="center"/>
          </w:tcPr>
          <w:p w14:paraId="3F069F55" w14:textId="77777777" w:rsidR="00244D75" w:rsidRPr="007F229D" w:rsidRDefault="00244D75">
            <w:pPr>
              <w:pStyle w:val="1a"/>
              <w:spacing w:line="360" w:lineRule="auto"/>
              <w:jc w:val="center"/>
              <w:rPr>
                <w:rFonts w:ascii="Microsoft JhengHei" w:hAnsi="Microsoft JhengHei" w:hint="eastAsia"/>
                <w:color w:val="000000" w:themeColor="text1"/>
                <w:szCs w:val="24"/>
              </w:rPr>
            </w:pPr>
          </w:p>
        </w:tc>
      </w:tr>
      <w:tr w:rsidR="00244D75" w:rsidRPr="007F229D" w14:paraId="605374AC" w14:textId="77777777">
        <w:trPr>
          <w:trHeight w:val="533"/>
          <w:jc w:val="center"/>
        </w:trPr>
        <w:tc>
          <w:tcPr>
            <w:tcW w:w="1333" w:type="dxa"/>
            <w:vAlign w:val="center"/>
          </w:tcPr>
          <w:p w14:paraId="3D3A1CF4" w14:textId="77777777" w:rsidR="00244D75" w:rsidRPr="007F229D" w:rsidRDefault="00244D75">
            <w:pPr>
              <w:pStyle w:val="1a"/>
              <w:spacing w:line="360" w:lineRule="auto"/>
              <w:jc w:val="center"/>
              <w:rPr>
                <w:rFonts w:ascii="Microsoft JhengHei" w:hAnsi="Microsoft JhengHei" w:hint="eastAsia"/>
                <w:color w:val="000000" w:themeColor="text1"/>
                <w:szCs w:val="24"/>
              </w:rPr>
            </w:pPr>
          </w:p>
        </w:tc>
        <w:tc>
          <w:tcPr>
            <w:tcW w:w="2480" w:type="dxa"/>
            <w:vAlign w:val="center"/>
          </w:tcPr>
          <w:p w14:paraId="7975804C" w14:textId="77777777" w:rsidR="00244D75" w:rsidRPr="007F229D" w:rsidRDefault="00244D75">
            <w:pPr>
              <w:pStyle w:val="1a"/>
              <w:spacing w:line="360" w:lineRule="auto"/>
              <w:jc w:val="center"/>
              <w:rPr>
                <w:rFonts w:ascii="Microsoft JhengHei" w:hAnsi="Microsoft JhengHei" w:hint="eastAsia"/>
                <w:color w:val="000000" w:themeColor="text1"/>
                <w:szCs w:val="24"/>
              </w:rPr>
            </w:pPr>
          </w:p>
        </w:tc>
        <w:tc>
          <w:tcPr>
            <w:tcW w:w="1452" w:type="dxa"/>
            <w:vAlign w:val="center"/>
          </w:tcPr>
          <w:p w14:paraId="2E9B12F7" w14:textId="77777777" w:rsidR="00244D75" w:rsidRPr="007F229D" w:rsidRDefault="00244D75">
            <w:pPr>
              <w:pStyle w:val="1a"/>
              <w:spacing w:line="360" w:lineRule="auto"/>
              <w:jc w:val="center"/>
              <w:rPr>
                <w:rFonts w:ascii="Microsoft JhengHei" w:hAnsi="Microsoft JhengHei" w:hint="eastAsia"/>
                <w:color w:val="000000" w:themeColor="text1"/>
                <w:szCs w:val="24"/>
              </w:rPr>
            </w:pPr>
          </w:p>
        </w:tc>
        <w:tc>
          <w:tcPr>
            <w:tcW w:w="1279" w:type="dxa"/>
            <w:vAlign w:val="center"/>
          </w:tcPr>
          <w:p w14:paraId="0E3347BA" w14:textId="77777777" w:rsidR="00244D75" w:rsidRPr="007F229D" w:rsidRDefault="00244D75">
            <w:pPr>
              <w:pStyle w:val="1a"/>
              <w:spacing w:line="360" w:lineRule="auto"/>
              <w:jc w:val="center"/>
              <w:rPr>
                <w:rFonts w:ascii="Microsoft JhengHei" w:hAnsi="Microsoft JhengHei" w:hint="eastAsia"/>
                <w:color w:val="000000" w:themeColor="text1"/>
                <w:szCs w:val="24"/>
              </w:rPr>
            </w:pPr>
          </w:p>
        </w:tc>
      </w:tr>
    </w:tbl>
    <w:p w14:paraId="7CAFDCF9" w14:textId="24E7505F" w:rsidR="004F5D7E" w:rsidRPr="007F229D" w:rsidRDefault="00E63DC6" w:rsidP="001E3FFF">
      <w:pPr>
        <w:pStyle w:val="30"/>
        <w:ind w:left="424" w:hangingChars="202" w:hanging="424"/>
        <w:jc w:val="left"/>
        <w:rPr>
          <w:rFonts w:ascii="Microsoft JhengHei" w:eastAsia="Microsoft JhengHei" w:hAnsi="Microsoft JhengHei" w:hint="eastAsia"/>
          <w:sz w:val="21"/>
          <w:szCs w:val="21"/>
          <w:lang w:val="en-GB"/>
        </w:rPr>
      </w:pPr>
      <w:r w:rsidRPr="00AD2ACC">
        <w:rPr>
          <w:rFonts w:ascii="Microsoft JhengHei" w:eastAsia="等线" w:hAnsi="Microsoft JhengHei" w:hint="eastAsia"/>
          <w:sz w:val="21"/>
          <w:szCs w:val="21"/>
          <w:lang w:val="en-GB"/>
        </w:rPr>
        <w:t>注：投标方应对照竞价文件综合服务条款填写该表，将任何偏离逐一列明。如无偏离，填写“无偏离”即可。未列出的部分将视为投标方已经接受竞价文件的综合服务条款且无偏离，签约不得更改。如提供的响应文件与该表内容不一致的，以响应文件为准。</w:t>
      </w:r>
    </w:p>
    <w:p w14:paraId="01BD2B48" w14:textId="77777777" w:rsidR="004F5D7E" w:rsidRPr="007F229D" w:rsidRDefault="004F5D7E" w:rsidP="001E3FFF">
      <w:pPr>
        <w:pStyle w:val="30"/>
        <w:ind w:left="424" w:hangingChars="202" w:hanging="424"/>
        <w:jc w:val="left"/>
        <w:rPr>
          <w:rFonts w:ascii="Microsoft JhengHei" w:eastAsia="Microsoft JhengHei" w:hAnsi="Microsoft JhengHei" w:hint="eastAsia"/>
          <w:sz w:val="21"/>
          <w:szCs w:val="21"/>
          <w:lang w:val="en-GB"/>
        </w:rPr>
      </w:pPr>
    </w:p>
    <w:p w14:paraId="51320F25" w14:textId="77777777" w:rsidR="001E3FFF" w:rsidRPr="007F229D" w:rsidRDefault="001E3FFF" w:rsidP="001E3FFF">
      <w:pPr>
        <w:pStyle w:val="30"/>
        <w:ind w:left="424" w:hangingChars="202" w:hanging="424"/>
        <w:jc w:val="left"/>
        <w:rPr>
          <w:rFonts w:ascii="Microsoft JhengHei" w:eastAsia="Microsoft JhengHei" w:hAnsi="Microsoft JhengHei" w:hint="eastAsia"/>
          <w:sz w:val="21"/>
          <w:szCs w:val="21"/>
          <w:lang w:val="en-GB"/>
        </w:rPr>
      </w:pPr>
    </w:p>
    <w:p w14:paraId="087BDBCF" w14:textId="77777777" w:rsidR="001E3FFF" w:rsidRPr="007F229D" w:rsidRDefault="001E3FFF" w:rsidP="001E3FFF">
      <w:pPr>
        <w:pStyle w:val="30"/>
        <w:ind w:left="424" w:hangingChars="202" w:hanging="424"/>
        <w:jc w:val="left"/>
        <w:rPr>
          <w:rFonts w:ascii="Microsoft JhengHei" w:eastAsia="Microsoft JhengHei" w:hAnsi="Microsoft JhengHei" w:hint="eastAsia"/>
          <w:sz w:val="21"/>
          <w:szCs w:val="21"/>
          <w:lang w:val="en-GB"/>
        </w:rPr>
      </w:pPr>
    </w:p>
    <w:p w14:paraId="12AC44C1" w14:textId="77777777" w:rsidR="001E3FFF" w:rsidRPr="007F229D" w:rsidRDefault="001E3FFF" w:rsidP="001E3FFF">
      <w:pPr>
        <w:pStyle w:val="30"/>
        <w:ind w:left="424" w:hangingChars="202" w:hanging="424"/>
        <w:jc w:val="left"/>
        <w:rPr>
          <w:rFonts w:ascii="Microsoft JhengHei" w:eastAsia="Microsoft JhengHei" w:hAnsi="Microsoft JhengHei" w:hint="eastAsia"/>
          <w:sz w:val="21"/>
          <w:szCs w:val="21"/>
          <w:lang w:val="en-GB"/>
        </w:rPr>
      </w:pPr>
    </w:p>
    <w:p w14:paraId="75D66E8F" w14:textId="77777777" w:rsidR="001E3FFF" w:rsidRPr="007F229D" w:rsidRDefault="001E3FFF" w:rsidP="001E3FFF">
      <w:pPr>
        <w:pStyle w:val="30"/>
        <w:ind w:left="424" w:hangingChars="202" w:hanging="424"/>
        <w:jc w:val="left"/>
        <w:rPr>
          <w:rFonts w:ascii="Microsoft JhengHei" w:eastAsia="Microsoft JhengHei" w:hAnsi="Microsoft JhengHei" w:hint="eastAsia"/>
          <w:sz w:val="21"/>
          <w:szCs w:val="21"/>
          <w:lang w:val="en-GB"/>
        </w:rPr>
      </w:pPr>
    </w:p>
    <w:p w14:paraId="3E5C6AF8" w14:textId="77777777" w:rsidR="001E3FFF" w:rsidRPr="007F229D" w:rsidRDefault="001E3FFF" w:rsidP="001E3FFF">
      <w:pPr>
        <w:pStyle w:val="30"/>
        <w:ind w:left="424" w:hangingChars="202" w:hanging="424"/>
        <w:jc w:val="left"/>
        <w:rPr>
          <w:rFonts w:ascii="Microsoft JhengHei" w:eastAsia="Microsoft JhengHei" w:hAnsi="Microsoft JhengHei" w:hint="eastAsia"/>
          <w:sz w:val="21"/>
          <w:szCs w:val="21"/>
          <w:lang w:val="en-GB"/>
        </w:rPr>
      </w:pPr>
    </w:p>
    <w:p w14:paraId="7A809238" w14:textId="1D2DCC3D" w:rsidR="001E3FFF" w:rsidRPr="007F229D" w:rsidRDefault="00E63DC6" w:rsidP="001E3FFF">
      <w:pPr>
        <w:spacing w:line="300" w:lineRule="auto"/>
        <w:rPr>
          <w:rFonts w:ascii="Microsoft JhengHei" w:hAnsi="Microsoft JhengHei" w:hint="eastAsia"/>
          <w:u w:val="single"/>
        </w:rPr>
      </w:pPr>
      <w:r w:rsidRPr="00AD2ACC">
        <w:rPr>
          <w:rFonts w:ascii="Microsoft JhengHei" w:eastAsia="等线" w:hAnsi="Microsoft JhengHei" w:hint="eastAsia"/>
        </w:rPr>
        <w:t>投标方名称</w:t>
      </w:r>
      <w:r w:rsidRPr="00AD2ACC">
        <w:rPr>
          <w:rFonts w:ascii="Microsoft JhengHei" w:eastAsia="等线" w:hAnsi="Microsoft JhengHei" w:hint="eastAsia"/>
        </w:rPr>
        <w:t>:</w:t>
      </w:r>
      <w:r w:rsidRPr="00AD2ACC">
        <w:rPr>
          <w:rFonts w:ascii="Microsoft JhengHei" w:eastAsia="等线" w:hAnsi="Microsoft JhengHei" w:hint="eastAsia"/>
        </w:rPr>
        <w:t>（盖章）</w:t>
      </w:r>
      <w:r w:rsidR="001E3FFF" w:rsidRPr="007F229D">
        <w:rPr>
          <w:rFonts w:ascii="Microsoft JhengHei" w:hAnsi="Microsoft JhengHei" w:hint="eastAsia"/>
          <w:u w:val="single"/>
        </w:rPr>
        <w:t xml:space="preserve">            </w:t>
      </w:r>
    </w:p>
    <w:p w14:paraId="31765E4A" w14:textId="77777777" w:rsidR="004F5D7E" w:rsidRPr="007F229D" w:rsidRDefault="004F5D7E">
      <w:pPr>
        <w:pStyle w:val="1a"/>
        <w:spacing w:line="360" w:lineRule="auto"/>
        <w:ind w:firstLineChars="2900" w:firstLine="6960"/>
        <w:rPr>
          <w:rFonts w:ascii="Microsoft JhengHei" w:hAnsi="Microsoft JhengHei" w:hint="eastAsia"/>
          <w:color w:val="000000" w:themeColor="text1"/>
        </w:rPr>
      </w:pPr>
    </w:p>
    <w:p w14:paraId="250BFEBF" w14:textId="77777777" w:rsidR="004F5D7E" w:rsidRPr="007F229D" w:rsidRDefault="004F5D7E">
      <w:pPr>
        <w:pStyle w:val="1a"/>
        <w:spacing w:line="360" w:lineRule="auto"/>
        <w:ind w:firstLineChars="2900" w:firstLine="6960"/>
        <w:rPr>
          <w:rFonts w:ascii="Microsoft JhengHei" w:hAnsi="Microsoft JhengHei" w:hint="eastAsia"/>
          <w:color w:val="000000" w:themeColor="text1"/>
        </w:rPr>
      </w:pPr>
    </w:p>
    <w:p w14:paraId="5838B243" w14:textId="77777777" w:rsidR="001E3FFF" w:rsidRPr="007F229D" w:rsidRDefault="001E3FFF">
      <w:pPr>
        <w:pStyle w:val="1a"/>
        <w:spacing w:line="360" w:lineRule="auto"/>
        <w:ind w:firstLineChars="2900" w:firstLine="6960"/>
        <w:rPr>
          <w:rFonts w:ascii="Microsoft JhengHei" w:hAnsi="Microsoft JhengHei" w:hint="eastAsia"/>
          <w:color w:val="000000" w:themeColor="text1"/>
        </w:rPr>
      </w:pPr>
    </w:p>
    <w:p w14:paraId="121B9C1E" w14:textId="77777777" w:rsidR="001E3FFF" w:rsidRDefault="001E3FFF">
      <w:pPr>
        <w:pStyle w:val="1a"/>
        <w:spacing w:line="360" w:lineRule="auto"/>
        <w:ind w:firstLineChars="2900" w:firstLine="6960"/>
        <w:rPr>
          <w:rFonts w:ascii="Microsoft JhengHei" w:eastAsia="等线" w:hAnsi="Microsoft JhengHei" w:hint="eastAsia"/>
          <w:color w:val="000000" w:themeColor="text1"/>
        </w:rPr>
      </w:pPr>
    </w:p>
    <w:p w14:paraId="00C83224" w14:textId="77777777" w:rsidR="0062219A" w:rsidRPr="0062219A" w:rsidRDefault="0062219A">
      <w:pPr>
        <w:pStyle w:val="1a"/>
        <w:spacing w:line="360" w:lineRule="auto"/>
        <w:ind w:firstLineChars="2900" w:firstLine="6960"/>
        <w:rPr>
          <w:rFonts w:ascii="Microsoft JhengHei" w:eastAsia="等线" w:hAnsi="Microsoft JhengHei" w:hint="eastAsia"/>
          <w:color w:val="000000" w:themeColor="text1"/>
        </w:rPr>
      </w:pPr>
    </w:p>
    <w:p w14:paraId="4840F454" w14:textId="632B194A" w:rsidR="004F5D7E" w:rsidRPr="00CD5BC7" w:rsidRDefault="00E63DC6" w:rsidP="00CD5BC7">
      <w:pPr>
        <w:autoSpaceDE w:val="0"/>
        <w:autoSpaceDN w:val="0"/>
        <w:adjustRightInd w:val="0"/>
        <w:rPr>
          <w:rFonts w:ascii="Microsoft JhengHei" w:hAnsi="Microsoft JhengHei" w:cs="仿宋" w:hint="eastAsia"/>
          <w:b/>
          <w:bCs/>
          <w:kern w:val="0"/>
          <w:szCs w:val="24"/>
        </w:rPr>
      </w:pPr>
      <w:r w:rsidRPr="00AD2ACC">
        <w:rPr>
          <w:rFonts w:ascii="Microsoft JhengHei" w:eastAsia="等线" w:hAnsi="Microsoft JhengHei" w:cs="仿宋" w:hint="eastAsia"/>
          <w:b/>
          <w:bCs/>
          <w:kern w:val="0"/>
          <w:szCs w:val="24"/>
        </w:rPr>
        <w:lastRenderedPageBreak/>
        <w:t>附件</w:t>
      </w:r>
      <w:r w:rsidRPr="00AD2ACC">
        <w:rPr>
          <w:rFonts w:ascii="Microsoft JhengHei" w:eastAsia="等线" w:hAnsi="Microsoft JhengHei" w:cs="仿宋" w:hint="eastAsia"/>
          <w:b/>
          <w:bCs/>
          <w:kern w:val="0"/>
          <w:szCs w:val="24"/>
        </w:rPr>
        <w:t>1</w:t>
      </w:r>
      <w:r>
        <w:rPr>
          <w:rFonts w:ascii="Microsoft JhengHei" w:eastAsia="等线" w:hAnsi="Microsoft JhengHei" w:cs="仿宋" w:hint="eastAsia"/>
          <w:b/>
          <w:bCs/>
          <w:kern w:val="0"/>
          <w:szCs w:val="24"/>
        </w:rPr>
        <w:t>2</w:t>
      </w:r>
      <w:r w:rsidRPr="00AD2ACC">
        <w:rPr>
          <w:rFonts w:ascii="Microsoft JhengHei" w:eastAsia="等线" w:hAnsi="Microsoft JhengHei" w:cs="仿宋" w:hint="eastAsia"/>
          <w:b/>
          <w:bCs/>
          <w:kern w:val="0"/>
          <w:szCs w:val="24"/>
        </w:rPr>
        <w:t>：综合服务评审自查表</w:t>
      </w:r>
    </w:p>
    <w:p w14:paraId="7EEA14A7" w14:textId="5A442826" w:rsidR="004F5D7E" w:rsidRDefault="00E63DC6" w:rsidP="0097396D">
      <w:pPr>
        <w:autoSpaceDE w:val="0"/>
        <w:autoSpaceDN w:val="0"/>
        <w:adjustRightInd w:val="0"/>
        <w:jc w:val="center"/>
        <w:rPr>
          <w:rFonts w:ascii="Microsoft JhengHei" w:eastAsia="等线" w:hAnsi="Microsoft JhengHei" w:cs="宋体" w:hint="eastAsia"/>
          <w:b/>
          <w:bCs/>
          <w:kern w:val="0"/>
          <w:sz w:val="32"/>
          <w:szCs w:val="32"/>
          <w:lang w:val="zh-CN"/>
        </w:rPr>
      </w:pPr>
      <w:r w:rsidRPr="00AD2ACC">
        <w:rPr>
          <w:rFonts w:ascii="Microsoft JhengHei" w:eastAsia="等线" w:hAnsi="Microsoft JhengHei" w:cs="宋体" w:hint="eastAsia"/>
          <w:b/>
          <w:bCs/>
          <w:kern w:val="0"/>
          <w:sz w:val="32"/>
          <w:szCs w:val="32"/>
          <w:lang w:val="zh-CN"/>
        </w:rPr>
        <w:t>综合服务评审自查表</w:t>
      </w:r>
    </w:p>
    <w:p w14:paraId="75273836" w14:textId="77777777" w:rsidR="0097396D" w:rsidRPr="0097396D" w:rsidRDefault="0097396D" w:rsidP="0097396D">
      <w:pPr>
        <w:pStyle w:val="TOC1"/>
        <w:rPr>
          <w:rFonts w:eastAsia="等线" w:hint="eastAsia"/>
          <w:lang w:eastAsia="zh-CN"/>
        </w:rPr>
      </w:pPr>
    </w:p>
    <w:tbl>
      <w:tblPr>
        <w:tblW w:w="48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6574"/>
        <w:gridCol w:w="2940"/>
      </w:tblGrid>
      <w:tr w:rsidR="004F5D7E" w:rsidRPr="007F229D" w14:paraId="4A58970B" w14:textId="77777777" w:rsidTr="001E3FFF">
        <w:trPr>
          <w:trHeight w:val="668"/>
          <w:jc w:val="center"/>
        </w:trPr>
        <w:tc>
          <w:tcPr>
            <w:tcW w:w="392" w:type="pct"/>
            <w:tcBorders>
              <w:top w:val="single" w:sz="4" w:space="0" w:color="auto"/>
              <w:left w:val="single" w:sz="4" w:space="0" w:color="auto"/>
              <w:bottom w:val="single" w:sz="4" w:space="0" w:color="auto"/>
              <w:right w:val="single" w:sz="4" w:space="0" w:color="auto"/>
            </w:tcBorders>
            <w:vAlign w:val="center"/>
          </w:tcPr>
          <w:p w14:paraId="7CA45F08" w14:textId="3AAC3152" w:rsidR="004F5D7E" w:rsidRPr="007F229D" w:rsidRDefault="00E63DC6">
            <w:pPr>
              <w:spacing w:line="360" w:lineRule="auto"/>
              <w:rPr>
                <w:rFonts w:ascii="Microsoft JhengHei" w:hAnsi="Microsoft JhengHei" w:hint="eastAsia"/>
                <w:b/>
                <w:color w:val="000000"/>
                <w:szCs w:val="21"/>
              </w:rPr>
            </w:pPr>
            <w:r w:rsidRPr="00AD2ACC">
              <w:rPr>
                <w:rFonts w:ascii="Microsoft JhengHei" w:eastAsia="等线" w:hAnsi="Microsoft JhengHei" w:hint="eastAsia"/>
                <w:b/>
                <w:color w:val="000000"/>
                <w:szCs w:val="21"/>
              </w:rPr>
              <w:t>序号</w:t>
            </w:r>
          </w:p>
        </w:tc>
        <w:tc>
          <w:tcPr>
            <w:tcW w:w="3184" w:type="pct"/>
            <w:tcBorders>
              <w:top w:val="single" w:sz="4" w:space="0" w:color="auto"/>
              <w:left w:val="single" w:sz="4" w:space="0" w:color="auto"/>
              <w:bottom w:val="single" w:sz="4" w:space="0" w:color="auto"/>
              <w:right w:val="single" w:sz="4" w:space="0" w:color="auto"/>
            </w:tcBorders>
            <w:vAlign w:val="center"/>
          </w:tcPr>
          <w:p w14:paraId="48DEBA01" w14:textId="6E59A7D9" w:rsidR="004F5D7E" w:rsidRPr="007F229D" w:rsidRDefault="00E63DC6">
            <w:pPr>
              <w:spacing w:line="360" w:lineRule="auto"/>
              <w:ind w:firstLine="422"/>
              <w:jc w:val="center"/>
              <w:rPr>
                <w:rFonts w:ascii="Microsoft JhengHei" w:hAnsi="Microsoft JhengHei" w:hint="eastAsia"/>
                <w:b/>
                <w:color w:val="000000"/>
                <w:szCs w:val="21"/>
              </w:rPr>
            </w:pPr>
            <w:r w:rsidRPr="00AD2ACC">
              <w:rPr>
                <w:rFonts w:ascii="Microsoft JhengHei" w:eastAsia="等线" w:hAnsi="Microsoft JhengHei" w:hint="eastAsia"/>
                <w:b/>
                <w:color w:val="000000"/>
                <w:szCs w:val="21"/>
              </w:rPr>
              <w:t>需审查项目</w:t>
            </w:r>
          </w:p>
        </w:tc>
        <w:tc>
          <w:tcPr>
            <w:tcW w:w="1424" w:type="pct"/>
            <w:tcBorders>
              <w:top w:val="single" w:sz="4" w:space="0" w:color="auto"/>
              <w:left w:val="single" w:sz="4" w:space="0" w:color="auto"/>
              <w:bottom w:val="single" w:sz="4" w:space="0" w:color="auto"/>
              <w:right w:val="single" w:sz="4" w:space="0" w:color="auto"/>
            </w:tcBorders>
            <w:vAlign w:val="center"/>
          </w:tcPr>
          <w:p w14:paraId="23929B32" w14:textId="2866ADA4" w:rsidR="004F5D7E" w:rsidRPr="007F229D" w:rsidRDefault="00E63DC6">
            <w:pPr>
              <w:spacing w:line="360" w:lineRule="auto"/>
              <w:ind w:firstLine="422"/>
              <w:jc w:val="center"/>
              <w:rPr>
                <w:rFonts w:ascii="Microsoft JhengHei" w:hAnsi="Microsoft JhengHei" w:hint="eastAsia"/>
                <w:b/>
                <w:color w:val="000000"/>
                <w:szCs w:val="21"/>
              </w:rPr>
            </w:pPr>
            <w:r w:rsidRPr="00AD2ACC">
              <w:rPr>
                <w:rFonts w:ascii="Microsoft JhengHei" w:eastAsia="等线" w:hAnsi="Microsoft JhengHei" w:hint="eastAsia"/>
                <w:b/>
                <w:color w:val="000000"/>
                <w:szCs w:val="21"/>
              </w:rPr>
              <w:t>证明文件（如有）</w:t>
            </w:r>
          </w:p>
        </w:tc>
      </w:tr>
      <w:tr w:rsidR="004F5D7E" w:rsidRPr="007F229D" w14:paraId="72B2DBEA" w14:textId="77777777" w:rsidTr="001E3FFF">
        <w:trPr>
          <w:trHeight w:val="662"/>
          <w:jc w:val="center"/>
        </w:trPr>
        <w:tc>
          <w:tcPr>
            <w:tcW w:w="392" w:type="pct"/>
            <w:tcBorders>
              <w:top w:val="single" w:sz="4" w:space="0" w:color="auto"/>
              <w:left w:val="single" w:sz="4" w:space="0" w:color="auto"/>
              <w:bottom w:val="single" w:sz="4" w:space="0" w:color="auto"/>
              <w:right w:val="single" w:sz="4" w:space="0" w:color="auto"/>
            </w:tcBorders>
          </w:tcPr>
          <w:p w14:paraId="43A75E95" w14:textId="1D268BF9" w:rsidR="004F5D7E" w:rsidRPr="007F229D" w:rsidRDefault="00E63DC6">
            <w:pPr>
              <w:spacing w:line="360" w:lineRule="auto"/>
              <w:jc w:val="center"/>
              <w:rPr>
                <w:rFonts w:ascii="Microsoft JhengHei" w:hAnsi="Microsoft JhengHei" w:hint="eastAsia"/>
                <w:color w:val="000000"/>
                <w:szCs w:val="21"/>
              </w:rPr>
            </w:pPr>
            <w:r w:rsidRPr="00AD2ACC">
              <w:rPr>
                <w:rFonts w:ascii="Microsoft JhengHei" w:eastAsia="等线" w:hAnsi="Microsoft JhengHei" w:hint="eastAsia"/>
                <w:color w:val="000000"/>
                <w:szCs w:val="21"/>
              </w:rPr>
              <w:t>1</w:t>
            </w:r>
          </w:p>
        </w:tc>
        <w:tc>
          <w:tcPr>
            <w:tcW w:w="3184" w:type="pct"/>
            <w:tcBorders>
              <w:top w:val="single" w:sz="4" w:space="0" w:color="auto"/>
              <w:left w:val="single" w:sz="4" w:space="0" w:color="auto"/>
              <w:bottom w:val="single" w:sz="4" w:space="0" w:color="auto"/>
              <w:right w:val="single" w:sz="4" w:space="0" w:color="auto"/>
            </w:tcBorders>
          </w:tcPr>
          <w:p w14:paraId="06E44EF4" w14:textId="7715BC64" w:rsidR="004F5D7E" w:rsidRPr="007F229D" w:rsidRDefault="00E63DC6">
            <w:pPr>
              <w:ind w:left="-50" w:right="-51"/>
              <w:jc w:val="center"/>
              <w:rPr>
                <w:rFonts w:ascii="Microsoft JhengHei" w:hAnsi="Microsoft JhengHei" w:hint="eastAsia"/>
                <w:color w:val="000000"/>
                <w:szCs w:val="21"/>
              </w:rPr>
            </w:pPr>
            <w:r w:rsidRPr="00AD2ACC">
              <w:rPr>
                <w:rFonts w:ascii="Microsoft JhengHei" w:eastAsia="等线" w:hAnsi="Microsoft JhengHei" w:hint="eastAsia"/>
                <w:color w:val="000000"/>
                <w:szCs w:val="21"/>
              </w:rPr>
              <w:t>XXXX</w:t>
            </w:r>
          </w:p>
        </w:tc>
        <w:tc>
          <w:tcPr>
            <w:tcW w:w="1424" w:type="pct"/>
            <w:tcBorders>
              <w:top w:val="single" w:sz="4" w:space="0" w:color="auto"/>
              <w:left w:val="single" w:sz="4" w:space="0" w:color="auto"/>
              <w:bottom w:val="single" w:sz="4" w:space="0" w:color="auto"/>
              <w:right w:val="single" w:sz="4" w:space="0" w:color="auto"/>
            </w:tcBorders>
          </w:tcPr>
          <w:p w14:paraId="7FB58B6D" w14:textId="6C3CD364" w:rsidR="004F5D7E" w:rsidRPr="007F229D" w:rsidRDefault="00E63DC6">
            <w:pPr>
              <w:spacing w:line="360" w:lineRule="auto"/>
              <w:jc w:val="center"/>
              <w:rPr>
                <w:rFonts w:ascii="Microsoft JhengHei" w:hAnsi="Microsoft JhengHei" w:hint="eastAsia"/>
                <w:color w:val="000000"/>
                <w:szCs w:val="21"/>
              </w:rPr>
            </w:pPr>
            <w:r w:rsidRPr="00AD2ACC">
              <w:rPr>
                <w:rFonts w:ascii="Microsoft JhengHei" w:eastAsia="等线" w:hAnsi="Microsoft JhengHei" w:hint="eastAsia"/>
                <w:color w:val="000000"/>
                <w:szCs w:val="21"/>
              </w:rPr>
              <w:t>见投标文件（）页</w:t>
            </w:r>
          </w:p>
        </w:tc>
      </w:tr>
      <w:tr w:rsidR="004F5D7E" w:rsidRPr="007F229D" w14:paraId="5AA17B69" w14:textId="77777777" w:rsidTr="001E3FFF">
        <w:trPr>
          <w:trHeight w:val="580"/>
          <w:jc w:val="center"/>
        </w:trPr>
        <w:tc>
          <w:tcPr>
            <w:tcW w:w="392" w:type="pct"/>
            <w:tcBorders>
              <w:top w:val="single" w:sz="4" w:space="0" w:color="auto"/>
              <w:left w:val="single" w:sz="4" w:space="0" w:color="auto"/>
              <w:bottom w:val="single" w:sz="4" w:space="0" w:color="auto"/>
              <w:right w:val="single" w:sz="4" w:space="0" w:color="auto"/>
            </w:tcBorders>
          </w:tcPr>
          <w:p w14:paraId="52ABA202" w14:textId="6AA71C76" w:rsidR="004F5D7E" w:rsidRPr="007F229D" w:rsidRDefault="00E63DC6">
            <w:pPr>
              <w:spacing w:line="360" w:lineRule="auto"/>
              <w:jc w:val="center"/>
              <w:rPr>
                <w:rFonts w:ascii="Microsoft JhengHei" w:hAnsi="Microsoft JhengHei" w:hint="eastAsia"/>
                <w:color w:val="000000"/>
                <w:szCs w:val="21"/>
              </w:rPr>
            </w:pPr>
            <w:r w:rsidRPr="00AD2ACC">
              <w:rPr>
                <w:rFonts w:ascii="Microsoft JhengHei" w:eastAsia="等线" w:hAnsi="Microsoft JhengHei" w:hint="eastAsia"/>
                <w:color w:val="000000"/>
                <w:szCs w:val="21"/>
              </w:rPr>
              <w:t>2</w:t>
            </w:r>
          </w:p>
        </w:tc>
        <w:tc>
          <w:tcPr>
            <w:tcW w:w="3184" w:type="pct"/>
            <w:tcBorders>
              <w:top w:val="single" w:sz="4" w:space="0" w:color="auto"/>
              <w:left w:val="single" w:sz="4" w:space="0" w:color="auto"/>
              <w:bottom w:val="single" w:sz="4" w:space="0" w:color="auto"/>
              <w:right w:val="single" w:sz="4" w:space="0" w:color="auto"/>
            </w:tcBorders>
          </w:tcPr>
          <w:p w14:paraId="1D730643" w14:textId="01303453" w:rsidR="004F5D7E" w:rsidRPr="007F229D" w:rsidRDefault="00E63DC6">
            <w:pPr>
              <w:ind w:left="-50" w:right="-51"/>
              <w:jc w:val="center"/>
              <w:rPr>
                <w:rFonts w:ascii="Microsoft JhengHei" w:hAnsi="Microsoft JhengHei" w:hint="eastAsia"/>
                <w:color w:val="000000"/>
                <w:szCs w:val="21"/>
              </w:rPr>
            </w:pPr>
            <w:r w:rsidRPr="00AD2ACC">
              <w:rPr>
                <w:rFonts w:ascii="Microsoft JhengHei" w:eastAsia="等线" w:hAnsi="Microsoft JhengHei" w:hint="eastAsia"/>
                <w:color w:val="000000"/>
                <w:szCs w:val="21"/>
              </w:rPr>
              <w:t>XXXX</w:t>
            </w:r>
          </w:p>
        </w:tc>
        <w:tc>
          <w:tcPr>
            <w:tcW w:w="1424" w:type="pct"/>
            <w:tcBorders>
              <w:top w:val="single" w:sz="4" w:space="0" w:color="auto"/>
              <w:left w:val="single" w:sz="4" w:space="0" w:color="auto"/>
              <w:bottom w:val="single" w:sz="4" w:space="0" w:color="auto"/>
              <w:right w:val="single" w:sz="4" w:space="0" w:color="auto"/>
            </w:tcBorders>
          </w:tcPr>
          <w:p w14:paraId="60C40284" w14:textId="7CC45F0B" w:rsidR="004F5D7E" w:rsidRPr="007F229D" w:rsidRDefault="00E63DC6">
            <w:pPr>
              <w:spacing w:line="360" w:lineRule="auto"/>
              <w:jc w:val="center"/>
              <w:rPr>
                <w:rFonts w:ascii="Microsoft JhengHei" w:hAnsi="Microsoft JhengHei" w:hint="eastAsia"/>
                <w:color w:val="000000"/>
                <w:szCs w:val="21"/>
              </w:rPr>
            </w:pPr>
            <w:r w:rsidRPr="00AD2ACC">
              <w:rPr>
                <w:rFonts w:ascii="Microsoft JhengHei" w:eastAsia="等线" w:hAnsi="Microsoft JhengHei" w:hint="eastAsia"/>
                <w:color w:val="000000"/>
                <w:szCs w:val="21"/>
              </w:rPr>
              <w:t>见投标文件（）页</w:t>
            </w:r>
          </w:p>
        </w:tc>
      </w:tr>
      <w:tr w:rsidR="004F5D7E" w:rsidRPr="007F229D" w14:paraId="5E01FFC8" w14:textId="77777777" w:rsidTr="001E3FFF">
        <w:trPr>
          <w:trHeight w:val="580"/>
          <w:jc w:val="center"/>
        </w:trPr>
        <w:tc>
          <w:tcPr>
            <w:tcW w:w="392" w:type="pct"/>
            <w:tcBorders>
              <w:top w:val="single" w:sz="4" w:space="0" w:color="auto"/>
              <w:left w:val="single" w:sz="4" w:space="0" w:color="auto"/>
              <w:bottom w:val="single" w:sz="4" w:space="0" w:color="auto"/>
              <w:right w:val="single" w:sz="4" w:space="0" w:color="auto"/>
            </w:tcBorders>
          </w:tcPr>
          <w:p w14:paraId="000855D9" w14:textId="6A1950E1" w:rsidR="004F5D7E" w:rsidRPr="007F229D" w:rsidRDefault="00E63DC6">
            <w:pPr>
              <w:spacing w:line="360" w:lineRule="auto"/>
              <w:jc w:val="center"/>
              <w:rPr>
                <w:rFonts w:ascii="Microsoft JhengHei" w:hAnsi="Microsoft JhengHei" w:hint="eastAsia"/>
                <w:color w:val="000000"/>
                <w:szCs w:val="21"/>
              </w:rPr>
            </w:pPr>
            <w:r w:rsidRPr="00AD2ACC">
              <w:rPr>
                <w:rFonts w:ascii="Microsoft JhengHei" w:eastAsia="等线" w:hAnsi="Microsoft JhengHei" w:hint="eastAsia"/>
                <w:color w:val="000000"/>
                <w:szCs w:val="21"/>
              </w:rPr>
              <w:t>3</w:t>
            </w:r>
          </w:p>
        </w:tc>
        <w:tc>
          <w:tcPr>
            <w:tcW w:w="3184" w:type="pct"/>
            <w:tcBorders>
              <w:top w:val="single" w:sz="4" w:space="0" w:color="auto"/>
              <w:left w:val="single" w:sz="4" w:space="0" w:color="auto"/>
              <w:bottom w:val="single" w:sz="4" w:space="0" w:color="auto"/>
              <w:right w:val="single" w:sz="4" w:space="0" w:color="auto"/>
            </w:tcBorders>
          </w:tcPr>
          <w:p w14:paraId="5AD20C1E" w14:textId="15327D88" w:rsidR="004F5D7E" w:rsidRPr="007F229D" w:rsidRDefault="00E63DC6">
            <w:pPr>
              <w:ind w:left="-50" w:right="-51"/>
              <w:jc w:val="center"/>
              <w:rPr>
                <w:rFonts w:ascii="Microsoft JhengHei" w:hAnsi="Microsoft JhengHei" w:hint="eastAsia"/>
                <w:color w:val="000000"/>
                <w:szCs w:val="21"/>
              </w:rPr>
            </w:pPr>
            <w:r w:rsidRPr="00AD2ACC">
              <w:rPr>
                <w:rFonts w:ascii="Microsoft JhengHei" w:eastAsia="等线" w:hAnsi="Microsoft JhengHei" w:hint="eastAsia"/>
                <w:color w:val="000000"/>
                <w:szCs w:val="21"/>
              </w:rPr>
              <w:t>XXXX</w:t>
            </w:r>
          </w:p>
        </w:tc>
        <w:tc>
          <w:tcPr>
            <w:tcW w:w="1424" w:type="pct"/>
            <w:tcBorders>
              <w:top w:val="single" w:sz="4" w:space="0" w:color="auto"/>
              <w:left w:val="single" w:sz="4" w:space="0" w:color="auto"/>
              <w:bottom w:val="single" w:sz="4" w:space="0" w:color="auto"/>
              <w:right w:val="single" w:sz="4" w:space="0" w:color="auto"/>
            </w:tcBorders>
          </w:tcPr>
          <w:p w14:paraId="4727D422" w14:textId="0EE6E3F5" w:rsidR="004F5D7E" w:rsidRPr="007F229D" w:rsidRDefault="00E63DC6">
            <w:pPr>
              <w:spacing w:line="360" w:lineRule="auto"/>
              <w:jc w:val="center"/>
              <w:rPr>
                <w:rFonts w:ascii="Microsoft JhengHei" w:hAnsi="Microsoft JhengHei" w:hint="eastAsia"/>
                <w:color w:val="000000"/>
                <w:szCs w:val="21"/>
              </w:rPr>
            </w:pPr>
            <w:r w:rsidRPr="00AD2ACC">
              <w:rPr>
                <w:rFonts w:ascii="Microsoft JhengHei" w:eastAsia="等线" w:hAnsi="Microsoft JhengHei" w:hint="eastAsia"/>
                <w:color w:val="000000"/>
                <w:szCs w:val="21"/>
              </w:rPr>
              <w:t>见投标文件（）页</w:t>
            </w:r>
          </w:p>
        </w:tc>
      </w:tr>
      <w:tr w:rsidR="004F5D7E" w:rsidRPr="007F229D" w14:paraId="7107B2EE" w14:textId="77777777" w:rsidTr="001E3FFF">
        <w:trPr>
          <w:trHeight w:val="580"/>
          <w:jc w:val="center"/>
        </w:trPr>
        <w:tc>
          <w:tcPr>
            <w:tcW w:w="392" w:type="pct"/>
            <w:tcBorders>
              <w:top w:val="single" w:sz="4" w:space="0" w:color="auto"/>
              <w:left w:val="single" w:sz="4" w:space="0" w:color="auto"/>
              <w:bottom w:val="single" w:sz="4" w:space="0" w:color="auto"/>
              <w:right w:val="single" w:sz="4" w:space="0" w:color="auto"/>
            </w:tcBorders>
          </w:tcPr>
          <w:p w14:paraId="0DBE76EC" w14:textId="55EAB1A9" w:rsidR="004F5D7E" w:rsidRPr="007F229D" w:rsidRDefault="00E63DC6">
            <w:pPr>
              <w:spacing w:line="360" w:lineRule="auto"/>
              <w:jc w:val="center"/>
              <w:rPr>
                <w:rFonts w:ascii="Microsoft JhengHei" w:hAnsi="Microsoft JhengHei" w:hint="eastAsia"/>
                <w:color w:val="000000"/>
                <w:szCs w:val="21"/>
              </w:rPr>
            </w:pPr>
            <w:r w:rsidRPr="00AD2ACC">
              <w:rPr>
                <w:rFonts w:ascii="Microsoft JhengHei" w:eastAsia="等线" w:hAnsi="Microsoft JhengHei" w:hint="eastAsia"/>
                <w:color w:val="000000"/>
                <w:szCs w:val="21"/>
              </w:rPr>
              <w:t>4</w:t>
            </w:r>
          </w:p>
        </w:tc>
        <w:tc>
          <w:tcPr>
            <w:tcW w:w="3184" w:type="pct"/>
            <w:tcBorders>
              <w:top w:val="single" w:sz="4" w:space="0" w:color="auto"/>
              <w:left w:val="single" w:sz="4" w:space="0" w:color="auto"/>
              <w:bottom w:val="single" w:sz="4" w:space="0" w:color="auto"/>
              <w:right w:val="single" w:sz="4" w:space="0" w:color="auto"/>
            </w:tcBorders>
          </w:tcPr>
          <w:p w14:paraId="5EE4F85A" w14:textId="6ABC8B2A" w:rsidR="004F5D7E" w:rsidRPr="007F229D" w:rsidRDefault="00E63DC6">
            <w:pPr>
              <w:ind w:left="-50" w:right="-51"/>
              <w:jc w:val="center"/>
              <w:rPr>
                <w:rFonts w:ascii="Microsoft JhengHei" w:hAnsi="Microsoft JhengHei" w:hint="eastAsia"/>
                <w:color w:val="000000"/>
                <w:szCs w:val="21"/>
              </w:rPr>
            </w:pPr>
            <w:r w:rsidRPr="00AD2ACC">
              <w:rPr>
                <w:rFonts w:ascii="Microsoft JhengHei" w:eastAsia="等线" w:hAnsi="Microsoft JhengHei" w:hint="eastAsia"/>
                <w:color w:val="000000"/>
                <w:szCs w:val="21"/>
              </w:rPr>
              <w:t>XXXX</w:t>
            </w:r>
          </w:p>
        </w:tc>
        <w:tc>
          <w:tcPr>
            <w:tcW w:w="1424" w:type="pct"/>
            <w:tcBorders>
              <w:top w:val="single" w:sz="4" w:space="0" w:color="auto"/>
              <w:left w:val="single" w:sz="4" w:space="0" w:color="auto"/>
              <w:bottom w:val="single" w:sz="4" w:space="0" w:color="auto"/>
              <w:right w:val="single" w:sz="4" w:space="0" w:color="auto"/>
            </w:tcBorders>
          </w:tcPr>
          <w:p w14:paraId="11186C84" w14:textId="042CFF92" w:rsidR="004F5D7E" w:rsidRPr="007F229D" w:rsidRDefault="00E63DC6">
            <w:pPr>
              <w:spacing w:line="360" w:lineRule="auto"/>
              <w:jc w:val="center"/>
              <w:rPr>
                <w:rFonts w:ascii="Microsoft JhengHei" w:hAnsi="Microsoft JhengHei" w:hint="eastAsia"/>
                <w:color w:val="000000"/>
                <w:szCs w:val="21"/>
              </w:rPr>
            </w:pPr>
            <w:r w:rsidRPr="00AD2ACC">
              <w:rPr>
                <w:rFonts w:ascii="Microsoft JhengHei" w:eastAsia="等线" w:hAnsi="Microsoft JhengHei" w:hint="eastAsia"/>
                <w:color w:val="000000"/>
                <w:szCs w:val="21"/>
              </w:rPr>
              <w:t>见投标文件（）页</w:t>
            </w:r>
          </w:p>
        </w:tc>
      </w:tr>
      <w:tr w:rsidR="004F5D7E" w:rsidRPr="007F229D" w14:paraId="4608AB4B" w14:textId="77777777" w:rsidTr="001E3FFF">
        <w:trPr>
          <w:trHeight w:val="580"/>
          <w:jc w:val="center"/>
        </w:trPr>
        <w:tc>
          <w:tcPr>
            <w:tcW w:w="392" w:type="pct"/>
            <w:tcBorders>
              <w:top w:val="single" w:sz="4" w:space="0" w:color="auto"/>
              <w:left w:val="single" w:sz="4" w:space="0" w:color="auto"/>
              <w:bottom w:val="single" w:sz="4" w:space="0" w:color="auto"/>
              <w:right w:val="single" w:sz="4" w:space="0" w:color="auto"/>
            </w:tcBorders>
          </w:tcPr>
          <w:p w14:paraId="4F685064" w14:textId="56799491" w:rsidR="004F5D7E" w:rsidRPr="007F229D" w:rsidRDefault="00E63DC6">
            <w:pPr>
              <w:spacing w:line="360" w:lineRule="auto"/>
              <w:jc w:val="center"/>
              <w:rPr>
                <w:rFonts w:ascii="Microsoft JhengHei" w:hAnsi="Microsoft JhengHei" w:hint="eastAsia"/>
                <w:color w:val="000000"/>
                <w:szCs w:val="21"/>
              </w:rPr>
            </w:pPr>
            <w:r w:rsidRPr="00AD2ACC">
              <w:rPr>
                <w:rFonts w:ascii="Microsoft JhengHei" w:eastAsia="等线" w:hAnsi="Microsoft JhengHei" w:hint="eastAsia"/>
                <w:color w:val="000000"/>
                <w:szCs w:val="21"/>
              </w:rPr>
              <w:t>5</w:t>
            </w:r>
          </w:p>
        </w:tc>
        <w:tc>
          <w:tcPr>
            <w:tcW w:w="3184" w:type="pct"/>
            <w:tcBorders>
              <w:top w:val="single" w:sz="4" w:space="0" w:color="auto"/>
              <w:left w:val="single" w:sz="4" w:space="0" w:color="auto"/>
              <w:bottom w:val="single" w:sz="4" w:space="0" w:color="auto"/>
              <w:right w:val="single" w:sz="4" w:space="0" w:color="auto"/>
            </w:tcBorders>
          </w:tcPr>
          <w:p w14:paraId="6FE0F6F3" w14:textId="2F610F19" w:rsidR="004F5D7E" w:rsidRPr="007F229D" w:rsidRDefault="00E63DC6">
            <w:pPr>
              <w:ind w:left="-50" w:right="-51"/>
              <w:jc w:val="center"/>
              <w:rPr>
                <w:rFonts w:ascii="Microsoft JhengHei" w:hAnsi="Microsoft JhengHei" w:hint="eastAsia"/>
                <w:color w:val="000000"/>
                <w:szCs w:val="21"/>
              </w:rPr>
            </w:pPr>
            <w:r w:rsidRPr="00AD2ACC">
              <w:rPr>
                <w:rFonts w:ascii="Microsoft JhengHei" w:eastAsia="等线" w:hAnsi="Microsoft JhengHei" w:hint="eastAsia"/>
                <w:color w:val="000000"/>
                <w:szCs w:val="21"/>
              </w:rPr>
              <w:t>XXXX</w:t>
            </w:r>
          </w:p>
        </w:tc>
        <w:tc>
          <w:tcPr>
            <w:tcW w:w="1424" w:type="pct"/>
            <w:tcBorders>
              <w:top w:val="single" w:sz="4" w:space="0" w:color="auto"/>
              <w:left w:val="single" w:sz="4" w:space="0" w:color="auto"/>
              <w:bottom w:val="single" w:sz="4" w:space="0" w:color="auto"/>
              <w:right w:val="single" w:sz="4" w:space="0" w:color="auto"/>
            </w:tcBorders>
          </w:tcPr>
          <w:p w14:paraId="246EB453" w14:textId="6F12BC50" w:rsidR="004F5D7E" w:rsidRPr="007F229D" w:rsidRDefault="00E63DC6">
            <w:pPr>
              <w:spacing w:line="360" w:lineRule="auto"/>
              <w:jc w:val="center"/>
              <w:rPr>
                <w:rFonts w:ascii="Microsoft JhengHei" w:hAnsi="Microsoft JhengHei" w:hint="eastAsia"/>
                <w:color w:val="000000"/>
                <w:szCs w:val="21"/>
              </w:rPr>
            </w:pPr>
            <w:r w:rsidRPr="00AD2ACC">
              <w:rPr>
                <w:rFonts w:ascii="Microsoft JhengHei" w:eastAsia="等线" w:hAnsi="Microsoft JhengHei" w:hint="eastAsia"/>
                <w:color w:val="000000"/>
                <w:szCs w:val="21"/>
              </w:rPr>
              <w:t>见投标文件（）页</w:t>
            </w:r>
          </w:p>
        </w:tc>
      </w:tr>
      <w:tr w:rsidR="004F5D7E" w:rsidRPr="007F229D" w14:paraId="6B8D43C7" w14:textId="77777777" w:rsidTr="001E3FFF">
        <w:trPr>
          <w:trHeight w:val="580"/>
          <w:jc w:val="center"/>
        </w:trPr>
        <w:tc>
          <w:tcPr>
            <w:tcW w:w="392" w:type="pct"/>
            <w:tcBorders>
              <w:top w:val="single" w:sz="4" w:space="0" w:color="auto"/>
              <w:left w:val="single" w:sz="4" w:space="0" w:color="auto"/>
              <w:bottom w:val="single" w:sz="4" w:space="0" w:color="auto"/>
              <w:right w:val="single" w:sz="4" w:space="0" w:color="auto"/>
            </w:tcBorders>
          </w:tcPr>
          <w:p w14:paraId="55A03F9A" w14:textId="77EF9F60" w:rsidR="004F5D7E" w:rsidRPr="007F229D" w:rsidRDefault="00E63DC6">
            <w:pPr>
              <w:spacing w:line="360" w:lineRule="auto"/>
              <w:jc w:val="center"/>
              <w:rPr>
                <w:rFonts w:ascii="Microsoft JhengHei" w:hAnsi="Microsoft JhengHei" w:hint="eastAsia"/>
                <w:color w:val="000000"/>
                <w:szCs w:val="21"/>
              </w:rPr>
            </w:pPr>
            <w:r w:rsidRPr="00AD2ACC">
              <w:rPr>
                <w:rFonts w:ascii="Microsoft JhengHei" w:eastAsia="等线" w:hAnsi="Microsoft JhengHei" w:hint="eastAsia"/>
                <w:color w:val="000000"/>
                <w:szCs w:val="21"/>
              </w:rPr>
              <w:t>6</w:t>
            </w:r>
          </w:p>
        </w:tc>
        <w:tc>
          <w:tcPr>
            <w:tcW w:w="3184" w:type="pct"/>
            <w:tcBorders>
              <w:top w:val="single" w:sz="4" w:space="0" w:color="auto"/>
              <w:left w:val="single" w:sz="4" w:space="0" w:color="auto"/>
              <w:bottom w:val="single" w:sz="4" w:space="0" w:color="auto"/>
              <w:right w:val="single" w:sz="4" w:space="0" w:color="auto"/>
            </w:tcBorders>
          </w:tcPr>
          <w:p w14:paraId="7FB4CB3C" w14:textId="36D75AA2" w:rsidR="004F5D7E" w:rsidRPr="007F229D" w:rsidRDefault="00E63DC6">
            <w:pPr>
              <w:ind w:left="-50" w:right="-51"/>
              <w:jc w:val="center"/>
              <w:rPr>
                <w:rFonts w:ascii="Microsoft JhengHei" w:hAnsi="Microsoft JhengHei" w:hint="eastAsia"/>
                <w:color w:val="000000"/>
                <w:szCs w:val="21"/>
              </w:rPr>
            </w:pPr>
            <w:r w:rsidRPr="00AD2ACC">
              <w:rPr>
                <w:rFonts w:ascii="Microsoft JhengHei" w:eastAsia="等线" w:hAnsi="Microsoft JhengHei" w:hint="eastAsia"/>
                <w:color w:val="000000"/>
                <w:szCs w:val="21"/>
              </w:rPr>
              <w:t>XXXX</w:t>
            </w:r>
          </w:p>
        </w:tc>
        <w:tc>
          <w:tcPr>
            <w:tcW w:w="1424" w:type="pct"/>
            <w:tcBorders>
              <w:top w:val="single" w:sz="4" w:space="0" w:color="auto"/>
              <w:left w:val="single" w:sz="4" w:space="0" w:color="auto"/>
              <w:bottom w:val="single" w:sz="4" w:space="0" w:color="auto"/>
              <w:right w:val="single" w:sz="4" w:space="0" w:color="auto"/>
            </w:tcBorders>
          </w:tcPr>
          <w:p w14:paraId="55E5CA43" w14:textId="2E41B296" w:rsidR="004F5D7E" w:rsidRPr="007F229D" w:rsidRDefault="00E63DC6">
            <w:pPr>
              <w:spacing w:line="360" w:lineRule="auto"/>
              <w:jc w:val="center"/>
              <w:rPr>
                <w:rFonts w:ascii="Microsoft JhengHei" w:hAnsi="Microsoft JhengHei" w:hint="eastAsia"/>
                <w:color w:val="000000"/>
                <w:szCs w:val="21"/>
              </w:rPr>
            </w:pPr>
            <w:r w:rsidRPr="00AD2ACC">
              <w:rPr>
                <w:rFonts w:ascii="Microsoft JhengHei" w:eastAsia="等线" w:hAnsi="Microsoft JhengHei" w:hint="eastAsia"/>
                <w:color w:val="000000"/>
                <w:szCs w:val="21"/>
              </w:rPr>
              <w:t>见投标文件（）页</w:t>
            </w:r>
          </w:p>
        </w:tc>
      </w:tr>
      <w:tr w:rsidR="004F5D7E" w:rsidRPr="007F229D" w14:paraId="7B190439" w14:textId="77777777" w:rsidTr="001E3FFF">
        <w:trPr>
          <w:trHeight w:val="370"/>
          <w:jc w:val="center"/>
        </w:trPr>
        <w:tc>
          <w:tcPr>
            <w:tcW w:w="392" w:type="pct"/>
            <w:tcBorders>
              <w:top w:val="single" w:sz="4" w:space="0" w:color="auto"/>
              <w:left w:val="single" w:sz="4" w:space="0" w:color="auto"/>
              <w:bottom w:val="single" w:sz="4" w:space="0" w:color="auto"/>
              <w:right w:val="single" w:sz="4" w:space="0" w:color="auto"/>
            </w:tcBorders>
          </w:tcPr>
          <w:p w14:paraId="256E2886" w14:textId="50D6C90E" w:rsidR="004F5D7E" w:rsidRPr="007F229D" w:rsidRDefault="00E63DC6">
            <w:pPr>
              <w:spacing w:line="360" w:lineRule="auto"/>
              <w:jc w:val="center"/>
              <w:rPr>
                <w:rFonts w:ascii="Microsoft JhengHei" w:hAnsi="Microsoft JhengHei" w:hint="eastAsia"/>
                <w:color w:val="000000"/>
                <w:szCs w:val="21"/>
              </w:rPr>
            </w:pPr>
            <w:r w:rsidRPr="00AD2ACC">
              <w:rPr>
                <w:rFonts w:ascii="Microsoft JhengHei" w:eastAsia="等线" w:hAnsi="Microsoft JhengHei" w:hint="eastAsia"/>
                <w:color w:val="000000"/>
                <w:szCs w:val="21"/>
              </w:rPr>
              <w:t>7</w:t>
            </w:r>
          </w:p>
        </w:tc>
        <w:tc>
          <w:tcPr>
            <w:tcW w:w="3184" w:type="pct"/>
            <w:tcBorders>
              <w:top w:val="single" w:sz="4" w:space="0" w:color="auto"/>
              <w:left w:val="single" w:sz="4" w:space="0" w:color="auto"/>
              <w:bottom w:val="single" w:sz="4" w:space="0" w:color="auto"/>
              <w:right w:val="single" w:sz="4" w:space="0" w:color="auto"/>
            </w:tcBorders>
          </w:tcPr>
          <w:p w14:paraId="0E1560A5" w14:textId="2D0868F0" w:rsidR="004F5D7E" w:rsidRPr="007F229D" w:rsidRDefault="00E63DC6">
            <w:pPr>
              <w:ind w:left="-50" w:right="-51"/>
              <w:jc w:val="center"/>
              <w:rPr>
                <w:rFonts w:ascii="Microsoft JhengHei" w:hAnsi="Microsoft JhengHei" w:hint="eastAsia"/>
                <w:color w:val="000000"/>
                <w:szCs w:val="21"/>
              </w:rPr>
            </w:pPr>
            <w:r w:rsidRPr="00AD2ACC">
              <w:rPr>
                <w:rFonts w:ascii="Microsoft JhengHei" w:eastAsia="等线" w:hAnsi="Microsoft JhengHei" w:hint="eastAsia"/>
                <w:color w:val="000000"/>
                <w:szCs w:val="21"/>
              </w:rPr>
              <w:t>XXXX</w:t>
            </w:r>
          </w:p>
        </w:tc>
        <w:tc>
          <w:tcPr>
            <w:tcW w:w="1424" w:type="pct"/>
            <w:tcBorders>
              <w:top w:val="single" w:sz="4" w:space="0" w:color="auto"/>
              <w:left w:val="single" w:sz="4" w:space="0" w:color="auto"/>
              <w:bottom w:val="single" w:sz="4" w:space="0" w:color="auto"/>
              <w:right w:val="single" w:sz="4" w:space="0" w:color="auto"/>
            </w:tcBorders>
          </w:tcPr>
          <w:p w14:paraId="652943C0" w14:textId="62A1B9AE" w:rsidR="004F5D7E" w:rsidRPr="007F229D" w:rsidRDefault="00E63DC6">
            <w:pPr>
              <w:spacing w:line="360" w:lineRule="auto"/>
              <w:jc w:val="center"/>
              <w:rPr>
                <w:rFonts w:ascii="Microsoft JhengHei" w:hAnsi="Microsoft JhengHei" w:hint="eastAsia"/>
                <w:color w:val="000000"/>
                <w:szCs w:val="21"/>
              </w:rPr>
            </w:pPr>
            <w:r w:rsidRPr="00AD2ACC">
              <w:rPr>
                <w:rFonts w:ascii="Microsoft JhengHei" w:eastAsia="等线" w:hAnsi="Microsoft JhengHei" w:hint="eastAsia"/>
                <w:color w:val="000000"/>
                <w:szCs w:val="21"/>
              </w:rPr>
              <w:t>见投标文件（）页</w:t>
            </w:r>
          </w:p>
        </w:tc>
      </w:tr>
      <w:tr w:rsidR="004F5D7E" w:rsidRPr="007F229D" w14:paraId="27A57E22" w14:textId="77777777" w:rsidTr="001E3FFF">
        <w:trPr>
          <w:trHeight w:val="792"/>
          <w:jc w:val="center"/>
        </w:trPr>
        <w:tc>
          <w:tcPr>
            <w:tcW w:w="392" w:type="pct"/>
            <w:tcBorders>
              <w:top w:val="single" w:sz="4" w:space="0" w:color="auto"/>
              <w:left w:val="single" w:sz="4" w:space="0" w:color="auto"/>
              <w:bottom w:val="single" w:sz="4" w:space="0" w:color="auto"/>
              <w:right w:val="single" w:sz="4" w:space="0" w:color="auto"/>
            </w:tcBorders>
            <w:vAlign w:val="center"/>
          </w:tcPr>
          <w:p w14:paraId="09C3F8FE" w14:textId="1F01069A" w:rsidR="004F5D7E" w:rsidRPr="007F229D" w:rsidRDefault="00E63DC6">
            <w:pPr>
              <w:spacing w:line="360" w:lineRule="auto"/>
              <w:jc w:val="center"/>
              <w:rPr>
                <w:rFonts w:ascii="Microsoft JhengHei" w:hAnsi="Microsoft JhengHei" w:hint="eastAsia"/>
                <w:color w:val="000000"/>
                <w:szCs w:val="21"/>
              </w:rPr>
            </w:pPr>
            <w:r w:rsidRPr="00AD2ACC">
              <w:rPr>
                <w:rFonts w:ascii="Microsoft JhengHei" w:eastAsia="等线" w:hAnsi="Microsoft JhengHei" w:hint="eastAsia"/>
                <w:color w:val="000000"/>
                <w:szCs w:val="21"/>
              </w:rPr>
              <w:t>8</w:t>
            </w:r>
          </w:p>
        </w:tc>
        <w:tc>
          <w:tcPr>
            <w:tcW w:w="3184" w:type="pct"/>
            <w:tcBorders>
              <w:top w:val="single" w:sz="4" w:space="0" w:color="auto"/>
              <w:left w:val="single" w:sz="4" w:space="0" w:color="auto"/>
              <w:bottom w:val="single" w:sz="4" w:space="0" w:color="auto"/>
              <w:right w:val="single" w:sz="4" w:space="0" w:color="auto"/>
            </w:tcBorders>
            <w:vAlign w:val="center"/>
          </w:tcPr>
          <w:p w14:paraId="3E33EC89" w14:textId="5B2F72E7" w:rsidR="004F5D7E" w:rsidRPr="007F229D" w:rsidRDefault="00E63DC6">
            <w:pPr>
              <w:ind w:right="-51"/>
              <w:jc w:val="center"/>
              <w:rPr>
                <w:rFonts w:ascii="Microsoft JhengHei" w:hAnsi="Microsoft JhengHei" w:hint="eastAsia"/>
                <w:color w:val="000000"/>
                <w:szCs w:val="21"/>
              </w:rPr>
            </w:pPr>
            <w:r w:rsidRPr="00AD2ACC">
              <w:rPr>
                <w:rFonts w:ascii="Microsoft JhengHei" w:eastAsia="等线" w:hAnsi="Microsoft JhengHei" w:hint="eastAsia"/>
                <w:szCs w:val="21"/>
              </w:rPr>
              <w:t>XXXXX</w:t>
            </w:r>
          </w:p>
        </w:tc>
        <w:tc>
          <w:tcPr>
            <w:tcW w:w="1424" w:type="pct"/>
            <w:tcBorders>
              <w:top w:val="single" w:sz="4" w:space="0" w:color="auto"/>
              <w:left w:val="single" w:sz="4" w:space="0" w:color="auto"/>
              <w:bottom w:val="single" w:sz="4" w:space="0" w:color="auto"/>
              <w:right w:val="single" w:sz="4" w:space="0" w:color="auto"/>
            </w:tcBorders>
            <w:vAlign w:val="center"/>
          </w:tcPr>
          <w:p w14:paraId="69060973" w14:textId="3784BE3B" w:rsidR="004F5D7E" w:rsidRPr="007F229D" w:rsidRDefault="00E63DC6">
            <w:pPr>
              <w:spacing w:line="360" w:lineRule="auto"/>
              <w:jc w:val="center"/>
              <w:rPr>
                <w:rFonts w:ascii="Microsoft JhengHei" w:hAnsi="Microsoft JhengHei" w:hint="eastAsia"/>
                <w:color w:val="000000"/>
                <w:szCs w:val="21"/>
              </w:rPr>
            </w:pPr>
            <w:r w:rsidRPr="00AD2ACC">
              <w:rPr>
                <w:rFonts w:ascii="Microsoft JhengHei" w:eastAsia="等线" w:hAnsi="Microsoft JhengHei" w:hint="eastAsia"/>
                <w:color w:val="000000"/>
                <w:szCs w:val="21"/>
              </w:rPr>
              <w:t>见投标文件（）页</w:t>
            </w:r>
          </w:p>
        </w:tc>
      </w:tr>
      <w:tr w:rsidR="004F5D7E" w:rsidRPr="007F229D" w14:paraId="3E57A0BF" w14:textId="77777777" w:rsidTr="001E3FFF">
        <w:trPr>
          <w:trHeight w:val="792"/>
          <w:jc w:val="center"/>
        </w:trPr>
        <w:tc>
          <w:tcPr>
            <w:tcW w:w="392" w:type="pct"/>
            <w:tcBorders>
              <w:top w:val="single" w:sz="4" w:space="0" w:color="auto"/>
              <w:left w:val="single" w:sz="4" w:space="0" w:color="auto"/>
              <w:bottom w:val="single" w:sz="4" w:space="0" w:color="auto"/>
              <w:right w:val="single" w:sz="4" w:space="0" w:color="auto"/>
            </w:tcBorders>
            <w:vAlign w:val="center"/>
          </w:tcPr>
          <w:p w14:paraId="12E4B3C6" w14:textId="26554E0A" w:rsidR="004F5D7E" w:rsidRPr="007F229D" w:rsidRDefault="00E63DC6">
            <w:pPr>
              <w:spacing w:line="360" w:lineRule="auto"/>
              <w:jc w:val="center"/>
              <w:rPr>
                <w:rFonts w:ascii="Microsoft JhengHei" w:hAnsi="Microsoft JhengHei" w:hint="eastAsia"/>
                <w:color w:val="000000"/>
                <w:szCs w:val="21"/>
              </w:rPr>
            </w:pPr>
            <w:r w:rsidRPr="00AD2ACC">
              <w:rPr>
                <w:rFonts w:ascii="Microsoft JhengHei" w:eastAsia="等线" w:hAnsi="Microsoft JhengHei" w:hint="eastAsia"/>
                <w:color w:val="000000"/>
                <w:szCs w:val="21"/>
              </w:rPr>
              <w:t>......</w:t>
            </w:r>
          </w:p>
        </w:tc>
        <w:tc>
          <w:tcPr>
            <w:tcW w:w="3184" w:type="pct"/>
            <w:tcBorders>
              <w:top w:val="single" w:sz="4" w:space="0" w:color="auto"/>
              <w:left w:val="single" w:sz="4" w:space="0" w:color="auto"/>
              <w:bottom w:val="single" w:sz="4" w:space="0" w:color="auto"/>
              <w:right w:val="single" w:sz="4" w:space="0" w:color="auto"/>
            </w:tcBorders>
            <w:vAlign w:val="center"/>
          </w:tcPr>
          <w:p w14:paraId="6AD1691A" w14:textId="77777777" w:rsidR="004F5D7E" w:rsidRPr="007F229D" w:rsidRDefault="004F5D7E">
            <w:pPr>
              <w:ind w:right="-51"/>
              <w:jc w:val="center"/>
              <w:rPr>
                <w:rFonts w:ascii="Microsoft JhengHei" w:hAnsi="Microsoft JhengHei" w:hint="eastAsia"/>
                <w:szCs w:val="21"/>
              </w:rPr>
            </w:pPr>
          </w:p>
        </w:tc>
        <w:tc>
          <w:tcPr>
            <w:tcW w:w="1424" w:type="pct"/>
            <w:tcBorders>
              <w:top w:val="single" w:sz="4" w:space="0" w:color="auto"/>
              <w:left w:val="single" w:sz="4" w:space="0" w:color="auto"/>
              <w:bottom w:val="single" w:sz="4" w:space="0" w:color="auto"/>
              <w:right w:val="single" w:sz="4" w:space="0" w:color="auto"/>
            </w:tcBorders>
            <w:vAlign w:val="center"/>
          </w:tcPr>
          <w:p w14:paraId="7EB9F0CB" w14:textId="77777777" w:rsidR="004F5D7E" w:rsidRPr="007F229D" w:rsidRDefault="004F5D7E">
            <w:pPr>
              <w:spacing w:line="360" w:lineRule="auto"/>
              <w:jc w:val="center"/>
              <w:rPr>
                <w:rFonts w:ascii="Microsoft JhengHei" w:hAnsi="Microsoft JhengHei" w:hint="eastAsia"/>
                <w:color w:val="000000"/>
                <w:szCs w:val="21"/>
              </w:rPr>
            </w:pPr>
          </w:p>
        </w:tc>
      </w:tr>
    </w:tbl>
    <w:p w14:paraId="42BE82BF" w14:textId="2C6B8349" w:rsidR="001E3FFF" w:rsidRPr="007F229D" w:rsidRDefault="00E63DC6" w:rsidP="001E3FFF">
      <w:pPr>
        <w:pStyle w:val="30"/>
        <w:ind w:left="424" w:hangingChars="202" w:hanging="424"/>
        <w:jc w:val="left"/>
        <w:rPr>
          <w:rFonts w:ascii="Microsoft JhengHei" w:eastAsia="Microsoft JhengHei" w:hAnsi="Microsoft JhengHei" w:hint="eastAsia"/>
          <w:sz w:val="21"/>
          <w:szCs w:val="21"/>
          <w:lang w:val="en-GB"/>
        </w:rPr>
      </w:pPr>
      <w:r w:rsidRPr="00AD2ACC">
        <w:rPr>
          <w:rFonts w:ascii="Microsoft JhengHei" w:eastAsia="等线" w:hAnsi="Microsoft JhengHei" w:hint="eastAsia"/>
          <w:sz w:val="21"/>
          <w:szCs w:val="21"/>
          <w:lang w:val="en-GB"/>
        </w:rPr>
        <w:t>注：</w:t>
      </w:r>
      <w:r w:rsidRPr="00AD2ACC">
        <w:rPr>
          <w:rFonts w:ascii="Microsoft JhengHei" w:eastAsia="等线" w:hAnsi="Microsoft JhengHei" w:hint="eastAsia"/>
          <w:sz w:val="21"/>
          <w:szCs w:val="21"/>
          <w:lang w:val="en-GB"/>
        </w:rPr>
        <w:t>1</w:t>
      </w:r>
      <w:r w:rsidRPr="00AD2ACC">
        <w:rPr>
          <w:rFonts w:ascii="Microsoft JhengHei" w:eastAsia="等线" w:hAnsi="Microsoft JhengHei" w:hint="eastAsia"/>
          <w:sz w:val="21"/>
          <w:szCs w:val="21"/>
          <w:lang w:val="en-GB"/>
        </w:rPr>
        <w:t>、</w:t>
      </w:r>
      <w:r w:rsidRPr="00AD2ACC">
        <w:rPr>
          <w:rFonts w:ascii="Microsoft JhengHei" w:eastAsia="等线" w:hAnsi="Microsoft JhengHei" w:hint="eastAsia"/>
          <w:sz w:val="21"/>
          <w:szCs w:val="21"/>
        </w:rPr>
        <w:t>投标方应根据投标文件要求内容填写此表</w:t>
      </w:r>
      <w:r w:rsidRPr="00AD2ACC">
        <w:rPr>
          <w:rFonts w:ascii="Microsoft JhengHei" w:eastAsia="等线" w:hAnsi="Microsoft JhengHei" w:hint="eastAsia"/>
          <w:sz w:val="21"/>
          <w:szCs w:val="21"/>
          <w:lang w:val="en-GB"/>
        </w:rPr>
        <w:t>。</w:t>
      </w:r>
    </w:p>
    <w:p w14:paraId="21AABE8B" w14:textId="3B580711" w:rsidR="001E3FFF" w:rsidRPr="007F229D" w:rsidRDefault="00E63DC6" w:rsidP="001E3FFF">
      <w:pPr>
        <w:ind w:firstLineChars="200" w:firstLine="420"/>
        <w:rPr>
          <w:rFonts w:ascii="Microsoft JhengHei" w:hAnsi="Microsoft JhengHei" w:hint="eastAsia"/>
          <w:sz w:val="21"/>
          <w:szCs w:val="21"/>
          <w:lang w:val="zh-CN"/>
        </w:rPr>
      </w:pPr>
      <w:r w:rsidRPr="00AD2ACC">
        <w:rPr>
          <w:rFonts w:ascii="Microsoft JhengHei" w:eastAsia="等线" w:hAnsi="Microsoft JhengHei" w:hint="eastAsia"/>
          <w:sz w:val="21"/>
          <w:szCs w:val="21"/>
          <w:lang w:val="en-GB"/>
        </w:rPr>
        <w:t>2</w:t>
      </w:r>
      <w:r w:rsidRPr="00AD2ACC">
        <w:rPr>
          <w:rFonts w:ascii="Microsoft JhengHei" w:eastAsia="等线" w:hAnsi="Microsoft JhengHei" w:hint="eastAsia"/>
          <w:sz w:val="21"/>
          <w:szCs w:val="21"/>
          <w:lang w:val="en-GB"/>
        </w:rPr>
        <w:t>、投标单位</w:t>
      </w:r>
      <w:r w:rsidRPr="00AD2ACC">
        <w:rPr>
          <w:rFonts w:ascii="Microsoft JhengHei" w:eastAsia="等线" w:hAnsi="Microsoft JhengHei" w:hint="eastAsia"/>
          <w:sz w:val="21"/>
          <w:szCs w:val="21"/>
          <w:lang w:val="zh-CN"/>
        </w:rPr>
        <w:t>需要逐条填写，如有遗漏，将可能影响评委评分。</w:t>
      </w:r>
    </w:p>
    <w:p w14:paraId="2E5C9637" w14:textId="352DFB4D" w:rsidR="001E3FFF" w:rsidRPr="007F229D" w:rsidRDefault="00E63DC6" w:rsidP="001E3FFF">
      <w:pPr>
        <w:pStyle w:val="30"/>
        <w:ind w:left="424" w:hangingChars="202" w:hanging="424"/>
        <w:jc w:val="both"/>
        <w:rPr>
          <w:rFonts w:ascii="Microsoft JhengHei" w:eastAsia="Microsoft JhengHei" w:hAnsi="Microsoft JhengHei" w:hint="eastAsia"/>
          <w:sz w:val="21"/>
          <w:szCs w:val="21"/>
          <w:lang w:val="en-US"/>
        </w:rPr>
      </w:pPr>
      <w:r w:rsidRPr="00AD2ACC">
        <w:rPr>
          <w:rFonts w:ascii="Microsoft JhengHei" w:eastAsia="等线" w:hAnsi="Microsoft JhengHei" w:hint="eastAsia"/>
          <w:sz w:val="21"/>
          <w:szCs w:val="21"/>
          <w:lang w:val="en-US"/>
        </w:rPr>
        <w:t xml:space="preserve">    3</w:t>
      </w:r>
      <w:r w:rsidRPr="00AD2ACC">
        <w:rPr>
          <w:rFonts w:ascii="Microsoft JhengHei" w:eastAsia="等线" w:hAnsi="Microsoft JhengHei" w:hint="eastAsia"/>
          <w:sz w:val="21"/>
          <w:szCs w:val="21"/>
          <w:lang w:val="en-US"/>
        </w:rPr>
        <w:t>、</w:t>
      </w:r>
      <w:r w:rsidRPr="00AD2ACC">
        <w:rPr>
          <w:rFonts w:ascii="Microsoft JhengHei" w:eastAsia="等线" w:hAnsi="Microsoft JhengHei" w:hint="eastAsia"/>
          <w:sz w:val="21"/>
          <w:szCs w:val="21"/>
          <w:lang w:val="en-GB"/>
        </w:rPr>
        <w:t>以上“…</w:t>
      </w:r>
      <w:r w:rsidRPr="00AD2ACC">
        <w:rPr>
          <w:rFonts w:ascii="Microsoft JhengHei" w:eastAsia="等线" w:hAnsi="Microsoft JhengHei" w:hint="eastAsia"/>
          <w:sz w:val="21"/>
          <w:szCs w:val="21"/>
          <w:lang w:val="en-US"/>
        </w:rPr>
        <w:t>...</w:t>
      </w:r>
      <w:r w:rsidRPr="00AD2ACC">
        <w:rPr>
          <w:rFonts w:ascii="Microsoft JhengHei" w:eastAsia="等线" w:hAnsi="Microsoft JhengHei" w:hint="eastAsia"/>
          <w:sz w:val="21"/>
          <w:szCs w:val="21"/>
          <w:lang w:val="en-GB"/>
        </w:rPr>
        <w:t>”栏位为投标方可自行添加</w:t>
      </w:r>
    </w:p>
    <w:p w14:paraId="30FB8CE7" w14:textId="77777777" w:rsidR="001E3FFF" w:rsidRPr="007F229D" w:rsidRDefault="001E3FFF" w:rsidP="001E3FFF">
      <w:pPr>
        <w:pStyle w:val="30"/>
        <w:ind w:left="424" w:hangingChars="202" w:hanging="424"/>
        <w:rPr>
          <w:rFonts w:ascii="Microsoft JhengHei" w:eastAsia="Microsoft JhengHei" w:hAnsi="Microsoft JhengHei" w:hint="eastAsia"/>
          <w:sz w:val="21"/>
          <w:szCs w:val="21"/>
        </w:rPr>
      </w:pPr>
    </w:p>
    <w:p w14:paraId="3D595A5A" w14:textId="77777777" w:rsidR="001E3FFF" w:rsidRPr="007F229D" w:rsidRDefault="001E3FFF" w:rsidP="001E3FFF">
      <w:pPr>
        <w:pStyle w:val="30"/>
        <w:ind w:left="424" w:hangingChars="202" w:hanging="424"/>
        <w:rPr>
          <w:rFonts w:ascii="Microsoft JhengHei" w:eastAsia="Microsoft JhengHei" w:hAnsi="Microsoft JhengHei" w:hint="eastAsia"/>
          <w:sz w:val="21"/>
          <w:szCs w:val="21"/>
        </w:rPr>
      </w:pPr>
    </w:p>
    <w:p w14:paraId="27EBFFC5" w14:textId="6DED69BE" w:rsidR="001E3FFF" w:rsidRPr="007F229D" w:rsidRDefault="00E63DC6" w:rsidP="001E3FFF">
      <w:pPr>
        <w:spacing w:line="300" w:lineRule="auto"/>
        <w:rPr>
          <w:rFonts w:ascii="Microsoft JhengHei" w:hAnsi="Microsoft JhengHei" w:hint="eastAsia"/>
          <w:u w:val="single"/>
        </w:rPr>
      </w:pPr>
      <w:r w:rsidRPr="00AD2ACC">
        <w:rPr>
          <w:rFonts w:ascii="Microsoft JhengHei" w:eastAsia="等线" w:hAnsi="Microsoft JhengHei" w:hint="eastAsia"/>
        </w:rPr>
        <w:t>投标方名称</w:t>
      </w:r>
      <w:r w:rsidRPr="00AD2ACC">
        <w:rPr>
          <w:rFonts w:ascii="Microsoft JhengHei" w:eastAsia="等线" w:hAnsi="Microsoft JhengHei" w:hint="eastAsia"/>
        </w:rPr>
        <w:t>:</w:t>
      </w:r>
      <w:r w:rsidRPr="00AD2ACC">
        <w:rPr>
          <w:rFonts w:ascii="Microsoft JhengHei" w:eastAsia="等线" w:hAnsi="Microsoft JhengHei" w:hint="eastAsia"/>
        </w:rPr>
        <w:t>（盖章）</w:t>
      </w:r>
      <w:r w:rsidR="001E3FFF" w:rsidRPr="007F229D">
        <w:rPr>
          <w:rFonts w:ascii="Microsoft JhengHei" w:hAnsi="Microsoft JhengHei" w:hint="eastAsia"/>
          <w:u w:val="single"/>
        </w:rPr>
        <w:t xml:space="preserve">            </w:t>
      </w:r>
    </w:p>
    <w:p w14:paraId="23BFF093" w14:textId="77777777" w:rsidR="004F5D7E" w:rsidRPr="007F229D" w:rsidRDefault="004F5D7E">
      <w:pPr>
        <w:pStyle w:val="11"/>
        <w:rPr>
          <w:rFonts w:ascii="Microsoft JhengHei" w:hAnsi="Microsoft JhengHei" w:cs="宋体" w:hint="eastAsia"/>
          <w:b/>
          <w:bCs/>
          <w:szCs w:val="24"/>
        </w:rPr>
      </w:pPr>
    </w:p>
    <w:p w14:paraId="157D003C" w14:textId="77777777" w:rsidR="004F5D7E" w:rsidRPr="007F229D" w:rsidRDefault="004F5D7E">
      <w:pPr>
        <w:pStyle w:val="11"/>
        <w:rPr>
          <w:rFonts w:ascii="Microsoft JhengHei" w:hAnsi="Microsoft JhengHei" w:cs="宋体" w:hint="eastAsia"/>
          <w:b/>
          <w:bCs/>
          <w:szCs w:val="24"/>
        </w:rPr>
      </w:pPr>
    </w:p>
    <w:p w14:paraId="777EC68D" w14:textId="77777777" w:rsidR="004F5D7E" w:rsidRPr="007F229D" w:rsidRDefault="004F5D7E">
      <w:pPr>
        <w:pStyle w:val="11"/>
        <w:rPr>
          <w:rFonts w:ascii="Microsoft JhengHei" w:hAnsi="Microsoft JhengHei" w:cs="宋体" w:hint="eastAsia"/>
          <w:b/>
          <w:bCs/>
          <w:szCs w:val="24"/>
        </w:rPr>
      </w:pPr>
    </w:p>
    <w:p w14:paraId="5593F75F" w14:textId="77777777" w:rsidR="004F5D7E" w:rsidRPr="007F229D" w:rsidRDefault="004F5D7E">
      <w:pPr>
        <w:pStyle w:val="11"/>
        <w:rPr>
          <w:rFonts w:ascii="Microsoft JhengHei" w:hAnsi="Microsoft JhengHei" w:cs="宋体" w:hint="eastAsia"/>
          <w:b/>
          <w:bCs/>
          <w:szCs w:val="24"/>
        </w:rPr>
      </w:pPr>
    </w:p>
    <w:p w14:paraId="2885E3EF" w14:textId="77777777" w:rsidR="004F5D7E" w:rsidRPr="007F229D" w:rsidRDefault="004F5D7E">
      <w:pPr>
        <w:pStyle w:val="11"/>
        <w:rPr>
          <w:rFonts w:ascii="Microsoft JhengHei" w:hAnsi="Microsoft JhengHei" w:cs="宋体" w:hint="eastAsia"/>
          <w:b/>
          <w:bCs/>
          <w:szCs w:val="24"/>
        </w:rPr>
      </w:pPr>
    </w:p>
    <w:p w14:paraId="33861B4C" w14:textId="77777777" w:rsidR="004F5D7E" w:rsidRPr="007F229D" w:rsidRDefault="004F5D7E">
      <w:pPr>
        <w:pStyle w:val="11"/>
        <w:rPr>
          <w:rFonts w:ascii="Microsoft JhengHei" w:hAnsi="Microsoft JhengHei" w:cs="宋体" w:hint="eastAsia"/>
          <w:b/>
          <w:bCs/>
          <w:szCs w:val="24"/>
        </w:rPr>
      </w:pPr>
    </w:p>
    <w:p w14:paraId="3AD1F36C" w14:textId="77777777" w:rsidR="004F5D7E" w:rsidRPr="007F229D" w:rsidRDefault="004F5D7E">
      <w:pPr>
        <w:pStyle w:val="11"/>
        <w:rPr>
          <w:rFonts w:ascii="Microsoft JhengHei" w:hAnsi="Microsoft JhengHei" w:cs="宋体" w:hint="eastAsia"/>
          <w:b/>
          <w:bCs/>
          <w:szCs w:val="24"/>
        </w:rPr>
      </w:pPr>
    </w:p>
    <w:p w14:paraId="237454A5" w14:textId="77777777" w:rsidR="004F5D7E" w:rsidRPr="007F229D" w:rsidRDefault="004F5D7E">
      <w:pPr>
        <w:pStyle w:val="11"/>
        <w:rPr>
          <w:rFonts w:ascii="Microsoft JhengHei" w:hAnsi="Microsoft JhengHei" w:cs="宋体" w:hint="eastAsia"/>
          <w:b/>
          <w:bCs/>
          <w:szCs w:val="24"/>
        </w:rPr>
      </w:pPr>
    </w:p>
    <w:p w14:paraId="40E012B0" w14:textId="77777777" w:rsidR="004F5D7E" w:rsidRPr="007F229D" w:rsidRDefault="004F5D7E">
      <w:pPr>
        <w:pStyle w:val="11"/>
        <w:rPr>
          <w:rFonts w:ascii="Microsoft JhengHei" w:hAnsi="Microsoft JhengHei" w:cs="宋体" w:hint="eastAsia"/>
          <w:b/>
          <w:bCs/>
          <w:szCs w:val="24"/>
        </w:rPr>
      </w:pPr>
    </w:p>
    <w:p w14:paraId="6F39AE1F" w14:textId="77777777" w:rsidR="00C914E6" w:rsidRDefault="00C914E6">
      <w:pPr>
        <w:pStyle w:val="11"/>
        <w:rPr>
          <w:rFonts w:ascii="Microsoft JhengHei" w:eastAsia="等线" w:hAnsi="Microsoft JhengHei" w:cs="宋体" w:hint="eastAsia"/>
          <w:szCs w:val="24"/>
        </w:rPr>
      </w:pPr>
    </w:p>
    <w:p w14:paraId="5195F40B" w14:textId="77777777" w:rsidR="008357C6" w:rsidRDefault="008357C6">
      <w:pPr>
        <w:pStyle w:val="11"/>
        <w:rPr>
          <w:rFonts w:ascii="Microsoft JhengHei" w:eastAsia="等线" w:hAnsi="Microsoft JhengHei" w:cs="宋体" w:hint="eastAsia"/>
          <w:szCs w:val="24"/>
        </w:rPr>
      </w:pPr>
    </w:p>
    <w:p w14:paraId="12D9C058" w14:textId="77777777" w:rsidR="0097396D" w:rsidRPr="0097396D" w:rsidRDefault="0097396D">
      <w:pPr>
        <w:pStyle w:val="11"/>
        <w:rPr>
          <w:rFonts w:ascii="Microsoft JhengHei" w:eastAsia="等线" w:hAnsi="Microsoft JhengHei" w:cs="宋体" w:hint="eastAsia"/>
          <w:szCs w:val="24"/>
        </w:rPr>
      </w:pPr>
    </w:p>
    <w:p w14:paraId="46B4A4CB" w14:textId="1816DFD0" w:rsidR="004F5D7E" w:rsidRPr="00114670" w:rsidRDefault="00E63DC6" w:rsidP="00CD5BC7">
      <w:pPr>
        <w:autoSpaceDE w:val="0"/>
        <w:autoSpaceDN w:val="0"/>
        <w:adjustRightInd w:val="0"/>
        <w:rPr>
          <w:rFonts w:ascii="Microsoft JhengHei" w:eastAsia="等线" w:hAnsi="Microsoft JhengHei" w:cs="仿宋" w:hint="eastAsia"/>
          <w:b/>
          <w:bCs/>
          <w:kern w:val="0"/>
          <w:szCs w:val="24"/>
        </w:rPr>
      </w:pPr>
      <w:r w:rsidRPr="00AD2ACC">
        <w:rPr>
          <w:rFonts w:ascii="Microsoft JhengHei" w:eastAsia="等线" w:hAnsi="Microsoft JhengHei" w:cs="仿宋" w:hint="eastAsia"/>
          <w:b/>
          <w:bCs/>
          <w:kern w:val="0"/>
          <w:szCs w:val="24"/>
        </w:rPr>
        <w:lastRenderedPageBreak/>
        <w:t>附件</w:t>
      </w:r>
      <w:r w:rsidRPr="00AD2ACC">
        <w:rPr>
          <w:rFonts w:ascii="Microsoft JhengHei" w:eastAsia="等线" w:hAnsi="Microsoft JhengHei" w:cs="仿宋" w:hint="eastAsia"/>
          <w:b/>
          <w:bCs/>
          <w:kern w:val="0"/>
          <w:szCs w:val="24"/>
        </w:rPr>
        <w:t>1</w:t>
      </w:r>
      <w:r>
        <w:rPr>
          <w:rFonts w:ascii="Microsoft JhengHei" w:eastAsia="等线" w:hAnsi="Microsoft JhengHei" w:cs="仿宋" w:hint="eastAsia"/>
          <w:b/>
          <w:bCs/>
          <w:kern w:val="0"/>
          <w:szCs w:val="24"/>
        </w:rPr>
        <w:t>3</w:t>
      </w:r>
      <w:r w:rsidRPr="00AD2ACC">
        <w:rPr>
          <w:rFonts w:ascii="Microsoft JhengHei" w:eastAsia="等线" w:hAnsi="Microsoft JhengHei" w:cs="仿宋" w:hint="eastAsia"/>
          <w:b/>
          <w:bCs/>
          <w:kern w:val="0"/>
          <w:szCs w:val="24"/>
        </w:rPr>
        <w:t>：</w:t>
      </w:r>
      <w:r>
        <w:rPr>
          <w:rFonts w:ascii="等线" w:eastAsia="等线" w:hAnsi="等线" w:cs="仿宋" w:hint="eastAsia"/>
          <w:b/>
          <w:bCs/>
          <w:kern w:val="0"/>
          <w:szCs w:val="24"/>
        </w:rPr>
        <w:t>资格预审表</w:t>
      </w:r>
    </w:p>
    <w:p w14:paraId="1B22DBC3" w14:textId="416CFD27" w:rsidR="004F5D7E" w:rsidRPr="0097396D" w:rsidRDefault="00E63DC6" w:rsidP="0097396D">
      <w:pPr>
        <w:autoSpaceDE w:val="0"/>
        <w:autoSpaceDN w:val="0"/>
        <w:adjustRightInd w:val="0"/>
        <w:jc w:val="center"/>
        <w:rPr>
          <w:rFonts w:ascii="Microsoft JhengHei" w:hAnsi="Microsoft JhengHei" w:cs="宋体" w:hint="eastAsia"/>
          <w:b/>
          <w:bCs/>
          <w:kern w:val="0"/>
          <w:sz w:val="32"/>
          <w:szCs w:val="32"/>
          <w:lang w:val="zh-CN"/>
        </w:rPr>
      </w:pPr>
      <w:r w:rsidRPr="00AD2ACC">
        <w:rPr>
          <w:rFonts w:ascii="Microsoft JhengHei" w:eastAsia="等线" w:hAnsi="Microsoft JhengHei" w:cs="宋体" w:hint="eastAsia"/>
          <w:b/>
          <w:bCs/>
          <w:kern w:val="0"/>
          <w:sz w:val="32"/>
          <w:szCs w:val="32"/>
          <w:lang w:val="zh-CN"/>
        </w:rPr>
        <w:t>符</w:t>
      </w:r>
      <w:r w:rsidRPr="00AD2ACC">
        <w:rPr>
          <w:rFonts w:ascii="Microsoft JhengHei" w:eastAsia="等线" w:hAnsi="Microsoft JhengHei" w:cs="宋体" w:hint="eastAsia"/>
          <w:b/>
          <w:bCs/>
          <w:kern w:val="0"/>
          <w:sz w:val="32"/>
          <w:szCs w:val="32"/>
          <w:lang w:val="zh-CN"/>
        </w:rPr>
        <w:t xml:space="preserve"> </w:t>
      </w:r>
      <w:r w:rsidRPr="00AD2ACC">
        <w:rPr>
          <w:rFonts w:ascii="Microsoft JhengHei" w:eastAsia="等线" w:hAnsi="Microsoft JhengHei" w:cs="宋体" w:hint="eastAsia"/>
          <w:b/>
          <w:bCs/>
          <w:kern w:val="0"/>
          <w:sz w:val="32"/>
          <w:szCs w:val="32"/>
          <w:lang w:val="zh-CN"/>
        </w:rPr>
        <w:t>合</w:t>
      </w:r>
      <w:r w:rsidRPr="00AD2ACC">
        <w:rPr>
          <w:rFonts w:ascii="Microsoft JhengHei" w:eastAsia="等线" w:hAnsi="Microsoft JhengHei" w:cs="宋体" w:hint="eastAsia"/>
          <w:b/>
          <w:bCs/>
          <w:kern w:val="0"/>
          <w:sz w:val="32"/>
          <w:szCs w:val="32"/>
          <w:lang w:val="zh-CN"/>
        </w:rPr>
        <w:t xml:space="preserve"> </w:t>
      </w:r>
      <w:r w:rsidRPr="00AD2ACC">
        <w:rPr>
          <w:rFonts w:ascii="Microsoft JhengHei" w:eastAsia="等线" w:hAnsi="Microsoft JhengHei" w:cs="宋体" w:hint="eastAsia"/>
          <w:b/>
          <w:bCs/>
          <w:kern w:val="0"/>
          <w:sz w:val="32"/>
          <w:szCs w:val="32"/>
          <w:lang w:val="zh-CN"/>
        </w:rPr>
        <w:t>性</w:t>
      </w:r>
      <w:r w:rsidRPr="00AD2ACC">
        <w:rPr>
          <w:rFonts w:ascii="Microsoft JhengHei" w:eastAsia="等线" w:hAnsi="Microsoft JhengHei" w:cs="宋体" w:hint="eastAsia"/>
          <w:b/>
          <w:bCs/>
          <w:kern w:val="0"/>
          <w:sz w:val="32"/>
          <w:szCs w:val="32"/>
          <w:lang w:val="zh-CN"/>
        </w:rPr>
        <w:t xml:space="preserve"> </w:t>
      </w:r>
      <w:r w:rsidRPr="00AD2ACC">
        <w:rPr>
          <w:rFonts w:ascii="Microsoft JhengHei" w:eastAsia="等线" w:hAnsi="Microsoft JhengHei" w:cs="宋体" w:hint="eastAsia"/>
          <w:b/>
          <w:bCs/>
          <w:kern w:val="0"/>
          <w:sz w:val="32"/>
          <w:szCs w:val="32"/>
          <w:lang w:val="zh-CN"/>
        </w:rPr>
        <w:t>审</w:t>
      </w:r>
      <w:r w:rsidRPr="00AD2ACC">
        <w:rPr>
          <w:rFonts w:ascii="Microsoft JhengHei" w:eastAsia="等线" w:hAnsi="Microsoft JhengHei" w:cs="宋体" w:hint="eastAsia"/>
          <w:b/>
          <w:bCs/>
          <w:kern w:val="0"/>
          <w:sz w:val="32"/>
          <w:szCs w:val="32"/>
          <w:lang w:val="zh-CN"/>
        </w:rPr>
        <w:t xml:space="preserve"> </w:t>
      </w:r>
      <w:r w:rsidRPr="00AD2ACC">
        <w:rPr>
          <w:rFonts w:ascii="Microsoft JhengHei" w:eastAsia="等线" w:hAnsi="Microsoft JhengHei" w:cs="宋体" w:hint="eastAsia"/>
          <w:b/>
          <w:bCs/>
          <w:kern w:val="0"/>
          <w:sz w:val="32"/>
          <w:szCs w:val="32"/>
          <w:lang w:val="zh-CN"/>
        </w:rPr>
        <w:t>查</w:t>
      </w:r>
      <w:r w:rsidRPr="00AD2ACC">
        <w:rPr>
          <w:rFonts w:ascii="Microsoft JhengHei" w:eastAsia="等线" w:hAnsi="Microsoft JhengHei" w:cs="宋体" w:hint="eastAsia"/>
          <w:b/>
          <w:bCs/>
          <w:kern w:val="0"/>
          <w:sz w:val="32"/>
          <w:szCs w:val="32"/>
          <w:lang w:val="zh-CN"/>
        </w:rPr>
        <w:t xml:space="preserve">  </w:t>
      </w:r>
      <w:r w:rsidRPr="00AD2ACC">
        <w:rPr>
          <w:rFonts w:ascii="Microsoft JhengHei" w:eastAsia="等线" w:hAnsi="Microsoft JhengHei" w:cs="宋体" w:hint="eastAsia"/>
          <w:b/>
          <w:bCs/>
          <w:kern w:val="0"/>
          <w:sz w:val="32"/>
          <w:szCs w:val="32"/>
          <w:lang w:val="zh-CN"/>
        </w:rPr>
        <w:t>表</w:t>
      </w:r>
      <w:r w:rsidR="009054F2" w:rsidRPr="0097396D">
        <w:rPr>
          <w:rFonts w:ascii="Microsoft JhengHei" w:hAnsi="Microsoft JhengHei" w:cs="宋体" w:hint="eastAsia"/>
          <w:b/>
          <w:bCs/>
          <w:kern w:val="0"/>
          <w:sz w:val="32"/>
          <w:szCs w:val="32"/>
          <w:lang w:val="zh-CN"/>
        </w:rPr>
        <w:t xml:space="preserve"> </w:t>
      </w:r>
    </w:p>
    <w:p w14:paraId="23557D6A" w14:textId="4EBC579D" w:rsidR="004F5D7E" w:rsidRPr="007F229D" w:rsidRDefault="00E63DC6">
      <w:pPr>
        <w:spacing w:line="380" w:lineRule="exact"/>
        <w:rPr>
          <w:rFonts w:ascii="Microsoft JhengHei" w:hAnsi="Microsoft JhengHei" w:hint="eastAsia"/>
          <w:bCs/>
          <w:color w:val="000000"/>
        </w:rPr>
      </w:pPr>
      <w:r w:rsidRPr="00AD2ACC">
        <w:rPr>
          <w:rFonts w:ascii="Microsoft JhengHei" w:eastAsia="等线" w:hAnsi="Microsoft JhengHei" w:hint="eastAsia"/>
          <w:bCs/>
          <w:color w:val="000000"/>
        </w:rPr>
        <w:t>项目名称：</w:t>
      </w:r>
      <w:r w:rsidR="009054F2" w:rsidRPr="007F229D">
        <w:rPr>
          <w:rFonts w:ascii="Microsoft JhengHei" w:hAnsi="Microsoft JhengHei" w:hint="eastAsia"/>
          <w:bCs/>
          <w:color w:val="000000"/>
        </w:rPr>
        <w:t xml:space="preserve">    </w:t>
      </w:r>
    </w:p>
    <w:p w14:paraId="21B9207B" w14:textId="277B129F" w:rsidR="004F5D7E" w:rsidRPr="007F229D" w:rsidRDefault="00E63DC6">
      <w:pPr>
        <w:spacing w:line="380" w:lineRule="exact"/>
        <w:rPr>
          <w:rFonts w:ascii="Microsoft JhengHei" w:hAnsi="Microsoft JhengHei" w:hint="eastAsia"/>
          <w:color w:val="000000"/>
        </w:rPr>
      </w:pPr>
      <w:r w:rsidRPr="00AD2ACC">
        <w:rPr>
          <w:rFonts w:ascii="Microsoft JhengHei" w:eastAsia="等线" w:hAnsi="Microsoft JhengHei" w:hint="eastAsia"/>
          <w:bCs/>
          <w:color w:val="000000"/>
        </w:rPr>
        <w:t>招标编号：</w:t>
      </w:r>
    </w:p>
    <w:tbl>
      <w:tblPr>
        <w:tblW w:w="4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7852"/>
        <w:gridCol w:w="1843"/>
      </w:tblGrid>
      <w:tr w:rsidR="004F5D7E" w:rsidRPr="007F229D" w14:paraId="274BEC60" w14:textId="77777777" w:rsidTr="00243B85">
        <w:trPr>
          <w:trHeight w:val="623"/>
          <w:jc w:val="center"/>
        </w:trPr>
        <w:tc>
          <w:tcPr>
            <w:tcW w:w="377" w:type="pct"/>
            <w:vAlign w:val="center"/>
          </w:tcPr>
          <w:p w14:paraId="561FC169" w14:textId="32664840" w:rsidR="004F5D7E" w:rsidRPr="007F229D" w:rsidRDefault="00E63DC6">
            <w:pPr>
              <w:snapToGrid w:val="0"/>
              <w:jc w:val="center"/>
              <w:rPr>
                <w:rFonts w:ascii="Microsoft JhengHei" w:hAnsi="Microsoft JhengHei" w:hint="eastAsia"/>
                <w:b/>
                <w:bCs/>
                <w:color w:val="000000"/>
              </w:rPr>
            </w:pPr>
            <w:r w:rsidRPr="00AD2ACC">
              <w:rPr>
                <w:rFonts w:ascii="Microsoft JhengHei" w:eastAsia="等线" w:hAnsi="Microsoft JhengHei" w:hint="eastAsia"/>
                <w:b/>
                <w:bCs/>
                <w:color w:val="000000"/>
              </w:rPr>
              <w:t>序号</w:t>
            </w:r>
          </w:p>
        </w:tc>
        <w:tc>
          <w:tcPr>
            <w:tcW w:w="3744" w:type="pct"/>
            <w:vAlign w:val="center"/>
          </w:tcPr>
          <w:p w14:paraId="1B4BB1DD" w14:textId="109425A6" w:rsidR="004F5D7E" w:rsidRPr="007F229D" w:rsidRDefault="00E63DC6">
            <w:pPr>
              <w:snapToGrid w:val="0"/>
              <w:jc w:val="center"/>
              <w:rPr>
                <w:rFonts w:ascii="Microsoft JhengHei" w:hAnsi="Microsoft JhengHei" w:hint="eastAsia"/>
                <w:b/>
                <w:bCs/>
                <w:color w:val="000000"/>
              </w:rPr>
            </w:pPr>
            <w:r w:rsidRPr="00AD2ACC">
              <w:rPr>
                <w:rFonts w:ascii="Microsoft JhengHei" w:eastAsia="等线" w:hAnsi="Microsoft JhengHei" w:hint="eastAsia"/>
                <w:b/>
                <w:bCs/>
                <w:color w:val="000000"/>
              </w:rPr>
              <w:t>审查项目</w:t>
            </w:r>
          </w:p>
        </w:tc>
        <w:tc>
          <w:tcPr>
            <w:tcW w:w="879" w:type="pct"/>
            <w:vAlign w:val="center"/>
          </w:tcPr>
          <w:p w14:paraId="41F32129" w14:textId="0A8D1B19" w:rsidR="004F5D7E" w:rsidRPr="007F229D" w:rsidRDefault="00E63DC6">
            <w:pPr>
              <w:snapToGrid w:val="0"/>
              <w:jc w:val="center"/>
              <w:rPr>
                <w:rFonts w:ascii="Microsoft JhengHei" w:hAnsi="Microsoft JhengHei" w:hint="eastAsia"/>
                <w:b/>
                <w:bCs/>
                <w:color w:val="000000"/>
              </w:rPr>
            </w:pPr>
            <w:r w:rsidRPr="00AD2ACC">
              <w:rPr>
                <w:rFonts w:ascii="Microsoft JhengHei" w:eastAsia="等线" w:hAnsi="Microsoft JhengHei" w:hint="eastAsia"/>
                <w:b/>
                <w:bCs/>
                <w:color w:val="000000"/>
              </w:rPr>
              <w:t>是否符合要求</w:t>
            </w:r>
          </w:p>
        </w:tc>
      </w:tr>
      <w:tr w:rsidR="008357C6" w:rsidRPr="007F229D" w14:paraId="1B541FC0" w14:textId="77777777" w:rsidTr="00243B85">
        <w:trPr>
          <w:trHeight w:val="685"/>
          <w:jc w:val="center"/>
        </w:trPr>
        <w:tc>
          <w:tcPr>
            <w:tcW w:w="377" w:type="pct"/>
            <w:vAlign w:val="center"/>
          </w:tcPr>
          <w:p w14:paraId="178F5A2C" w14:textId="7D7E6892" w:rsidR="008357C6" w:rsidRPr="00AD2ACC" w:rsidRDefault="00E63DC6" w:rsidP="006B3CF2">
            <w:pPr>
              <w:snapToGrid w:val="0"/>
              <w:jc w:val="center"/>
              <w:rPr>
                <w:rFonts w:ascii="Microsoft JhengHei" w:eastAsia="等线" w:hAnsi="Microsoft JhengHei" w:hint="eastAsia"/>
                <w:color w:val="000000"/>
              </w:rPr>
            </w:pPr>
            <w:r>
              <w:rPr>
                <w:rFonts w:ascii="Microsoft JhengHei" w:eastAsia="等线" w:hAnsi="Microsoft JhengHei" w:hint="eastAsia"/>
                <w:color w:val="000000"/>
              </w:rPr>
              <w:t>1</w:t>
            </w:r>
          </w:p>
        </w:tc>
        <w:tc>
          <w:tcPr>
            <w:tcW w:w="3744" w:type="pct"/>
            <w:vAlign w:val="center"/>
          </w:tcPr>
          <w:p w14:paraId="71830D1E" w14:textId="5CA126E4" w:rsidR="008357C6" w:rsidRPr="0062219A" w:rsidRDefault="0054389A" w:rsidP="00573D0E">
            <w:pPr>
              <w:rPr>
                <w:rFonts w:ascii="Microsoft JhengHei" w:eastAsia="等线" w:hAnsi="Microsoft JhengHei" w:hint="eastAsia"/>
                <w:color w:val="000000"/>
              </w:rPr>
            </w:pPr>
            <w:r w:rsidRPr="0054389A">
              <w:rPr>
                <w:rFonts w:ascii="Microsoft JhengHei" w:eastAsia="等线" w:hAnsi="Microsoft JhengHei" w:hint="eastAsia"/>
                <w:color w:val="000000"/>
              </w:rPr>
              <w:t>投标方必须具有独立承担民事责任能力的在中华人民共和国境内注册的法人或其他组织，企业参保人数≧</w:t>
            </w:r>
            <w:r w:rsidRPr="0054389A">
              <w:rPr>
                <w:rFonts w:ascii="Microsoft JhengHei" w:eastAsia="等线" w:hAnsi="Microsoft JhengHei"/>
                <w:color w:val="000000"/>
              </w:rPr>
              <w:t>10</w:t>
            </w:r>
            <w:r w:rsidRPr="0054389A">
              <w:rPr>
                <w:rFonts w:ascii="Microsoft JhengHei" w:eastAsia="等线" w:hAnsi="Microsoft JhengHei" w:hint="eastAsia"/>
                <w:color w:val="000000"/>
              </w:rPr>
              <w:t>人；</w:t>
            </w:r>
          </w:p>
        </w:tc>
        <w:tc>
          <w:tcPr>
            <w:tcW w:w="879" w:type="pct"/>
            <w:vAlign w:val="center"/>
          </w:tcPr>
          <w:p w14:paraId="4B9B2E82" w14:textId="77777777" w:rsidR="008357C6" w:rsidRPr="007F229D" w:rsidRDefault="008357C6" w:rsidP="006B3CF2">
            <w:pPr>
              <w:spacing w:line="300" w:lineRule="auto"/>
              <w:rPr>
                <w:rFonts w:ascii="Microsoft JhengHei" w:hAnsi="Microsoft JhengHei" w:hint="eastAsia"/>
                <w:color w:val="000000"/>
              </w:rPr>
            </w:pPr>
          </w:p>
        </w:tc>
      </w:tr>
      <w:tr w:rsidR="006B3CF2" w:rsidRPr="007F229D" w14:paraId="38AFC1F0" w14:textId="77777777" w:rsidTr="00243B85">
        <w:trPr>
          <w:trHeight w:val="685"/>
          <w:jc w:val="center"/>
        </w:trPr>
        <w:tc>
          <w:tcPr>
            <w:tcW w:w="377" w:type="pct"/>
            <w:vAlign w:val="center"/>
          </w:tcPr>
          <w:p w14:paraId="0DC00554" w14:textId="08A79F8E" w:rsidR="006B3CF2" w:rsidRPr="007F229D" w:rsidRDefault="00E63DC6" w:rsidP="006B3CF2">
            <w:pPr>
              <w:snapToGrid w:val="0"/>
              <w:jc w:val="center"/>
              <w:rPr>
                <w:rFonts w:ascii="Microsoft JhengHei" w:hAnsi="Microsoft JhengHei" w:hint="eastAsia"/>
                <w:color w:val="000000"/>
              </w:rPr>
            </w:pPr>
            <w:r>
              <w:rPr>
                <w:rFonts w:ascii="Microsoft JhengHei" w:eastAsia="等线" w:hAnsi="Microsoft JhengHei" w:hint="eastAsia"/>
                <w:color w:val="000000"/>
              </w:rPr>
              <w:t>2</w:t>
            </w:r>
          </w:p>
        </w:tc>
        <w:tc>
          <w:tcPr>
            <w:tcW w:w="3744" w:type="pct"/>
            <w:vAlign w:val="center"/>
          </w:tcPr>
          <w:p w14:paraId="1A992795" w14:textId="357BF29B" w:rsidR="006B3CF2" w:rsidRPr="00CC5A9D" w:rsidRDefault="0054389A" w:rsidP="00573D0E">
            <w:pPr>
              <w:rPr>
                <w:rFonts w:ascii="Microsoft JhengHei" w:hAnsi="Microsoft JhengHei" w:hint="eastAsia"/>
                <w:color w:val="000000"/>
                <w:highlight w:val="yellow"/>
              </w:rPr>
            </w:pPr>
            <w:r w:rsidRPr="0054389A">
              <w:rPr>
                <w:rFonts w:ascii="Microsoft JhengHei" w:eastAsia="等线" w:hAnsi="Microsoft JhengHei" w:hint="eastAsia"/>
                <w:color w:val="000000"/>
              </w:rPr>
              <w:t>投标方需确保在服务的每个园区所在地依法取得并持有有效的食品经营许可证，并严格遵守当地相关法律法规。食品经营许可证需覆盖该园区的实际运营范围，确保合规经营。如因未能满足此要求导致任何法律责任或运营问题，由投标方自行承担；</w:t>
            </w:r>
          </w:p>
        </w:tc>
        <w:tc>
          <w:tcPr>
            <w:tcW w:w="879" w:type="pct"/>
            <w:vAlign w:val="center"/>
          </w:tcPr>
          <w:p w14:paraId="00903E39" w14:textId="77777777" w:rsidR="006B3CF2" w:rsidRPr="007F229D" w:rsidRDefault="006B3CF2" w:rsidP="006B3CF2">
            <w:pPr>
              <w:spacing w:line="300" w:lineRule="auto"/>
              <w:rPr>
                <w:rFonts w:ascii="Microsoft JhengHei" w:hAnsi="Microsoft JhengHei" w:hint="eastAsia"/>
                <w:color w:val="000000"/>
              </w:rPr>
            </w:pPr>
          </w:p>
        </w:tc>
      </w:tr>
      <w:tr w:rsidR="006B3CF2" w:rsidRPr="007F229D" w14:paraId="465E6E58" w14:textId="77777777" w:rsidTr="00243B85">
        <w:trPr>
          <w:trHeight w:val="444"/>
          <w:jc w:val="center"/>
        </w:trPr>
        <w:tc>
          <w:tcPr>
            <w:tcW w:w="377" w:type="pct"/>
            <w:vAlign w:val="center"/>
          </w:tcPr>
          <w:p w14:paraId="49AFD4A0" w14:textId="6F4D10BB" w:rsidR="006B3CF2" w:rsidRPr="007F229D" w:rsidRDefault="00E63DC6" w:rsidP="006B3CF2">
            <w:pPr>
              <w:snapToGrid w:val="0"/>
              <w:jc w:val="center"/>
              <w:rPr>
                <w:rFonts w:ascii="Microsoft JhengHei" w:hAnsi="Microsoft JhengHei" w:hint="eastAsia"/>
                <w:color w:val="000000"/>
              </w:rPr>
            </w:pPr>
            <w:r>
              <w:rPr>
                <w:rFonts w:ascii="Microsoft JhengHei" w:eastAsia="等线" w:hAnsi="Microsoft JhengHei" w:hint="eastAsia"/>
                <w:color w:val="000000"/>
              </w:rPr>
              <w:t>3</w:t>
            </w:r>
          </w:p>
        </w:tc>
        <w:tc>
          <w:tcPr>
            <w:tcW w:w="3744" w:type="pct"/>
            <w:vAlign w:val="center"/>
          </w:tcPr>
          <w:p w14:paraId="797CEB84" w14:textId="23204475" w:rsidR="006B3CF2" w:rsidRPr="00243B85" w:rsidRDefault="0054389A" w:rsidP="00243B85">
            <w:pPr>
              <w:pStyle w:val="aff9"/>
              <w:snapToGrid w:val="0"/>
              <w:spacing w:line="400" w:lineRule="exact"/>
              <w:ind w:leftChars="0" w:left="0"/>
              <w:rPr>
                <w:rFonts w:ascii="Microsoft JhengHei" w:eastAsia="Microsoft JhengHei" w:hAnsi="Microsoft JhengHei" w:hint="eastAsia"/>
                <w:color w:val="000000"/>
                <w:szCs w:val="20"/>
              </w:rPr>
            </w:pPr>
            <w:r w:rsidRPr="0054389A">
              <w:rPr>
                <w:rFonts w:ascii="Microsoft JhengHei" w:eastAsia="等线" w:hAnsi="Microsoft JhengHei" w:hint="eastAsia"/>
                <w:color w:val="000000"/>
              </w:rPr>
              <w:t>实缴资本≧</w:t>
            </w:r>
            <w:r w:rsidRPr="0054389A">
              <w:rPr>
                <w:rFonts w:ascii="Microsoft JhengHei" w:eastAsia="等线" w:hAnsi="Microsoft JhengHei"/>
                <w:color w:val="000000"/>
              </w:rPr>
              <w:t>300</w:t>
            </w:r>
            <w:r w:rsidRPr="0054389A">
              <w:rPr>
                <w:rFonts w:ascii="Microsoft JhengHei" w:eastAsia="等线" w:hAnsi="Microsoft JhengHei" w:hint="eastAsia"/>
                <w:color w:val="000000"/>
              </w:rPr>
              <w:t>万人民币；</w:t>
            </w:r>
          </w:p>
        </w:tc>
        <w:tc>
          <w:tcPr>
            <w:tcW w:w="879" w:type="pct"/>
            <w:vAlign w:val="center"/>
          </w:tcPr>
          <w:p w14:paraId="48642EA6" w14:textId="77777777" w:rsidR="006B3CF2" w:rsidRPr="007F229D" w:rsidRDefault="006B3CF2" w:rsidP="006B3CF2">
            <w:pPr>
              <w:spacing w:line="300" w:lineRule="auto"/>
              <w:rPr>
                <w:rFonts w:ascii="Microsoft JhengHei" w:hAnsi="Microsoft JhengHei" w:hint="eastAsia"/>
                <w:color w:val="000000"/>
              </w:rPr>
            </w:pPr>
          </w:p>
        </w:tc>
      </w:tr>
      <w:tr w:rsidR="008357C6" w:rsidRPr="007F229D" w14:paraId="5E73F806" w14:textId="77777777" w:rsidTr="00243B85">
        <w:trPr>
          <w:trHeight w:val="525"/>
          <w:jc w:val="center"/>
        </w:trPr>
        <w:tc>
          <w:tcPr>
            <w:tcW w:w="377" w:type="pct"/>
            <w:vAlign w:val="center"/>
          </w:tcPr>
          <w:p w14:paraId="5AF8C8FD" w14:textId="2254C126" w:rsidR="008357C6" w:rsidRPr="00AD2ACC" w:rsidRDefault="00E63DC6" w:rsidP="006B3CF2">
            <w:pPr>
              <w:snapToGrid w:val="0"/>
              <w:jc w:val="center"/>
              <w:rPr>
                <w:rFonts w:ascii="Microsoft JhengHei" w:eastAsia="等线" w:hAnsi="Microsoft JhengHei" w:hint="eastAsia"/>
                <w:color w:val="000000"/>
              </w:rPr>
            </w:pPr>
            <w:r>
              <w:rPr>
                <w:rFonts w:ascii="Microsoft JhengHei" w:eastAsia="等线" w:hAnsi="Microsoft JhengHei" w:hint="eastAsia"/>
                <w:color w:val="000000"/>
              </w:rPr>
              <w:t>4</w:t>
            </w:r>
          </w:p>
        </w:tc>
        <w:tc>
          <w:tcPr>
            <w:tcW w:w="3744" w:type="pct"/>
            <w:vAlign w:val="center"/>
          </w:tcPr>
          <w:p w14:paraId="15437C9C" w14:textId="6969AB6F" w:rsidR="008357C6" w:rsidRPr="0062219A" w:rsidRDefault="0054389A" w:rsidP="006B3CF2">
            <w:pPr>
              <w:rPr>
                <w:rFonts w:ascii="Microsoft JhengHei" w:eastAsia="等线" w:hAnsi="Microsoft JhengHei" w:hint="eastAsia"/>
                <w:color w:val="000000"/>
              </w:rPr>
            </w:pPr>
            <w:r w:rsidRPr="0054389A">
              <w:rPr>
                <w:rFonts w:ascii="Microsoft JhengHei" w:eastAsia="等线" w:hAnsi="Microsoft JhengHei" w:hint="eastAsia"/>
                <w:color w:val="000000"/>
              </w:rPr>
              <w:t>成立年限</w:t>
            </w:r>
            <w:r w:rsidRPr="0054389A">
              <w:rPr>
                <w:rFonts w:ascii="Microsoft JhengHei" w:eastAsia="等线" w:hAnsi="Microsoft JhengHei"/>
                <w:color w:val="000000"/>
              </w:rPr>
              <w:t>1</w:t>
            </w:r>
            <w:r w:rsidRPr="0054389A">
              <w:rPr>
                <w:rFonts w:ascii="Microsoft JhengHei" w:eastAsia="等线" w:hAnsi="Microsoft JhengHei" w:hint="eastAsia"/>
                <w:color w:val="000000"/>
              </w:rPr>
              <w:t>年及以上，且经营范围含贩卖机服务、食品及饮料经营与销售；</w:t>
            </w:r>
          </w:p>
        </w:tc>
        <w:tc>
          <w:tcPr>
            <w:tcW w:w="879" w:type="pct"/>
            <w:vAlign w:val="center"/>
          </w:tcPr>
          <w:p w14:paraId="59103953" w14:textId="77777777" w:rsidR="008357C6" w:rsidRPr="007F229D" w:rsidRDefault="008357C6" w:rsidP="006B3CF2">
            <w:pPr>
              <w:spacing w:line="300" w:lineRule="auto"/>
              <w:rPr>
                <w:rFonts w:ascii="Microsoft JhengHei" w:hAnsi="Microsoft JhengHei" w:hint="eastAsia"/>
                <w:color w:val="000000"/>
              </w:rPr>
            </w:pPr>
          </w:p>
        </w:tc>
      </w:tr>
      <w:tr w:rsidR="006B3CF2" w:rsidRPr="007F229D" w14:paraId="02988F0E" w14:textId="77777777" w:rsidTr="0054389A">
        <w:trPr>
          <w:trHeight w:val="411"/>
          <w:jc w:val="center"/>
        </w:trPr>
        <w:tc>
          <w:tcPr>
            <w:tcW w:w="377" w:type="pct"/>
            <w:vAlign w:val="center"/>
          </w:tcPr>
          <w:p w14:paraId="2FBC1038" w14:textId="54D77D62" w:rsidR="006B3CF2" w:rsidRPr="007F229D" w:rsidRDefault="00E63DC6" w:rsidP="006B3CF2">
            <w:pPr>
              <w:snapToGrid w:val="0"/>
              <w:jc w:val="center"/>
              <w:rPr>
                <w:rFonts w:ascii="Microsoft JhengHei" w:hAnsi="Microsoft JhengHei" w:hint="eastAsia"/>
                <w:color w:val="000000"/>
              </w:rPr>
            </w:pPr>
            <w:r w:rsidRPr="00AD2ACC">
              <w:rPr>
                <w:rFonts w:ascii="Microsoft JhengHei" w:eastAsia="等线" w:hAnsi="Microsoft JhengHei" w:hint="eastAsia"/>
                <w:color w:val="000000"/>
              </w:rPr>
              <w:t>5</w:t>
            </w:r>
          </w:p>
        </w:tc>
        <w:tc>
          <w:tcPr>
            <w:tcW w:w="3744" w:type="pct"/>
            <w:vAlign w:val="center"/>
          </w:tcPr>
          <w:p w14:paraId="5CC6FD8C" w14:textId="5D6982EB" w:rsidR="006B3CF2" w:rsidRPr="007F229D" w:rsidRDefault="0054389A" w:rsidP="006B3CF2">
            <w:pPr>
              <w:rPr>
                <w:rFonts w:ascii="Microsoft JhengHei" w:hAnsi="Microsoft JhengHei" w:hint="eastAsia"/>
                <w:color w:val="000000"/>
              </w:rPr>
            </w:pPr>
            <w:r w:rsidRPr="0054389A">
              <w:rPr>
                <w:rFonts w:ascii="Microsoft JhengHei" w:eastAsia="等线" w:hAnsi="Microsoft JhengHei" w:hint="eastAsia"/>
                <w:color w:val="000000"/>
              </w:rPr>
              <w:t>年均营业额≥</w:t>
            </w:r>
            <w:r w:rsidRPr="0054389A">
              <w:rPr>
                <w:rFonts w:ascii="Microsoft JhengHei" w:eastAsia="等线" w:hAnsi="Microsoft JhengHei"/>
                <w:color w:val="000000"/>
              </w:rPr>
              <w:t xml:space="preserve"> RMB1200</w:t>
            </w:r>
            <w:r w:rsidRPr="0054389A">
              <w:rPr>
                <w:rFonts w:ascii="Microsoft JhengHei" w:eastAsia="等线" w:hAnsi="Microsoft JhengHei" w:hint="eastAsia"/>
                <w:color w:val="000000"/>
              </w:rPr>
              <w:t>万元；</w:t>
            </w:r>
          </w:p>
        </w:tc>
        <w:tc>
          <w:tcPr>
            <w:tcW w:w="879" w:type="pct"/>
            <w:vAlign w:val="center"/>
          </w:tcPr>
          <w:p w14:paraId="58F9CF75" w14:textId="77777777" w:rsidR="006B3CF2" w:rsidRPr="007F229D" w:rsidRDefault="006B3CF2" w:rsidP="006B3CF2">
            <w:pPr>
              <w:spacing w:line="300" w:lineRule="auto"/>
              <w:rPr>
                <w:rFonts w:ascii="Microsoft JhengHei" w:hAnsi="Microsoft JhengHei" w:hint="eastAsia"/>
                <w:color w:val="000000"/>
              </w:rPr>
            </w:pPr>
          </w:p>
        </w:tc>
      </w:tr>
      <w:tr w:rsidR="006B3CF2" w:rsidRPr="007F229D" w14:paraId="10A870EC" w14:textId="77777777" w:rsidTr="00243B85">
        <w:trPr>
          <w:trHeight w:val="577"/>
          <w:jc w:val="center"/>
        </w:trPr>
        <w:tc>
          <w:tcPr>
            <w:tcW w:w="377" w:type="pct"/>
            <w:vAlign w:val="center"/>
          </w:tcPr>
          <w:p w14:paraId="31B4AD81" w14:textId="5C85CBDF" w:rsidR="006B3CF2" w:rsidRPr="007F229D" w:rsidRDefault="00E63DC6" w:rsidP="006B3CF2">
            <w:pPr>
              <w:snapToGrid w:val="0"/>
              <w:jc w:val="center"/>
              <w:rPr>
                <w:rFonts w:ascii="Microsoft JhengHei" w:hAnsi="Microsoft JhengHei" w:hint="eastAsia"/>
                <w:color w:val="000000"/>
              </w:rPr>
            </w:pPr>
            <w:r w:rsidRPr="00AD2ACC">
              <w:rPr>
                <w:rFonts w:ascii="Microsoft JhengHei" w:eastAsia="等线" w:hAnsi="Microsoft JhengHei" w:hint="eastAsia"/>
                <w:color w:val="000000"/>
              </w:rPr>
              <w:t>6</w:t>
            </w:r>
          </w:p>
        </w:tc>
        <w:tc>
          <w:tcPr>
            <w:tcW w:w="3744" w:type="pct"/>
            <w:vAlign w:val="center"/>
          </w:tcPr>
          <w:p w14:paraId="7B710827" w14:textId="0E15FC29" w:rsidR="006B3CF2" w:rsidRPr="005E4645" w:rsidRDefault="0054389A" w:rsidP="005E4645">
            <w:pPr>
              <w:pStyle w:val="aff9"/>
              <w:snapToGrid w:val="0"/>
              <w:spacing w:line="400" w:lineRule="exact"/>
              <w:ind w:leftChars="0" w:left="0"/>
              <w:rPr>
                <w:rFonts w:ascii="Microsoft JhengHei" w:eastAsia="等线" w:hAnsi="Microsoft JhengHei" w:hint="eastAsia"/>
                <w:szCs w:val="20"/>
              </w:rPr>
            </w:pPr>
            <w:r w:rsidRPr="0054389A">
              <w:rPr>
                <w:rFonts w:ascii="Microsoft JhengHei" w:eastAsia="等线" w:hAnsi="Microsoft JhengHei" w:hint="eastAsia"/>
                <w:color w:val="000000"/>
              </w:rPr>
              <w:t>提供至少</w:t>
            </w:r>
            <w:r w:rsidRPr="0054389A">
              <w:rPr>
                <w:rFonts w:ascii="Microsoft JhengHei" w:eastAsia="等线" w:hAnsi="Microsoft JhengHei"/>
                <w:color w:val="000000"/>
              </w:rPr>
              <w:t>3</w:t>
            </w:r>
            <w:r w:rsidRPr="0054389A">
              <w:rPr>
                <w:rFonts w:ascii="Microsoft JhengHei" w:eastAsia="等线" w:hAnsi="Microsoft JhengHei" w:hint="eastAsia"/>
                <w:color w:val="000000"/>
              </w:rPr>
              <w:t>个及以上合作中的知名企业、政企单位或学校合作案例；</w:t>
            </w:r>
          </w:p>
        </w:tc>
        <w:tc>
          <w:tcPr>
            <w:tcW w:w="879" w:type="pct"/>
            <w:vAlign w:val="center"/>
          </w:tcPr>
          <w:p w14:paraId="3A52AC4A" w14:textId="77777777" w:rsidR="006B3CF2" w:rsidRPr="007F229D" w:rsidRDefault="006B3CF2" w:rsidP="006B3CF2">
            <w:pPr>
              <w:spacing w:line="300" w:lineRule="auto"/>
              <w:rPr>
                <w:rFonts w:ascii="Microsoft JhengHei" w:hAnsi="Microsoft JhengHei" w:hint="eastAsia"/>
                <w:color w:val="000000"/>
              </w:rPr>
            </w:pPr>
          </w:p>
        </w:tc>
      </w:tr>
      <w:tr w:rsidR="006B3CF2" w:rsidRPr="007F229D" w14:paraId="2E3D1B09" w14:textId="77777777" w:rsidTr="00243B85">
        <w:trPr>
          <w:trHeight w:val="636"/>
          <w:jc w:val="center"/>
        </w:trPr>
        <w:tc>
          <w:tcPr>
            <w:tcW w:w="377" w:type="pct"/>
            <w:vAlign w:val="center"/>
          </w:tcPr>
          <w:p w14:paraId="2900BFA3" w14:textId="5309E937" w:rsidR="006B3CF2" w:rsidRPr="007F229D" w:rsidRDefault="00E63DC6" w:rsidP="006B3CF2">
            <w:pPr>
              <w:snapToGrid w:val="0"/>
              <w:jc w:val="center"/>
              <w:rPr>
                <w:rFonts w:ascii="Microsoft JhengHei" w:hAnsi="Microsoft JhengHei" w:hint="eastAsia"/>
                <w:color w:val="000000"/>
              </w:rPr>
            </w:pPr>
            <w:r w:rsidRPr="00AD2ACC">
              <w:rPr>
                <w:rFonts w:ascii="Microsoft JhengHei" w:eastAsia="等线" w:hAnsi="Microsoft JhengHei" w:hint="eastAsia"/>
                <w:color w:val="000000"/>
              </w:rPr>
              <w:t>7</w:t>
            </w:r>
          </w:p>
        </w:tc>
        <w:tc>
          <w:tcPr>
            <w:tcW w:w="3744" w:type="pct"/>
            <w:vAlign w:val="center"/>
          </w:tcPr>
          <w:p w14:paraId="3F946E92" w14:textId="349264B5" w:rsidR="006B3CF2" w:rsidRPr="005E4645" w:rsidRDefault="0054389A" w:rsidP="006B3CF2">
            <w:pPr>
              <w:rPr>
                <w:rFonts w:ascii="Microsoft JhengHei" w:eastAsia="等线" w:hAnsi="Microsoft JhengHei" w:hint="eastAsia"/>
                <w:color w:val="000000"/>
              </w:rPr>
            </w:pPr>
            <w:r w:rsidRPr="0054389A">
              <w:rPr>
                <w:rFonts w:ascii="Microsoft JhengHei" w:eastAsia="等线" w:hAnsi="Microsoft JhengHei" w:hint="eastAsia"/>
                <w:color w:val="000000"/>
              </w:rPr>
              <w:t>投标方在“信用中国”（</w:t>
            </w:r>
            <w:r w:rsidRPr="0054389A">
              <w:rPr>
                <w:rFonts w:ascii="Microsoft JhengHei" w:eastAsia="等线" w:hAnsi="Microsoft JhengHei"/>
                <w:color w:val="000000"/>
              </w:rPr>
              <w:t>www.creditchina.gov.cn</w:t>
            </w:r>
            <w:r w:rsidRPr="0054389A">
              <w:rPr>
                <w:rFonts w:ascii="Microsoft JhengHei" w:eastAsia="等线" w:hAnsi="Microsoft JhengHei" w:hint="eastAsia"/>
                <w:color w:val="000000"/>
              </w:rPr>
              <w:t>）网站查询未被列入“失信被执行人”的截图（查询日期为自本邀请发布之后，提供网页复印件加盖公章）</w:t>
            </w:r>
          </w:p>
        </w:tc>
        <w:tc>
          <w:tcPr>
            <w:tcW w:w="879" w:type="pct"/>
            <w:vAlign w:val="center"/>
          </w:tcPr>
          <w:p w14:paraId="3C629D66" w14:textId="77777777" w:rsidR="006B3CF2" w:rsidRPr="007F229D" w:rsidRDefault="006B3CF2" w:rsidP="006B3CF2">
            <w:pPr>
              <w:spacing w:line="300" w:lineRule="auto"/>
              <w:rPr>
                <w:rFonts w:ascii="Microsoft JhengHei" w:hAnsi="Microsoft JhengHei" w:hint="eastAsia"/>
                <w:color w:val="000000"/>
              </w:rPr>
            </w:pPr>
          </w:p>
        </w:tc>
      </w:tr>
      <w:tr w:rsidR="008357C6" w:rsidRPr="007F229D" w14:paraId="502F3F5F" w14:textId="77777777" w:rsidTr="00243B85">
        <w:trPr>
          <w:trHeight w:val="636"/>
          <w:jc w:val="center"/>
        </w:trPr>
        <w:tc>
          <w:tcPr>
            <w:tcW w:w="377" w:type="pct"/>
            <w:vAlign w:val="center"/>
          </w:tcPr>
          <w:p w14:paraId="185B4E25" w14:textId="7DB4CBD5" w:rsidR="008357C6" w:rsidRDefault="00E63DC6" w:rsidP="006B3CF2">
            <w:pPr>
              <w:snapToGrid w:val="0"/>
              <w:jc w:val="center"/>
              <w:rPr>
                <w:rFonts w:ascii="Microsoft JhengHei" w:eastAsia="等线" w:hAnsi="Microsoft JhengHei" w:hint="eastAsia"/>
                <w:color w:val="000000"/>
              </w:rPr>
            </w:pPr>
            <w:r>
              <w:rPr>
                <w:rFonts w:ascii="Microsoft JhengHei" w:eastAsia="等线" w:hAnsi="Microsoft JhengHei" w:hint="eastAsia"/>
                <w:color w:val="000000"/>
              </w:rPr>
              <w:t>8</w:t>
            </w:r>
          </w:p>
        </w:tc>
        <w:tc>
          <w:tcPr>
            <w:tcW w:w="3744" w:type="pct"/>
            <w:vAlign w:val="center"/>
          </w:tcPr>
          <w:p w14:paraId="01D1943F" w14:textId="2D647014" w:rsidR="008357C6" w:rsidRPr="008357C6" w:rsidRDefault="0054389A" w:rsidP="005E4645">
            <w:pPr>
              <w:pStyle w:val="aff9"/>
              <w:snapToGrid w:val="0"/>
              <w:spacing w:line="400" w:lineRule="exact"/>
              <w:ind w:leftChars="0" w:left="0"/>
              <w:rPr>
                <w:rFonts w:ascii="Microsoft JhengHei" w:eastAsia="等线" w:hAnsi="Microsoft JhengHei" w:hint="eastAsia"/>
                <w:color w:val="000000"/>
              </w:rPr>
            </w:pPr>
            <w:r w:rsidRPr="0054389A">
              <w:rPr>
                <w:rFonts w:ascii="Microsoft JhengHei" w:eastAsia="等线" w:hAnsi="Microsoft JhengHei" w:hint="eastAsia"/>
                <w:color w:val="000000"/>
              </w:rPr>
              <w:t>投标方不得被列入经营异常名录或严重违法失信企业名单。需提供从“国家企业信用信息公示系统”网站（</w:t>
            </w:r>
            <w:r w:rsidRPr="0054389A">
              <w:rPr>
                <w:rFonts w:ascii="Microsoft JhengHei" w:eastAsia="等线" w:hAnsi="Microsoft JhengHei"/>
                <w:color w:val="000000"/>
              </w:rPr>
              <w:t>www.gsxt.gov.cn</w:t>
            </w:r>
            <w:r w:rsidRPr="0054389A">
              <w:rPr>
                <w:rFonts w:ascii="Microsoft JhengHei" w:eastAsia="等线" w:hAnsi="Microsoft JhengHei" w:hint="eastAsia"/>
                <w:color w:val="000000"/>
              </w:rPr>
              <w:t>）截图“行政处罚信息”、“列入经营异常名录信息”、“列入严重违法失信名单（黑名单）信息”三方面截图证明并加盖公章。</w:t>
            </w:r>
          </w:p>
        </w:tc>
        <w:tc>
          <w:tcPr>
            <w:tcW w:w="879" w:type="pct"/>
            <w:vAlign w:val="center"/>
          </w:tcPr>
          <w:p w14:paraId="6030EE35" w14:textId="77777777" w:rsidR="008357C6" w:rsidRPr="007F229D" w:rsidRDefault="008357C6" w:rsidP="006B3CF2">
            <w:pPr>
              <w:spacing w:line="300" w:lineRule="auto"/>
              <w:rPr>
                <w:rFonts w:ascii="Microsoft JhengHei" w:hAnsi="Microsoft JhengHei" w:hint="eastAsia"/>
                <w:color w:val="000000"/>
              </w:rPr>
            </w:pPr>
          </w:p>
        </w:tc>
      </w:tr>
      <w:tr w:rsidR="00E20383" w:rsidRPr="007F229D" w14:paraId="24A737D6" w14:textId="77777777" w:rsidTr="00243B85">
        <w:trPr>
          <w:trHeight w:val="636"/>
          <w:jc w:val="center"/>
        </w:trPr>
        <w:tc>
          <w:tcPr>
            <w:tcW w:w="377" w:type="pct"/>
            <w:vAlign w:val="center"/>
          </w:tcPr>
          <w:p w14:paraId="5A6ED454" w14:textId="64893523" w:rsidR="00E20383" w:rsidRPr="00243B85" w:rsidRDefault="0054389A" w:rsidP="006B3CF2">
            <w:pPr>
              <w:snapToGrid w:val="0"/>
              <w:jc w:val="center"/>
              <w:rPr>
                <w:rFonts w:ascii="Microsoft JhengHei" w:eastAsia="等线" w:hAnsi="Microsoft JhengHei" w:hint="eastAsia"/>
                <w:color w:val="000000"/>
              </w:rPr>
            </w:pPr>
            <w:r>
              <w:rPr>
                <w:rFonts w:ascii="Microsoft JhengHei" w:eastAsia="等线" w:hAnsi="Microsoft JhengHei" w:hint="eastAsia"/>
                <w:color w:val="000000"/>
              </w:rPr>
              <w:t>9</w:t>
            </w:r>
          </w:p>
        </w:tc>
        <w:tc>
          <w:tcPr>
            <w:tcW w:w="3744" w:type="pct"/>
            <w:vAlign w:val="center"/>
          </w:tcPr>
          <w:p w14:paraId="68D489EF" w14:textId="136A92FA" w:rsidR="00E20383" w:rsidRPr="005E4645" w:rsidRDefault="0054389A" w:rsidP="005E4645">
            <w:pPr>
              <w:pStyle w:val="aff9"/>
              <w:snapToGrid w:val="0"/>
              <w:spacing w:line="400" w:lineRule="exact"/>
              <w:ind w:leftChars="0" w:left="0"/>
              <w:rPr>
                <w:rFonts w:ascii="Microsoft JhengHei" w:eastAsia="等线" w:hAnsi="Microsoft JhengHei" w:hint="eastAsia"/>
              </w:rPr>
            </w:pPr>
            <w:r w:rsidRPr="0054389A">
              <w:rPr>
                <w:rFonts w:ascii="Microsoft JhengHei" w:eastAsia="等线" w:hAnsi="Microsoft JhengHei" w:hint="eastAsia"/>
                <w:color w:val="000000"/>
              </w:rPr>
              <w:t>投标方的企业负责人为同一人或者存在控股、管理关系的不同企业，不得参加同一项目投标。违反规定的，相关投标申请均无效；</w:t>
            </w:r>
          </w:p>
        </w:tc>
        <w:tc>
          <w:tcPr>
            <w:tcW w:w="879" w:type="pct"/>
            <w:vAlign w:val="center"/>
          </w:tcPr>
          <w:p w14:paraId="3CBC737C" w14:textId="77777777" w:rsidR="00E20383" w:rsidRPr="007F229D" w:rsidRDefault="00E20383" w:rsidP="006B3CF2">
            <w:pPr>
              <w:spacing w:line="300" w:lineRule="auto"/>
              <w:rPr>
                <w:rFonts w:ascii="Microsoft JhengHei" w:hAnsi="Microsoft JhengHei" w:hint="eastAsia"/>
                <w:color w:val="000000"/>
              </w:rPr>
            </w:pPr>
          </w:p>
        </w:tc>
      </w:tr>
      <w:tr w:rsidR="00E20383" w:rsidRPr="007F229D" w14:paraId="43058714" w14:textId="77777777" w:rsidTr="00243B85">
        <w:trPr>
          <w:trHeight w:val="636"/>
          <w:jc w:val="center"/>
        </w:trPr>
        <w:tc>
          <w:tcPr>
            <w:tcW w:w="377" w:type="pct"/>
            <w:vAlign w:val="center"/>
          </w:tcPr>
          <w:p w14:paraId="356857BA" w14:textId="73E63407" w:rsidR="00E20383" w:rsidRPr="00243B85" w:rsidRDefault="00E63DC6" w:rsidP="006B3CF2">
            <w:pPr>
              <w:snapToGrid w:val="0"/>
              <w:jc w:val="center"/>
              <w:rPr>
                <w:rFonts w:ascii="Microsoft JhengHei" w:eastAsia="等线" w:hAnsi="Microsoft JhengHei" w:hint="eastAsia"/>
                <w:color w:val="000000"/>
              </w:rPr>
            </w:pPr>
            <w:r>
              <w:rPr>
                <w:rFonts w:ascii="Microsoft JhengHei" w:eastAsia="等线" w:hAnsi="Microsoft JhengHei" w:hint="eastAsia"/>
                <w:color w:val="000000"/>
              </w:rPr>
              <w:t>10</w:t>
            </w:r>
          </w:p>
        </w:tc>
        <w:tc>
          <w:tcPr>
            <w:tcW w:w="3744" w:type="pct"/>
            <w:vAlign w:val="center"/>
          </w:tcPr>
          <w:p w14:paraId="7EFA3F6D" w14:textId="36F89929" w:rsidR="00E20383" w:rsidRPr="005E4645" w:rsidRDefault="0054389A" w:rsidP="005E4645">
            <w:pPr>
              <w:snapToGrid w:val="0"/>
              <w:spacing w:line="400" w:lineRule="exact"/>
              <w:rPr>
                <w:rFonts w:ascii="Microsoft JhengHei" w:eastAsia="等线" w:hAnsi="Microsoft JhengHei" w:cs="宋体" w:hint="eastAsia"/>
                <w:szCs w:val="24"/>
              </w:rPr>
            </w:pPr>
            <w:r w:rsidRPr="0054389A">
              <w:rPr>
                <w:rFonts w:ascii="Microsoft JhengHei" w:eastAsia="等线" w:hAnsi="Microsoft JhengHei" w:hint="eastAsia"/>
                <w:color w:val="000000"/>
              </w:rPr>
              <w:t>本项目不接受联合体投标，不允许转包。</w:t>
            </w:r>
          </w:p>
        </w:tc>
        <w:tc>
          <w:tcPr>
            <w:tcW w:w="879" w:type="pct"/>
            <w:vAlign w:val="center"/>
          </w:tcPr>
          <w:p w14:paraId="61603607" w14:textId="77777777" w:rsidR="00E20383" w:rsidRPr="007F229D" w:rsidRDefault="00E20383" w:rsidP="006B3CF2">
            <w:pPr>
              <w:spacing w:line="300" w:lineRule="auto"/>
              <w:rPr>
                <w:rFonts w:ascii="Microsoft JhengHei" w:hAnsi="Microsoft JhengHei" w:hint="eastAsia"/>
                <w:color w:val="000000"/>
              </w:rPr>
            </w:pPr>
          </w:p>
        </w:tc>
      </w:tr>
      <w:tr w:rsidR="004F5D7E" w:rsidRPr="007F229D" w14:paraId="70FEF60F" w14:textId="77777777" w:rsidTr="0054389A">
        <w:trPr>
          <w:trHeight w:val="685"/>
          <w:jc w:val="center"/>
        </w:trPr>
        <w:tc>
          <w:tcPr>
            <w:tcW w:w="377" w:type="pct"/>
            <w:vMerge w:val="restart"/>
            <w:vAlign w:val="center"/>
          </w:tcPr>
          <w:p w14:paraId="7942FEF5" w14:textId="438B71F0" w:rsidR="004F5D7E" w:rsidRPr="007F229D" w:rsidRDefault="00E63DC6">
            <w:pPr>
              <w:snapToGrid w:val="0"/>
              <w:jc w:val="center"/>
              <w:rPr>
                <w:rFonts w:ascii="Microsoft JhengHei" w:hAnsi="Microsoft JhengHei" w:hint="eastAsia"/>
                <w:b/>
                <w:bCs/>
                <w:color w:val="000000"/>
              </w:rPr>
            </w:pPr>
            <w:r w:rsidRPr="00AD2ACC">
              <w:rPr>
                <w:rFonts w:ascii="Microsoft JhengHei" w:eastAsia="等线" w:hAnsi="Microsoft JhengHei" w:hint="eastAsia"/>
                <w:b/>
                <w:bCs/>
                <w:color w:val="000000"/>
              </w:rPr>
              <w:t>结</w:t>
            </w:r>
          </w:p>
          <w:p w14:paraId="1A3C0347" w14:textId="0215029C" w:rsidR="004F5D7E" w:rsidRPr="007F229D" w:rsidRDefault="00E63DC6">
            <w:pPr>
              <w:snapToGrid w:val="0"/>
              <w:jc w:val="center"/>
              <w:rPr>
                <w:rFonts w:ascii="Microsoft JhengHei" w:hAnsi="Microsoft JhengHei" w:hint="eastAsia"/>
                <w:color w:val="000000"/>
              </w:rPr>
            </w:pPr>
            <w:r w:rsidRPr="00AD2ACC">
              <w:rPr>
                <w:rFonts w:ascii="Microsoft JhengHei" w:eastAsia="等线" w:hAnsi="Microsoft JhengHei" w:hint="eastAsia"/>
                <w:b/>
                <w:bCs/>
                <w:color w:val="000000"/>
              </w:rPr>
              <w:t>论</w:t>
            </w:r>
          </w:p>
        </w:tc>
        <w:tc>
          <w:tcPr>
            <w:tcW w:w="3744" w:type="pct"/>
            <w:vAlign w:val="center"/>
          </w:tcPr>
          <w:p w14:paraId="0B568174" w14:textId="76746A16" w:rsidR="004F5D7E" w:rsidRPr="007F229D" w:rsidRDefault="00E63DC6">
            <w:pPr>
              <w:snapToGrid w:val="0"/>
              <w:jc w:val="center"/>
              <w:rPr>
                <w:rFonts w:ascii="Microsoft JhengHei" w:hAnsi="Microsoft JhengHei" w:hint="eastAsia"/>
                <w:b/>
                <w:bCs/>
                <w:color w:val="000000"/>
              </w:rPr>
            </w:pPr>
            <w:r w:rsidRPr="00AD2ACC">
              <w:rPr>
                <w:rFonts w:ascii="Microsoft JhengHei" w:eastAsia="等线" w:hAnsi="Microsoft JhengHei" w:hint="eastAsia"/>
                <w:b/>
                <w:bCs/>
                <w:color w:val="000000"/>
              </w:rPr>
              <w:t>是否通过</w:t>
            </w:r>
          </w:p>
        </w:tc>
        <w:tc>
          <w:tcPr>
            <w:tcW w:w="879" w:type="pct"/>
            <w:vAlign w:val="center"/>
          </w:tcPr>
          <w:p w14:paraId="10B0FDA2" w14:textId="77777777" w:rsidR="004F5D7E" w:rsidRPr="007F229D" w:rsidRDefault="004F5D7E">
            <w:pPr>
              <w:snapToGrid w:val="0"/>
              <w:rPr>
                <w:rFonts w:ascii="Microsoft JhengHei" w:hAnsi="Microsoft JhengHei" w:hint="eastAsia"/>
                <w:color w:val="000000"/>
              </w:rPr>
            </w:pPr>
          </w:p>
        </w:tc>
      </w:tr>
      <w:tr w:rsidR="004F5D7E" w:rsidRPr="007F229D" w14:paraId="5B7512E9" w14:textId="77777777" w:rsidTr="0054389A">
        <w:trPr>
          <w:trHeight w:val="1120"/>
          <w:jc w:val="center"/>
        </w:trPr>
        <w:tc>
          <w:tcPr>
            <w:tcW w:w="377" w:type="pct"/>
            <w:vMerge/>
            <w:vAlign w:val="center"/>
          </w:tcPr>
          <w:p w14:paraId="00327EDC" w14:textId="77777777" w:rsidR="004F5D7E" w:rsidRPr="007F229D" w:rsidRDefault="004F5D7E">
            <w:pPr>
              <w:snapToGrid w:val="0"/>
              <w:spacing w:line="360" w:lineRule="auto"/>
              <w:jc w:val="center"/>
              <w:rPr>
                <w:rFonts w:ascii="Microsoft JhengHei" w:hAnsi="Microsoft JhengHei" w:hint="eastAsia"/>
                <w:color w:val="000000"/>
              </w:rPr>
            </w:pPr>
          </w:p>
        </w:tc>
        <w:tc>
          <w:tcPr>
            <w:tcW w:w="3744" w:type="pct"/>
            <w:vAlign w:val="center"/>
          </w:tcPr>
          <w:p w14:paraId="2C39767F" w14:textId="63D1B2D7" w:rsidR="004F5D7E" w:rsidRPr="007F229D" w:rsidRDefault="00E63DC6">
            <w:pPr>
              <w:snapToGrid w:val="0"/>
              <w:spacing w:line="360" w:lineRule="auto"/>
              <w:jc w:val="center"/>
              <w:rPr>
                <w:rFonts w:ascii="Microsoft JhengHei" w:hAnsi="Microsoft JhengHei" w:hint="eastAsia"/>
                <w:color w:val="000000"/>
              </w:rPr>
            </w:pPr>
            <w:r w:rsidRPr="00AD2ACC">
              <w:rPr>
                <w:rFonts w:ascii="Microsoft JhengHei" w:eastAsia="等线" w:hAnsi="Microsoft JhengHei" w:hint="eastAsia"/>
                <w:b/>
                <w:bCs/>
                <w:color w:val="000000"/>
              </w:rPr>
              <w:t>不通过原因说明</w:t>
            </w:r>
          </w:p>
        </w:tc>
        <w:tc>
          <w:tcPr>
            <w:tcW w:w="879" w:type="pct"/>
            <w:vAlign w:val="center"/>
          </w:tcPr>
          <w:p w14:paraId="33839EEF" w14:textId="77777777" w:rsidR="004F5D7E" w:rsidRPr="007F229D" w:rsidRDefault="004F5D7E">
            <w:pPr>
              <w:snapToGrid w:val="0"/>
              <w:spacing w:line="360" w:lineRule="auto"/>
              <w:rPr>
                <w:rFonts w:ascii="Microsoft JhengHei" w:hAnsi="Microsoft JhengHei" w:hint="eastAsia"/>
                <w:color w:val="000000"/>
              </w:rPr>
            </w:pPr>
          </w:p>
        </w:tc>
      </w:tr>
    </w:tbl>
    <w:p w14:paraId="3563578D" w14:textId="3F649CAA" w:rsidR="004F5D7E" w:rsidRPr="007F229D" w:rsidRDefault="00E63DC6">
      <w:pPr>
        <w:ind w:leftChars="-100" w:left="-240" w:firstLineChars="100" w:firstLine="240"/>
        <w:rPr>
          <w:rFonts w:ascii="Microsoft JhengHei" w:hAnsi="Microsoft JhengHei" w:hint="eastAsia"/>
          <w:color w:val="000000"/>
        </w:rPr>
      </w:pPr>
      <w:r w:rsidRPr="00AD2ACC">
        <w:rPr>
          <w:rFonts w:ascii="Microsoft JhengHei" w:eastAsia="等线" w:hAnsi="Microsoft JhengHei" w:hint="eastAsia"/>
          <w:color w:val="000000"/>
        </w:rPr>
        <w:t>每一项符合要求的打“√”。对不符合要求的打“×”，并在说明栏中简要说明原因。结论栏只填写“是”或“否”。</w:t>
      </w:r>
    </w:p>
    <w:p w14:paraId="2B8AC501" w14:textId="77777777" w:rsidR="004F5D7E" w:rsidRPr="007F229D" w:rsidRDefault="004F5D7E">
      <w:pPr>
        <w:spacing w:line="380" w:lineRule="exact"/>
        <w:rPr>
          <w:rFonts w:ascii="Microsoft JhengHei" w:hAnsi="Microsoft JhengHei" w:hint="eastAsia"/>
          <w:color w:val="000000"/>
        </w:rPr>
      </w:pPr>
    </w:p>
    <w:p w14:paraId="7A811194" w14:textId="18B1EC16" w:rsidR="004F5D7E" w:rsidRPr="007F229D" w:rsidRDefault="00E63DC6">
      <w:pPr>
        <w:spacing w:line="380" w:lineRule="exact"/>
        <w:rPr>
          <w:rFonts w:ascii="Microsoft JhengHei" w:hAnsi="Microsoft JhengHei" w:hint="eastAsia"/>
          <w:color w:val="000000"/>
        </w:rPr>
      </w:pPr>
      <w:r w:rsidRPr="00AD2ACC">
        <w:rPr>
          <w:rFonts w:ascii="Microsoft JhengHei" w:eastAsia="等线" w:hAnsi="Microsoft JhengHei" w:hint="eastAsia"/>
          <w:color w:val="000000"/>
        </w:rPr>
        <w:t>评委签名：</w:t>
      </w:r>
      <w:r w:rsidR="009054F2" w:rsidRPr="007F229D">
        <w:rPr>
          <w:rFonts w:ascii="Microsoft JhengHei" w:hAnsi="Microsoft JhengHei" w:hint="eastAsia"/>
          <w:color w:val="000000"/>
        </w:rPr>
        <w:t xml:space="preserve">  </w:t>
      </w:r>
    </w:p>
    <w:p w14:paraId="448C4D7B" w14:textId="77777777" w:rsidR="004F5D7E" w:rsidRPr="007F229D" w:rsidRDefault="009054F2">
      <w:pPr>
        <w:spacing w:line="380" w:lineRule="exact"/>
        <w:rPr>
          <w:rFonts w:ascii="Microsoft JhengHei" w:hAnsi="Microsoft JhengHei" w:hint="eastAsia"/>
          <w:color w:val="000000"/>
        </w:rPr>
      </w:pPr>
      <w:r w:rsidRPr="007F229D">
        <w:rPr>
          <w:rFonts w:ascii="Microsoft JhengHei" w:hAnsi="Microsoft JhengHei" w:hint="eastAsia"/>
          <w:color w:val="000000"/>
        </w:rPr>
        <w:t xml:space="preserve">              </w:t>
      </w:r>
    </w:p>
    <w:p w14:paraId="04B93D07" w14:textId="155B469D" w:rsidR="004F5D7E" w:rsidRPr="007F229D" w:rsidRDefault="00E63DC6" w:rsidP="00E907C3">
      <w:pPr>
        <w:spacing w:line="380" w:lineRule="exact"/>
        <w:rPr>
          <w:rFonts w:ascii="Microsoft JhengHei" w:eastAsia="等线" w:hAnsi="Microsoft JhengHei" w:hint="eastAsia"/>
          <w:color w:val="000000"/>
        </w:rPr>
      </w:pPr>
      <w:r w:rsidRPr="00AD2ACC">
        <w:rPr>
          <w:rFonts w:ascii="Microsoft JhengHei" w:eastAsia="等线" w:hAnsi="Microsoft JhengHei" w:hint="eastAsia"/>
          <w:color w:val="000000"/>
        </w:rPr>
        <w:t xml:space="preserve">                                              </w:t>
      </w:r>
      <w:r w:rsidRPr="00AD2ACC">
        <w:rPr>
          <w:rFonts w:ascii="Microsoft JhengHei" w:eastAsia="等线" w:hAnsi="Microsoft JhengHei" w:hint="eastAsia"/>
          <w:color w:val="000000"/>
        </w:rPr>
        <w:t>日期：</w:t>
      </w:r>
      <w:r>
        <w:rPr>
          <w:rFonts w:ascii="Microsoft JhengHei" w:eastAsia="等线" w:hAnsi="Microsoft JhengHei" w:hint="eastAsia"/>
          <w:color w:val="000000"/>
        </w:rPr>
        <w:t xml:space="preserve">    </w:t>
      </w:r>
      <w:r w:rsidRPr="00AD2ACC">
        <w:rPr>
          <w:rFonts w:ascii="Microsoft JhengHei" w:eastAsia="等线" w:hAnsi="Microsoft JhengHei" w:hint="eastAsia"/>
          <w:color w:val="000000"/>
        </w:rPr>
        <w:t>年</w:t>
      </w:r>
      <w:r>
        <w:rPr>
          <w:rFonts w:ascii="Microsoft JhengHei" w:eastAsia="等线" w:hAnsi="Microsoft JhengHei" w:hint="eastAsia"/>
          <w:color w:val="000000"/>
        </w:rPr>
        <w:t xml:space="preserve">    </w:t>
      </w:r>
      <w:r w:rsidRPr="00AD2ACC">
        <w:rPr>
          <w:rFonts w:ascii="Microsoft JhengHei" w:eastAsia="等线" w:hAnsi="Microsoft JhengHei" w:hint="eastAsia"/>
          <w:color w:val="000000"/>
        </w:rPr>
        <w:t xml:space="preserve"> </w:t>
      </w:r>
      <w:r w:rsidRPr="00AD2ACC">
        <w:rPr>
          <w:rFonts w:ascii="Microsoft JhengHei" w:eastAsia="等线" w:hAnsi="Microsoft JhengHei" w:hint="eastAsia"/>
          <w:color w:val="000000"/>
        </w:rPr>
        <w:t>月</w:t>
      </w:r>
      <w:r>
        <w:rPr>
          <w:rFonts w:ascii="Microsoft JhengHei" w:eastAsia="等线" w:hAnsi="Microsoft JhengHei" w:hint="eastAsia"/>
          <w:color w:val="000000"/>
        </w:rPr>
        <w:t xml:space="preserve">      </w:t>
      </w:r>
      <w:r w:rsidRPr="00AD2ACC">
        <w:rPr>
          <w:rFonts w:ascii="Microsoft JhengHei" w:eastAsia="等线" w:hAnsi="Microsoft JhengHei" w:hint="eastAsia"/>
          <w:color w:val="000000"/>
        </w:rPr>
        <w:t>日</w:t>
      </w:r>
    </w:p>
    <w:p w14:paraId="34160AB4" w14:textId="70090D78" w:rsidR="004F5D7E" w:rsidRPr="00CD5BC7" w:rsidRDefault="00E63DC6" w:rsidP="00CD5BC7">
      <w:pPr>
        <w:autoSpaceDE w:val="0"/>
        <w:autoSpaceDN w:val="0"/>
        <w:adjustRightInd w:val="0"/>
        <w:rPr>
          <w:rFonts w:ascii="Microsoft JhengHei" w:hAnsi="Microsoft JhengHei" w:cs="仿宋" w:hint="eastAsia"/>
          <w:b/>
          <w:bCs/>
          <w:kern w:val="0"/>
          <w:szCs w:val="24"/>
        </w:rPr>
      </w:pPr>
      <w:bookmarkStart w:id="19" w:name="OLE_LINK7"/>
      <w:r w:rsidRPr="00AD2ACC">
        <w:rPr>
          <w:rFonts w:ascii="Microsoft JhengHei" w:eastAsia="等线" w:hAnsi="Microsoft JhengHei" w:cs="仿宋" w:hint="eastAsia"/>
          <w:b/>
          <w:bCs/>
          <w:kern w:val="0"/>
          <w:szCs w:val="24"/>
        </w:rPr>
        <w:lastRenderedPageBreak/>
        <w:t>附件</w:t>
      </w:r>
      <w:r w:rsidR="00115BEF">
        <w:rPr>
          <w:rFonts w:ascii="Microsoft JhengHei" w:eastAsia="等线" w:hAnsi="Microsoft JhengHei" w:cs="仿宋" w:hint="eastAsia"/>
          <w:b/>
          <w:bCs/>
          <w:kern w:val="0"/>
          <w:szCs w:val="24"/>
        </w:rPr>
        <w:t>14</w:t>
      </w:r>
      <w:r w:rsidRPr="00AD2ACC">
        <w:rPr>
          <w:rFonts w:ascii="Microsoft JhengHei" w:eastAsia="等线" w:hAnsi="Microsoft JhengHei" w:cs="仿宋" w:hint="eastAsia"/>
          <w:b/>
          <w:bCs/>
          <w:kern w:val="0"/>
          <w:szCs w:val="24"/>
        </w:rPr>
        <w:t>：</w:t>
      </w:r>
      <w:bookmarkStart w:id="20" w:name="_Hlk196152638"/>
      <w:r w:rsidR="00076B8F" w:rsidRPr="00076B8F">
        <w:rPr>
          <w:rFonts w:ascii="Microsoft JhengHei" w:eastAsia="等线" w:hAnsi="Microsoft JhengHei" w:cs="仿宋" w:hint="eastAsia"/>
          <w:b/>
          <w:bCs/>
          <w:kern w:val="0"/>
          <w:szCs w:val="24"/>
        </w:rPr>
        <w:t>富士康科技集团智慧零售贩卖机服务项目</w:t>
      </w:r>
      <w:r w:rsidRPr="00AD2ACC">
        <w:rPr>
          <w:rFonts w:ascii="Microsoft JhengHei" w:eastAsia="等线" w:hAnsi="Microsoft JhengHei" w:cs="仿宋" w:hint="eastAsia"/>
          <w:b/>
          <w:bCs/>
          <w:kern w:val="0"/>
          <w:szCs w:val="24"/>
        </w:rPr>
        <w:t>运营管理作业规范</w:t>
      </w:r>
      <w:bookmarkEnd w:id="19"/>
      <w:bookmarkEnd w:id="20"/>
    </w:p>
    <w:p w14:paraId="4CA57BF9" w14:textId="77777777" w:rsidR="00C914E6" w:rsidRPr="007F229D" w:rsidRDefault="00C914E6">
      <w:pPr>
        <w:pStyle w:val="11"/>
        <w:rPr>
          <w:rFonts w:ascii="Microsoft JhengHei" w:hAnsi="Microsoft JhengHei" w:cs="宋体" w:hint="eastAsia"/>
          <w:szCs w:val="24"/>
        </w:rPr>
      </w:pPr>
    </w:p>
    <w:p w14:paraId="0391DE78" w14:textId="52EB6338" w:rsidR="004F5D7E" w:rsidRPr="0097396D" w:rsidRDefault="00037C1B" w:rsidP="0097396D">
      <w:pPr>
        <w:autoSpaceDE w:val="0"/>
        <w:autoSpaceDN w:val="0"/>
        <w:adjustRightInd w:val="0"/>
        <w:jc w:val="center"/>
        <w:rPr>
          <w:rFonts w:ascii="Microsoft JhengHei" w:hAnsi="Microsoft JhengHei" w:cs="宋体" w:hint="eastAsia"/>
          <w:b/>
          <w:bCs/>
          <w:kern w:val="0"/>
          <w:sz w:val="32"/>
          <w:szCs w:val="32"/>
          <w:lang w:val="zh-CN"/>
        </w:rPr>
      </w:pPr>
      <w:r>
        <w:rPr>
          <w:rFonts w:ascii="Microsoft JhengHei" w:eastAsia="等线" w:hAnsi="Microsoft JhengHei" w:cs="宋体" w:hint="eastAsia"/>
          <w:b/>
          <w:bCs/>
          <w:kern w:val="0"/>
          <w:sz w:val="32"/>
          <w:szCs w:val="32"/>
          <w:lang w:val="zh-CN"/>
        </w:rPr>
        <w:t>富士康科技集团智慧零售贩卖机服务项目</w:t>
      </w:r>
      <w:r w:rsidR="00E63DC6" w:rsidRPr="00AD2ACC">
        <w:rPr>
          <w:rFonts w:ascii="Microsoft JhengHei" w:eastAsia="等线" w:hAnsi="Microsoft JhengHei" w:cs="宋体" w:hint="eastAsia"/>
          <w:b/>
          <w:bCs/>
          <w:kern w:val="0"/>
          <w:sz w:val="32"/>
          <w:szCs w:val="32"/>
          <w:lang w:val="zh-CN"/>
        </w:rPr>
        <w:t>运营管理作业规范</w:t>
      </w:r>
    </w:p>
    <w:p w14:paraId="0E10615C" w14:textId="0B47654F" w:rsidR="004F5D7E" w:rsidRPr="007F229D" w:rsidRDefault="00E63DC6">
      <w:pPr>
        <w:spacing w:line="380" w:lineRule="exact"/>
        <w:rPr>
          <w:rFonts w:ascii="Microsoft JhengHei" w:hAnsi="Microsoft JhengHei" w:hint="eastAsia"/>
          <w:szCs w:val="24"/>
        </w:rPr>
      </w:pPr>
      <w:r w:rsidRPr="00AD2ACC">
        <w:rPr>
          <w:rFonts w:ascii="Microsoft JhengHei" w:eastAsia="等线" w:hAnsi="Microsoft JhengHei" w:hint="eastAsia"/>
          <w:szCs w:val="24"/>
        </w:rPr>
        <w:t>一、目的</w:t>
      </w:r>
    </w:p>
    <w:p w14:paraId="2573D001" w14:textId="149CF424" w:rsidR="004F5D7E" w:rsidRPr="007F229D" w:rsidRDefault="00E63DC6">
      <w:pPr>
        <w:spacing w:line="380" w:lineRule="exact"/>
        <w:rPr>
          <w:rFonts w:ascii="Microsoft JhengHei" w:hAnsi="Microsoft JhengHei" w:hint="eastAsia"/>
          <w:szCs w:val="24"/>
        </w:rPr>
      </w:pPr>
      <w:r w:rsidRPr="00AD2ACC">
        <w:rPr>
          <w:rFonts w:ascii="Microsoft JhengHei" w:eastAsia="等线" w:hAnsi="Microsoft JhengHei" w:hint="eastAsia"/>
          <w:szCs w:val="24"/>
        </w:rPr>
        <w:t xml:space="preserve">    </w:t>
      </w:r>
      <w:r w:rsidRPr="00AD2ACC">
        <w:rPr>
          <w:rFonts w:ascii="Microsoft JhengHei" w:eastAsia="等线" w:hAnsi="Microsoft JhengHei" w:hint="eastAsia"/>
          <w:szCs w:val="24"/>
        </w:rPr>
        <w:t>规范优</w:t>
      </w:r>
      <w:r w:rsidRPr="00AD2ACC">
        <w:rPr>
          <w:rFonts w:ascii="Microsoft JhengHei" w:eastAsia="等线" w:hAnsi="Microsoft JhengHei" w:hint="eastAsia"/>
          <w:color w:val="000000" w:themeColor="text1"/>
          <w:szCs w:val="24"/>
        </w:rPr>
        <w:t>化</w:t>
      </w:r>
      <w:r>
        <w:rPr>
          <w:rFonts w:ascii="Microsoft JhengHei" w:eastAsia="等线" w:hAnsi="Microsoft JhengHei" w:hint="eastAsia"/>
          <w:color w:val="000000" w:themeColor="text1"/>
          <w:szCs w:val="24"/>
        </w:rPr>
        <w:t>贩卖机</w:t>
      </w:r>
      <w:r w:rsidRPr="00AD2ACC">
        <w:rPr>
          <w:rFonts w:ascii="Microsoft JhengHei" w:eastAsia="等线" w:hAnsi="Microsoft JhengHei" w:hint="eastAsia"/>
          <w:color w:val="000000" w:themeColor="text1"/>
          <w:szCs w:val="24"/>
        </w:rPr>
        <w:t>日常管理，持续提升</w:t>
      </w:r>
      <w:r w:rsidRPr="00AD2ACC">
        <w:rPr>
          <w:rFonts w:ascii="Microsoft JhengHei" w:eastAsia="等线" w:hAnsi="Microsoft JhengHei" w:hint="eastAsia"/>
          <w:szCs w:val="24"/>
        </w:rPr>
        <w:t>服务质量，提高员工满意度。</w:t>
      </w:r>
    </w:p>
    <w:p w14:paraId="66FF7813" w14:textId="3FBD960E" w:rsidR="004F5D7E" w:rsidRPr="007F229D" w:rsidRDefault="00E63DC6">
      <w:pPr>
        <w:spacing w:line="380" w:lineRule="exact"/>
        <w:rPr>
          <w:rFonts w:ascii="Microsoft JhengHei" w:hAnsi="Microsoft JhengHei" w:hint="eastAsia"/>
          <w:szCs w:val="24"/>
        </w:rPr>
      </w:pPr>
      <w:r w:rsidRPr="00AD2ACC">
        <w:rPr>
          <w:rFonts w:ascii="Microsoft JhengHei" w:eastAsia="等线" w:hAnsi="Microsoft JhengHei" w:hint="eastAsia"/>
          <w:szCs w:val="24"/>
        </w:rPr>
        <w:t>二、使用厂区范围</w:t>
      </w:r>
    </w:p>
    <w:p w14:paraId="71AE5634" w14:textId="57DEA9A5" w:rsidR="004F5D7E" w:rsidRPr="00726769" w:rsidRDefault="00E63DC6">
      <w:pPr>
        <w:spacing w:line="380" w:lineRule="exact"/>
        <w:rPr>
          <w:rFonts w:ascii="Microsoft JhengHei" w:eastAsia="等线" w:hAnsi="Microsoft JhengHei" w:hint="eastAsia"/>
          <w:szCs w:val="24"/>
        </w:rPr>
      </w:pPr>
      <w:r w:rsidRPr="00AD2ACC">
        <w:rPr>
          <w:rFonts w:ascii="Microsoft JhengHei" w:eastAsia="等线" w:hAnsi="Microsoft JhengHei" w:hint="eastAsia"/>
          <w:szCs w:val="24"/>
        </w:rPr>
        <w:t xml:space="preserve">    </w:t>
      </w:r>
      <w:r w:rsidR="00037C1B">
        <w:rPr>
          <w:rFonts w:ascii="Microsoft JhengHei" w:eastAsia="等线" w:hAnsi="Microsoft JhengHei" w:hint="eastAsia"/>
        </w:rPr>
        <w:t>富士康科技集团智慧零售贩卖机服务项目</w:t>
      </w:r>
      <w:r w:rsidRPr="00AD2ACC">
        <w:rPr>
          <w:rFonts w:ascii="Microsoft JhengHei" w:eastAsia="等线" w:hAnsi="Microsoft JhengHei" w:hint="eastAsia"/>
          <w:color w:val="000000" w:themeColor="text1"/>
          <w:szCs w:val="24"/>
        </w:rPr>
        <w:t>小组指定的运营园区</w:t>
      </w:r>
    </w:p>
    <w:p w14:paraId="482DF8E9" w14:textId="080E1379" w:rsidR="004F5D7E" w:rsidRPr="007F229D" w:rsidRDefault="00E63DC6">
      <w:pPr>
        <w:spacing w:line="380" w:lineRule="exact"/>
        <w:rPr>
          <w:rFonts w:ascii="Microsoft JhengHei" w:hAnsi="Microsoft JhengHei" w:hint="eastAsia"/>
          <w:szCs w:val="24"/>
        </w:rPr>
      </w:pPr>
      <w:r w:rsidRPr="00AD2ACC">
        <w:rPr>
          <w:rFonts w:ascii="Microsoft JhengHei" w:eastAsia="等线" w:hAnsi="Microsoft JhengHei" w:hint="eastAsia"/>
          <w:szCs w:val="24"/>
        </w:rPr>
        <w:t>三、管理细则</w:t>
      </w:r>
    </w:p>
    <w:p w14:paraId="26B2CB67" w14:textId="7CCC4713" w:rsidR="004F5D7E" w:rsidRPr="00726769" w:rsidRDefault="00E63DC6">
      <w:pPr>
        <w:spacing w:line="380" w:lineRule="exact"/>
        <w:rPr>
          <w:rFonts w:ascii="Microsoft JhengHei" w:hAnsi="Microsoft JhengHei" w:hint="eastAsia"/>
          <w:color w:val="000000" w:themeColor="text1"/>
          <w:szCs w:val="24"/>
        </w:rPr>
      </w:pPr>
      <w:r w:rsidRPr="00AD2ACC">
        <w:rPr>
          <w:rFonts w:ascii="Microsoft JhengHei" w:eastAsia="等线" w:hAnsi="Microsoft JhengHei" w:hint="eastAsia"/>
          <w:szCs w:val="24"/>
        </w:rPr>
        <w:t xml:space="preserve">    3.1</w:t>
      </w:r>
      <w:r w:rsidRPr="00AD2ACC">
        <w:rPr>
          <w:rFonts w:ascii="Microsoft JhengHei" w:eastAsia="等线" w:hAnsi="Microsoft JhengHei" w:hint="eastAsia"/>
          <w:color w:val="000000" w:themeColor="text1"/>
          <w:szCs w:val="24"/>
        </w:rPr>
        <w:t>消防及用电安全</w:t>
      </w:r>
    </w:p>
    <w:p w14:paraId="3431F035" w14:textId="74429107" w:rsidR="004F5D7E" w:rsidRPr="00726769" w:rsidRDefault="00E63DC6">
      <w:pPr>
        <w:spacing w:line="380" w:lineRule="exact"/>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rPr>
        <w:t xml:space="preserve">       3.1.1</w:t>
      </w:r>
      <w:r w:rsidRPr="00AD2ACC">
        <w:rPr>
          <w:rFonts w:ascii="Microsoft JhengHei" w:eastAsia="等线" w:hAnsi="Microsoft JhengHei" w:hint="eastAsia"/>
          <w:color w:val="000000" w:themeColor="text1"/>
          <w:szCs w:val="24"/>
        </w:rPr>
        <w:t>禁止占用消防通道、疏散门及安全出口</w:t>
      </w:r>
    </w:p>
    <w:p w14:paraId="7AD8E729" w14:textId="1AF85451" w:rsidR="004F5D7E" w:rsidRPr="00726769" w:rsidRDefault="00E63DC6">
      <w:pPr>
        <w:spacing w:line="380" w:lineRule="exact"/>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rPr>
        <w:t xml:space="preserve">       3.1.2</w:t>
      </w:r>
      <w:r w:rsidRPr="00AD2ACC">
        <w:rPr>
          <w:rFonts w:ascii="Microsoft JhengHei" w:eastAsia="等线" w:hAnsi="Microsoft JhengHei" w:hint="eastAsia"/>
          <w:color w:val="000000" w:themeColor="text1"/>
          <w:szCs w:val="24"/>
        </w:rPr>
        <w:t>机台摆放在地面平整、无倾斜风险的场地，不得影响员工及物流通行</w:t>
      </w:r>
    </w:p>
    <w:p w14:paraId="6E28FBCA" w14:textId="69314E59" w:rsidR="004F5D7E" w:rsidRPr="00726769" w:rsidRDefault="00E63DC6">
      <w:pPr>
        <w:spacing w:line="380" w:lineRule="exact"/>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rPr>
        <w:t xml:space="preserve">       3.1.3</w:t>
      </w:r>
      <w:r w:rsidRPr="00AD2ACC">
        <w:rPr>
          <w:rFonts w:ascii="Microsoft JhengHei" w:eastAsia="等线" w:hAnsi="Microsoft JhengHei" w:hint="eastAsia"/>
          <w:color w:val="000000" w:themeColor="text1"/>
          <w:szCs w:val="24"/>
        </w:rPr>
        <w:t>不得私自修改、接驳富士康电源，如需使用须向消防及工务部门申请报备</w:t>
      </w:r>
    </w:p>
    <w:p w14:paraId="355063CD" w14:textId="5F4ABDD0" w:rsidR="004F5D7E" w:rsidRPr="00726769" w:rsidRDefault="00E63DC6">
      <w:pPr>
        <w:spacing w:line="380" w:lineRule="exact"/>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rPr>
        <w:t xml:space="preserve">       3.1.4</w:t>
      </w:r>
      <w:r w:rsidRPr="00AD2ACC">
        <w:rPr>
          <w:rFonts w:ascii="Microsoft JhengHei" w:eastAsia="等线" w:hAnsi="Microsoft JhengHei" w:hint="eastAsia"/>
          <w:color w:val="000000" w:themeColor="text1"/>
          <w:szCs w:val="24"/>
        </w:rPr>
        <w:t>定时点检机台电源、漏报开关、防水盖板及内部线路，确保机台各项功能及安全性正常</w:t>
      </w:r>
    </w:p>
    <w:p w14:paraId="68118D35" w14:textId="55C6BF56" w:rsidR="004F5D7E" w:rsidRPr="00726769" w:rsidRDefault="00E63DC6">
      <w:pPr>
        <w:spacing w:line="380" w:lineRule="exact"/>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rPr>
        <w:t xml:space="preserve">       3.1.5</w:t>
      </w:r>
      <w:r w:rsidRPr="00AD2ACC">
        <w:rPr>
          <w:rFonts w:ascii="Microsoft JhengHei" w:eastAsia="等线" w:hAnsi="Microsoft JhengHei" w:hint="eastAsia"/>
          <w:color w:val="000000" w:themeColor="text1"/>
          <w:szCs w:val="24"/>
        </w:rPr>
        <w:t>配合消防部门组织的消防检查幷按要求整改</w:t>
      </w:r>
    </w:p>
    <w:p w14:paraId="3B0BAFD7" w14:textId="77777777" w:rsidR="00E937AD" w:rsidRDefault="00E63DC6">
      <w:pPr>
        <w:spacing w:line="380" w:lineRule="exact"/>
        <w:rPr>
          <w:rFonts w:ascii="Microsoft JhengHei" w:eastAsia="等线" w:hAnsi="Microsoft JhengHei" w:hint="eastAsia"/>
          <w:color w:val="000000" w:themeColor="text1"/>
          <w:szCs w:val="24"/>
        </w:rPr>
      </w:pPr>
      <w:r w:rsidRPr="00AD2ACC">
        <w:rPr>
          <w:rFonts w:ascii="Microsoft JhengHei" w:eastAsia="等线" w:hAnsi="Microsoft JhengHei" w:hint="eastAsia"/>
          <w:color w:val="000000" w:themeColor="text1"/>
          <w:szCs w:val="24"/>
        </w:rPr>
        <w:t xml:space="preserve">       3.1.6</w:t>
      </w:r>
      <w:r w:rsidRPr="00AD2ACC">
        <w:rPr>
          <w:rFonts w:ascii="Microsoft JhengHei" w:eastAsia="等线" w:hAnsi="Microsoft JhengHei" w:hint="eastAsia"/>
          <w:color w:val="000000" w:themeColor="text1"/>
          <w:szCs w:val="24"/>
        </w:rPr>
        <w:t>定期开展员工用电及消防安全培训，建立消防安全应急处理预案机制</w:t>
      </w:r>
    </w:p>
    <w:p w14:paraId="2BE17917" w14:textId="4BAB9882" w:rsidR="004F5D7E" w:rsidRPr="00E937AD" w:rsidRDefault="00E63DC6">
      <w:pPr>
        <w:spacing w:line="380" w:lineRule="exact"/>
        <w:rPr>
          <w:rFonts w:ascii="Microsoft JhengHei" w:hAnsi="Microsoft JhengHei" w:hint="eastAsia"/>
          <w:color w:val="000000" w:themeColor="text1"/>
          <w:szCs w:val="24"/>
        </w:rPr>
      </w:pPr>
      <w:r w:rsidRPr="00AD2ACC">
        <w:rPr>
          <w:rFonts w:ascii="Microsoft JhengHei" w:eastAsia="等线" w:hAnsi="Microsoft JhengHei" w:hint="eastAsia"/>
          <w:szCs w:val="24"/>
        </w:rPr>
        <w:t xml:space="preserve">    3.</w:t>
      </w:r>
      <w:r w:rsidR="00E937AD">
        <w:rPr>
          <w:rFonts w:ascii="Microsoft JhengHei" w:eastAsia="等线" w:hAnsi="Microsoft JhengHei" w:hint="eastAsia"/>
          <w:szCs w:val="24"/>
        </w:rPr>
        <w:t>2</w:t>
      </w:r>
      <w:r w:rsidRPr="00AD2ACC">
        <w:rPr>
          <w:rFonts w:ascii="Microsoft JhengHei" w:eastAsia="等线" w:hAnsi="Microsoft JhengHei" w:hint="eastAsia"/>
          <w:szCs w:val="24"/>
        </w:rPr>
        <w:t>环境卫生</w:t>
      </w:r>
    </w:p>
    <w:p w14:paraId="03EF410C" w14:textId="43DFF107" w:rsidR="004F5D7E" w:rsidRPr="007F229D" w:rsidRDefault="00E63DC6">
      <w:pPr>
        <w:spacing w:line="380" w:lineRule="exact"/>
        <w:rPr>
          <w:rFonts w:ascii="Microsoft JhengHei" w:hAnsi="Microsoft JhengHei" w:hint="eastAsia"/>
          <w:szCs w:val="24"/>
        </w:rPr>
      </w:pPr>
      <w:r w:rsidRPr="00AD2ACC">
        <w:rPr>
          <w:rFonts w:ascii="Microsoft JhengHei" w:eastAsia="等线" w:hAnsi="Microsoft JhengHei" w:hint="eastAsia"/>
          <w:szCs w:val="24"/>
        </w:rPr>
        <w:t xml:space="preserve">       3.</w:t>
      </w:r>
      <w:r w:rsidR="00E937AD">
        <w:rPr>
          <w:rFonts w:ascii="Microsoft JhengHei" w:eastAsia="等线" w:hAnsi="Microsoft JhengHei" w:hint="eastAsia"/>
          <w:szCs w:val="24"/>
        </w:rPr>
        <w:t>2</w:t>
      </w:r>
      <w:r w:rsidRPr="00AD2ACC">
        <w:rPr>
          <w:rFonts w:ascii="Microsoft JhengHei" w:eastAsia="等线" w:hAnsi="Microsoft JhengHei" w:hint="eastAsia"/>
          <w:szCs w:val="24"/>
        </w:rPr>
        <w:t>.1</w:t>
      </w:r>
      <w:r w:rsidRPr="00AD2ACC">
        <w:rPr>
          <w:rFonts w:ascii="Microsoft JhengHei" w:eastAsia="等线" w:hAnsi="Microsoft JhengHei" w:hint="eastAsia"/>
          <w:szCs w:val="24"/>
        </w:rPr>
        <w:t>机台内部、下部保持干净卫生、无污渍无垃圾</w:t>
      </w:r>
    </w:p>
    <w:p w14:paraId="0C9F2D19" w14:textId="6EF05E0E" w:rsidR="004F5D7E" w:rsidRPr="007F229D" w:rsidRDefault="00E63DC6">
      <w:pPr>
        <w:spacing w:line="380" w:lineRule="exact"/>
        <w:rPr>
          <w:rFonts w:ascii="Microsoft JhengHei" w:hAnsi="Microsoft JhengHei" w:hint="eastAsia"/>
          <w:szCs w:val="24"/>
        </w:rPr>
      </w:pPr>
      <w:r w:rsidRPr="00AD2ACC">
        <w:rPr>
          <w:rFonts w:ascii="Microsoft JhengHei" w:eastAsia="等线" w:hAnsi="Microsoft JhengHei" w:hint="eastAsia"/>
          <w:szCs w:val="24"/>
        </w:rPr>
        <w:t xml:space="preserve">       3.</w:t>
      </w:r>
      <w:r w:rsidR="00E937AD">
        <w:rPr>
          <w:rFonts w:ascii="Microsoft JhengHei" w:eastAsia="等线" w:hAnsi="Microsoft JhengHei" w:hint="eastAsia"/>
          <w:szCs w:val="24"/>
        </w:rPr>
        <w:t>2</w:t>
      </w:r>
      <w:r w:rsidRPr="00AD2ACC">
        <w:rPr>
          <w:rFonts w:ascii="Microsoft JhengHei" w:eastAsia="等线" w:hAnsi="Microsoft JhengHei" w:hint="eastAsia"/>
          <w:szCs w:val="24"/>
        </w:rPr>
        <w:t>.2</w:t>
      </w:r>
      <w:r w:rsidRPr="00AD2ACC">
        <w:rPr>
          <w:rFonts w:ascii="Microsoft JhengHei" w:eastAsia="等线" w:hAnsi="Microsoft JhengHei" w:hint="eastAsia"/>
          <w:szCs w:val="24"/>
        </w:rPr>
        <w:t>机台表面、顶部及底部保持干净，无杂物、无污渍</w:t>
      </w:r>
    </w:p>
    <w:p w14:paraId="5191D359" w14:textId="5C8CD812" w:rsidR="004F5D7E" w:rsidRPr="007F229D" w:rsidRDefault="00E63DC6">
      <w:pPr>
        <w:spacing w:line="380" w:lineRule="exact"/>
        <w:rPr>
          <w:rFonts w:ascii="Microsoft JhengHei" w:hAnsi="Microsoft JhengHei" w:hint="eastAsia"/>
          <w:szCs w:val="24"/>
        </w:rPr>
      </w:pPr>
      <w:r w:rsidRPr="00AD2ACC">
        <w:rPr>
          <w:rFonts w:ascii="Microsoft JhengHei" w:eastAsia="等线" w:hAnsi="Microsoft JhengHei" w:hint="eastAsia"/>
          <w:szCs w:val="24"/>
        </w:rPr>
        <w:t xml:space="preserve">       3.</w:t>
      </w:r>
      <w:r w:rsidR="00E937AD">
        <w:rPr>
          <w:rFonts w:ascii="Microsoft JhengHei" w:eastAsia="等线" w:hAnsi="Microsoft JhengHei" w:hint="eastAsia"/>
          <w:szCs w:val="24"/>
        </w:rPr>
        <w:t>2</w:t>
      </w:r>
      <w:r w:rsidRPr="00AD2ACC">
        <w:rPr>
          <w:rFonts w:ascii="Microsoft JhengHei" w:eastAsia="等线" w:hAnsi="Microsoft JhengHei" w:hint="eastAsia"/>
          <w:szCs w:val="24"/>
        </w:rPr>
        <w:t>.3</w:t>
      </w:r>
      <w:r w:rsidRPr="00AD2ACC">
        <w:rPr>
          <w:rFonts w:ascii="Microsoft JhengHei" w:eastAsia="等线" w:hAnsi="Microsoft JhengHei" w:hint="eastAsia"/>
          <w:szCs w:val="24"/>
        </w:rPr>
        <w:t>机台摆放整齐，未经允许不得私自转移机台</w:t>
      </w:r>
    </w:p>
    <w:p w14:paraId="6265F12B" w14:textId="0E9F1781" w:rsidR="004F5D7E" w:rsidRPr="00726769" w:rsidRDefault="00E63DC6">
      <w:pPr>
        <w:spacing w:line="380" w:lineRule="exact"/>
        <w:rPr>
          <w:rFonts w:ascii="Microsoft JhengHei" w:hAnsi="Microsoft JhengHei" w:hint="eastAsia"/>
          <w:color w:val="000000" w:themeColor="text1"/>
          <w:szCs w:val="24"/>
        </w:rPr>
      </w:pPr>
      <w:r w:rsidRPr="00AD2ACC">
        <w:rPr>
          <w:rFonts w:ascii="Microsoft JhengHei" w:eastAsia="等线" w:hAnsi="Microsoft JhengHei" w:hint="eastAsia"/>
          <w:szCs w:val="24"/>
        </w:rPr>
        <w:t xml:space="preserve">       3.</w:t>
      </w:r>
      <w:r w:rsidR="00E937AD">
        <w:rPr>
          <w:rFonts w:ascii="Microsoft JhengHei" w:eastAsia="等线" w:hAnsi="Microsoft JhengHei" w:hint="eastAsia"/>
          <w:szCs w:val="24"/>
        </w:rPr>
        <w:t>2</w:t>
      </w:r>
      <w:r w:rsidRPr="00AD2ACC">
        <w:rPr>
          <w:rFonts w:ascii="Microsoft JhengHei" w:eastAsia="等线" w:hAnsi="Microsoft JhengHei" w:hint="eastAsia"/>
          <w:szCs w:val="24"/>
        </w:rPr>
        <w:t>.4</w:t>
      </w:r>
      <w:r w:rsidRPr="00AD2ACC">
        <w:rPr>
          <w:rFonts w:ascii="Microsoft JhengHei" w:eastAsia="等线" w:hAnsi="Microsoft JhengHei" w:hint="eastAsia"/>
          <w:color w:val="000000" w:themeColor="text1"/>
          <w:szCs w:val="24"/>
        </w:rPr>
        <w:t>商品补货纸箱等须遵</w:t>
      </w:r>
      <w:r w:rsidRPr="00AD2ACC">
        <w:rPr>
          <w:rFonts w:ascii="Microsoft JhengHei" w:eastAsia="等线" w:hAnsi="Microsoft JhengHei" w:hint="eastAsia"/>
          <w:szCs w:val="24"/>
        </w:rPr>
        <w:t>照</w:t>
      </w:r>
      <w:r w:rsidRPr="00AD2ACC">
        <w:rPr>
          <w:rFonts w:ascii="Microsoft JhengHei" w:eastAsia="等线" w:hAnsi="Microsoft JhengHei" w:hint="eastAsia"/>
          <w:color w:val="000000" w:themeColor="text1"/>
          <w:szCs w:val="24"/>
        </w:rPr>
        <w:t>每个园区当地管理垃圾清运规定处置，不得随处乱扔</w:t>
      </w:r>
    </w:p>
    <w:p w14:paraId="7BE1F7C7" w14:textId="51F2CE32" w:rsidR="004F5D7E" w:rsidRPr="00726769" w:rsidRDefault="00E63DC6">
      <w:pPr>
        <w:spacing w:line="380" w:lineRule="exact"/>
        <w:rPr>
          <w:rFonts w:ascii="Microsoft JhengHei" w:hAnsi="Microsoft JhengHei" w:hint="eastAsia"/>
          <w:color w:val="000000" w:themeColor="text1"/>
          <w:szCs w:val="24"/>
        </w:rPr>
      </w:pPr>
      <w:r w:rsidRPr="00AD2ACC">
        <w:rPr>
          <w:rFonts w:ascii="Microsoft JhengHei" w:eastAsia="等线" w:hAnsi="Microsoft JhengHei" w:hint="eastAsia"/>
          <w:color w:val="000000" w:themeColor="text1"/>
          <w:szCs w:val="24"/>
        </w:rPr>
        <w:t xml:space="preserve">       3.</w:t>
      </w:r>
      <w:r w:rsidR="00E937AD">
        <w:rPr>
          <w:rFonts w:ascii="Microsoft JhengHei" w:eastAsia="等线" w:hAnsi="Microsoft JhengHei" w:hint="eastAsia"/>
          <w:color w:val="000000" w:themeColor="text1"/>
          <w:szCs w:val="24"/>
        </w:rPr>
        <w:t>2</w:t>
      </w:r>
      <w:r w:rsidRPr="00AD2ACC">
        <w:rPr>
          <w:rFonts w:ascii="Microsoft JhengHei" w:eastAsia="等线" w:hAnsi="Microsoft JhengHei" w:hint="eastAsia"/>
          <w:color w:val="000000" w:themeColor="text1"/>
          <w:szCs w:val="24"/>
        </w:rPr>
        <w:t>.5</w:t>
      </w:r>
      <w:r w:rsidRPr="00AD2ACC">
        <w:rPr>
          <w:rFonts w:ascii="Microsoft JhengHei" w:eastAsia="等线" w:hAnsi="Microsoft JhengHei" w:hint="eastAsia"/>
          <w:color w:val="000000" w:themeColor="text1"/>
          <w:szCs w:val="24"/>
        </w:rPr>
        <w:t>售卖商品表面干净整洁，相关标示张贴位置统一、完整、美观</w:t>
      </w:r>
    </w:p>
    <w:p w14:paraId="26EB827C" w14:textId="42548CDF" w:rsidR="004F5D7E" w:rsidRPr="007F229D" w:rsidRDefault="00E63DC6">
      <w:pPr>
        <w:spacing w:line="380" w:lineRule="exact"/>
        <w:rPr>
          <w:rFonts w:ascii="Microsoft JhengHei" w:hAnsi="Microsoft JhengHei" w:hint="eastAsia"/>
          <w:szCs w:val="24"/>
        </w:rPr>
      </w:pPr>
      <w:r w:rsidRPr="00AD2ACC">
        <w:rPr>
          <w:rFonts w:ascii="Microsoft JhengHei" w:eastAsia="等线" w:hAnsi="Microsoft JhengHei" w:hint="eastAsia"/>
          <w:szCs w:val="24"/>
        </w:rPr>
        <w:t xml:space="preserve">    3.</w:t>
      </w:r>
      <w:r w:rsidR="00E937AD">
        <w:rPr>
          <w:rFonts w:ascii="Microsoft JhengHei" w:eastAsia="等线" w:hAnsi="Microsoft JhengHei" w:hint="eastAsia"/>
          <w:szCs w:val="24"/>
        </w:rPr>
        <w:t>3</w:t>
      </w:r>
      <w:r w:rsidRPr="00AD2ACC">
        <w:rPr>
          <w:rFonts w:ascii="Microsoft JhengHei" w:eastAsia="等线" w:hAnsi="Microsoft JhengHei" w:hint="eastAsia"/>
          <w:szCs w:val="24"/>
        </w:rPr>
        <w:t>市场调查</w:t>
      </w:r>
    </w:p>
    <w:p w14:paraId="33F985D2" w14:textId="4CF49B51" w:rsidR="004F5D7E" w:rsidRPr="007F229D" w:rsidRDefault="00E63DC6">
      <w:pPr>
        <w:spacing w:line="380" w:lineRule="exact"/>
        <w:rPr>
          <w:rFonts w:ascii="Microsoft JhengHei" w:hAnsi="Microsoft JhengHei" w:hint="eastAsia"/>
          <w:szCs w:val="24"/>
        </w:rPr>
      </w:pPr>
      <w:r w:rsidRPr="00AD2ACC">
        <w:rPr>
          <w:rFonts w:ascii="Microsoft JhengHei" w:eastAsia="等线" w:hAnsi="Microsoft JhengHei" w:hint="eastAsia"/>
          <w:szCs w:val="24"/>
        </w:rPr>
        <w:t xml:space="preserve">       3.</w:t>
      </w:r>
      <w:r w:rsidR="00E937AD">
        <w:rPr>
          <w:rFonts w:ascii="Microsoft JhengHei" w:eastAsia="等线" w:hAnsi="Microsoft JhengHei" w:hint="eastAsia"/>
          <w:szCs w:val="24"/>
        </w:rPr>
        <w:t>3</w:t>
      </w:r>
      <w:r w:rsidRPr="00AD2ACC">
        <w:rPr>
          <w:rFonts w:ascii="Microsoft JhengHei" w:eastAsia="等线" w:hAnsi="Microsoft JhengHei" w:hint="eastAsia"/>
          <w:szCs w:val="24"/>
        </w:rPr>
        <w:t>.1</w:t>
      </w:r>
      <w:r w:rsidRPr="00AD2ACC">
        <w:rPr>
          <w:rFonts w:ascii="Microsoft JhengHei" w:eastAsia="等线" w:hAnsi="Microsoft JhengHei" w:hint="eastAsia"/>
          <w:szCs w:val="24"/>
        </w:rPr>
        <w:t>商品品项：国家一二三四线品牌</w:t>
      </w:r>
    </w:p>
    <w:p w14:paraId="068F9AAA" w14:textId="4E7AF24A" w:rsidR="004F5D7E" w:rsidRPr="007F229D" w:rsidRDefault="00E63DC6">
      <w:pPr>
        <w:spacing w:line="380" w:lineRule="exact"/>
        <w:ind w:left="1080" w:hangingChars="450" w:hanging="1080"/>
        <w:rPr>
          <w:rFonts w:ascii="Microsoft JhengHei" w:hAnsi="Microsoft JhengHei" w:hint="eastAsia"/>
          <w:szCs w:val="24"/>
        </w:rPr>
      </w:pPr>
      <w:r w:rsidRPr="00AD2ACC">
        <w:rPr>
          <w:rFonts w:ascii="Microsoft JhengHei" w:eastAsia="等线" w:hAnsi="Microsoft JhengHei" w:hint="eastAsia"/>
          <w:szCs w:val="24"/>
        </w:rPr>
        <w:t xml:space="preserve">       3.</w:t>
      </w:r>
      <w:r w:rsidR="00E937AD">
        <w:rPr>
          <w:rFonts w:ascii="Microsoft JhengHei" w:eastAsia="等线" w:hAnsi="Microsoft JhengHei" w:hint="eastAsia"/>
          <w:szCs w:val="24"/>
        </w:rPr>
        <w:t>3</w:t>
      </w:r>
      <w:r w:rsidRPr="00AD2ACC">
        <w:rPr>
          <w:rFonts w:ascii="Microsoft JhengHei" w:eastAsia="等线" w:hAnsi="Microsoft JhengHei" w:hint="eastAsia"/>
          <w:szCs w:val="24"/>
        </w:rPr>
        <w:t>.2</w:t>
      </w:r>
      <w:r w:rsidRPr="00AD2ACC">
        <w:rPr>
          <w:rFonts w:ascii="Microsoft JhengHei" w:eastAsia="等线" w:hAnsi="Microsoft JhengHei" w:hint="eastAsia"/>
          <w:szCs w:val="24"/>
        </w:rPr>
        <w:t>商品价格：价格参考园区周边代表性便利店及超市均价折扣</w:t>
      </w:r>
    </w:p>
    <w:p w14:paraId="4E2D2946" w14:textId="74BA99B3" w:rsidR="004F5D7E" w:rsidRPr="007F229D" w:rsidRDefault="00E63DC6">
      <w:pPr>
        <w:spacing w:line="380" w:lineRule="exact"/>
        <w:ind w:left="1320" w:hangingChars="550" w:hanging="1320"/>
        <w:rPr>
          <w:rFonts w:ascii="Microsoft JhengHei" w:hAnsi="Microsoft JhengHei" w:hint="eastAsia"/>
          <w:szCs w:val="24"/>
        </w:rPr>
      </w:pPr>
      <w:r w:rsidRPr="00AD2ACC">
        <w:rPr>
          <w:rFonts w:ascii="Microsoft JhengHei" w:eastAsia="等线" w:hAnsi="Microsoft JhengHei" w:hint="eastAsia"/>
          <w:szCs w:val="24"/>
        </w:rPr>
        <w:t xml:space="preserve">       3.</w:t>
      </w:r>
      <w:r w:rsidR="00E937AD">
        <w:rPr>
          <w:rFonts w:ascii="Microsoft JhengHei" w:eastAsia="等线" w:hAnsi="Microsoft JhengHei" w:hint="eastAsia"/>
          <w:szCs w:val="24"/>
        </w:rPr>
        <w:t>3</w:t>
      </w:r>
      <w:r w:rsidRPr="00AD2ACC">
        <w:rPr>
          <w:rFonts w:ascii="Microsoft JhengHei" w:eastAsia="等线" w:hAnsi="Microsoft JhengHei" w:hint="eastAsia"/>
          <w:szCs w:val="24"/>
        </w:rPr>
        <w:t>.3</w:t>
      </w:r>
      <w:r w:rsidRPr="00AD2ACC">
        <w:rPr>
          <w:rFonts w:ascii="Microsoft JhengHei" w:eastAsia="等线" w:hAnsi="Microsoft JhengHei" w:hint="eastAsia"/>
          <w:szCs w:val="24"/>
        </w:rPr>
        <w:t>市场调查：</w:t>
      </w:r>
    </w:p>
    <w:p w14:paraId="35954124" w14:textId="5C33DA6B" w:rsidR="004F5D7E" w:rsidRPr="007F229D" w:rsidRDefault="00E63DC6">
      <w:pPr>
        <w:spacing w:line="380" w:lineRule="exact"/>
        <w:ind w:firstLineChars="400" w:firstLine="960"/>
        <w:rPr>
          <w:rFonts w:ascii="Microsoft JhengHei" w:hAnsi="Microsoft JhengHei" w:hint="eastAsia"/>
          <w:szCs w:val="24"/>
        </w:rPr>
      </w:pPr>
      <w:r w:rsidRPr="00AD2ACC">
        <w:rPr>
          <w:rFonts w:ascii="Microsoft JhengHei" w:eastAsia="等线" w:hAnsi="Microsoft JhengHei" w:hint="eastAsia"/>
          <w:szCs w:val="24"/>
        </w:rPr>
        <w:t>3.</w:t>
      </w:r>
      <w:r w:rsidR="00E937AD">
        <w:rPr>
          <w:rFonts w:ascii="Microsoft JhengHei" w:eastAsia="等线" w:hAnsi="Microsoft JhengHei" w:hint="eastAsia"/>
          <w:szCs w:val="24"/>
        </w:rPr>
        <w:t>3</w:t>
      </w:r>
      <w:r w:rsidRPr="00AD2ACC">
        <w:rPr>
          <w:rFonts w:ascii="Microsoft JhengHei" w:eastAsia="等线" w:hAnsi="Microsoft JhengHei" w:hint="eastAsia"/>
          <w:szCs w:val="24"/>
        </w:rPr>
        <w:t>.3.1</w:t>
      </w:r>
      <w:r w:rsidRPr="00AD2ACC">
        <w:rPr>
          <w:rFonts w:ascii="Microsoft JhengHei" w:eastAsia="等线" w:hAnsi="Microsoft JhengHei" w:hint="eastAsia"/>
          <w:szCs w:val="24"/>
        </w:rPr>
        <w:t>新增品项及价格异动需经我司书面同意核准后方可上架</w:t>
      </w:r>
    </w:p>
    <w:p w14:paraId="39F0CC55" w14:textId="08F723BE" w:rsidR="004F5D7E" w:rsidRPr="007F229D" w:rsidRDefault="00E63DC6">
      <w:pPr>
        <w:spacing w:line="380" w:lineRule="exact"/>
        <w:ind w:firstLineChars="400" w:firstLine="960"/>
        <w:rPr>
          <w:rFonts w:ascii="Microsoft JhengHei" w:hAnsi="Microsoft JhengHei" w:hint="eastAsia"/>
          <w:szCs w:val="24"/>
        </w:rPr>
      </w:pPr>
      <w:r w:rsidRPr="00AD2ACC">
        <w:rPr>
          <w:rFonts w:ascii="Microsoft JhengHei" w:eastAsia="等线" w:hAnsi="Microsoft JhengHei" w:hint="eastAsia"/>
          <w:szCs w:val="24"/>
        </w:rPr>
        <w:t>3.</w:t>
      </w:r>
      <w:r w:rsidR="00E937AD">
        <w:rPr>
          <w:rFonts w:ascii="Microsoft JhengHei" w:eastAsia="等线" w:hAnsi="Microsoft JhengHei" w:hint="eastAsia"/>
          <w:szCs w:val="24"/>
        </w:rPr>
        <w:t>3</w:t>
      </w:r>
      <w:r w:rsidRPr="00AD2ACC">
        <w:rPr>
          <w:rFonts w:ascii="Microsoft JhengHei" w:eastAsia="等线" w:hAnsi="Microsoft JhengHei" w:hint="eastAsia"/>
          <w:szCs w:val="24"/>
        </w:rPr>
        <w:t>.3.2</w:t>
      </w:r>
      <w:r w:rsidRPr="00AD2ACC">
        <w:rPr>
          <w:rFonts w:ascii="Microsoft JhengHei" w:eastAsia="等线" w:hAnsi="Microsoft JhengHei" w:hint="eastAsia"/>
          <w:szCs w:val="24"/>
        </w:rPr>
        <w:t>每季度进行市</w:t>
      </w:r>
      <w:r w:rsidR="0022566B" w:rsidRPr="00AD2ACC">
        <w:rPr>
          <w:rFonts w:ascii="Microsoft JhengHei" w:eastAsia="等线" w:hAnsi="Microsoft JhengHei" w:hint="eastAsia"/>
          <w:szCs w:val="24"/>
        </w:rPr>
        <w:t>场</w:t>
      </w:r>
      <w:r w:rsidR="0022566B">
        <w:rPr>
          <w:rFonts w:ascii="Microsoft JhengHei" w:eastAsia="等线" w:hAnsi="Microsoft JhengHei" w:hint="eastAsia"/>
          <w:szCs w:val="24"/>
        </w:rPr>
        <w:t>价格</w:t>
      </w:r>
      <w:r w:rsidR="0022566B" w:rsidRPr="00AD2ACC">
        <w:rPr>
          <w:rFonts w:ascii="Microsoft JhengHei" w:eastAsia="等线" w:hAnsi="Microsoft JhengHei" w:hint="eastAsia"/>
          <w:szCs w:val="24"/>
        </w:rPr>
        <w:t>调</w:t>
      </w:r>
      <w:r w:rsidRPr="00AD2ACC">
        <w:rPr>
          <w:rFonts w:ascii="Microsoft JhengHei" w:eastAsia="等线" w:hAnsi="Microsoft JhengHei" w:hint="eastAsia"/>
          <w:szCs w:val="24"/>
        </w:rPr>
        <w:t>查，幷依据市场调查结果一周内完成调价</w:t>
      </w:r>
    </w:p>
    <w:p w14:paraId="65DBB2F1" w14:textId="5A050CB8" w:rsidR="004F5D7E" w:rsidRPr="007F229D" w:rsidRDefault="00E63DC6">
      <w:pPr>
        <w:spacing w:line="380" w:lineRule="exact"/>
        <w:ind w:firstLineChars="400" w:firstLine="960"/>
        <w:rPr>
          <w:rFonts w:ascii="Microsoft JhengHei" w:hAnsi="Microsoft JhengHei" w:hint="eastAsia"/>
          <w:szCs w:val="24"/>
        </w:rPr>
      </w:pPr>
      <w:r w:rsidRPr="00AD2ACC">
        <w:rPr>
          <w:rFonts w:ascii="Microsoft JhengHei" w:eastAsia="等线" w:hAnsi="Microsoft JhengHei" w:hint="eastAsia"/>
          <w:szCs w:val="24"/>
        </w:rPr>
        <w:t>3.</w:t>
      </w:r>
      <w:r w:rsidR="00E937AD">
        <w:rPr>
          <w:rFonts w:ascii="Microsoft JhengHei" w:eastAsia="等线" w:hAnsi="Microsoft JhengHei" w:hint="eastAsia"/>
          <w:szCs w:val="24"/>
        </w:rPr>
        <w:t>3</w:t>
      </w:r>
      <w:r w:rsidRPr="00AD2ACC">
        <w:rPr>
          <w:rFonts w:ascii="Microsoft JhengHei" w:eastAsia="等线" w:hAnsi="Microsoft JhengHei" w:hint="eastAsia"/>
          <w:szCs w:val="24"/>
        </w:rPr>
        <w:t>.3.3</w:t>
      </w:r>
      <w:r w:rsidRPr="00AD2ACC">
        <w:rPr>
          <w:rFonts w:ascii="Microsoft JhengHei" w:eastAsia="等线" w:hAnsi="Microsoft JhengHei" w:hint="eastAsia"/>
          <w:szCs w:val="24"/>
        </w:rPr>
        <w:t>若出现同一商品调查后两个单价，价格取低</w:t>
      </w:r>
    </w:p>
    <w:p w14:paraId="386CAE21" w14:textId="59623D30" w:rsidR="004F5D7E" w:rsidRPr="007F229D" w:rsidRDefault="00E63DC6">
      <w:pPr>
        <w:spacing w:line="380" w:lineRule="exact"/>
        <w:rPr>
          <w:rFonts w:ascii="Microsoft JhengHei" w:hAnsi="Microsoft JhengHei" w:hint="eastAsia"/>
          <w:szCs w:val="24"/>
        </w:rPr>
      </w:pPr>
      <w:r w:rsidRPr="00AD2ACC">
        <w:rPr>
          <w:rFonts w:ascii="Microsoft JhengHei" w:eastAsia="等线" w:hAnsi="Microsoft JhengHei" w:hint="eastAsia"/>
          <w:szCs w:val="24"/>
        </w:rPr>
        <w:t xml:space="preserve">       3.</w:t>
      </w:r>
      <w:r w:rsidR="00E937AD">
        <w:rPr>
          <w:rFonts w:ascii="Microsoft JhengHei" w:eastAsia="等线" w:hAnsi="Microsoft JhengHei" w:hint="eastAsia"/>
          <w:szCs w:val="24"/>
        </w:rPr>
        <w:t>3</w:t>
      </w:r>
      <w:r w:rsidRPr="00AD2ACC">
        <w:rPr>
          <w:rFonts w:ascii="Microsoft JhengHei" w:eastAsia="等线" w:hAnsi="Microsoft JhengHei" w:hint="eastAsia"/>
          <w:szCs w:val="24"/>
        </w:rPr>
        <w:t>.4</w:t>
      </w:r>
      <w:r w:rsidRPr="00AD2ACC">
        <w:rPr>
          <w:rFonts w:ascii="Microsoft JhengHei" w:eastAsia="等线" w:hAnsi="Microsoft JhengHei" w:hint="eastAsia"/>
          <w:szCs w:val="24"/>
        </w:rPr>
        <w:t>新进厂商上架商品需书面申请，待我司市场调查核准后方可上架</w:t>
      </w:r>
    </w:p>
    <w:p w14:paraId="3C60F504" w14:textId="23AAD3C7" w:rsidR="004F5D7E" w:rsidRPr="00726769" w:rsidRDefault="00E63DC6">
      <w:pPr>
        <w:spacing w:line="380" w:lineRule="exact"/>
        <w:ind w:left="1800" w:hangingChars="750" w:hanging="1800"/>
        <w:rPr>
          <w:rFonts w:ascii="Microsoft JhengHei" w:eastAsia="等线" w:hAnsi="Microsoft JhengHei" w:hint="eastAsia"/>
          <w:szCs w:val="24"/>
        </w:rPr>
      </w:pPr>
      <w:r w:rsidRPr="00AD2ACC">
        <w:rPr>
          <w:rFonts w:ascii="Microsoft JhengHei" w:eastAsia="等线" w:hAnsi="Microsoft JhengHei" w:hint="eastAsia"/>
          <w:szCs w:val="24"/>
        </w:rPr>
        <w:t xml:space="preserve">        3.</w:t>
      </w:r>
      <w:r w:rsidR="00E937AD">
        <w:rPr>
          <w:rFonts w:ascii="Microsoft JhengHei" w:eastAsia="等线" w:hAnsi="Microsoft JhengHei" w:hint="eastAsia"/>
          <w:szCs w:val="24"/>
        </w:rPr>
        <w:t>3</w:t>
      </w:r>
      <w:r w:rsidRPr="00AD2ACC">
        <w:rPr>
          <w:rFonts w:ascii="Microsoft JhengHei" w:eastAsia="等线" w:hAnsi="Microsoft JhengHei" w:hint="eastAsia"/>
          <w:szCs w:val="24"/>
        </w:rPr>
        <w:t>.4.1</w:t>
      </w:r>
      <w:r w:rsidRPr="00AD2ACC">
        <w:rPr>
          <w:rFonts w:ascii="Microsoft JhengHei" w:eastAsia="等线" w:hAnsi="Microsoft JhengHei" w:hint="eastAsia"/>
          <w:szCs w:val="24"/>
        </w:rPr>
        <w:t>厂商售卖商品，品项</w:t>
      </w:r>
      <w:r w:rsidRPr="00AD2ACC">
        <w:rPr>
          <w:rFonts w:ascii="Microsoft JhengHei" w:eastAsia="等线" w:hAnsi="Microsoft JhengHei" w:hint="eastAsia"/>
          <w:szCs w:val="24"/>
        </w:rPr>
        <w:t>&amp;</w:t>
      </w:r>
      <w:r w:rsidRPr="00AD2ACC">
        <w:rPr>
          <w:rFonts w:ascii="Microsoft JhengHei" w:eastAsia="等线" w:hAnsi="Microsoft JhengHei" w:hint="eastAsia"/>
          <w:szCs w:val="24"/>
        </w:rPr>
        <w:t>货道数量</w:t>
      </w:r>
      <w:r w:rsidRPr="00AD2ACC">
        <w:rPr>
          <w:rFonts w:ascii="Cambria Math" w:eastAsia="等线" w:hAnsi="Cambria Math" w:cs="Cambria Math" w:hint="eastAsia"/>
          <w:szCs w:val="24"/>
        </w:rPr>
        <w:t>≥</w:t>
      </w:r>
      <w:r w:rsidRPr="00AD2ACC">
        <w:rPr>
          <w:rFonts w:ascii="Microsoft JhengHei" w:eastAsia="等线" w:hAnsi="Microsoft JhengHei" w:hint="eastAsia"/>
          <w:szCs w:val="24"/>
        </w:rPr>
        <w:t>50%</w:t>
      </w:r>
      <w:r w:rsidRPr="00AD2ACC">
        <w:rPr>
          <w:rFonts w:ascii="Microsoft JhengHei" w:eastAsia="等线" w:hAnsi="Microsoft JhengHei" w:hint="eastAsia"/>
          <w:szCs w:val="24"/>
        </w:rPr>
        <w:t>需涵盖以上品项，售卖价格参照报价执行，其他售卖品项需符合：①全国一二线知名品牌主流商品②价格参照市场流通零售依照中标要求折扣</w:t>
      </w:r>
    </w:p>
    <w:p w14:paraId="6EA469CD" w14:textId="56C281E8" w:rsidR="004F5D7E" w:rsidRPr="007F229D" w:rsidRDefault="00E63DC6">
      <w:pPr>
        <w:spacing w:line="380" w:lineRule="exact"/>
        <w:ind w:left="1800" w:hangingChars="750" w:hanging="1800"/>
        <w:rPr>
          <w:rFonts w:ascii="Microsoft JhengHei" w:hAnsi="Microsoft JhengHei" w:hint="eastAsia"/>
          <w:szCs w:val="24"/>
        </w:rPr>
      </w:pPr>
      <w:r w:rsidRPr="00AD2ACC">
        <w:rPr>
          <w:rFonts w:ascii="Microsoft JhengHei" w:eastAsia="等线" w:hAnsi="Microsoft JhengHei" w:hint="eastAsia"/>
          <w:szCs w:val="24"/>
        </w:rPr>
        <w:t xml:space="preserve">        3.</w:t>
      </w:r>
      <w:r w:rsidR="00E937AD">
        <w:rPr>
          <w:rFonts w:ascii="Microsoft JhengHei" w:eastAsia="等线" w:hAnsi="Microsoft JhengHei" w:hint="eastAsia"/>
          <w:szCs w:val="24"/>
        </w:rPr>
        <w:t>3</w:t>
      </w:r>
      <w:r w:rsidRPr="00AD2ACC">
        <w:rPr>
          <w:rFonts w:ascii="Microsoft JhengHei" w:eastAsia="等线" w:hAnsi="Microsoft JhengHei" w:hint="eastAsia"/>
          <w:szCs w:val="24"/>
        </w:rPr>
        <w:t>.4.2</w:t>
      </w:r>
      <w:r w:rsidRPr="00AD2ACC">
        <w:rPr>
          <w:rFonts w:ascii="Microsoft JhengHei" w:eastAsia="等线" w:hAnsi="Microsoft JhengHei" w:hint="eastAsia"/>
          <w:szCs w:val="24"/>
        </w:rPr>
        <w:t>针对以上报价商品，若调查后商品单价低于报价则需一周内完成降价，若调查后商品单价高于报价则维持报价不予提价，其他商品依据市场调查结果进行调价</w:t>
      </w:r>
    </w:p>
    <w:p w14:paraId="347BC506" w14:textId="072FFE9F" w:rsidR="004F5D7E" w:rsidRPr="007F229D" w:rsidRDefault="00E63DC6">
      <w:pPr>
        <w:spacing w:line="380" w:lineRule="exact"/>
        <w:rPr>
          <w:rFonts w:ascii="Microsoft JhengHei" w:hAnsi="Microsoft JhengHei" w:hint="eastAsia"/>
          <w:szCs w:val="24"/>
        </w:rPr>
      </w:pPr>
      <w:r w:rsidRPr="00AD2ACC">
        <w:rPr>
          <w:rFonts w:ascii="Microsoft JhengHei" w:eastAsia="等线" w:hAnsi="Microsoft JhengHei" w:hint="eastAsia"/>
          <w:szCs w:val="24"/>
        </w:rPr>
        <w:t xml:space="preserve">    3.</w:t>
      </w:r>
      <w:r w:rsidR="00E937AD">
        <w:rPr>
          <w:rFonts w:ascii="Microsoft JhengHei" w:eastAsia="等线" w:hAnsi="Microsoft JhengHei" w:hint="eastAsia"/>
          <w:szCs w:val="24"/>
        </w:rPr>
        <w:t>4</w:t>
      </w:r>
      <w:r w:rsidRPr="00AD2ACC">
        <w:rPr>
          <w:rFonts w:ascii="Microsoft JhengHei" w:eastAsia="等线" w:hAnsi="Microsoft JhengHei" w:hint="eastAsia"/>
          <w:szCs w:val="24"/>
        </w:rPr>
        <w:t>商品质量</w:t>
      </w:r>
    </w:p>
    <w:p w14:paraId="0B425239" w14:textId="7A87D896" w:rsidR="004F5D7E" w:rsidRPr="007F229D" w:rsidRDefault="00E63DC6">
      <w:pPr>
        <w:spacing w:line="380" w:lineRule="exact"/>
        <w:rPr>
          <w:rFonts w:ascii="Microsoft JhengHei" w:hAnsi="Microsoft JhengHei" w:hint="eastAsia"/>
          <w:szCs w:val="24"/>
        </w:rPr>
      </w:pPr>
      <w:r w:rsidRPr="00AD2ACC">
        <w:rPr>
          <w:rFonts w:ascii="Microsoft JhengHei" w:eastAsia="等线" w:hAnsi="Microsoft JhengHei" w:hint="eastAsia"/>
          <w:szCs w:val="24"/>
        </w:rPr>
        <w:t xml:space="preserve">       3.</w:t>
      </w:r>
      <w:r w:rsidR="00E937AD">
        <w:rPr>
          <w:rFonts w:ascii="Microsoft JhengHei" w:eastAsia="等线" w:hAnsi="Microsoft JhengHei" w:hint="eastAsia"/>
          <w:szCs w:val="24"/>
        </w:rPr>
        <w:t>4</w:t>
      </w:r>
      <w:r w:rsidRPr="00AD2ACC">
        <w:rPr>
          <w:rFonts w:ascii="Microsoft JhengHei" w:eastAsia="等线" w:hAnsi="Microsoft JhengHei" w:hint="eastAsia"/>
          <w:szCs w:val="24"/>
        </w:rPr>
        <w:t>.1</w:t>
      </w:r>
      <w:r w:rsidRPr="00AD2ACC">
        <w:rPr>
          <w:rFonts w:ascii="Microsoft JhengHei" w:eastAsia="等线" w:hAnsi="Microsoft JhengHei" w:hint="eastAsia"/>
          <w:szCs w:val="24"/>
        </w:rPr>
        <w:t>新申请商品需提供样品、检测报告等资质证明，符合国家食品法律法规要求</w:t>
      </w:r>
    </w:p>
    <w:p w14:paraId="0A58FC6C" w14:textId="5F78C8BE" w:rsidR="004F5D7E" w:rsidRPr="007F229D" w:rsidRDefault="00E63DC6">
      <w:pPr>
        <w:spacing w:line="380" w:lineRule="exact"/>
        <w:rPr>
          <w:rFonts w:ascii="Microsoft JhengHei" w:hAnsi="Microsoft JhengHei" w:hint="eastAsia"/>
          <w:szCs w:val="24"/>
        </w:rPr>
      </w:pPr>
      <w:r w:rsidRPr="00AD2ACC">
        <w:rPr>
          <w:rFonts w:ascii="Microsoft JhengHei" w:eastAsia="等线" w:hAnsi="Microsoft JhengHei" w:hint="eastAsia"/>
          <w:szCs w:val="24"/>
        </w:rPr>
        <w:t xml:space="preserve">       3.</w:t>
      </w:r>
      <w:r w:rsidR="00E937AD">
        <w:rPr>
          <w:rFonts w:ascii="Microsoft JhengHei" w:eastAsia="等线" w:hAnsi="Microsoft JhengHei" w:hint="eastAsia"/>
          <w:szCs w:val="24"/>
        </w:rPr>
        <w:t>4</w:t>
      </w:r>
      <w:r w:rsidRPr="00AD2ACC">
        <w:rPr>
          <w:rFonts w:ascii="Microsoft JhengHei" w:eastAsia="等线" w:hAnsi="Microsoft JhengHei" w:hint="eastAsia"/>
          <w:szCs w:val="24"/>
        </w:rPr>
        <w:t>.2</w:t>
      </w:r>
      <w:r w:rsidRPr="00AD2ACC">
        <w:rPr>
          <w:rFonts w:ascii="Microsoft JhengHei" w:eastAsia="等线" w:hAnsi="Microsoft JhengHei" w:hint="eastAsia"/>
          <w:szCs w:val="24"/>
        </w:rPr>
        <w:t>售卖商品需控制在其三分之二有效期内</w:t>
      </w:r>
    </w:p>
    <w:p w14:paraId="12D8790E" w14:textId="74FF2046" w:rsidR="004F5D7E" w:rsidRPr="007F229D" w:rsidRDefault="00E63DC6">
      <w:pPr>
        <w:spacing w:line="380" w:lineRule="exact"/>
        <w:rPr>
          <w:rFonts w:ascii="Microsoft JhengHei" w:hAnsi="Microsoft JhengHei" w:hint="eastAsia"/>
          <w:szCs w:val="24"/>
        </w:rPr>
      </w:pPr>
      <w:r w:rsidRPr="00AD2ACC">
        <w:rPr>
          <w:rFonts w:ascii="Microsoft JhengHei" w:eastAsia="等线" w:hAnsi="Microsoft JhengHei" w:hint="eastAsia"/>
          <w:szCs w:val="24"/>
        </w:rPr>
        <w:t xml:space="preserve">    3.</w:t>
      </w:r>
      <w:r w:rsidR="00E937AD">
        <w:rPr>
          <w:rFonts w:ascii="Microsoft JhengHei" w:eastAsia="等线" w:hAnsi="Microsoft JhengHei" w:hint="eastAsia"/>
          <w:szCs w:val="24"/>
        </w:rPr>
        <w:t>5</w:t>
      </w:r>
      <w:r w:rsidRPr="00AD2ACC">
        <w:rPr>
          <w:rFonts w:ascii="Microsoft JhengHei" w:eastAsia="等线" w:hAnsi="Microsoft JhengHei" w:hint="eastAsia"/>
          <w:szCs w:val="24"/>
        </w:rPr>
        <w:t>商品补货</w:t>
      </w:r>
    </w:p>
    <w:p w14:paraId="15A8BBF2" w14:textId="03D2DCB5" w:rsidR="004F5D7E" w:rsidRPr="00875875" w:rsidRDefault="00E63DC6">
      <w:pPr>
        <w:spacing w:line="380" w:lineRule="exact"/>
        <w:ind w:left="1440" w:hangingChars="600" w:hanging="1440"/>
        <w:rPr>
          <w:rFonts w:ascii="PMingLiU" w:eastAsia="PMingLiU" w:hAnsi="PMingLiU" w:cs="PMingLiU" w:hint="eastAsia"/>
          <w:color w:val="FF0000"/>
          <w:sz w:val="22"/>
          <w:szCs w:val="22"/>
          <w:highlight w:val="cyan"/>
          <w:lang w:val="zh-CN"/>
        </w:rPr>
      </w:pPr>
      <w:r w:rsidRPr="00AD2ACC">
        <w:rPr>
          <w:rFonts w:ascii="Microsoft JhengHei" w:eastAsia="等线" w:hAnsi="Microsoft JhengHei" w:hint="eastAsia"/>
          <w:szCs w:val="24"/>
        </w:rPr>
        <w:t xml:space="preserve">       3.</w:t>
      </w:r>
      <w:r w:rsidR="00E937AD">
        <w:rPr>
          <w:rFonts w:ascii="Microsoft JhengHei" w:eastAsia="等线" w:hAnsi="Microsoft JhengHei" w:hint="eastAsia"/>
          <w:szCs w:val="24"/>
        </w:rPr>
        <w:t>5</w:t>
      </w:r>
      <w:r w:rsidRPr="00AD2ACC">
        <w:rPr>
          <w:rFonts w:ascii="Microsoft JhengHei" w:eastAsia="等线" w:hAnsi="Microsoft JhengHei" w:hint="eastAsia"/>
          <w:szCs w:val="24"/>
        </w:rPr>
        <w:t>.1</w:t>
      </w:r>
      <w:r w:rsidRPr="00AD2ACC">
        <w:rPr>
          <w:rFonts w:ascii="Microsoft JhengHei" w:eastAsia="等线" w:hAnsi="Microsoft JhengHei" w:hint="eastAsia"/>
          <w:szCs w:val="24"/>
        </w:rPr>
        <w:t>若正常运营的</w:t>
      </w:r>
      <w:r>
        <w:rPr>
          <w:rFonts w:ascii="Microsoft JhengHei" w:eastAsia="等线" w:hAnsi="Microsoft JhengHei" w:hint="eastAsia"/>
          <w:szCs w:val="24"/>
        </w:rPr>
        <w:t>贩卖机</w:t>
      </w:r>
      <w:r w:rsidRPr="00AD2ACC">
        <w:rPr>
          <w:rFonts w:ascii="Microsoft JhengHei" w:eastAsia="等线" w:hAnsi="Microsoft JhengHei" w:hint="eastAsia"/>
          <w:szCs w:val="24"/>
        </w:rPr>
        <w:t>内在售商品货道数量小于总货道数量的三分之一，需在</w:t>
      </w:r>
      <w:r w:rsidRPr="00AD2ACC">
        <w:rPr>
          <w:rFonts w:ascii="Microsoft JhengHei" w:eastAsia="等线" w:hAnsi="Microsoft JhengHei" w:hint="eastAsia"/>
          <w:szCs w:val="24"/>
        </w:rPr>
        <w:t>2</w:t>
      </w:r>
      <w:r w:rsidRPr="00AD2ACC">
        <w:rPr>
          <w:rFonts w:ascii="Microsoft JhengHei" w:eastAsia="等线" w:hAnsi="Microsoft JhengHei" w:hint="eastAsia"/>
          <w:szCs w:val="24"/>
        </w:rPr>
        <w:t>小时内补</w:t>
      </w:r>
      <w:r w:rsidRPr="00AD2ACC">
        <w:rPr>
          <w:rFonts w:ascii="Microsoft JhengHei" w:eastAsia="等线" w:hAnsi="Microsoft JhengHei" w:hint="eastAsia"/>
          <w:szCs w:val="24"/>
        </w:rPr>
        <w:lastRenderedPageBreak/>
        <w:t>货完毕，并保障先进先出原则陈列货品</w:t>
      </w:r>
    </w:p>
    <w:p w14:paraId="053EECB0" w14:textId="31BA990A" w:rsidR="004F5D7E" w:rsidRPr="007F229D" w:rsidRDefault="00E63DC6">
      <w:pPr>
        <w:spacing w:line="380" w:lineRule="exact"/>
        <w:rPr>
          <w:rFonts w:ascii="Microsoft JhengHei" w:hAnsi="Microsoft JhengHei" w:hint="eastAsia"/>
          <w:szCs w:val="24"/>
        </w:rPr>
      </w:pPr>
      <w:r w:rsidRPr="00726769">
        <w:rPr>
          <w:rFonts w:ascii="Microsoft JhengHei" w:eastAsia="等线" w:hAnsi="Microsoft JhengHei" w:hint="eastAsia"/>
          <w:szCs w:val="24"/>
        </w:rPr>
        <w:t xml:space="preserve">       3.</w:t>
      </w:r>
      <w:r w:rsidR="00E937AD">
        <w:rPr>
          <w:rFonts w:ascii="Microsoft JhengHei" w:eastAsia="等线" w:hAnsi="Microsoft JhengHei" w:hint="eastAsia"/>
          <w:szCs w:val="24"/>
        </w:rPr>
        <w:t>5</w:t>
      </w:r>
      <w:r w:rsidRPr="00726769">
        <w:rPr>
          <w:rFonts w:ascii="Microsoft JhengHei" w:eastAsia="等线" w:hAnsi="Microsoft JhengHei" w:hint="eastAsia"/>
          <w:szCs w:val="24"/>
        </w:rPr>
        <w:t>.2</w:t>
      </w:r>
      <w:r w:rsidRPr="00AD2ACC">
        <w:rPr>
          <w:rFonts w:ascii="Microsoft JhengHei" w:eastAsia="等线" w:hAnsi="Microsoft JhengHei" w:hint="eastAsia"/>
          <w:szCs w:val="24"/>
        </w:rPr>
        <w:t>商品价格卷标张贴正确、整齐、清晰</w:t>
      </w:r>
    </w:p>
    <w:p w14:paraId="5A0AD123" w14:textId="0475BB7B" w:rsidR="004F5D7E" w:rsidRPr="007F229D" w:rsidRDefault="00E63DC6">
      <w:pPr>
        <w:spacing w:line="380" w:lineRule="exact"/>
        <w:rPr>
          <w:rFonts w:ascii="Microsoft JhengHei" w:hAnsi="Microsoft JhengHei" w:hint="eastAsia"/>
          <w:szCs w:val="24"/>
        </w:rPr>
      </w:pPr>
      <w:r w:rsidRPr="00726769">
        <w:rPr>
          <w:rFonts w:ascii="Microsoft JhengHei" w:eastAsia="等线" w:hAnsi="Microsoft JhengHei" w:hint="eastAsia"/>
          <w:szCs w:val="24"/>
        </w:rPr>
        <w:t xml:space="preserve">    3.</w:t>
      </w:r>
      <w:r w:rsidR="00E937AD">
        <w:rPr>
          <w:rFonts w:ascii="Microsoft JhengHei" w:eastAsia="等线" w:hAnsi="Microsoft JhengHei" w:hint="eastAsia"/>
          <w:szCs w:val="24"/>
        </w:rPr>
        <w:t>6</w:t>
      </w:r>
      <w:r w:rsidRPr="00AD2ACC">
        <w:rPr>
          <w:rFonts w:ascii="Microsoft JhengHei" w:eastAsia="等线" w:hAnsi="Microsoft JhengHei" w:hint="eastAsia"/>
          <w:szCs w:val="24"/>
        </w:rPr>
        <w:t>售后服务</w:t>
      </w:r>
    </w:p>
    <w:p w14:paraId="6C060434" w14:textId="03D92FFC" w:rsidR="004F5D7E" w:rsidRPr="007F229D" w:rsidRDefault="00E63DC6">
      <w:pPr>
        <w:spacing w:line="380" w:lineRule="exact"/>
        <w:rPr>
          <w:rFonts w:ascii="Microsoft JhengHei" w:hAnsi="Microsoft JhengHei" w:hint="eastAsia"/>
          <w:szCs w:val="24"/>
        </w:rPr>
      </w:pPr>
      <w:r w:rsidRPr="00AD2ACC">
        <w:rPr>
          <w:rFonts w:ascii="Microsoft JhengHei" w:eastAsia="等线" w:hAnsi="Microsoft JhengHei" w:hint="eastAsia"/>
          <w:szCs w:val="24"/>
        </w:rPr>
        <w:t xml:space="preserve">       3.</w:t>
      </w:r>
      <w:r w:rsidR="00E937AD">
        <w:rPr>
          <w:rFonts w:ascii="Microsoft JhengHei" w:eastAsia="等线" w:hAnsi="Microsoft JhengHei" w:hint="eastAsia"/>
          <w:szCs w:val="24"/>
        </w:rPr>
        <w:t>6</w:t>
      </w:r>
      <w:r w:rsidRPr="00AD2ACC">
        <w:rPr>
          <w:rFonts w:ascii="Microsoft JhengHei" w:eastAsia="等线" w:hAnsi="Microsoft JhengHei" w:hint="eastAsia"/>
          <w:szCs w:val="24"/>
        </w:rPr>
        <w:t>.1</w:t>
      </w:r>
      <w:r w:rsidRPr="00AD2ACC">
        <w:rPr>
          <w:rFonts w:ascii="Microsoft JhengHei" w:eastAsia="等线" w:hAnsi="Microsoft JhengHei" w:hint="eastAsia"/>
          <w:szCs w:val="24"/>
        </w:rPr>
        <w:t>接到员工投诉需在</w:t>
      </w:r>
      <w:r w:rsidRPr="00AD2ACC">
        <w:rPr>
          <w:rFonts w:ascii="Microsoft JhengHei" w:eastAsia="等线" w:hAnsi="Microsoft JhengHei" w:hint="eastAsia"/>
          <w:szCs w:val="24"/>
        </w:rPr>
        <w:t>24</w:t>
      </w:r>
      <w:r w:rsidRPr="00AD2ACC">
        <w:rPr>
          <w:rFonts w:ascii="Microsoft JhengHei" w:eastAsia="等线" w:hAnsi="Microsoft JhengHei" w:hint="eastAsia"/>
          <w:szCs w:val="24"/>
        </w:rPr>
        <w:t>小时内处理完毕</w:t>
      </w:r>
    </w:p>
    <w:p w14:paraId="3DDC2C96" w14:textId="6A0085EF" w:rsidR="004F5D7E" w:rsidRPr="007F229D" w:rsidRDefault="00E63DC6">
      <w:pPr>
        <w:spacing w:line="380" w:lineRule="exact"/>
        <w:ind w:left="1320" w:hangingChars="550" w:hanging="1320"/>
        <w:rPr>
          <w:rFonts w:ascii="Microsoft JhengHei" w:hAnsi="Microsoft JhengHei" w:hint="eastAsia"/>
          <w:szCs w:val="24"/>
        </w:rPr>
      </w:pPr>
      <w:r w:rsidRPr="00AD2ACC">
        <w:rPr>
          <w:rFonts w:ascii="Microsoft JhengHei" w:eastAsia="等线" w:hAnsi="Microsoft JhengHei" w:hint="eastAsia"/>
          <w:szCs w:val="24"/>
        </w:rPr>
        <w:t xml:space="preserve">       3.</w:t>
      </w:r>
      <w:r w:rsidR="00E937AD">
        <w:rPr>
          <w:rFonts w:ascii="Microsoft JhengHei" w:eastAsia="等线" w:hAnsi="Microsoft JhengHei" w:hint="eastAsia"/>
          <w:szCs w:val="24"/>
        </w:rPr>
        <w:t>6</w:t>
      </w:r>
      <w:r w:rsidRPr="00AD2ACC">
        <w:rPr>
          <w:rFonts w:ascii="Microsoft JhengHei" w:eastAsia="等线" w:hAnsi="Microsoft JhengHei" w:hint="eastAsia"/>
          <w:szCs w:val="24"/>
        </w:rPr>
        <w:t>.2</w:t>
      </w:r>
      <w:r w:rsidRPr="00AD2ACC">
        <w:rPr>
          <w:rFonts w:ascii="Microsoft JhengHei" w:eastAsia="等线" w:hAnsi="Microsoft JhengHei" w:hint="eastAsia"/>
          <w:szCs w:val="24"/>
        </w:rPr>
        <w:t>售后服务热线及诉求处理标示张贴醒目，服务人员态度服务良好，正常班时间热线畅通</w:t>
      </w:r>
    </w:p>
    <w:p w14:paraId="42A74D56" w14:textId="0F38DCF2" w:rsidR="004F5D7E" w:rsidRPr="007F229D" w:rsidRDefault="00E63DC6">
      <w:pPr>
        <w:spacing w:line="380" w:lineRule="exact"/>
        <w:rPr>
          <w:rFonts w:ascii="Microsoft JhengHei" w:hAnsi="Microsoft JhengHei" w:hint="eastAsia"/>
          <w:szCs w:val="24"/>
        </w:rPr>
      </w:pPr>
      <w:r w:rsidRPr="00AD2ACC">
        <w:rPr>
          <w:rFonts w:ascii="Microsoft JhengHei" w:eastAsia="等线" w:hAnsi="Microsoft JhengHei" w:hint="eastAsia"/>
          <w:szCs w:val="24"/>
        </w:rPr>
        <w:t xml:space="preserve">    3.</w:t>
      </w:r>
      <w:r w:rsidR="00E937AD">
        <w:rPr>
          <w:rFonts w:ascii="Microsoft JhengHei" w:eastAsia="等线" w:hAnsi="Microsoft JhengHei" w:hint="eastAsia"/>
          <w:szCs w:val="24"/>
        </w:rPr>
        <w:t>7</w:t>
      </w:r>
      <w:r w:rsidRPr="00AD2ACC">
        <w:rPr>
          <w:rFonts w:ascii="Microsoft JhengHei" w:eastAsia="等线" w:hAnsi="Microsoft JhengHei" w:hint="eastAsia"/>
          <w:szCs w:val="24"/>
        </w:rPr>
        <w:t>经营规范</w:t>
      </w:r>
    </w:p>
    <w:p w14:paraId="274EA3BA" w14:textId="2384F4C8" w:rsidR="004F5D7E" w:rsidRPr="007F229D" w:rsidRDefault="00E63DC6">
      <w:pPr>
        <w:spacing w:line="380" w:lineRule="exact"/>
        <w:ind w:left="840" w:hangingChars="350" w:hanging="840"/>
        <w:rPr>
          <w:rFonts w:ascii="Microsoft JhengHei" w:hAnsi="Microsoft JhengHei" w:hint="eastAsia"/>
          <w:szCs w:val="24"/>
        </w:rPr>
      </w:pPr>
      <w:r w:rsidRPr="00AD2ACC">
        <w:rPr>
          <w:rFonts w:ascii="Microsoft JhengHei" w:eastAsia="等线" w:hAnsi="Microsoft JhengHei" w:hint="eastAsia"/>
          <w:szCs w:val="24"/>
        </w:rPr>
        <w:t xml:space="preserve">       </w:t>
      </w:r>
      <w:r w:rsidRPr="00AD2ACC">
        <w:rPr>
          <w:rFonts w:ascii="Microsoft JhengHei" w:eastAsia="等线" w:hAnsi="Microsoft JhengHei" w:hint="eastAsia"/>
          <w:szCs w:val="24"/>
        </w:rPr>
        <w:t>厂商应严格遵守相关规章制度，服从管理，遵守国家有关工商管理、物价、防火、治安、卫生防疫等有关规定，做到守法经营、文明经商。</w:t>
      </w:r>
    </w:p>
    <w:p w14:paraId="0EEBD4FD" w14:textId="557A6426" w:rsidR="004F5D7E" w:rsidRPr="007F229D" w:rsidRDefault="00E63DC6">
      <w:pPr>
        <w:spacing w:line="380" w:lineRule="exact"/>
        <w:rPr>
          <w:rFonts w:ascii="Microsoft JhengHei" w:hAnsi="Microsoft JhengHei" w:hint="eastAsia"/>
          <w:szCs w:val="24"/>
        </w:rPr>
      </w:pPr>
      <w:r w:rsidRPr="00AD2ACC">
        <w:rPr>
          <w:rFonts w:ascii="Microsoft JhengHei" w:eastAsia="等线" w:hAnsi="Microsoft JhengHei" w:hint="eastAsia"/>
          <w:szCs w:val="24"/>
        </w:rPr>
        <w:t xml:space="preserve">    3.</w:t>
      </w:r>
      <w:r w:rsidR="00E937AD">
        <w:rPr>
          <w:rFonts w:ascii="Microsoft JhengHei" w:eastAsia="等线" w:hAnsi="Microsoft JhengHei" w:hint="eastAsia"/>
          <w:szCs w:val="24"/>
        </w:rPr>
        <w:t>8</w:t>
      </w:r>
      <w:r w:rsidRPr="00AD2ACC">
        <w:rPr>
          <w:rFonts w:ascii="Microsoft JhengHei" w:eastAsia="等线" w:hAnsi="Microsoft JhengHei" w:hint="eastAsia"/>
          <w:szCs w:val="24"/>
        </w:rPr>
        <w:t>人员及车辆管理</w:t>
      </w:r>
    </w:p>
    <w:p w14:paraId="76D3ABA8" w14:textId="4A7B600E" w:rsidR="00037C1B" w:rsidRDefault="00E63DC6" w:rsidP="00037C1B">
      <w:pPr>
        <w:spacing w:line="380" w:lineRule="exact"/>
        <w:rPr>
          <w:rFonts w:ascii="Microsoft JhengHei" w:eastAsia="等线" w:hAnsi="Microsoft JhengHei" w:hint="eastAsia"/>
          <w:szCs w:val="24"/>
        </w:rPr>
      </w:pPr>
      <w:r w:rsidRPr="00AD2ACC">
        <w:rPr>
          <w:rFonts w:ascii="Microsoft JhengHei" w:eastAsia="等线" w:hAnsi="Microsoft JhengHei" w:hint="eastAsia"/>
          <w:szCs w:val="24"/>
        </w:rPr>
        <w:t xml:space="preserve">       3.</w:t>
      </w:r>
      <w:r w:rsidR="00E937AD">
        <w:rPr>
          <w:rFonts w:ascii="Microsoft JhengHei" w:eastAsia="等线" w:hAnsi="Microsoft JhengHei" w:hint="eastAsia"/>
          <w:szCs w:val="24"/>
        </w:rPr>
        <w:t>8</w:t>
      </w:r>
      <w:r w:rsidRPr="00AD2ACC">
        <w:rPr>
          <w:rFonts w:ascii="Microsoft JhengHei" w:eastAsia="等线" w:hAnsi="Microsoft JhengHei" w:hint="eastAsia"/>
          <w:szCs w:val="24"/>
        </w:rPr>
        <w:t>.1</w:t>
      </w:r>
      <w:r w:rsidRPr="00AD2ACC">
        <w:rPr>
          <w:rFonts w:ascii="Microsoft JhengHei" w:eastAsia="等线" w:hAnsi="Microsoft JhengHei" w:hint="eastAsia"/>
          <w:szCs w:val="24"/>
        </w:rPr>
        <w:t>厂商人员需遵守公司相关规章制度，按规定办理门禁等事宜</w:t>
      </w:r>
    </w:p>
    <w:p w14:paraId="003D7056" w14:textId="199B5334" w:rsidR="00FB4824" w:rsidRPr="00037C1B" w:rsidRDefault="00E63DC6" w:rsidP="00037C1B">
      <w:pPr>
        <w:spacing w:line="380" w:lineRule="exact"/>
        <w:ind w:firstLineChars="600" w:firstLine="1440"/>
        <w:rPr>
          <w:rFonts w:ascii="Microsoft JhengHei" w:hAnsi="Microsoft JhengHei" w:hint="eastAsia"/>
          <w:szCs w:val="24"/>
        </w:rPr>
      </w:pPr>
      <w:r w:rsidRPr="00AD2ACC">
        <w:rPr>
          <w:rFonts w:eastAsia="等线" w:hint="eastAsia"/>
        </w:rPr>
        <w:t>从业人员须持有《从业人员预防性健康检查合格证》</w:t>
      </w:r>
    </w:p>
    <w:p w14:paraId="500B4B70" w14:textId="5A1A4AD1" w:rsidR="004F5D7E" w:rsidRPr="00726769" w:rsidRDefault="00E63DC6">
      <w:pPr>
        <w:spacing w:line="380" w:lineRule="exact"/>
        <w:rPr>
          <w:rFonts w:ascii="Microsoft JhengHei" w:hAnsi="Microsoft JhengHei" w:hint="eastAsia"/>
          <w:szCs w:val="24"/>
        </w:rPr>
      </w:pPr>
      <w:r w:rsidRPr="00AD2ACC">
        <w:rPr>
          <w:rFonts w:ascii="Microsoft JhengHei" w:eastAsia="等线" w:hAnsi="Microsoft JhengHei" w:hint="eastAsia"/>
          <w:szCs w:val="24"/>
        </w:rPr>
        <w:t xml:space="preserve">       3.</w:t>
      </w:r>
      <w:r w:rsidR="00E937AD">
        <w:rPr>
          <w:rFonts w:ascii="Microsoft JhengHei" w:eastAsia="等线" w:hAnsi="Microsoft JhengHei" w:hint="eastAsia"/>
          <w:szCs w:val="24"/>
        </w:rPr>
        <w:t>8</w:t>
      </w:r>
      <w:r w:rsidRPr="00AD2ACC">
        <w:rPr>
          <w:rFonts w:ascii="Microsoft JhengHei" w:eastAsia="等线" w:hAnsi="Microsoft JhengHei" w:hint="eastAsia"/>
          <w:szCs w:val="24"/>
        </w:rPr>
        <w:t>.2</w:t>
      </w:r>
      <w:r w:rsidRPr="00AD2ACC">
        <w:rPr>
          <w:rFonts w:ascii="Microsoft JhengHei" w:eastAsia="等线" w:hAnsi="Microsoft JhengHei" w:hint="eastAsia"/>
          <w:szCs w:val="24"/>
        </w:rPr>
        <w:t>车辆按规定停靠，不得超速行驶，不得占用消防通道及出货码头</w:t>
      </w:r>
    </w:p>
    <w:p w14:paraId="5C59EA5E" w14:textId="6980F329" w:rsidR="0061056B" w:rsidRPr="00726769" w:rsidRDefault="00E63DC6" w:rsidP="0061056B">
      <w:pPr>
        <w:pStyle w:val="TOC1"/>
        <w:rPr>
          <w:rFonts w:hint="eastAsia"/>
          <w:bCs w:val="0"/>
          <w:lang w:val="en-US" w:eastAsia="zh-CN"/>
        </w:rPr>
      </w:pPr>
      <w:r w:rsidRPr="00AD2ACC">
        <w:rPr>
          <w:rFonts w:eastAsia="等线" w:hint="eastAsia"/>
          <w:bCs w:val="0"/>
          <w:lang w:val="en-US" w:eastAsia="zh-CN"/>
        </w:rPr>
        <w:t>车辆须符合园区货运车辆管理要求，安装倒车及转弯提示音，及倒车影像</w:t>
      </w:r>
    </w:p>
    <w:p w14:paraId="008108D8" w14:textId="693C4313" w:rsidR="004F5D7E" w:rsidRPr="007F229D" w:rsidRDefault="00E63DC6">
      <w:pPr>
        <w:spacing w:line="380" w:lineRule="exact"/>
        <w:rPr>
          <w:rFonts w:ascii="Microsoft JhengHei" w:hAnsi="Microsoft JhengHei" w:hint="eastAsia"/>
          <w:szCs w:val="24"/>
        </w:rPr>
      </w:pPr>
      <w:r w:rsidRPr="00AD2ACC">
        <w:rPr>
          <w:rFonts w:ascii="Microsoft JhengHei" w:eastAsia="等线" w:hAnsi="Microsoft JhengHei" w:hint="eastAsia"/>
          <w:szCs w:val="24"/>
        </w:rPr>
        <w:t xml:space="preserve">       3.</w:t>
      </w:r>
      <w:r w:rsidR="00E937AD">
        <w:rPr>
          <w:rFonts w:ascii="Microsoft JhengHei" w:eastAsia="等线" w:hAnsi="Microsoft JhengHei" w:hint="eastAsia"/>
          <w:szCs w:val="24"/>
        </w:rPr>
        <w:t>8</w:t>
      </w:r>
      <w:r w:rsidRPr="00AD2ACC">
        <w:rPr>
          <w:rFonts w:ascii="Microsoft JhengHei" w:eastAsia="等线" w:hAnsi="Microsoft JhengHei" w:hint="eastAsia"/>
          <w:szCs w:val="24"/>
        </w:rPr>
        <w:t>.3</w:t>
      </w:r>
      <w:r w:rsidRPr="00AD2ACC">
        <w:rPr>
          <w:rFonts w:ascii="Microsoft JhengHei" w:eastAsia="等线" w:hAnsi="Microsoft JhengHei" w:hint="eastAsia"/>
          <w:szCs w:val="24"/>
        </w:rPr>
        <w:t>厂商须为其员工购买人身</w:t>
      </w:r>
      <w:r w:rsidRPr="00AD2ACC">
        <w:rPr>
          <w:rFonts w:ascii="Microsoft JhengHei" w:eastAsia="等线" w:hAnsi="Microsoft JhengHei" w:hint="eastAsia"/>
          <w:szCs w:val="24"/>
        </w:rPr>
        <w:t>&amp;</w:t>
      </w:r>
      <w:r w:rsidRPr="00AD2ACC">
        <w:rPr>
          <w:rFonts w:ascii="Microsoft JhengHei" w:eastAsia="等线" w:hAnsi="Microsoft JhengHei" w:hint="eastAsia"/>
          <w:szCs w:val="24"/>
        </w:rPr>
        <w:t>意外等保险，保障员工权益</w:t>
      </w:r>
    </w:p>
    <w:p w14:paraId="713D0123" w14:textId="011B7C1B" w:rsidR="004F5D7E" w:rsidRPr="007F229D" w:rsidRDefault="00E63DC6">
      <w:pPr>
        <w:spacing w:line="380" w:lineRule="exact"/>
        <w:rPr>
          <w:rFonts w:ascii="Microsoft JhengHei" w:hAnsi="Microsoft JhengHei" w:hint="eastAsia"/>
          <w:szCs w:val="24"/>
        </w:rPr>
      </w:pPr>
      <w:r w:rsidRPr="00AD2ACC">
        <w:rPr>
          <w:rFonts w:ascii="Microsoft JhengHei" w:eastAsia="等线" w:hAnsi="Microsoft JhengHei" w:hint="eastAsia"/>
          <w:szCs w:val="24"/>
        </w:rPr>
        <w:t>四、稽核处罚细则</w:t>
      </w:r>
    </w:p>
    <w:p w14:paraId="4C617E2C" w14:textId="01022A8A" w:rsidR="004F5D7E" w:rsidRPr="007F229D" w:rsidRDefault="00E63DC6">
      <w:pPr>
        <w:spacing w:line="380" w:lineRule="exact"/>
        <w:ind w:left="960" w:hangingChars="400" w:hanging="960"/>
        <w:rPr>
          <w:rFonts w:ascii="Microsoft JhengHei" w:hAnsi="Microsoft JhengHei" w:cs="PMingLiU" w:hint="eastAsia"/>
          <w:szCs w:val="24"/>
        </w:rPr>
      </w:pPr>
      <w:r w:rsidRPr="00AD2ACC">
        <w:rPr>
          <w:rFonts w:ascii="Microsoft JhengHei" w:eastAsia="等线" w:hAnsi="Microsoft JhengHei" w:hint="eastAsia"/>
          <w:szCs w:val="24"/>
        </w:rPr>
        <w:t xml:space="preserve">    4.1</w:t>
      </w:r>
      <w:r w:rsidRPr="00AD2ACC">
        <w:rPr>
          <w:rFonts w:ascii="Microsoft JhengHei" w:eastAsia="等线" w:hAnsi="Microsoft JhengHei" w:cs="PMingLiU" w:hint="eastAsia"/>
          <w:szCs w:val="24"/>
        </w:rPr>
        <w:t>若机台因安全问题违规依据“一般、较大、严重”等级分别对厂商处以</w:t>
      </w:r>
      <w:r w:rsidRPr="00AD2ACC">
        <w:rPr>
          <w:rFonts w:ascii="Microsoft JhengHei" w:eastAsia="等线" w:hAnsi="Microsoft JhengHei" w:cs="PMingLiU" w:hint="eastAsia"/>
          <w:szCs w:val="24"/>
        </w:rPr>
        <w:t>800</w:t>
      </w:r>
      <w:r w:rsidRPr="00AD2ACC">
        <w:rPr>
          <w:rFonts w:ascii="Microsoft JhengHei" w:eastAsia="等线" w:hAnsi="Microsoft JhengHei" w:cs="PMingLiU" w:hint="eastAsia"/>
          <w:szCs w:val="24"/>
        </w:rPr>
        <w:t>元、</w:t>
      </w:r>
      <w:r w:rsidRPr="00AD2ACC">
        <w:rPr>
          <w:rFonts w:ascii="Microsoft JhengHei" w:eastAsia="等线" w:hAnsi="Microsoft JhengHei" w:cs="PMingLiU" w:hint="eastAsia"/>
          <w:szCs w:val="24"/>
        </w:rPr>
        <w:t>1000</w:t>
      </w:r>
      <w:r w:rsidRPr="00AD2ACC">
        <w:rPr>
          <w:rFonts w:ascii="Microsoft JhengHei" w:eastAsia="等线" w:hAnsi="Microsoft JhengHei" w:cs="PMingLiU" w:hint="eastAsia"/>
          <w:szCs w:val="24"/>
        </w:rPr>
        <w:t>元、</w:t>
      </w:r>
      <w:r w:rsidRPr="00AD2ACC">
        <w:rPr>
          <w:rFonts w:ascii="Microsoft JhengHei" w:eastAsia="等线" w:hAnsi="Microsoft JhengHei" w:cs="PMingLiU" w:hint="eastAsia"/>
          <w:szCs w:val="24"/>
        </w:rPr>
        <w:t>2000</w:t>
      </w:r>
      <w:r w:rsidRPr="00AD2ACC">
        <w:rPr>
          <w:rFonts w:ascii="Microsoft JhengHei" w:eastAsia="等线" w:hAnsi="Microsoft JhengHei" w:cs="PMingLiU" w:hint="eastAsia"/>
          <w:szCs w:val="24"/>
        </w:rPr>
        <w:t>元</w:t>
      </w:r>
      <w:r w:rsidRPr="00AD2ACC">
        <w:rPr>
          <w:rFonts w:ascii="Microsoft JhengHei" w:eastAsia="等线" w:hAnsi="Microsoft JhengHei" w:cs="PMingLiU" w:hint="eastAsia"/>
          <w:szCs w:val="24"/>
        </w:rPr>
        <w:t>/</w:t>
      </w:r>
      <w:r w:rsidRPr="00AD2ACC">
        <w:rPr>
          <w:rFonts w:ascii="Microsoft JhengHei" w:eastAsia="等线" w:hAnsi="Microsoft JhengHei" w:cs="PMingLiU" w:hint="eastAsia"/>
          <w:szCs w:val="24"/>
        </w:rPr>
        <w:t>次罚款，若发生火灾，依据火灾程度对甲方处以</w:t>
      </w:r>
      <w:r w:rsidRPr="00AD2ACC">
        <w:rPr>
          <w:rFonts w:ascii="Microsoft JhengHei" w:eastAsia="等线" w:hAnsi="Microsoft JhengHei" w:cs="PMingLiU" w:hint="eastAsia"/>
          <w:szCs w:val="24"/>
        </w:rPr>
        <w:t>3</w:t>
      </w:r>
      <w:r w:rsidRPr="00AD2ACC">
        <w:rPr>
          <w:rFonts w:ascii="Microsoft JhengHei" w:eastAsia="等线" w:hAnsi="Microsoft JhengHei" w:cs="PMingLiU" w:hint="eastAsia"/>
          <w:szCs w:val="24"/>
        </w:rPr>
        <w:t>万元</w:t>
      </w:r>
      <w:r w:rsidRPr="00AD2ACC">
        <w:rPr>
          <w:rFonts w:ascii="Microsoft JhengHei" w:eastAsia="等线" w:hAnsi="Microsoft JhengHei" w:cs="PMingLiU" w:hint="eastAsia"/>
          <w:szCs w:val="24"/>
        </w:rPr>
        <w:t>-30</w:t>
      </w:r>
      <w:r w:rsidRPr="00AD2ACC">
        <w:rPr>
          <w:rFonts w:ascii="Microsoft JhengHei" w:eastAsia="等线" w:hAnsi="Microsoft JhengHei" w:cs="PMingLiU" w:hint="eastAsia"/>
          <w:szCs w:val="24"/>
        </w:rPr>
        <w:t>万元罚款</w:t>
      </w:r>
    </w:p>
    <w:p w14:paraId="533236EC" w14:textId="5377ABBC" w:rsidR="004F5D7E" w:rsidRPr="007F229D" w:rsidRDefault="00E63DC6">
      <w:pPr>
        <w:spacing w:line="380" w:lineRule="exact"/>
        <w:ind w:left="960" w:hangingChars="400" w:hanging="960"/>
        <w:rPr>
          <w:rFonts w:ascii="Microsoft JhengHei" w:hAnsi="Microsoft JhengHei" w:cs="PMingLiU" w:hint="eastAsia"/>
          <w:szCs w:val="24"/>
        </w:rPr>
      </w:pPr>
      <w:r w:rsidRPr="00AD2ACC">
        <w:rPr>
          <w:rFonts w:ascii="Microsoft JhengHei" w:eastAsia="等线" w:hAnsi="Microsoft JhengHei" w:cs="PMingLiU" w:hint="eastAsia"/>
          <w:szCs w:val="24"/>
        </w:rPr>
        <w:t xml:space="preserve">    4.2</w:t>
      </w:r>
      <w:r w:rsidRPr="00AD2ACC">
        <w:rPr>
          <w:rFonts w:ascii="Microsoft JhengHei" w:eastAsia="等线" w:hAnsi="Microsoft JhengHei" w:cs="PMingLiU" w:hint="eastAsia"/>
          <w:szCs w:val="24"/>
        </w:rPr>
        <w:t>正常运营的</w:t>
      </w:r>
      <w:r>
        <w:rPr>
          <w:rFonts w:ascii="Microsoft JhengHei" w:eastAsia="等线" w:hAnsi="Microsoft JhengHei" w:cs="PMingLiU" w:hint="eastAsia"/>
          <w:szCs w:val="24"/>
        </w:rPr>
        <w:t>贩卖机</w:t>
      </w:r>
      <w:r w:rsidRPr="00AD2ACC">
        <w:rPr>
          <w:rFonts w:ascii="Microsoft JhengHei" w:eastAsia="等线" w:hAnsi="Microsoft JhengHei" w:cs="PMingLiU" w:hint="eastAsia"/>
          <w:szCs w:val="24"/>
        </w:rPr>
        <w:t>内在售商品货道数量小于总货道数量的三分之一，需在</w:t>
      </w:r>
      <w:r w:rsidRPr="00AD2ACC">
        <w:rPr>
          <w:rFonts w:ascii="Microsoft JhengHei" w:eastAsia="等线" w:hAnsi="Microsoft JhengHei" w:cs="PMingLiU" w:hint="eastAsia"/>
          <w:szCs w:val="24"/>
        </w:rPr>
        <w:t>2</w:t>
      </w:r>
      <w:r w:rsidRPr="00AD2ACC">
        <w:rPr>
          <w:rFonts w:ascii="Microsoft JhengHei" w:eastAsia="等线" w:hAnsi="Microsoft JhengHei" w:cs="PMingLiU" w:hint="eastAsia"/>
          <w:szCs w:val="24"/>
        </w:rPr>
        <w:t>小时内补货完毕，若未补货则对厂商处于</w:t>
      </w:r>
      <w:r w:rsidRPr="00AD2ACC">
        <w:rPr>
          <w:rFonts w:ascii="Microsoft JhengHei" w:eastAsia="等线" w:hAnsi="Microsoft JhengHei" w:cs="PMingLiU" w:hint="eastAsia"/>
          <w:szCs w:val="24"/>
        </w:rPr>
        <w:t>200</w:t>
      </w:r>
      <w:r w:rsidRPr="00AD2ACC">
        <w:rPr>
          <w:rFonts w:ascii="Microsoft JhengHei" w:eastAsia="等线" w:hAnsi="Microsoft JhengHei" w:cs="PMingLiU" w:hint="eastAsia"/>
          <w:szCs w:val="24"/>
        </w:rPr>
        <w:t>元</w:t>
      </w:r>
      <w:r w:rsidRPr="00AD2ACC">
        <w:rPr>
          <w:rFonts w:ascii="Microsoft JhengHei" w:eastAsia="等线" w:hAnsi="Microsoft JhengHei" w:cs="PMingLiU" w:hint="eastAsia"/>
          <w:szCs w:val="24"/>
        </w:rPr>
        <w:t>/</w:t>
      </w:r>
      <w:r w:rsidRPr="00AD2ACC">
        <w:rPr>
          <w:rFonts w:ascii="Microsoft JhengHei" w:eastAsia="等线" w:hAnsi="Microsoft JhengHei" w:cs="PMingLiU" w:hint="eastAsia"/>
          <w:szCs w:val="24"/>
        </w:rPr>
        <w:t>台之罚款</w:t>
      </w:r>
    </w:p>
    <w:p w14:paraId="4871ECE0" w14:textId="5D3CFC10" w:rsidR="004F5D7E" w:rsidRPr="007F229D" w:rsidRDefault="00E63DC6">
      <w:pPr>
        <w:spacing w:line="380" w:lineRule="exact"/>
        <w:ind w:left="960" w:hangingChars="400" w:hanging="960"/>
        <w:rPr>
          <w:rFonts w:ascii="Microsoft JhengHei" w:hAnsi="Microsoft JhengHei" w:cs="PMingLiU" w:hint="eastAsia"/>
          <w:szCs w:val="24"/>
        </w:rPr>
      </w:pPr>
      <w:r w:rsidRPr="00AD2ACC">
        <w:rPr>
          <w:rFonts w:ascii="Microsoft JhengHei" w:eastAsia="等线" w:hAnsi="Microsoft JhengHei" w:cs="PMingLiU" w:hint="eastAsia"/>
          <w:szCs w:val="24"/>
        </w:rPr>
        <w:t xml:space="preserve">    4.3</w:t>
      </w:r>
      <w:r w:rsidRPr="00AD2ACC">
        <w:rPr>
          <w:rFonts w:ascii="Microsoft JhengHei" w:eastAsia="等线" w:hAnsi="Microsoft JhengHei" w:cs="PMingLiU" w:hint="eastAsia"/>
          <w:szCs w:val="24"/>
        </w:rPr>
        <w:t>接到员工投诉，须在</w:t>
      </w:r>
      <w:r w:rsidRPr="00AD2ACC">
        <w:rPr>
          <w:rFonts w:ascii="Microsoft JhengHei" w:eastAsia="等线" w:hAnsi="Microsoft JhengHei" w:cs="PMingLiU" w:hint="eastAsia"/>
          <w:szCs w:val="24"/>
        </w:rPr>
        <w:t>24</w:t>
      </w:r>
      <w:r w:rsidRPr="00AD2ACC">
        <w:rPr>
          <w:rFonts w:ascii="Microsoft JhengHei" w:eastAsia="等线" w:hAnsi="Microsoft JhengHei" w:cs="PMingLiU" w:hint="eastAsia"/>
          <w:szCs w:val="24"/>
        </w:rPr>
        <w:t>小时内处理完毕，若</w:t>
      </w:r>
      <w:r w:rsidRPr="00AD2ACC">
        <w:rPr>
          <w:rFonts w:ascii="Microsoft JhengHei" w:eastAsia="等线" w:hAnsi="Microsoft JhengHei" w:cs="PMingLiU" w:hint="eastAsia"/>
          <w:szCs w:val="24"/>
        </w:rPr>
        <w:t>24</w:t>
      </w:r>
      <w:r w:rsidRPr="00AD2ACC">
        <w:rPr>
          <w:rFonts w:ascii="Microsoft JhengHei" w:eastAsia="等线" w:hAnsi="Microsoft JhengHei" w:cs="PMingLiU" w:hint="eastAsia"/>
          <w:szCs w:val="24"/>
        </w:rPr>
        <w:t>小时内未处理完毕，则从第二天起按</w:t>
      </w:r>
      <w:r w:rsidRPr="00AD2ACC">
        <w:rPr>
          <w:rFonts w:ascii="Microsoft JhengHei" w:eastAsia="等线" w:hAnsi="Microsoft JhengHei" w:cs="PMingLiU" w:hint="eastAsia"/>
          <w:szCs w:val="24"/>
        </w:rPr>
        <w:t>200</w:t>
      </w:r>
      <w:r w:rsidRPr="00AD2ACC">
        <w:rPr>
          <w:rFonts w:ascii="Microsoft JhengHei" w:eastAsia="等线" w:hAnsi="Microsoft JhengHei" w:cs="PMingLiU" w:hint="eastAsia"/>
          <w:szCs w:val="24"/>
        </w:rPr>
        <w:t>元</w:t>
      </w:r>
      <w:r w:rsidRPr="00AD2ACC">
        <w:rPr>
          <w:rFonts w:ascii="Microsoft JhengHei" w:eastAsia="等线" w:hAnsi="Microsoft JhengHei" w:cs="PMingLiU" w:hint="eastAsia"/>
          <w:szCs w:val="24"/>
        </w:rPr>
        <w:t>/</w:t>
      </w:r>
      <w:r w:rsidRPr="00AD2ACC">
        <w:rPr>
          <w:rFonts w:ascii="Microsoft JhengHei" w:eastAsia="等线" w:hAnsi="Microsoft JhengHei" w:cs="PMingLiU" w:hint="eastAsia"/>
          <w:szCs w:val="24"/>
        </w:rPr>
        <w:t>天</w:t>
      </w:r>
      <w:r w:rsidRPr="00AD2ACC">
        <w:rPr>
          <w:rFonts w:ascii="Microsoft JhengHei" w:eastAsia="等线" w:hAnsi="Microsoft JhengHei" w:cs="PMingLiU" w:hint="eastAsia"/>
          <w:szCs w:val="24"/>
        </w:rPr>
        <w:t>/</w:t>
      </w:r>
      <w:r w:rsidRPr="00AD2ACC">
        <w:rPr>
          <w:rFonts w:ascii="Microsoft JhengHei" w:eastAsia="等线" w:hAnsi="Microsoft JhengHei" w:cs="PMingLiU" w:hint="eastAsia"/>
          <w:szCs w:val="24"/>
        </w:rPr>
        <w:t>起进行罚款</w:t>
      </w:r>
    </w:p>
    <w:p w14:paraId="559931DA" w14:textId="647D0465" w:rsidR="004F5D7E" w:rsidRPr="007F229D" w:rsidRDefault="00E63DC6">
      <w:pPr>
        <w:spacing w:line="380" w:lineRule="exact"/>
        <w:ind w:left="960" w:hangingChars="400" w:hanging="960"/>
        <w:rPr>
          <w:rFonts w:ascii="Microsoft JhengHei" w:hAnsi="Microsoft JhengHei" w:cs="PMingLiU" w:hint="eastAsia"/>
          <w:szCs w:val="24"/>
        </w:rPr>
      </w:pPr>
      <w:r w:rsidRPr="00AD2ACC">
        <w:rPr>
          <w:rFonts w:ascii="Microsoft JhengHei" w:eastAsia="等线" w:hAnsi="Microsoft JhengHei" w:cs="PMingLiU" w:hint="eastAsia"/>
          <w:szCs w:val="24"/>
        </w:rPr>
        <w:t xml:space="preserve">    4.4</w:t>
      </w:r>
      <w:r w:rsidRPr="00AD2ACC">
        <w:rPr>
          <w:rFonts w:ascii="Microsoft JhengHei" w:eastAsia="等线" w:hAnsi="Microsoft JhengHei" w:cs="PMingLiU" w:hint="eastAsia"/>
          <w:szCs w:val="24"/>
        </w:rPr>
        <w:t>机台卫生环境出现问题被相关主管或职能单位通报</w:t>
      </w:r>
      <w:r w:rsidRPr="00AD2ACC">
        <w:rPr>
          <w:rFonts w:ascii="Microsoft JhengHei" w:eastAsia="等线" w:hAnsi="Microsoft JhengHei" w:cs="PMingLiU" w:hint="eastAsia"/>
          <w:szCs w:val="24"/>
        </w:rPr>
        <w:t>(</w:t>
      </w:r>
      <w:r w:rsidRPr="00AD2ACC">
        <w:rPr>
          <w:rFonts w:ascii="Microsoft JhengHei" w:eastAsia="等线" w:hAnsi="Microsoft JhengHei" w:cs="PMingLiU" w:hint="eastAsia"/>
          <w:szCs w:val="24"/>
        </w:rPr>
        <w:t>属实</w:t>
      </w:r>
      <w:r w:rsidRPr="00AD2ACC">
        <w:rPr>
          <w:rFonts w:ascii="Microsoft JhengHei" w:eastAsia="等线" w:hAnsi="Microsoft JhengHei" w:cs="PMingLiU" w:hint="eastAsia"/>
          <w:szCs w:val="24"/>
        </w:rPr>
        <w:t>)</w:t>
      </w:r>
      <w:r w:rsidRPr="00AD2ACC">
        <w:rPr>
          <w:rFonts w:ascii="Microsoft JhengHei" w:eastAsia="等线" w:hAnsi="Microsoft JhengHei" w:cs="PMingLiU" w:hint="eastAsia"/>
          <w:szCs w:val="24"/>
        </w:rPr>
        <w:t>，当天立即整改幷处以</w:t>
      </w:r>
      <w:r w:rsidRPr="00AD2ACC">
        <w:rPr>
          <w:rFonts w:ascii="Microsoft JhengHei" w:eastAsia="等线" w:hAnsi="Microsoft JhengHei" w:cs="PMingLiU" w:hint="eastAsia"/>
          <w:szCs w:val="24"/>
        </w:rPr>
        <w:t>100</w:t>
      </w:r>
      <w:r w:rsidRPr="00AD2ACC">
        <w:rPr>
          <w:rFonts w:ascii="Microsoft JhengHei" w:eastAsia="等线" w:hAnsi="Microsoft JhengHei" w:cs="PMingLiU" w:hint="eastAsia"/>
          <w:szCs w:val="24"/>
        </w:rPr>
        <w:t>元</w:t>
      </w:r>
      <w:r w:rsidRPr="00AD2ACC">
        <w:rPr>
          <w:rFonts w:ascii="Microsoft JhengHei" w:eastAsia="等线" w:hAnsi="Microsoft JhengHei" w:cs="PMingLiU" w:hint="eastAsia"/>
          <w:szCs w:val="24"/>
        </w:rPr>
        <w:t>/</w:t>
      </w:r>
      <w:r w:rsidRPr="00AD2ACC">
        <w:rPr>
          <w:rFonts w:ascii="Microsoft JhengHei" w:eastAsia="等线" w:hAnsi="Microsoft JhengHei" w:cs="PMingLiU" w:hint="eastAsia"/>
          <w:szCs w:val="24"/>
        </w:rPr>
        <w:t>台</w:t>
      </w:r>
      <w:r w:rsidRPr="00AD2ACC">
        <w:rPr>
          <w:rFonts w:ascii="Microsoft JhengHei" w:eastAsia="等线" w:hAnsi="Microsoft JhengHei" w:cs="PMingLiU" w:hint="eastAsia"/>
          <w:szCs w:val="24"/>
        </w:rPr>
        <w:t>/</w:t>
      </w:r>
      <w:r w:rsidRPr="00AD2ACC">
        <w:rPr>
          <w:rFonts w:ascii="Microsoft JhengHei" w:eastAsia="等线" w:hAnsi="Microsoft JhengHei" w:cs="PMingLiU" w:hint="eastAsia"/>
          <w:szCs w:val="24"/>
        </w:rPr>
        <w:t>次之处罚</w:t>
      </w:r>
    </w:p>
    <w:p w14:paraId="711A6849" w14:textId="24A2D181" w:rsidR="004F5D7E" w:rsidRPr="007F229D" w:rsidRDefault="00E63DC6">
      <w:pPr>
        <w:spacing w:line="380" w:lineRule="exact"/>
        <w:ind w:left="960" w:hangingChars="400" w:hanging="960"/>
        <w:rPr>
          <w:rFonts w:ascii="Microsoft JhengHei" w:hAnsi="Microsoft JhengHei" w:cs="PMingLiU" w:hint="eastAsia"/>
          <w:szCs w:val="24"/>
        </w:rPr>
      </w:pPr>
      <w:r w:rsidRPr="00AD2ACC">
        <w:rPr>
          <w:rFonts w:ascii="Microsoft JhengHei" w:eastAsia="等线" w:hAnsi="Microsoft JhengHei" w:cs="PMingLiU" w:hint="eastAsia"/>
          <w:szCs w:val="24"/>
        </w:rPr>
        <w:t xml:space="preserve">    4.5</w:t>
      </w:r>
      <w:r w:rsidRPr="00AD2ACC">
        <w:rPr>
          <w:rFonts w:ascii="Microsoft JhengHei" w:eastAsia="等线" w:hAnsi="Microsoft JhengHei" w:cs="PMingLiU" w:hint="eastAsia"/>
          <w:szCs w:val="24"/>
        </w:rPr>
        <w:t>发现溢项商品，需立即下架停止售卖，对溢项商品货款全部留置，若经核实为故意或其人员管理疏忽而售卖溢项商品，并处以</w:t>
      </w:r>
      <w:r w:rsidRPr="00AD2ACC">
        <w:rPr>
          <w:rFonts w:ascii="Microsoft JhengHei" w:eastAsia="等线" w:hAnsi="Microsoft JhengHei" w:cs="PMingLiU" w:hint="eastAsia"/>
          <w:szCs w:val="24"/>
        </w:rPr>
        <w:t>10,000</w:t>
      </w:r>
      <w:r w:rsidRPr="00AD2ACC">
        <w:rPr>
          <w:rFonts w:ascii="Microsoft JhengHei" w:eastAsia="等线" w:hAnsi="Microsoft JhengHei" w:cs="PMingLiU" w:hint="eastAsia"/>
          <w:szCs w:val="24"/>
        </w:rPr>
        <w:t>元</w:t>
      </w:r>
      <w:r w:rsidRPr="00AD2ACC">
        <w:rPr>
          <w:rFonts w:ascii="Microsoft JhengHei" w:eastAsia="等线" w:hAnsi="Microsoft JhengHei" w:cs="PMingLiU" w:hint="eastAsia"/>
          <w:szCs w:val="24"/>
        </w:rPr>
        <w:t>/</w:t>
      </w:r>
      <w:r w:rsidRPr="00AD2ACC">
        <w:rPr>
          <w:rFonts w:ascii="Microsoft JhengHei" w:eastAsia="等线" w:hAnsi="Microsoft JhengHei" w:cs="PMingLiU" w:hint="eastAsia"/>
          <w:szCs w:val="24"/>
        </w:rPr>
        <w:t>项</w:t>
      </w:r>
      <w:r w:rsidRPr="00AD2ACC">
        <w:rPr>
          <w:rFonts w:ascii="Microsoft JhengHei" w:eastAsia="等线" w:hAnsi="Microsoft JhengHei" w:cs="PMingLiU" w:hint="eastAsia"/>
          <w:szCs w:val="24"/>
        </w:rPr>
        <w:t>/</w:t>
      </w:r>
      <w:r w:rsidRPr="00AD2ACC">
        <w:rPr>
          <w:rFonts w:ascii="Microsoft JhengHei" w:eastAsia="等线" w:hAnsi="Microsoft JhengHei" w:cs="PMingLiU" w:hint="eastAsia"/>
          <w:szCs w:val="24"/>
        </w:rPr>
        <w:t>次之罚款</w:t>
      </w:r>
    </w:p>
    <w:p w14:paraId="1D1FAE89" w14:textId="57CFC5E6" w:rsidR="004F5D7E" w:rsidRPr="007F229D" w:rsidRDefault="00E63DC6">
      <w:pPr>
        <w:spacing w:line="380" w:lineRule="exact"/>
        <w:ind w:left="960" w:hangingChars="400" w:hanging="960"/>
        <w:rPr>
          <w:rFonts w:ascii="Microsoft JhengHei" w:hAnsi="Microsoft JhengHei" w:cs="PMingLiU" w:hint="eastAsia"/>
          <w:szCs w:val="24"/>
        </w:rPr>
      </w:pPr>
      <w:r w:rsidRPr="00AD2ACC">
        <w:rPr>
          <w:rFonts w:ascii="Microsoft JhengHei" w:eastAsia="等线" w:hAnsi="Microsoft JhengHei" w:cs="PMingLiU" w:hint="eastAsia"/>
          <w:szCs w:val="24"/>
        </w:rPr>
        <w:t xml:space="preserve">    4.6</w:t>
      </w:r>
      <w:r w:rsidRPr="00AD2ACC">
        <w:rPr>
          <w:rFonts w:ascii="Microsoft JhengHei" w:eastAsia="等线" w:hAnsi="Microsoft JhengHei" w:cs="PMingLiU" w:hint="eastAsia"/>
          <w:szCs w:val="24"/>
        </w:rPr>
        <w:t>发现溢价商品，当天立即更正所有</w:t>
      </w:r>
      <w:r>
        <w:rPr>
          <w:rFonts w:ascii="Microsoft JhengHei" w:eastAsia="等线" w:hAnsi="Microsoft JhengHei" w:cs="PMingLiU" w:hint="eastAsia"/>
          <w:szCs w:val="24"/>
        </w:rPr>
        <w:t>贩卖机</w:t>
      </w:r>
      <w:r w:rsidRPr="00AD2ACC">
        <w:rPr>
          <w:rFonts w:ascii="Microsoft JhengHei" w:eastAsia="等线" w:hAnsi="Microsoft JhengHei" w:cs="PMingLiU" w:hint="eastAsia"/>
          <w:szCs w:val="24"/>
        </w:rPr>
        <w:t>溢价商品销售价格，对溢价商品超出金额全部留置。若经核实为故意或其人员管理疏忽造成溢价，则对甲方处以</w:t>
      </w:r>
      <w:r w:rsidRPr="00AD2ACC">
        <w:rPr>
          <w:rFonts w:ascii="Microsoft JhengHei" w:eastAsia="等线" w:hAnsi="Microsoft JhengHei" w:cs="PMingLiU" w:hint="eastAsia"/>
          <w:szCs w:val="24"/>
        </w:rPr>
        <w:t>10,000</w:t>
      </w:r>
      <w:r w:rsidRPr="00AD2ACC">
        <w:rPr>
          <w:rFonts w:ascii="Microsoft JhengHei" w:eastAsia="等线" w:hAnsi="Microsoft JhengHei" w:cs="PMingLiU" w:hint="eastAsia"/>
          <w:szCs w:val="24"/>
        </w:rPr>
        <w:t>元</w:t>
      </w:r>
      <w:r w:rsidRPr="00AD2ACC">
        <w:rPr>
          <w:rFonts w:ascii="Microsoft JhengHei" w:eastAsia="等线" w:hAnsi="Microsoft JhengHei" w:cs="PMingLiU" w:hint="eastAsia"/>
          <w:szCs w:val="24"/>
        </w:rPr>
        <w:t>/</w:t>
      </w:r>
      <w:r w:rsidRPr="00AD2ACC">
        <w:rPr>
          <w:rFonts w:ascii="Microsoft JhengHei" w:eastAsia="等线" w:hAnsi="Microsoft JhengHei" w:cs="PMingLiU" w:hint="eastAsia"/>
          <w:szCs w:val="24"/>
        </w:rPr>
        <w:t>项</w:t>
      </w:r>
      <w:r w:rsidRPr="00AD2ACC">
        <w:rPr>
          <w:rFonts w:ascii="Microsoft JhengHei" w:eastAsia="等线" w:hAnsi="Microsoft JhengHei" w:cs="PMingLiU" w:hint="eastAsia"/>
          <w:szCs w:val="24"/>
        </w:rPr>
        <w:t>/</w:t>
      </w:r>
      <w:r w:rsidRPr="00AD2ACC">
        <w:rPr>
          <w:rFonts w:ascii="Microsoft JhengHei" w:eastAsia="等线" w:hAnsi="Microsoft JhengHei" w:cs="PMingLiU" w:hint="eastAsia"/>
          <w:szCs w:val="24"/>
        </w:rPr>
        <w:t>次之罚款；若非故意或其人员管理疏忽造成溢价</w:t>
      </w:r>
      <w:r w:rsidRPr="00AD2ACC">
        <w:rPr>
          <w:rFonts w:ascii="Microsoft JhengHei" w:eastAsia="等线" w:hAnsi="Microsoft JhengHei" w:cs="PMingLiU" w:hint="eastAsia"/>
          <w:szCs w:val="24"/>
        </w:rPr>
        <w:t>(</w:t>
      </w:r>
      <w:r w:rsidRPr="00AD2ACC">
        <w:rPr>
          <w:rFonts w:ascii="Microsoft JhengHei" w:eastAsia="等线" w:hAnsi="Microsoft JhengHei" w:cs="PMingLiU" w:hint="eastAsia"/>
          <w:szCs w:val="24"/>
        </w:rPr>
        <w:t>如系统故障等且销售数量不超过十瓶</w:t>
      </w:r>
      <w:r w:rsidRPr="00AD2ACC">
        <w:rPr>
          <w:rFonts w:ascii="Microsoft JhengHei" w:eastAsia="等线" w:hAnsi="Microsoft JhengHei" w:cs="PMingLiU" w:hint="eastAsia"/>
          <w:szCs w:val="24"/>
        </w:rPr>
        <w:t>)</w:t>
      </w:r>
      <w:r w:rsidRPr="00AD2ACC">
        <w:rPr>
          <w:rFonts w:ascii="Microsoft JhengHei" w:eastAsia="等线" w:hAnsi="Microsoft JhengHei" w:cs="PMingLiU" w:hint="eastAsia"/>
          <w:szCs w:val="24"/>
        </w:rPr>
        <w:t>，厂商提供相关证明，核实无误后，处以</w:t>
      </w:r>
      <w:r w:rsidRPr="00AD2ACC">
        <w:rPr>
          <w:rFonts w:ascii="Microsoft JhengHei" w:eastAsia="等线" w:hAnsi="Microsoft JhengHei" w:cs="PMingLiU" w:hint="eastAsia"/>
          <w:szCs w:val="24"/>
        </w:rPr>
        <w:t>1,000</w:t>
      </w:r>
      <w:r w:rsidRPr="00AD2ACC">
        <w:rPr>
          <w:rFonts w:ascii="Microsoft JhengHei" w:eastAsia="等线" w:hAnsi="Microsoft JhengHei" w:cs="PMingLiU" w:hint="eastAsia"/>
          <w:szCs w:val="24"/>
        </w:rPr>
        <w:t>元</w:t>
      </w:r>
      <w:r w:rsidRPr="00AD2ACC">
        <w:rPr>
          <w:rFonts w:ascii="Microsoft JhengHei" w:eastAsia="等线" w:hAnsi="Microsoft JhengHei" w:cs="PMingLiU" w:hint="eastAsia"/>
          <w:szCs w:val="24"/>
        </w:rPr>
        <w:t>/</w:t>
      </w:r>
      <w:r w:rsidRPr="00AD2ACC">
        <w:rPr>
          <w:rFonts w:ascii="Microsoft JhengHei" w:eastAsia="等线" w:hAnsi="Microsoft JhengHei" w:cs="PMingLiU" w:hint="eastAsia"/>
          <w:szCs w:val="24"/>
        </w:rPr>
        <w:t>项</w:t>
      </w:r>
      <w:r w:rsidRPr="00AD2ACC">
        <w:rPr>
          <w:rFonts w:ascii="Microsoft JhengHei" w:eastAsia="等线" w:hAnsi="Microsoft JhengHei" w:cs="PMingLiU" w:hint="eastAsia"/>
          <w:szCs w:val="24"/>
        </w:rPr>
        <w:t>/</w:t>
      </w:r>
      <w:r w:rsidRPr="00AD2ACC">
        <w:rPr>
          <w:rFonts w:ascii="Microsoft JhengHei" w:eastAsia="等线" w:hAnsi="Microsoft JhengHei" w:cs="PMingLiU" w:hint="eastAsia"/>
          <w:szCs w:val="24"/>
        </w:rPr>
        <w:t>次之罚款</w:t>
      </w:r>
    </w:p>
    <w:p w14:paraId="6377748A" w14:textId="67F38D39" w:rsidR="004F5D7E" w:rsidRPr="007F229D" w:rsidRDefault="00E63DC6">
      <w:pPr>
        <w:spacing w:line="380" w:lineRule="exact"/>
        <w:ind w:left="960" w:hangingChars="400" w:hanging="960"/>
        <w:rPr>
          <w:rFonts w:ascii="Microsoft JhengHei" w:hAnsi="Microsoft JhengHei" w:cs="PMingLiU" w:hint="eastAsia"/>
          <w:szCs w:val="24"/>
        </w:rPr>
      </w:pPr>
      <w:r w:rsidRPr="00AD2ACC">
        <w:rPr>
          <w:rFonts w:ascii="Microsoft JhengHei" w:eastAsia="等线" w:hAnsi="Microsoft JhengHei" w:cs="PMingLiU" w:hint="eastAsia"/>
          <w:szCs w:val="24"/>
        </w:rPr>
        <w:t xml:space="preserve">    4.7</w:t>
      </w:r>
      <w:r w:rsidRPr="00AD2ACC">
        <w:rPr>
          <w:rFonts w:ascii="Microsoft JhengHei" w:eastAsia="等线" w:hAnsi="Microsoft JhengHei" w:cs="PMingLiU" w:hint="eastAsia"/>
          <w:szCs w:val="24"/>
        </w:rPr>
        <w:t>售卖商品需控制在其三分之二有效期内，若发现违规商品，应立即下架停止售卖，对该商品货款全部留置，幷处以</w:t>
      </w:r>
      <w:r w:rsidRPr="00AD2ACC">
        <w:rPr>
          <w:rFonts w:ascii="Microsoft JhengHei" w:eastAsia="等线" w:hAnsi="Microsoft JhengHei" w:cs="PMingLiU" w:hint="eastAsia"/>
          <w:szCs w:val="24"/>
        </w:rPr>
        <w:t>1,000</w:t>
      </w:r>
      <w:r w:rsidRPr="00AD2ACC">
        <w:rPr>
          <w:rFonts w:ascii="Microsoft JhengHei" w:eastAsia="等线" w:hAnsi="Microsoft JhengHei" w:cs="PMingLiU" w:hint="eastAsia"/>
          <w:szCs w:val="24"/>
        </w:rPr>
        <w:t>元</w:t>
      </w:r>
      <w:r w:rsidRPr="00AD2ACC">
        <w:rPr>
          <w:rFonts w:ascii="Microsoft JhengHei" w:eastAsia="等线" w:hAnsi="Microsoft JhengHei" w:cs="PMingLiU" w:hint="eastAsia"/>
          <w:szCs w:val="24"/>
        </w:rPr>
        <w:t>/</w:t>
      </w:r>
      <w:r w:rsidRPr="00AD2ACC">
        <w:rPr>
          <w:rFonts w:ascii="Microsoft JhengHei" w:eastAsia="等线" w:hAnsi="Microsoft JhengHei" w:cs="PMingLiU" w:hint="eastAsia"/>
          <w:szCs w:val="24"/>
        </w:rPr>
        <w:t>项</w:t>
      </w:r>
      <w:r w:rsidRPr="00AD2ACC">
        <w:rPr>
          <w:rFonts w:ascii="Microsoft JhengHei" w:eastAsia="等线" w:hAnsi="Microsoft JhengHei" w:cs="PMingLiU" w:hint="eastAsia"/>
          <w:szCs w:val="24"/>
        </w:rPr>
        <w:t>/</w:t>
      </w:r>
      <w:r w:rsidRPr="00AD2ACC">
        <w:rPr>
          <w:rFonts w:ascii="Microsoft JhengHei" w:eastAsia="等线" w:hAnsi="Microsoft JhengHei" w:cs="PMingLiU" w:hint="eastAsia"/>
          <w:szCs w:val="24"/>
        </w:rPr>
        <w:t>次罚款</w:t>
      </w:r>
    </w:p>
    <w:p w14:paraId="78BEC9DD" w14:textId="3628BCE5" w:rsidR="004F5D7E" w:rsidRPr="007F229D" w:rsidRDefault="00E63DC6">
      <w:pPr>
        <w:spacing w:line="380" w:lineRule="exact"/>
        <w:ind w:left="960" w:hangingChars="400" w:hanging="960"/>
        <w:rPr>
          <w:rFonts w:ascii="Microsoft JhengHei" w:hAnsi="Microsoft JhengHei" w:cs="PMingLiU" w:hint="eastAsia"/>
          <w:szCs w:val="24"/>
        </w:rPr>
      </w:pPr>
      <w:r w:rsidRPr="00AD2ACC">
        <w:rPr>
          <w:rFonts w:ascii="Microsoft JhengHei" w:eastAsia="等线" w:hAnsi="Microsoft JhengHei" w:cs="PMingLiU" w:hint="eastAsia"/>
          <w:szCs w:val="24"/>
        </w:rPr>
        <w:t xml:space="preserve">    4.8</w:t>
      </w:r>
      <w:r w:rsidRPr="00AD2ACC">
        <w:rPr>
          <w:rFonts w:ascii="Microsoft JhengHei" w:eastAsia="等线" w:hAnsi="Microsoft JhengHei" w:cs="PMingLiU" w:hint="eastAsia"/>
          <w:szCs w:val="24"/>
        </w:rPr>
        <w:t>若发现售卖过期商品，该商品立即全部下架停止售卖，对该商品货款全部留置，幷处以</w:t>
      </w:r>
      <w:r w:rsidRPr="00AD2ACC">
        <w:rPr>
          <w:rFonts w:ascii="Microsoft JhengHei" w:eastAsia="等线" w:hAnsi="Microsoft JhengHei" w:cs="PMingLiU" w:hint="eastAsia"/>
          <w:szCs w:val="24"/>
        </w:rPr>
        <w:t>20,000</w:t>
      </w:r>
      <w:r w:rsidRPr="00AD2ACC">
        <w:rPr>
          <w:rFonts w:ascii="Microsoft JhengHei" w:eastAsia="等线" w:hAnsi="Microsoft JhengHei" w:cs="PMingLiU" w:hint="eastAsia"/>
          <w:szCs w:val="24"/>
        </w:rPr>
        <w:t>元</w:t>
      </w:r>
      <w:r w:rsidRPr="00AD2ACC">
        <w:rPr>
          <w:rFonts w:ascii="Microsoft JhengHei" w:eastAsia="等线" w:hAnsi="Microsoft JhengHei" w:cs="PMingLiU" w:hint="eastAsia"/>
          <w:szCs w:val="24"/>
        </w:rPr>
        <w:t>/</w:t>
      </w:r>
      <w:r w:rsidRPr="00AD2ACC">
        <w:rPr>
          <w:rFonts w:ascii="Microsoft JhengHei" w:eastAsia="等线" w:hAnsi="Microsoft JhengHei" w:cs="PMingLiU" w:hint="eastAsia"/>
          <w:szCs w:val="24"/>
        </w:rPr>
        <w:t>项</w:t>
      </w:r>
      <w:r w:rsidRPr="00AD2ACC">
        <w:rPr>
          <w:rFonts w:ascii="Microsoft JhengHei" w:eastAsia="等线" w:hAnsi="Microsoft JhengHei" w:cs="PMingLiU" w:hint="eastAsia"/>
          <w:szCs w:val="24"/>
        </w:rPr>
        <w:t>/</w:t>
      </w:r>
      <w:r w:rsidRPr="00AD2ACC">
        <w:rPr>
          <w:rFonts w:ascii="Microsoft JhengHei" w:eastAsia="等线" w:hAnsi="Microsoft JhengHei" w:cs="PMingLiU" w:hint="eastAsia"/>
          <w:szCs w:val="24"/>
        </w:rPr>
        <w:t>次罚款</w:t>
      </w:r>
    </w:p>
    <w:p w14:paraId="4A532D87" w14:textId="49D9DA3D" w:rsidR="004F5D7E" w:rsidRPr="007F229D" w:rsidRDefault="00E63DC6">
      <w:pPr>
        <w:spacing w:line="380" w:lineRule="exact"/>
        <w:ind w:left="960" w:hangingChars="400" w:hanging="960"/>
        <w:rPr>
          <w:rFonts w:ascii="Microsoft JhengHei" w:hAnsi="Microsoft JhengHei" w:cs="PMingLiU" w:hint="eastAsia"/>
          <w:szCs w:val="24"/>
        </w:rPr>
      </w:pPr>
      <w:r w:rsidRPr="00AD2ACC">
        <w:rPr>
          <w:rFonts w:ascii="Microsoft JhengHei" w:eastAsia="等线" w:hAnsi="Microsoft JhengHei" w:cs="PMingLiU" w:hint="eastAsia"/>
          <w:szCs w:val="24"/>
        </w:rPr>
        <w:t xml:space="preserve">    4.9</w:t>
      </w:r>
      <w:r w:rsidRPr="00AD2ACC">
        <w:rPr>
          <w:rFonts w:ascii="Microsoft JhengHei" w:eastAsia="等线" w:hAnsi="Microsoft JhengHei" w:cs="PMingLiU" w:hint="eastAsia"/>
          <w:szCs w:val="24"/>
        </w:rPr>
        <w:t>若因商品质量问题造成员工身体不适，经调查属实，则赔付员工损失及医疗费，幷对处以</w:t>
      </w:r>
      <w:r w:rsidRPr="00AD2ACC">
        <w:rPr>
          <w:rFonts w:ascii="Microsoft JhengHei" w:eastAsia="等线" w:hAnsi="Microsoft JhengHei" w:cs="PMingLiU" w:hint="eastAsia"/>
          <w:szCs w:val="24"/>
        </w:rPr>
        <w:t>50,000</w:t>
      </w:r>
      <w:r w:rsidRPr="00AD2ACC">
        <w:rPr>
          <w:rFonts w:ascii="Microsoft JhengHei" w:eastAsia="等线" w:hAnsi="Microsoft JhengHei" w:cs="PMingLiU" w:hint="eastAsia"/>
          <w:szCs w:val="24"/>
        </w:rPr>
        <w:t>元</w:t>
      </w:r>
      <w:r w:rsidRPr="00AD2ACC">
        <w:rPr>
          <w:rFonts w:ascii="Microsoft JhengHei" w:eastAsia="等线" w:hAnsi="Microsoft JhengHei" w:cs="PMingLiU" w:hint="eastAsia"/>
          <w:szCs w:val="24"/>
        </w:rPr>
        <w:t>/</w:t>
      </w:r>
      <w:r w:rsidRPr="00AD2ACC">
        <w:rPr>
          <w:rFonts w:ascii="Microsoft JhengHei" w:eastAsia="等线" w:hAnsi="Microsoft JhengHei" w:cs="PMingLiU" w:hint="eastAsia"/>
          <w:szCs w:val="24"/>
        </w:rPr>
        <w:t>起罚款</w:t>
      </w:r>
    </w:p>
    <w:p w14:paraId="740672D3" w14:textId="623504D9" w:rsidR="004F5D7E" w:rsidRPr="007F229D" w:rsidRDefault="00E63DC6">
      <w:pPr>
        <w:spacing w:line="380" w:lineRule="exact"/>
        <w:ind w:left="960" w:hangingChars="400" w:hanging="960"/>
        <w:rPr>
          <w:rFonts w:ascii="Microsoft JhengHei" w:hAnsi="Microsoft JhengHei" w:cs="PMingLiU" w:hint="eastAsia"/>
          <w:szCs w:val="24"/>
        </w:rPr>
      </w:pPr>
      <w:r w:rsidRPr="00AD2ACC">
        <w:rPr>
          <w:rFonts w:ascii="Microsoft JhengHei" w:eastAsia="等线" w:hAnsi="Microsoft JhengHei" w:cs="PMingLiU" w:hint="eastAsia"/>
          <w:szCs w:val="24"/>
        </w:rPr>
        <w:t xml:space="preserve">    4.10</w:t>
      </w:r>
      <w:r w:rsidRPr="00AD2ACC">
        <w:rPr>
          <w:rFonts w:ascii="Microsoft JhengHei" w:eastAsia="等线" w:hAnsi="Microsoft JhengHei" w:cs="PMingLiU" w:hint="eastAsia"/>
          <w:szCs w:val="24"/>
        </w:rPr>
        <w:t>新增商品经市场调查后查无实证，申请表弄虚作假，此商品将永不允许上架幷处以</w:t>
      </w:r>
      <w:r w:rsidRPr="00AD2ACC">
        <w:rPr>
          <w:rFonts w:ascii="Microsoft JhengHei" w:eastAsia="等线" w:hAnsi="Microsoft JhengHei" w:cs="PMingLiU" w:hint="eastAsia"/>
          <w:szCs w:val="24"/>
        </w:rPr>
        <w:t>1,000</w:t>
      </w:r>
      <w:r w:rsidRPr="00AD2ACC">
        <w:rPr>
          <w:rFonts w:ascii="Microsoft JhengHei" w:eastAsia="等线" w:hAnsi="Microsoft JhengHei" w:cs="PMingLiU" w:hint="eastAsia"/>
          <w:szCs w:val="24"/>
        </w:rPr>
        <w:t>元</w:t>
      </w:r>
      <w:r w:rsidRPr="00AD2ACC">
        <w:rPr>
          <w:rFonts w:ascii="Microsoft JhengHei" w:eastAsia="等线" w:hAnsi="Microsoft JhengHei" w:cs="PMingLiU" w:hint="eastAsia"/>
          <w:szCs w:val="24"/>
        </w:rPr>
        <w:t>/</w:t>
      </w:r>
      <w:r w:rsidRPr="00AD2ACC">
        <w:rPr>
          <w:rFonts w:ascii="Microsoft JhengHei" w:eastAsia="等线" w:hAnsi="Microsoft JhengHei" w:cs="PMingLiU" w:hint="eastAsia"/>
          <w:szCs w:val="24"/>
        </w:rPr>
        <w:t>次</w:t>
      </w:r>
      <w:r w:rsidRPr="00AD2ACC">
        <w:rPr>
          <w:rFonts w:ascii="Microsoft JhengHei" w:eastAsia="等线" w:hAnsi="Microsoft JhengHei" w:cs="PMingLiU" w:hint="eastAsia"/>
          <w:szCs w:val="24"/>
        </w:rPr>
        <w:t>/</w:t>
      </w:r>
      <w:r w:rsidRPr="00AD2ACC">
        <w:rPr>
          <w:rFonts w:ascii="Microsoft JhengHei" w:eastAsia="等线" w:hAnsi="Microsoft JhengHei" w:cs="PMingLiU" w:hint="eastAsia"/>
          <w:szCs w:val="24"/>
        </w:rPr>
        <w:t>品项之处罚</w:t>
      </w:r>
    </w:p>
    <w:p w14:paraId="3670003D" w14:textId="26ED0456" w:rsidR="004F5D7E" w:rsidRPr="007F229D" w:rsidRDefault="00E63DC6">
      <w:pPr>
        <w:pStyle w:val="TOC1"/>
        <w:ind w:leftChars="200" w:left="960" w:hangingChars="200" w:hanging="480"/>
        <w:jc w:val="both"/>
        <w:rPr>
          <w:rFonts w:cs="PMingLiU" w:hint="eastAsia"/>
          <w:bCs w:val="0"/>
          <w:lang w:val="en-US" w:eastAsia="zh-CN"/>
        </w:rPr>
      </w:pPr>
      <w:r w:rsidRPr="00AD2ACC">
        <w:rPr>
          <w:rFonts w:eastAsia="等线" w:cs="PMingLiU" w:hint="eastAsia"/>
          <w:bCs w:val="0"/>
          <w:lang w:val="en-US" w:eastAsia="zh-CN"/>
        </w:rPr>
        <w:t>4.11</w:t>
      </w:r>
      <w:r w:rsidRPr="00AD2ACC">
        <w:rPr>
          <w:rFonts w:eastAsia="等线" w:cs="PMingLiU" w:hint="eastAsia"/>
          <w:bCs w:val="0"/>
          <w:lang w:val="en-US" w:eastAsia="zh-CN"/>
        </w:rPr>
        <w:t>甲方作为富士康投标方，应严格遵守各厂区管理部门的相关规范，如有违反，参照园区相关规定承担处罚。</w:t>
      </w:r>
    </w:p>
    <w:p w14:paraId="01C5FA1B" w14:textId="4928767B" w:rsidR="004F5D7E" w:rsidRPr="007F229D" w:rsidRDefault="00E63DC6">
      <w:pPr>
        <w:spacing w:line="380" w:lineRule="exact"/>
        <w:rPr>
          <w:rFonts w:ascii="Microsoft JhengHei" w:hAnsi="Microsoft JhengHei" w:hint="eastAsia"/>
          <w:szCs w:val="24"/>
        </w:rPr>
      </w:pPr>
      <w:r w:rsidRPr="00AD2ACC">
        <w:rPr>
          <w:rFonts w:ascii="Microsoft JhengHei" w:eastAsia="等线" w:hAnsi="Microsoft JhengHei" w:hint="eastAsia"/>
          <w:szCs w:val="24"/>
        </w:rPr>
        <w:t>五、修订</w:t>
      </w:r>
    </w:p>
    <w:p w14:paraId="23189E66" w14:textId="722DCA13" w:rsidR="004F5D7E" w:rsidRPr="007F229D" w:rsidRDefault="00E63DC6">
      <w:pPr>
        <w:spacing w:line="380" w:lineRule="exact"/>
        <w:ind w:firstLineChars="200" w:firstLine="480"/>
        <w:rPr>
          <w:rFonts w:ascii="Microsoft JhengHei" w:hAnsi="Microsoft JhengHei" w:hint="eastAsia"/>
          <w:szCs w:val="24"/>
        </w:rPr>
      </w:pPr>
      <w:r w:rsidRPr="00AD2ACC">
        <w:rPr>
          <w:rFonts w:ascii="Microsoft JhengHei" w:eastAsia="等线" w:hAnsi="Microsoft JhengHei" w:hint="eastAsia"/>
          <w:szCs w:val="24"/>
        </w:rPr>
        <w:lastRenderedPageBreak/>
        <w:t>此作业规范，我司有权进行修订，修订版由运营厂商确认幷配合执行！</w:t>
      </w:r>
    </w:p>
    <w:p w14:paraId="02817891" w14:textId="74520A3A" w:rsidR="00EB1C22" w:rsidRPr="007F229D" w:rsidRDefault="00E63DC6">
      <w:pPr>
        <w:spacing w:line="380" w:lineRule="exact"/>
        <w:rPr>
          <w:rFonts w:ascii="Microsoft JhengHei" w:hAnsi="Microsoft JhengHei" w:hint="eastAsia"/>
          <w:szCs w:val="24"/>
        </w:rPr>
      </w:pPr>
      <w:r w:rsidRPr="00AD2ACC">
        <w:rPr>
          <w:rFonts w:ascii="Microsoft JhengHei" w:eastAsia="等线" w:hAnsi="Microsoft JhengHei" w:hint="eastAsia"/>
          <w:szCs w:val="24"/>
        </w:rPr>
        <w:t>六、附件</w:t>
      </w:r>
    </w:p>
    <w:p w14:paraId="3BFAFE0F" w14:textId="51BDCE62" w:rsidR="00EB1C22" w:rsidRPr="007F229D" w:rsidRDefault="00E63DC6" w:rsidP="00EB1C22">
      <w:pPr>
        <w:spacing w:line="380" w:lineRule="exact"/>
        <w:ind w:firstLineChars="100" w:firstLine="240"/>
        <w:rPr>
          <w:rFonts w:ascii="Microsoft JhengHei" w:hAnsi="Microsoft JhengHei" w:hint="eastAsia"/>
          <w:szCs w:val="24"/>
        </w:rPr>
      </w:pPr>
      <w:r w:rsidRPr="00AD2ACC">
        <w:rPr>
          <w:rFonts w:ascii="Microsoft JhengHei" w:eastAsia="等线" w:hAnsi="Microsoft JhengHei" w:hint="eastAsia"/>
          <w:szCs w:val="24"/>
        </w:rPr>
        <w:t>附件一：自助</w:t>
      </w:r>
      <w:r>
        <w:rPr>
          <w:rFonts w:ascii="Microsoft JhengHei" w:eastAsia="等线" w:hAnsi="Microsoft JhengHei" w:hint="eastAsia"/>
          <w:szCs w:val="24"/>
        </w:rPr>
        <w:t>贩卖机</w:t>
      </w:r>
      <w:r w:rsidRPr="00AD2ACC">
        <w:rPr>
          <w:rFonts w:ascii="Microsoft JhengHei" w:eastAsia="等线" w:hAnsi="Microsoft JhengHei" w:hint="eastAsia"/>
          <w:szCs w:val="24"/>
        </w:rPr>
        <w:t>稽核整改单</w:t>
      </w:r>
    </w:p>
    <w:p w14:paraId="26F165D0" w14:textId="30C452E1" w:rsidR="00EB1C22" w:rsidRPr="007F229D" w:rsidRDefault="00E63DC6" w:rsidP="00EB1C22">
      <w:pPr>
        <w:spacing w:line="380" w:lineRule="exact"/>
        <w:ind w:firstLineChars="100" w:firstLine="240"/>
        <w:rPr>
          <w:rFonts w:ascii="Microsoft JhengHei" w:hAnsi="Microsoft JhengHei" w:hint="eastAsia"/>
          <w:szCs w:val="24"/>
        </w:rPr>
      </w:pPr>
      <w:r w:rsidRPr="00AD2ACC">
        <w:rPr>
          <w:rFonts w:ascii="Microsoft JhengHei" w:eastAsia="等线" w:hAnsi="Microsoft JhengHei" w:hint="eastAsia"/>
          <w:szCs w:val="24"/>
        </w:rPr>
        <w:t>附件二：自助</w:t>
      </w:r>
      <w:r>
        <w:rPr>
          <w:rFonts w:ascii="Microsoft JhengHei" w:eastAsia="等线" w:hAnsi="Microsoft JhengHei" w:hint="eastAsia"/>
          <w:szCs w:val="24"/>
        </w:rPr>
        <w:t>贩卖机</w:t>
      </w:r>
      <w:r w:rsidRPr="00AD2ACC">
        <w:rPr>
          <w:rFonts w:ascii="Microsoft JhengHei" w:eastAsia="等线" w:hAnsi="Microsoft JhengHei" w:hint="eastAsia"/>
          <w:szCs w:val="24"/>
        </w:rPr>
        <w:t>稽核罚扣单</w:t>
      </w:r>
    </w:p>
    <w:p w14:paraId="15DB974F" w14:textId="143C137E" w:rsidR="00EB1C22" w:rsidRPr="007F229D" w:rsidRDefault="00E63DC6" w:rsidP="00EB1C22">
      <w:pPr>
        <w:spacing w:line="380" w:lineRule="exact"/>
        <w:ind w:firstLineChars="100" w:firstLine="240"/>
        <w:rPr>
          <w:rFonts w:ascii="Microsoft JhengHei" w:hAnsi="Microsoft JhengHei" w:hint="eastAsia"/>
          <w:szCs w:val="24"/>
        </w:rPr>
      </w:pPr>
      <w:r w:rsidRPr="00AD2ACC">
        <w:rPr>
          <w:rFonts w:ascii="Microsoft JhengHei" w:eastAsia="等线" w:hAnsi="Microsoft JhengHei" w:hint="eastAsia"/>
          <w:szCs w:val="24"/>
        </w:rPr>
        <w:t>附件</w:t>
      </w:r>
      <w:r>
        <w:rPr>
          <w:rFonts w:ascii="等线" w:eastAsia="等线" w:hAnsi="等线" w:hint="eastAsia"/>
          <w:szCs w:val="24"/>
        </w:rPr>
        <w:t>二</w:t>
      </w:r>
      <w:r w:rsidRPr="00AD2ACC">
        <w:rPr>
          <w:rFonts w:ascii="Microsoft JhengHei" w:eastAsia="等线" w:hAnsi="Microsoft JhengHei" w:hint="eastAsia"/>
          <w:szCs w:val="24"/>
        </w:rPr>
        <w:t>：自助</w:t>
      </w:r>
      <w:r>
        <w:rPr>
          <w:rFonts w:ascii="Microsoft JhengHei" w:eastAsia="等线" w:hAnsi="Microsoft JhengHei" w:hint="eastAsia"/>
          <w:szCs w:val="24"/>
        </w:rPr>
        <w:t>贩卖机</w:t>
      </w:r>
      <w:r w:rsidRPr="00AD2ACC">
        <w:rPr>
          <w:rFonts w:ascii="Microsoft JhengHei" w:eastAsia="等线" w:hAnsi="Microsoft JhengHei" w:hint="eastAsia"/>
          <w:szCs w:val="24"/>
        </w:rPr>
        <w:t>红线条款</w:t>
      </w:r>
    </w:p>
    <w:p w14:paraId="244874C3" w14:textId="77777777" w:rsidR="00EB1C22" w:rsidRPr="007F229D" w:rsidRDefault="00EB1C22" w:rsidP="00EB1C22">
      <w:pPr>
        <w:pStyle w:val="TOC1"/>
        <w:rPr>
          <w:rFonts w:hint="eastAsia"/>
          <w:lang w:val="en-US" w:eastAsia="zh-CN"/>
        </w:rPr>
      </w:pPr>
    </w:p>
    <w:p w14:paraId="0AB42620" w14:textId="77777777" w:rsidR="00EB1C22" w:rsidRPr="007F229D" w:rsidRDefault="00EB1C22" w:rsidP="00EB1C22">
      <w:pPr>
        <w:pStyle w:val="TOC1"/>
        <w:rPr>
          <w:rFonts w:hint="eastAsia"/>
          <w:lang w:val="en-US" w:eastAsia="zh-CN"/>
        </w:rPr>
      </w:pPr>
    </w:p>
    <w:p w14:paraId="3C273F77" w14:textId="77777777" w:rsidR="00EB1C22" w:rsidRPr="007F229D" w:rsidRDefault="00EB1C22">
      <w:pPr>
        <w:spacing w:line="380" w:lineRule="exact"/>
        <w:rPr>
          <w:rFonts w:ascii="Microsoft JhengHei" w:hAnsi="Microsoft JhengHei" w:hint="eastAsia"/>
          <w:szCs w:val="24"/>
        </w:rPr>
      </w:pPr>
    </w:p>
    <w:p w14:paraId="48BA87A7" w14:textId="460B471D" w:rsidR="004F5D7E" w:rsidRPr="007F229D" w:rsidRDefault="009054F2">
      <w:pPr>
        <w:spacing w:line="380" w:lineRule="exact"/>
        <w:rPr>
          <w:rFonts w:ascii="Microsoft JhengHei" w:hAnsi="Microsoft JhengHei" w:hint="eastAsia"/>
          <w:b/>
          <w:bCs/>
          <w:szCs w:val="24"/>
        </w:rPr>
      </w:pPr>
      <w:r w:rsidRPr="007F229D">
        <w:rPr>
          <w:rFonts w:ascii="Microsoft JhengHei" w:hAnsi="Microsoft JhengHei"/>
          <w:szCs w:val="24"/>
        </w:rPr>
        <w:br w:type="page"/>
      </w:r>
      <w:r w:rsidR="00E63DC6" w:rsidRPr="00AD2ACC">
        <w:rPr>
          <w:rFonts w:ascii="Microsoft JhengHei" w:eastAsia="等线" w:hAnsi="Microsoft JhengHei" w:hint="eastAsia"/>
          <w:b/>
          <w:bCs/>
          <w:szCs w:val="24"/>
        </w:rPr>
        <w:lastRenderedPageBreak/>
        <w:t>附件</w:t>
      </w:r>
      <w:r w:rsidR="00E63DC6">
        <w:rPr>
          <w:rFonts w:ascii="Microsoft JhengHei" w:eastAsia="等线" w:hAnsi="Microsoft JhengHei" w:hint="eastAsia"/>
          <w:b/>
          <w:bCs/>
          <w:szCs w:val="24"/>
        </w:rPr>
        <w:t>一</w:t>
      </w:r>
      <w:r w:rsidR="00E63DC6" w:rsidRPr="00AD2ACC">
        <w:rPr>
          <w:rFonts w:ascii="Microsoft JhengHei" w:eastAsia="等线" w:hAnsi="Microsoft JhengHei" w:hint="eastAsia"/>
          <w:b/>
          <w:bCs/>
          <w:szCs w:val="24"/>
        </w:rPr>
        <w:t>：自助</w:t>
      </w:r>
      <w:r w:rsidR="00E63DC6">
        <w:rPr>
          <w:rFonts w:ascii="Microsoft JhengHei" w:eastAsia="等线" w:hAnsi="Microsoft JhengHei" w:hint="eastAsia"/>
          <w:b/>
          <w:bCs/>
          <w:szCs w:val="24"/>
        </w:rPr>
        <w:t>贩卖机</w:t>
      </w:r>
      <w:r w:rsidR="00E63DC6" w:rsidRPr="00AD2ACC">
        <w:rPr>
          <w:rFonts w:ascii="Microsoft JhengHei" w:eastAsia="等线" w:hAnsi="Microsoft JhengHei" w:hint="eastAsia"/>
          <w:b/>
          <w:bCs/>
          <w:szCs w:val="24"/>
        </w:rPr>
        <w:t>稽核整改单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759"/>
        <w:gridCol w:w="1762"/>
        <w:gridCol w:w="1760"/>
        <w:gridCol w:w="1762"/>
        <w:gridCol w:w="1760"/>
      </w:tblGrid>
      <w:tr w:rsidR="004F5D7E" w:rsidRPr="007F229D" w14:paraId="0DD1B272" w14:textId="77777777">
        <w:trPr>
          <w:trHeight w:val="624"/>
        </w:trPr>
        <w:tc>
          <w:tcPr>
            <w:tcW w:w="1771" w:type="dxa"/>
            <w:shd w:val="clear" w:color="auto" w:fill="auto"/>
            <w:vAlign w:val="center"/>
          </w:tcPr>
          <w:p w14:paraId="36F30030" w14:textId="49AA366F" w:rsidR="004F5D7E" w:rsidRPr="007F229D" w:rsidRDefault="00E63DC6">
            <w:pPr>
              <w:jc w:val="both"/>
              <w:rPr>
                <w:rFonts w:ascii="Microsoft JhengHei" w:hAnsi="Microsoft JhengHei" w:hint="eastAsia"/>
                <w:szCs w:val="24"/>
                <w:lang w:eastAsia="zh-TW"/>
              </w:rPr>
            </w:pPr>
            <w:r w:rsidRPr="00AD2ACC">
              <w:rPr>
                <w:rFonts w:ascii="Microsoft JhengHei" w:eastAsia="等线" w:hAnsi="Microsoft JhengHei" w:hint="eastAsia"/>
                <w:szCs w:val="24"/>
              </w:rPr>
              <w:t>服务商</w:t>
            </w:r>
          </w:p>
        </w:tc>
        <w:tc>
          <w:tcPr>
            <w:tcW w:w="1771" w:type="dxa"/>
            <w:shd w:val="clear" w:color="auto" w:fill="auto"/>
            <w:vAlign w:val="center"/>
          </w:tcPr>
          <w:p w14:paraId="235B0835" w14:textId="77777777" w:rsidR="004F5D7E" w:rsidRPr="007F229D" w:rsidRDefault="004F5D7E">
            <w:pPr>
              <w:jc w:val="both"/>
              <w:rPr>
                <w:rFonts w:ascii="Microsoft JhengHei" w:hAnsi="Microsoft JhengHei" w:hint="eastAsia"/>
                <w:szCs w:val="24"/>
                <w:lang w:eastAsia="zh-TW"/>
              </w:rPr>
            </w:pPr>
          </w:p>
        </w:tc>
        <w:tc>
          <w:tcPr>
            <w:tcW w:w="1772" w:type="dxa"/>
            <w:shd w:val="clear" w:color="auto" w:fill="auto"/>
            <w:vAlign w:val="center"/>
          </w:tcPr>
          <w:p w14:paraId="765699C4" w14:textId="202969A1" w:rsidR="004F5D7E" w:rsidRPr="007F229D" w:rsidRDefault="00E63DC6">
            <w:pPr>
              <w:jc w:val="both"/>
              <w:rPr>
                <w:rFonts w:ascii="Microsoft JhengHei" w:hAnsi="Microsoft JhengHei" w:hint="eastAsia"/>
                <w:szCs w:val="24"/>
                <w:lang w:eastAsia="zh-TW"/>
              </w:rPr>
            </w:pPr>
            <w:r w:rsidRPr="00AD2ACC">
              <w:rPr>
                <w:rFonts w:ascii="Microsoft JhengHei" w:eastAsia="等线" w:hAnsi="Microsoft JhengHei" w:hint="eastAsia"/>
                <w:szCs w:val="24"/>
              </w:rPr>
              <w:t>机台位置</w:t>
            </w:r>
          </w:p>
        </w:tc>
        <w:tc>
          <w:tcPr>
            <w:tcW w:w="1772" w:type="dxa"/>
            <w:shd w:val="clear" w:color="auto" w:fill="auto"/>
            <w:vAlign w:val="center"/>
          </w:tcPr>
          <w:p w14:paraId="7355DD1A" w14:textId="77777777" w:rsidR="004F5D7E" w:rsidRPr="007F229D" w:rsidRDefault="004F5D7E">
            <w:pPr>
              <w:jc w:val="both"/>
              <w:rPr>
                <w:rFonts w:ascii="Microsoft JhengHei" w:hAnsi="Microsoft JhengHei" w:hint="eastAsia"/>
                <w:szCs w:val="24"/>
                <w:lang w:eastAsia="zh-TW"/>
              </w:rPr>
            </w:pPr>
          </w:p>
        </w:tc>
        <w:tc>
          <w:tcPr>
            <w:tcW w:w="1772" w:type="dxa"/>
            <w:shd w:val="clear" w:color="auto" w:fill="auto"/>
            <w:vAlign w:val="center"/>
          </w:tcPr>
          <w:p w14:paraId="401013AC" w14:textId="1C4866BD" w:rsidR="004F5D7E" w:rsidRPr="007F229D" w:rsidRDefault="00E63DC6">
            <w:pPr>
              <w:jc w:val="both"/>
              <w:rPr>
                <w:rFonts w:ascii="Microsoft JhengHei" w:hAnsi="Microsoft JhengHei" w:hint="eastAsia"/>
                <w:szCs w:val="24"/>
                <w:lang w:eastAsia="zh-TW"/>
              </w:rPr>
            </w:pPr>
            <w:r w:rsidRPr="00AD2ACC">
              <w:rPr>
                <w:rFonts w:ascii="Microsoft JhengHei" w:eastAsia="等线" w:hAnsi="Microsoft JhengHei" w:hint="eastAsia"/>
                <w:szCs w:val="24"/>
              </w:rPr>
              <w:t>日期</w:t>
            </w:r>
          </w:p>
        </w:tc>
        <w:tc>
          <w:tcPr>
            <w:tcW w:w="1772" w:type="dxa"/>
            <w:shd w:val="clear" w:color="auto" w:fill="auto"/>
            <w:vAlign w:val="center"/>
          </w:tcPr>
          <w:p w14:paraId="43CF969C" w14:textId="77777777" w:rsidR="004F5D7E" w:rsidRPr="007F229D" w:rsidRDefault="004F5D7E">
            <w:pPr>
              <w:jc w:val="both"/>
              <w:rPr>
                <w:rFonts w:ascii="Microsoft JhengHei" w:hAnsi="Microsoft JhengHei" w:hint="eastAsia"/>
                <w:szCs w:val="24"/>
                <w:lang w:eastAsia="zh-TW"/>
              </w:rPr>
            </w:pPr>
          </w:p>
        </w:tc>
      </w:tr>
      <w:tr w:rsidR="004F5D7E" w:rsidRPr="007F229D" w14:paraId="203FCDBD" w14:textId="77777777">
        <w:trPr>
          <w:trHeight w:val="1587"/>
        </w:trPr>
        <w:tc>
          <w:tcPr>
            <w:tcW w:w="1771" w:type="dxa"/>
            <w:shd w:val="clear" w:color="auto" w:fill="auto"/>
            <w:vAlign w:val="center"/>
          </w:tcPr>
          <w:p w14:paraId="40B775BD" w14:textId="51459CEC" w:rsidR="004F5D7E" w:rsidRPr="007F229D" w:rsidRDefault="00E63DC6">
            <w:pPr>
              <w:jc w:val="both"/>
              <w:rPr>
                <w:rFonts w:ascii="Microsoft JhengHei" w:hAnsi="Microsoft JhengHei" w:hint="eastAsia"/>
                <w:szCs w:val="24"/>
                <w:lang w:eastAsia="zh-TW"/>
              </w:rPr>
            </w:pPr>
            <w:r w:rsidRPr="00AD2ACC">
              <w:rPr>
                <w:rFonts w:ascii="Microsoft JhengHei" w:eastAsia="等线" w:hAnsi="Microsoft JhengHei" w:hint="eastAsia"/>
                <w:szCs w:val="24"/>
              </w:rPr>
              <w:t>异常描述</w:t>
            </w:r>
          </w:p>
        </w:tc>
        <w:tc>
          <w:tcPr>
            <w:tcW w:w="8859" w:type="dxa"/>
            <w:gridSpan w:val="5"/>
            <w:shd w:val="clear" w:color="auto" w:fill="auto"/>
            <w:vAlign w:val="center"/>
          </w:tcPr>
          <w:p w14:paraId="592CA196" w14:textId="77777777" w:rsidR="004F5D7E" w:rsidRPr="007F229D" w:rsidRDefault="004F5D7E">
            <w:pPr>
              <w:jc w:val="both"/>
              <w:rPr>
                <w:rFonts w:ascii="Microsoft JhengHei" w:hAnsi="Microsoft JhengHei" w:hint="eastAsia"/>
                <w:szCs w:val="24"/>
                <w:lang w:eastAsia="zh-TW"/>
              </w:rPr>
            </w:pPr>
          </w:p>
        </w:tc>
      </w:tr>
      <w:tr w:rsidR="004F5D7E" w:rsidRPr="007F229D" w14:paraId="309F0662" w14:textId="77777777">
        <w:trPr>
          <w:trHeight w:val="850"/>
        </w:trPr>
        <w:tc>
          <w:tcPr>
            <w:tcW w:w="1771" w:type="dxa"/>
            <w:shd w:val="clear" w:color="auto" w:fill="auto"/>
            <w:vAlign w:val="center"/>
          </w:tcPr>
          <w:p w14:paraId="4AC481C2" w14:textId="3C174AE7" w:rsidR="004F5D7E" w:rsidRPr="007F229D" w:rsidRDefault="00E63DC6">
            <w:pPr>
              <w:jc w:val="both"/>
              <w:rPr>
                <w:rFonts w:ascii="Microsoft JhengHei" w:hAnsi="Microsoft JhengHei" w:hint="eastAsia"/>
                <w:szCs w:val="24"/>
                <w:lang w:eastAsia="zh-TW"/>
              </w:rPr>
            </w:pPr>
            <w:r w:rsidRPr="00AD2ACC">
              <w:rPr>
                <w:rFonts w:ascii="Microsoft JhengHei" w:eastAsia="等线" w:hAnsi="Microsoft JhengHei" w:hint="eastAsia"/>
                <w:szCs w:val="24"/>
              </w:rPr>
              <w:t>依据及期限</w:t>
            </w:r>
          </w:p>
        </w:tc>
        <w:tc>
          <w:tcPr>
            <w:tcW w:w="8859" w:type="dxa"/>
            <w:gridSpan w:val="5"/>
            <w:shd w:val="clear" w:color="auto" w:fill="auto"/>
            <w:vAlign w:val="center"/>
          </w:tcPr>
          <w:p w14:paraId="6FB2CEDC" w14:textId="1B3CCD53" w:rsidR="004F5D7E" w:rsidRPr="007F229D" w:rsidRDefault="00E63DC6">
            <w:pPr>
              <w:jc w:val="both"/>
              <w:rPr>
                <w:rFonts w:ascii="Microsoft JhengHei" w:hAnsi="Microsoft JhengHei" w:hint="eastAsia"/>
                <w:szCs w:val="24"/>
              </w:rPr>
            </w:pPr>
            <w:r w:rsidRPr="00AD2ACC">
              <w:rPr>
                <w:rFonts w:ascii="Microsoft JhengHei" w:eastAsia="等线" w:hAnsi="Microsoft JhengHei" w:hint="eastAsia"/>
                <w:szCs w:val="24"/>
              </w:rPr>
              <w:t>以机台管理办法、合约</w:t>
            </w:r>
          </w:p>
          <w:p w14:paraId="39B6B087" w14:textId="43A9F928" w:rsidR="004F5D7E" w:rsidRPr="007F229D" w:rsidRDefault="00E63DC6">
            <w:pPr>
              <w:jc w:val="both"/>
              <w:rPr>
                <w:rFonts w:ascii="Microsoft JhengHei" w:hAnsi="Microsoft JhengHei" w:hint="eastAsia"/>
                <w:szCs w:val="24"/>
              </w:rPr>
            </w:pPr>
            <w:r w:rsidRPr="00AD2ACC">
              <w:rPr>
                <w:rFonts w:ascii="Microsoft JhengHei" w:eastAsia="等线" w:hAnsi="Microsoft JhengHei" w:hint="eastAsia"/>
                <w:szCs w:val="24"/>
              </w:rPr>
              <w:t xml:space="preserve">                                             </w:t>
            </w:r>
            <w:r w:rsidRPr="00AD2ACC">
              <w:rPr>
                <w:rFonts w:ascii="Microsoft JhengHei" w:eastAsia="等线" w:hAnsi="Microsoft JhengHei" w:hint="eastAsia"/>
                <w:szCs w:val="24"/>
              </w:rPr>
              <w:t>月</w:t>
            </w:r>
            <w:r w:rsidRPr="00AD2ACC">
              <w:rPr>
                <w:rFonts w:ascii="Microsoft JhengHei" w:eastAsia="等线" w:hAnsi="Microsoft JhengHei" w:hint="eastAsia"/>
                <w:szCs w:val="24"/>
              </w:rPr>
              <w:t xml:space="preserve">    </w:t>
            </w:r>
            <w:r w:rsidRPr="00AD2ACC">
              <w:rPr>
                <w:rFonts w:ascii="Microsoft JhengHei" w:eastAsia="等线" w:hAnsi="Microsoft JhengHei" w:hint="eastAsia"/>
                <w:szCs w:val="24"/>
              </w:rPr>
              <w:t>日</w:t>
            </w:r>
            <w:r w:rsidRPr="00AD2ACC">
              <w:rPr>
                <w:rFonts w:ascii="Microsoft JhengHei" w:eastAsia="等线" w:hAnsi="Microsoft JhengHei" w:hint="eastAsia"/>
                <w:szCs w:val="24"/>
              </w:rPr>
              <w:t xml:space="preserve">    </w:t>
            </w:r>
            <w:r w:rsidRPr="00AD2ACC">
              <w:rPr>
                <w:rFonts w:ascii="Microsoft JhengHei" w:eastAsia="等线" w:hAnsi="Microsoft JhengHei" w:hint="eastAsia"/>
                <w:szCs w:val="24"/>
              </w:rPr>
              <w:t>：</w:t>
            </w:r>
            <w:r w:rsidRPr="00AD2ACC">
              <w:rPr>
                <w:rFonts w:ascii="Microsoft JhengHei" w:eastAsia="等线" w:hAnsi="Microsoft JhengHei" w:hint="eastAsia"/>
                <w:szCs w:val="24"/>
              </w:rPr>
              <w:t xml:space="preserve">    </w:t>
            </w:r>
            <w:r w:rsidRPr="00AD2ACC">
              <w:rPr>
                <w:rFonts w:ascii="Microsoft JhengHei" w:eastAsia="等线" w:hAnsi="Microsoft JhengHei" w:hint="eastAsia"/>
                <w:szCs w:val="24"/>
              </w:rPr>
              <w:t>前整改完毕</w:t>
            </w:r>
          </w:p>
        </w:tc>
      </w:tr>
      <w:tr w:rsidR="004F5D7E" w:rsidRPr="007F229D" w14:paraId="65552811" w14:textId="77777777">
        <w:trPr>
          <w:trHeight w:val="1134"/>
        </w:trPr>
        <w:tc>
          <w:tcPr>
            <w:tcW w:w="10630" w:type="dxa"/>
            <w:gridSpan w:val="6"/>
            <w:shd w:val="clear" w:color="auto" w:fill="auto"/>
            <w:vAlign w:val="center"/>
          </w:tcPr>
          <w:p w14:paraId="5FC4A12F" w14:textId="1E8FA6BE" w:rsidR="004F5D7E" w:rsidRPr="007F229D" w:rsidRDefault="00E63DC6">
            <w:pPr>
              <w:jc w:val="both"/>
              <w:rPr>
                <w:rFonts w:ascii="Microsoft JhengHei" w:hAnsi="Microsoft JhengHei" w:hint="eastAsia"/>
                <w:szCs w:val="24"/>
              </w:rPr>
            </w:pPr>
            <w:r w:rsidRPr="00AD2ACC">
              <w:rPr>
                <w:rFonts w:ascii="Microsoft JhengHei" w:eastAsia="等线" w:hAnsi="Microsoft JhengHei" w:hint="eastAsia"/>
                <w:szCs w:val="24"/>
              </w:rPr>
              <w:t>厂商整改说明：</w:t>
            </w:r>
          </w:p>
          <w:p w14:paraId="15688223" w14:textId="0C503544" w:rsidR="004F5D7E" w:rsidRPr="007F229D" w:rsidRDefault="00E63DC6">
            <w:pPr>
              <w:jc w:val="both"/>
              <w:rPr>
                <w:rFonts w:ascii="Microsoft JhengHei" w:hAnsi="Microsoft JhengHei" w:hint="eastAsia"/>
                <w:szCs w:val="24"/>
              </w:rPr>
            </w:pPr>
            <w:r w:rsidRPr="00AD2ACC">
              <w:rPr>
                <w:rFonts w:ascii="Microsoft JhengHei" w:eastAsia="等线" w:hAnsi="Microsoft JhengHei" w:hint="eastAsia"/>
                <w:szCs w:val="24"/>
              </w:rPr>
              <w:t xml:space="preserve">                                                        </w:t>
            </w:r>
            <w:r w:rsidRPr="00AD2ACC">
              <w:rPr>
                <w:rFonts w:ascii="Microsoft JhengHei" w:eastAsia="等线" w:hAnsi="Microsoft JhengHei" w:hint="eastAsia"/>
                <w:szCs w:val="24"/>
              </w:rPr>
              <w:t>服务方负责人：</w:t>
            </w:r>
          </w:p>
        </w:tc>
      </w:tr>
      <w:tr w:rsidR="004F5D7E" w:rsidRPr="007F229D" w14:paraId="69B6D468" w14:textId="77777777">
        <w:trPr>
          <w:trHeight w:val="1247"/>
        </w:trPr>
        <w:tc>
          <w:tcPr>
            <w:tcW w:w="1771" w:type="dxa"/>
            <w:shd w:val="clear" w:color="auto" w:fill="auto"/>
            <w:vAlign w:val="center"/>
          </w:tcPr>
          <w:p w14:paraId="0EEF0C97" w14:textId="46E0F5AA" w:rsidR="004F5D7E" w:rsidRPr="007F229D" w:rsidRDefault="00E63DC6">
            <w:pPr>
              <w:jc w:val="both"/>
              <w:rPr>
                <w:rFonts w:ascii="Microsoft JhengHei" w:hAnsi="Microsoft JhengHei" w:hint="eastAsia"/>
                <w:szCs w:val="24"/>
                <w:lang w:eastAsia="zh-TW"/>
              </w:rPr>
            </w:pPr>
            <w:r w:rsidRPr="00AD2ACC">
              <w:rPr>
                <w:rFonts w:ascii="Microsoft JhengHei" w:eastAsia="等线" w:hAnsi="Microsoft JhengHei" w:hint="eastAsia"/>
                <w:szCs w:val="24"/>
              </w:rPr>
              <w:t>复查结果</w:t>
            </w:r>
          </w:p>
        </w:tc>
        <w:tc>
          <w:tcPr>
            <w:tcW w:w="8859" w:type="dxa"/>
            <w:gridSpan w:val="5"/>
            <w:shd w:val="clear" w:color="auto" w:fill="auto"/>
            <w:vAlign w:val="center"/>
          </w:tcPr>
          <w:p w14:paraId="03C2AC5D" w14:textId="26205D3F" w:rsidR="004F5D7E" w:rsidRPr="007F229D" w:rsidRDefault="00E63DC6">
            <w:pPr>
              <w:jc w:val="both"/>
              <w:rPr>
                <w:rFonts w:ascii="Microsoft JhengHei" w:hAnsi="Microsoft JhengHei" w:hint="eastAsia"/>
                <w:szCs w:val="24"/>
              </w:rPr>
            </w:pPr>
            <w:r w:rsidRPr="00AD2ACC">
              <w:rPr>
                <w:rFonts w:ascii="Microsoft JhengHei" w:eastAsia="等线" w:hAnsi="Microsoft JhengHei" w:hint="eastAsia"/>
                <w:szCs w:val="24"/>
              </w:rPr>
              <w:t>□已整改</w:t>
            </w:r>
            <w:r w:rsidRPr="00AD2ACC">
              <w:rPr>
                <w:rFonts w:ascii="Microsoft JhengHei" w:eastAsia="等线" w:hAnsi="Microsoft JhengHei" w:hint="eastAsia"/>
                <w:szCs w:val="24"/>
              </w:rPr>
              <w:t xml:space="preserve">     </w:t>
            </w:r>
            <w:r w:rsidRPr="00AD2ACC">
              <w:rPr>
                <w:rFonts w:ascii="Microsoft JhengHei" w:eastAsia="等线" w:hAnsi="Microsoft JhengHei" w:hint="eastAsia"/>
                <w:szCs w:val="24"/>
              </w:rPr>
              <w:t>月</w:t>
            </w:r>
            <w:r w:rsidRPr="00AD2ACC">
              <w:rPr>
                <w:rFonts w:ascii="Microsoft JhengHei" w:eastAsia="等线" w:hAnsi="Microsoft JhengHei" w:hint="eastAsia"/>
                <w:szCs w:val="24"/>
              </w:rPr>
              <w:t xml:space="preserve">    </w:t>
            </w:r>
            <w:r w:rsidRPr="00AD2ACC">
              <w:rPr>
                <w:rFonts w:ascii="Microsoft JhengHei" w:eastAsia="等线" w:hAnsi="Microsoft JhengHei" w:hint="eastAsia"/>
                <w:szCs w:val="24"/>
              </w:rPr>
              <w:t>日</w:t>
            </w:r>
            <w:r w:rsidRPr="00AD2ACC">
              <w:rPr>
                <w:rFonts w:ascii="Microsoft JhengHei" w:eastAsia="等线" w:hAnsi="Microsoft JhengHei" w:hint="eastAsia"/>
                <w:szCs w:val="24"/>
              </w:rPr>
              <w:t xml:space="preserve">    </w:t>
            </w:r>
            <w:r w:rsidRPr="00AD2ACC">
              <w:rPr>
                <w:rFonts w:ascii="Microsoft JhengHei" w:eastAsia="等线" w:hAnsi="Microsoft JhengHei" w:hint="eastAsia"/>
                <w:szCs w:val="24"/>
              </w:rPr>
              <w:t>：</w:t>
            </w:r>
            <w:r w:rsidRPr="00AD2ACC">
              <w:rPr>
                <w:rFonts w:ascii="Microsoft JhengHei" w:eastAsia="等线" w:hAnsi="Microsoft JhengHei" w:hint="eastAsia"/>
                <w:szCs w:val="24"/>
              </w:rPr>
              <w:t xml:space="preserve">    </w:t>
            </w:r>
            <w:r w:rsidRPr="00AD2ACC">
              <w:rPr>
                <w:rFonts w:ascii="Microsoft JhengHei" w:eastAsia="等线" w:hAnsi="Microsoft JhengHei" w:hint="eastAsia"/>
                <w:szCs w:val="24"/>
              </w:rPr>
              <w:t>前</w:t>
            </w:r>
            <w:r w:rsidRPr="00AD2ACC">
              <w:rPr>
                <w:rFonts w:ascii="Microsoft JhengHei" w:eastAsia="等线" w:hAnsi="Microsoft JhengHei" w:hint="eastAsia"/>
                <w:szCs w:val="24"/>
              </w:rPr>
              <w:t xml:space="preserve">  </w:t>
            </w:r>
            <w:r w:rsidRPr="00AD2ACC">
              <w:rPr>
                <w:rFonts w:ascii="Microsoft JhengHei" w:eastAsia="等线" w:hAnsi="Microsoft JhengHei" w:hint="eastAsia"/>
                <w:szCs w:val="24"/>
              </w:rPr>
              <w:t>整改完毕</w:t>
            </w:r>
            <w:r w:rsidR="009054F2" w:rsidRPr="007F229D">
              <w:rPr>
                <w:rFonts w:ascii="Microsoft JhengHei" w:hAnsi="Microsoft JhengHei" w:hint="eastAsia"/>
                <w:szCs w:val="24"/>
              </w:rPr>
              <w:t xml:space="preserve">                       </w:t>
            </w:r>
          </w:p>
          <w:p w14:paraId="5E5B2567" w14:textId="22CA1116" w:rsidR="004F5D7E" w:rsidRPr="007F229D" w:rsidRDefault="00E63DC6">
            <w:pPr>
              <w:jc w:val="both"/>
              <w:rPr>
                <w:rFonts w:ascii="Microsoft JhengHei" w:hAnsi="Microsoft JhengHei" w:hint="eastAsia"/>
                <w:szCs w:val="24"/>
                <w:lang w:eastAsia="zh-TW"/>
              </w:rPr>
            </w:pPr>
            <w:r w:rsidRPr="00AD2ACC">
              <w:rPr>
                <w:rFonts w:ascii="Microsoft JhengHei" w:eastAsia="等线" w:hAnsi="Microsoft JhengHei" w:hint="eastAsia"/>
                <w:szCs w:val="24"/>
              </w:rPr>
              <w:t>□未整改</w:t>
            </w:r>
            <w:r w:rsidRPr="00AD2ACC">
              <w:rPr>
                <w:rFonts w:ascii="Microsoft JhengHei" w:eastAsia="等线" w:hAnsi="Microsoft JhengHei" w:hint="eastAsia"/>
                <w:szCs w:val="24"/>
              </w:rPr>
              <w:t xml:space="preserve">     </w:t>
            </w:r>
            <w:r w:rsidRPr="00AD2ACC">
              <w:rPr>
                <w:rFonts w:ascii="Microsoft JhengHei" w:eastAsia="等线" w:hAnsi="Microsoft JhengHei" w:hint="eastAsia"/>
                <w:szCs w:val="24"/>
              </w:rPr>
              <w:t>月</w:t>
            </w:r>
            <w:r w:rsidRPr="00AD2ACC">
              <w:rPr>
                <w:rFonts w:ascii="Microsoft JhengHei" w:eastAsia="等线" w:hAnsi="Microsoft JhengHei" w:hint="eastAsia"/>
                <w:szCs w:val="24"/>
              </w:rPr>
              <w:t xml:space="preserve">    </w:t>
            </w:r>
            <w:r w:rsidRPr="00AD2ACC">
              <w:rPr>
                <w:rFonts w:ascii="Microsoft JhengHei" w:eastAsia="等线" w:hAnsi="Microsoft JhengHei" w:hint="eastAsia"/>
                <w:szCs w:val="24"/>
              </w:rPr>
              <w:t>日</w:t>
            </w:r>
            <w:r w:rsidRPr="00AD2ACC">
              <w:rPr>
                <w:rFonts w:ascii="Microsoft JhengHei" w:eastAsia="等线" w:hAnsi="Microsoft JhengHei" w:hint="eastAsia"/>
                <w:szCs w:val="24"/>
              </w:rPr>
              <w:t xml:space="preserve">    </w:t>
            </w:r>
            <w:r w:rsidRPr="00AD2ACC">
              <w:rPr>
                <w:rFonts w:ascii="Microsoft JhengHei" w:eastAsia="等线" w:hAnsi="Microsoft JhengHei" w:hint="eastAsia"/>
                <w:szCs w:val="24"/>
              </w:rPr>
              <w:t>：</w:t>
            </w:r>
            <w:r w:rsidRPr="00AD2ACC">
              <w:rPr>
                <w:rFonts w:ascii="Microsoft JhengHei" w:eastAsia="等线" w:hAnsi="Microsoft JhengHei" w:hint="eastAsia"/>
                <w:szCs w:val="24"/>
              </w:rPr>
              <w:t xml:space="preserve">    </w:t>
            </w:r>
            <w:r w:rsidRPr="00AD2ACC">
              <w:rPr>
                <w:rFonts w:ascii="Microsoft JhengHei" w:eastAsia="等线" w:hAnsi="Microsoft JhengHei" w:hint="eastAsia"/>
                <w:szCs w:val="24"/>
              </w:rPr>
              <w:t>前未整改</w:t>
            </w:r>
          </w:p>
        </w:tc>
      </w:tr>
      <w:tr w:rsidR="004F5D7E" w:rsidRPr="007F229D" w14:paraId="70C69121" w14:textId="77777777">
        <w:trPr>
          <w:trHeight w:val="1020"/>
        </w:trPr>
        <w:tc>
          <w:tcPr>
            <w:tcW w:w="1771" w:type="dxa"/>
            <w:shd w:val="clear" w:color="auto" w:fill="auto"/>
            <w:vAlign w:val="center"/>
          </w:tcPr>
          <w:p w14:paraId="25FF7A84" w14:textId="02833527" w:rsidR="004F5D7E" w:rsidRPr="007F229D" w:rsidRDefault="00E63DC6">
            <w:pPr>
              <w:jc w:val="both"/>
              <w:rPr>
                <w:rFonts w:ascii="Microsoft JhengHei" w:hAnsi="Microsoft JhengHei" w:hint="eastAsia"/>
                <w:szCs w:val="24"/>
                <w:lang w:eastAsia="zh-TW"/>
              </w:rPr>
            </w:pPr>
            <w:r w:rsidRPr="00AD2ACC">
              <w:rPr>
                <w:rFonts w:ascii="Microsoft JhengHei" w:eastAsia="等线" w:hAnsi="Microsoft JhengHei" w:hint="eastAsia"/>
                <w:szCs w:val="24"/>
              </w:rPr>
              <w:t>核准</w:t>
            </w:r>
          </w:p>
        </w:tc>
        <w:tc>
          <w:tcPr>
            <w:tcW w:w="1771" w:type="dxa"/>
            <w:shd w:val="clear" w:color="auto" w:fill="auto"/>
            <w:vAlign w:val="center"/>
          </w:tcPr>
          <w:p w14:paraId="550BE089" w14:textId="77777777" w:rsidR="004F5D7E" w:rsidRPr="007F229D" w:rsidRDefault="004F5D7E">
            <w:pPr>
              <w:jc w:val="both"/>
              <w:rPr>
                <w:rFonts w:ascii="Microsoft JhengHei" w:hAnsi="Microsoft JhengHei" w:hint="eastAsia"/>
                <w:szCs w:val="24"/>
                <w:lang w:eastAsia="zh-TW"/>
              </w:rPr>
            </w:pPr>
          </w:p>
        </w:tc>
        <w:tc>
          <w:tcPr>
            <w:tcW w:w="1772" w:type="dxa"/>
            <w:shd w:val="clear" w:color="auto" w:fill="auto"/>
            <w:vAlign w:val="center"/>
          </w:tcPr>
          <w:p w14:paraId="43B1C5A8" w14:textId="11EC1BAA" w:rsidR="004F5D7E" w:rsidRPr="007F229D" w:rsidRDefault="00E63DC6">
            <w:pPr>
              <w:jc w:val="both"/>
              <w:rPr>
                <w:rFonts w:ascii="Microsoft JhengHei" w:hAnsi="Microsoft JhengHei" w:hint="eastAsia"/>
                <w:szCs w:val="24"/>
                <w:lang w:eastAsia="zh-TW"/>
              </w:rPr>
            </w:pPr>
            <w:r w:rsidRPr="00AD2ACC">
              <w:rPr>
                <w:rFonts w:ascii="Microsoft JhengHei" w:eastAsia="等线" w:hAnsi="Microsoft JhengHei" w:hint="eastAsia"/>
                <w:szCs w:val="24"/>
              </w:rPr>
              <w:t>审核</w:t>
            </w:r>
          </w:p>
        </w:tc>
        <w:tc>
          <w:tcPr>
            <w:tcW w:w="1772" w:type="dxa"/>
            <w:shd w:val="clear" w:color="auto" w:fill="auto"/>
            <w:vAlign w:val="center"/>
          </w:tcPr>
          <w:p w14:paraId="15F8885D" w14:textId="77777777" w:rsidR="004F5D7E" w:rsidRPr="007F229D" w:rsidRDefault="004F5D7E">
            <w:pPr>
              <w:jc w:val="both"/>
              <w:rPr>
                <w:rFonts w:ascii="Microsoft JhengHei" w:hAnsi="Microsoft JhengHei" w:hint="eastAsia"/>
                <w:szCs w:val="24"/>
                <w:lang w:eastAsia="zh-TW"/>
              </w:rPr>
            </w:pPr>
          </w:p>
        </w:tc>
        <w:tc>
          <w:tcPr>
            <w:tcW w:w="1772" w:type="dxa"/>
            <w:shd w:val="clear" w:color="auto" w:fill="auto"/>
            <w:vAlign w:val="center"/>
          </w:tcPr>
          <w:p w14:paraId="7A941273" w14:textId="2B510BB1" w:rsidR="004F5D7E" w:rsidRPr="007F229D" w:rsidRDefault="00E63DC6">
            <w:pPr>
              <w:jc w:val="both"/>
              <w:rPr>
                <w:rFonts w:ascii="Microsoft JhengHei" w:hAnsi="Microsoft JhengHei" w:hint="eastAsia"/>
                <w:szCs w:val="24"/>
                <w:lang w:eastAsia="zh-TW"/>
              </w:rPr>
            </w:pPr>
            <w:r w:rsidRPr="00AD2ACC">
              <w:rPr>
                <w:rFonts w:ascii="Microsoft JhengHei" w:eastAsia="等线" w:hAnsi="Microsoft JhengHei" w:hint="eastAsia"/>
                <w:szCs w:val="24"/>
              </w:rPr>
              <w:t>承办</w:t>
            </w:r>
          </w:p>
        </w:tc>
        <w:tc>
          <w:tcPr>
            <w:tcW w:w="1772" w:type="dxa"/>
            <w:shd w:val="clear" w:color="auto" w:fill="auto"/>
            <w:vAlign w:val="center"/>
          </w:tcPr>
          <w:p w14:paraId="1D94CE99" w14:textId="77777777" w:rsidR="004F5D7E" w:rsidRPr="007F229D" w:rsidRDefault="004F5D7E">
            <w:pPr>
              <w:jc w:val="both"/>
              <w:rPr>
                <w:rFonts w:ascii="Microsoft JhengHei" w:hAnsi="Microsoft JhengHei" w:hint="eastAsia"/>
                <w:szCs w:val="24"/>
                <w:lang w:eastAsia="zh-TW"/>
              </w:rPr>
            </w:pPr>
          </w:p>
        </w:tc>
      </w:tr>
    </w:tbl>
    <w:p w14:paraId="0CBA9F1E" w14:textId="77777777" w:rsidR="004F5D7E" w:rsidRPr="007F229D" w:rsidRDefault="004F5D7E">
      <w:pPr>
        <w:rPr>
          <w:rFonts w:ascii="Microsoft JhengHei" w:hAnsi="Microsoft JhengHei" w:hint="eastAsia"/>
          <w:szCs w:val="24"/>
          <w:lang w:eastAsia="zh-TW"/>
        </w:rPr>
      </w:pPr>
    </w:p>
    <w:p w14:paraId="6E770CC0" w14:textId="6B698FF8" w:rsidR="004F5D7E" w:rsidRPr="007F229D" w:rsidRDefault="00E63DC6">
      <w:pPr>
        <w:spacing w:line="440" w:lineRule="exact"/>
        <w:rPr>
          <w:rFonts w:ascii="Microsoft JhengHei" w:hAnsi="Microsoft JhengHei" w:hint="eastAsia"/>
          <w:b/>
          <w:bCs/>
          <w:szCs w:val="24"/>
        </w:rPr>
      </w:pPr>
      <w:r w:rsidRPr="00AD2ACC">
        <w:rPr>
          <w:rFonts w:ascii="Microsoft JhengHei" w:eastAsia="等线" w:hAnsi="Microsoft JhengHei" w:hint="eastAsia"/>
          <w:b/>
          <w:bCs/>
          <w:szCs w:val="24"/>
        </w:rPr>
        <w:t>附件二：自助</w:t>
      </w:r>
      <w:r>
        <w:rPr>
          <w:rFonts w:ascii="Microsoft JhengHei" w:eastAsia="等线" w:hAnsi="Microsoft JhengHei" w:hint="eastAsia"/>
          <w:b/>
          <w:bCs/>
          <w:szCs w:val="24"/>
        </w:rPr>
        <w:t>贩卖机</w:t>
      </w:r>
      <w:r w:rsidRPr="00AD2ACC">
        <w:rPr>
          <w:rFonts w:ascii="Microsoft JhengHei" w:eastAsia="等线" w:hAnsi="Microsoft JhengHei" w:hint="eastAsia"/>
          <w:b/>
          <w:bCs/>
          <w:szCs w:val="24"/>
        </w:rPr>
        <w:t>稽核罚扣单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1759"/>
        <w:gridCol w:w="1762"/>
        <w:gridCol w:w="1760"/>
        <w:gridCol w:w="1761"/>
        <w:gridCol w:w="1760"/>
      </w:tblGrid>
      <w:tr w:rsidR="004F5D7E" w:rsidRPr="007F229D" w14:paraId="3B52341A" w14:textId="77777777">
        <w:trPr>
          <w:trHeight w:val="624"/>
        </w:trPr>
        <w:tc>
          <w:tcPr>
            <w:tcW w:w="1771" w:type="dxa"/>
            <w:shd w:val="clear" w:color="auto" w:fill="auto"/>
            <w:vAlign w:val="center"/>
          </w:tcPr>
          <w:p w14:paraId="68310D32" w14:textId="64243CCD" w:rsidR="004F5D7E" w:rsidRPr="007F229D" w:rsidRDefault="00E63DC6">
            <w:pPr>
              <w:jc w:val="both"/>
              <w:rPr>
                <w:rFonts w:ascii="Microsoft JhengHei" w:hAnsi="Microsoft JhengHei" w:hint="eastAsia"/>
                <w:szCs w:val="24"/>
                <w:lang w:eastAsia="zh-TW"/>
              </w:rPr>
            </w:pPr>
            <w:r w:rsidRPr="00AD2ACC">
              <w:rPr>
                <w:rFonts w:ascii="Microsoft JhengHei" w:eastAsia="等线" w:hAnsi="Microsoft JhengHei" w:hint="eastAsia"/>
                <w:szCs w:val="24"/>
              </w:rPr>
              <w:t>服务商</w:t>
            </w:r>
          </w:p>
        </w:tc>
        <w:tc>
          <w:tcPr>
            <w:tcW w:w="1771" w:type="dxa"/>
            <w:shd w:val="clear" w:color="auto" w:fill="auto"/>
            <w:vAlign w:val="center"/>
          </w:tcPr>
          <w:p w14:paraId="3CD42349" w14:textId="77777777" w:rsidR="004F5D7E" w:rsidRPr="007F229D" w:rsidRDefault="004F5D7E">
            <w:pPr>
              <w:jc w:val="both"/>
              <w:rPr>
                <w:rFonts w:ascii="Microsoft JhengHei" w:hAnsi="Microsoft JhengHei" w:hint="eastAsia"/>
                <w:szCs w:val="24"/>
                <w:lang w:eastAsia="zh-TW"/>
              </w:rPr>
            </w:pPr>
          </w:p>
        </w:tc>
        <w:tc>
          <w:tcPr>
            <w:tcW w:w="1773" w:type="dxa"/>
            <w:shd w:val="clear" w:color="auto" w:fill="auto"/>
            <w:vAlign w:val="center"/>
          </w:tcPr>
          <w:p w14:paraId="315A857B" w14:textId="1B685A69" w:rsidR="004F5D7E" w:rsidRPr="007F229D" w:rsidRDefault="00E63DC6">
            <w:pPr>
              <w:jc w:val="both"/>
              <w:rPr>
                <w:rFonts w:ascii="Microsoft JhengHei" w:hAnsi="Microsoft JhengHei" w:hint="eastAsia"/>
                <w:szCs w:val="24"/>
                <w:lang w:eastAsia="zh-TW"/>
              </w:rPr>
            </w:pPr>
            <w:r w:rsidRPr="00AD2ACC">
              <w:rPr>
                <w:rFonts w:ascii="Microsoft JhengHei" w:eastAsia="等线" w:hAnsi="Microsoft JhengHei" w:hint="eastAsia"/>
                <w:szCs w:val="24"/>
              </w:rPr>
              <w:t>机台位置</w:t>
            </w:r>
          </w:p>
        </w:tc>
        <w:tc>
          <w:tcPr>
            <w:tcW w:w="1772" w:type="dxa"/>
            <w:shd w:val="clear" w:color="auto" w:fill="auto"/>
            <w:vAlign w:val="center"/>
          </w:tcPr>
          <w:p w14:paraId="78BF90FA" w14:textId="77777777" w:rsidR="004F5D7E" w:rsidRPr="007F229D" w:rsidRDefault="004F5D7E">
            <w:pPr>
              <w:jc w:val="both"/>
              <w:rPr>
                <w:rFonts w:ascii="Microsoft JhengHei" w:hAnsi="Microsoft JhengHei" w:hint="eastAsia"/>
                <w:szCs w:val="24"/>
                <w:lang w:eastAsia="zh-TW"/>
              </w:rPr>
            </w:pPr>
          </w:p>
        </w:tc>
        <w:tc>
          <w:tcPr>
            <w:tcW w:w="1772" w:type="dxa"/>
            <w:shd w:val="clear" w:color="auto" w:fill="auto"/>
            <w:vAlign w:val="center"/>
          </w:tcPr>
          <w:p w14:paraId="6829CA18" w14:textId="656FDE9C" w:rsidR="004F5D7E" w:rsidRPr="007F229D" w:rsidRDefault="00E63DC6">
            <w:pPr>
              <w:jc w:val="both"/>
              <w:rPr>
                <w:rFonts w:ascii="Microsoft JhengHei" w:hAnsi="Microsoft JhengHei" w:hint="eastAsia"/>
                <w:szCs w:val="24"/>
                <w:lang w:eastAsia="zh-TW"/>
              </w:rPr>
            </w:pPr>
            <w:r w:rsidRPr="00AD2ACC">
              <w:rPr>
                <w:rFonts w:ascii="Microsoft JhengHei" w:eastAsia="等线" w:hAnsi="Microsoft JhengHei" w:hint="eastAsia"/>
                <w:szCs w:val="24"/>
              </w:rPr>
              <w:t>日期</w:t>
            </w:r>
          </w:p>
        </w:tc>
        <w:tc>
          <w:tcPr>
            <w:tcW w:w="1772" w:type="dxa"/>
            <w:shd w:val="clear" w:color="auto" w:fill="auto"/>
            <w:vAlign w:val="center"/>
          </w:tcPr>
          <w:p w14:paraId="263ADD8D" w14:textId="77777777" w:rsidR="004F5D7E" w:rsidRPr="007F229D" w:rsidRDefault="004F5D7E">
            <w:pPr>
              <w:jc w:val="both"/>
              <w:rPr>
                <w:rFonts w:ascii="Microsoft JhengHei" w:hAnsi="Microsoft JhengHei" w:hint="eastAsia"/>
                <w:szCs w:val="24"/>
                <w:lang w:eastAsia="zh-TW"/>
              </w:rPr>
            </w:pPr>
          </w:p>
        </w:tc>
      </w:tr>
      <w:tr w:rsidR="004F5D7E" w:rsidRPr="007F229D" w14:paraId="2E0D1E3E" w14:textId="77777777">
        <w:trPr>
          <w:trHeight w:val="1587"/>
        </w:trPr>
        <w:tc>
          <w:tcPr>
            <w:tcW w:w="1771" w:type="dxa"/>
            <w:shd w:val="clear" w:color="auto" w:fill="auto"/>
            <w:vAlign w:val="center"/>
          </w:tcPr>
          <w:p w14:paraId="5BA5A708" w14:textId="36F6E3DF" w:rsidR="004F5D7E" w:rsidRPr="007F229D" w:rsidRDefault="00E63DC6">
            <w:pPr>
              <w:jc w:val="both"/>
              <w:rPr>
                <w:rFonts w:ascii="Microsoft JhengHei" w:hAnsi="Microsoft JhengHei" w:hint="eastAsia"/>
                <w:szCs w:val="24"/>
                <w:lang w:eastAsia="zh-TW"/>
              </w:rPr>
            </w:pPr>
            <w:r w:rsidRPr="00AD2ACC">
              <w:rPr>
                <w:rFonts w:ascii="Microsoft JhengHei" w:eastAsia="等线" w:hAnsi="Microsoft JhengHei" w:hint="eastAsia"/>
                <w:szCs w:val="24"/>
              </w:rPr>
              <w:t>不合格项目</w:t>
            </w:r>
          </w:p>
        </w:tc>
        <w:tc>
          <w:tcPr>
            <w:tcW w:w="8860" w:type="dxa"/>
            <w:gridSpan w:val="5"/>
            <w:shd w:val="clear" w:color="auto" w:fill="auto"/>
            <w:vAlign w:val="center"/>
          </w:tcPr>
          <w:p w14:paraId="7D05B2B9" w14:textId="24B13E4A" w:rsidR="004F5D7E" w:rsidRPr="007F229D" w:rsidRDefault="00E63DC6">
            <w:pPr>
              <w:jc w:val="both"/>
              <w:rPr>
                <w:rFonts w:ascii="Microsoft JhengHei" w:hAnsi="Microsoft JhengHei" w:hint="eastAsia"/>
                <w:szCs w:val="24"/>
              </w:rPr>
            </w:pPr>
            <w:r w:rsidRPr="00AD2ACC">
              <w:rPr>
                <w:rFonts w:ascii="Microsoft JhengHei" w:eastAsia="等线" w:hAnsi="Microsoft JhengHei" w:hint="eastAsia"/>
                <w:szCs w:val="24"/>
              </w:rPr>
              <w:t>详细异常描述，必要时增加照片</w:t>
            </w:r>
          </w:p>
          <w:p w14:paraId="5EA654B9" w14:textId="77777777" w:rsidR="004F5D7E" w:rsidRPr="007F229D" w:rsidRDefault="004F5D7E">
            <w:pPr>
              <w:jc w:val="both"/>
              <w:rPr>
                <w:rFonts w:ascii="Microsoft JhengHei" w:hAnsi="Microsoft JhengHei" w:hint="eastAsia"/>
                <w:szCs w:val="24"/>
              </w:rPr>
            </w:pPr>
          </w:p>
        </w:tc>
      </w:tr>
      <w:tr w:rsidR="004F5D7E" w:rsidRPr="007F229D" w14:paraId="011AB6EC" w14:textId="77777777">
        <w:trPr>
          <w:trHeight w:val="1247"/>
        </w:trPr>
        <w:tc>
          <w:tcPr>
            <w:tcW w:w="1771" w:type="dxa"/>
            <w:shd w:val="clear" w:color="auto" w:fill="auto"/>
            <w:vAlign w:val="center"/>
          </w:tcPr>
          <w:p w14:paraId="484DEC9E" w14:textId="6ABE1C25" w:rsidR="004F5D7E" w:rsidRPr="007F229D" w:rsidRDefault="00E63DC6">
            <w:pPr>
              <w:jc w:val="both"/>
              <w:rPr>
                <w:rFonts w:ascii="Microsoft JhengHei" w:hAnsi="Microsoft JhengHei" w:hint="eastAsia"/>
                <w:szCs w:val="24"/>
                <w:lang w:eastAsia="zh-TW"/>
              </w:rPr>
            </w:pPr>
            <w:r w:rsidRPr="00AD2ACC">
              <w:rPr>
                <w:rFonts w:ascii="Microsoft JhengHei" w:eastAsia="等线" w:hAnsi="Microsoft JhengHei" w:hint="eastAsia"/>
                <w:szCs w:val="24"/>
              </w:rPr>
              <w:t>不符合依据</w:t>
            </w:r>
          </w:p>
        </w:tc>
        <w:tc>
          <w:tcPr>
            <w:tcW w:w="8860" w:type="dxa"/>
            <w:gridSpan w:val="5"/>
            <w:shd w:val="clear" w:color="auto" w:fill="auto"/>
            <w:vAlign w:val="center"/>
          </w:tcPr>
          <w:p w14:paraId="707B36CC" w14:textId="3F6B6700" w:rsidR="004F5D7E" w:rsidRPr="007F229D" w:rsidRDefault="00E63DC6">
            <w:pPr>
              <w:jc w:val="both"/>
              <w:rPr>
                <w:rFonts w:ascii="Microsoft JhengHei" w:hAnsi="Microsoft JhengHei" w:hint="eastAsia"/>
                <w:szCs w:val="24"/>
                <w:lang w:eastAsia="zh-TW"/>
              </w:rPr>
            </w:pPr>
            <w:r w:rsidRPr="00AD2ACC">
              <w:rPr>
                <w:rFonts w:ascii="Microsoft JhengHei" w:eastAsia="等线" w:hAnsi="Microsoft JhengHei" w:hint="eastAsia"/>
                <w:szCs w:val="24"/>
              </w:rPr>
              <w:t>依据管理办法、合约</w:t>
            </w:r>
            <w:r w:rsidR="009054F2" w:rsidRPr="007F229D">
              <w:rPr>
                <w:rFonts w:ascii="Microsoft JhengHei" w:hAnsi="Microsoft JhengHei" w:hint="eastAsia"/>
                <w:szCs w:val="24"/>
                <w:lang w:eastAsia="zh-TW"/>
              </w:rPr>
              <w:t xml:space="preserve"> </w:t>
            </w:r>
            <w:r w:rsidR="009054F2" w:rsidRPr="007F229D">
              <w:rPr>
                <w:rFonts w:ascii="Microsoft JhengHei" w:hAnsi="Microsoft JhengHei"/>
                <w:szCs w:val="24"/>
                <w:lang w:eastAsia="zh-TW"/>
              </w:rPr>
              <w:t xml:space="preserve">     </w:t>
            </w:r>
          </w:p>
          <w:p w14:paraId="41F2224D" w14:textId="4835C937" w:rsidR="004F5D7E" w:rsidRPr="007F229D" w:rsidRDefault="00E63DC6">
            <w:pPr>
              <w:jc w:val="both"/>
              <w:rPr>
                <w:rFonts w:ascii="Microsoft JhengHei" w:hAnsi="Microsoft JhengHei" w:hint="eastAsia"/>
                <w:szCs w:val="24"/>
                <w:lang w:eastAsia="zh-TW"/>
              </w:rPr>
            </w:pPr>
            <w:r w:rsidRPr="00AD2ACC">
              <w:rPr>
                <w:rFonts w:ascii="Microsoft JhengHei" w:eastAsia="等线" w:hAnsi="Microsoft JhengHei" w:hint="eastAsia"/>
                <w:szCs w:val="24"/>
              </w:rPr>
              <w:t xml:space="preserve">                                      </w:t>
            </w:r>
          </w:p>
        </w:tc>
      </w:tr>
      <w:tr w:rsidR="004F5D7E" w:rsidRPr="007F229D" w14:paraId="4300A99F" w14:textId="77777777">
        <w:trPr>
          <w:trHeight w:val="850"/>
        </w:trPr>
        <w:tc>
          <w:tcPr>
            <w:tcW w:w="1771" w:type="dxa"/>
            <w:shd w:val="clear" w:color="auto" w:fill="auto"/>
            <w:vAlign w:val="center"/>
          </w:tcPr>
          <w:p w14:paraId="78E83221" w14:textId="6F0E2252" w:rsidR="004F5D7E" w:rsidRPr="007F229D" w:rsidRDefault="00E63DC6">
            <w:pPr>
              <w:jc w:val="both"/>
              <w:rPr>
                <w:rFonts w:ascii="Microsoft JhengHei" w:hAnsi="Microsoft JhengHei" w:hint="eastAsia"/>
                <w:szCs w:val="24"/>
                <w:lang w:eastAsia="zh-TW"/>
              </w:rPr>
            </w:pPr>
            <w:r w:rsidRPr="00AD2ACC">
              <w:rPr>
                <w:rFonts w:ascii="Microsoft JhengHei" w:eastAsia="等线" w:hAnsi="Microsoft JhengHei" w:hint="eastAsia"/>
                <w:szCs w:val="24"/>
              </w:rPr>
              <w:t>罚款金额合计</w:t>
            </w:r>
            <w:r w:rsidRPr="00AD2ACC">
              <w:rPr>
                <w:rFonts w:ascii="Microsoft JhengHei" w:eastAsia="等线" w:hAnsi="Microsoft JhengHei" w:hint="eastAsia"/>
                <w:szCs w:val="24"/>
              </w:rPr>
              <w:t xml:space="preserve">                                                        </w:t>
            </w:r>
          </w:p>
        </w:tc>
        <w:tc>
          <w:tcPr>
            <w:tcW w:w="8860" w:type="dxa"/>
            <w:gridSpan w:val="5"/>
            <w:shd w:val="clear" w:color="auto" w:fill="auto"/>
            <w:vAlign w:val="center"/>
          </w:tcPr>
          <w:p w14:paraId="7ED8173E" w14:textId="0D870F7A" w:rsidR="004F5D7E" w:rsidRPr="007F229D" w:rsidRDefault="00E63DC6">
            <w:pPr>
              <w:jc w:val="both"/>
              <w:rPr>
                <w:rFonts w:ascii="Microsoft JhengHei" w:hAnsi="Microsoft JhengHei" w:hint="eastAsia"/>
                <w:szCs w:val="24"/>
              </w:rPr>
            </w:pPr>
            <w:r w:rsidRPr="00AD2ACC">
              <w:rPr>
                <w:rFonts w:ascii="Microsoft JhengHei" w:eastAsia="等线" w:hAnsi="Microsoft JhengHei" w:hint="eastAsia"/>
                <w:szCs w:val="24"/>
              </w:rPr>
              <w:t>依照合约第</w:t>
            </w:r>
            <w:r w:rsidRPr="00AD2ACC">
              <w:rPr>
                <w:rFonts w:ascii="Microsoft JhengHei" w:eastAsia="等线" w:hAnsi="Microsoft JhengHei" w:hint="eastAsia"/>
                <w:szCs w:val="24"/>
              </w:rPr>
              <w:t xml:space="preserve">      </w:t>
            </w:r>
            <w:r w:rsidRPr="00AD2ACC">
              <w:rPr>
                <w:rFonts w:ascii="Microsoft JhengHei" w:eastAsia="等线" w:hAnsi="Microsoft JhengHei" w:hint="eastAsia"/>
                <w:szCs w:val="24"/>
              </w:rPr>
              <w:t>条款之规定，罚扣</w:t>
            </w:r>
            <w:r w:rsidRPr="00AD2ACC">
              <w:rPr>
                <w:rFonts w:ascii="Microsoft JhengHei" w:eastAsia="等线" w:hAnsi="Microsoft JhengHei" w:hint="eastAsia"/>
                <w:szCs w:val="24"/>
              </w:rPr>
              <w:t xml:space="preserve">      </w:t>
            </w:r>
            <w:r w:rsidRPr="00AD2ACC">
              <w:rPr>
                <w:rFonts w:ascii="Microsoft JhengHei" w:eastAsia="等线" w:hAnsi="Microsoft JhengHei" w:hint="eastAsia"/>
                <w:szCs w:val="24"/>
              </w:rPr>
              <w:t>元</w:t>
            </w:r>
          </w:p>
        </w:tc>
      </w:tr>
      <w:tr w:rsidR="004F5D7E" w:rsidRPr="007F229D" w14:paraId="76C180F0" w14:textId="77777777">
        <w:trPr>
          <w:trHeight w:val="1191"/>
        </w:trPr>
        <w:tc>
          <w:tcPr>
            <w:tcW w:w="1771" w:type="dxa"/>
            <w:shd w:val="clear" w:color="auto" w:fill="auto"/>
            <w:vAlign w:val="center"/>
          </w:tcPr>
          <w:p w14:paraId="0B781B98" w14:textId="183ED215" w:rsidR="004F5D7E" w:rsidRPr="007F229D" w:rsidRDefault="00E63DC6">
            <w:pPr>
              <w:jc w:val="both"/>
              <w:rPr>
                <w:rFonts w:ascii="Microsoft JhengHei" w:hAnsi="Microsoft JhengHei" w:hint="eastAsia"/>
                <w:szCs w:val="24"/>
                <w:lang w:eastAsia="zh-TW"/>
              </w:rPr>
            </w:pPr>
            <w:r w:rsidRPr="00AD2ACC">
              <w:rPr>
                <w:rFonts w:ascii="Microsoft JhengHei" w:eastAsia="等线" w:hAnsi="Microsoft JhengHei" w:hint="eastAsia"/>
                <w:szCs w:val="24"/>
              </w:rPr>
              <w:t>改善说明：</w:t>
            </w:r>
          </w:p>
        </w:tc>
        <w:tc>
          <w:tcPr>
            <w:tcW w:w="8860" w:type="dxa"/>
            <w:gridSpan w:val="5"/>
            <w:shd w:val="clear" w:color="auto" w:fill="auto"/>
            <w:vAlign w:val="center"/>
          </w:tcPr>
          <w:p w14:paraId="19C7601A" w14:textId="77777777" w:rsidR="004F5D7E" w:rsidRPr="007F229D" w:rsidRDefault="004F5D7E">
            <w:pPr>
              <w:jc w:val="both"/>
              <w:rPr>
                <w:rFonts w:ascii="Microsoft JhengHei" w:hAnsi="Microsoft JhengHei" w:hint="eastAsia"/>
                <w:szCs w:val="24"/>
                <w:lang w:eastAsia="zh-TW"/>
              </w:rPr>
            </w:pPr>
          </w:p>
          <w:p w14:paraId="10BE7CAC" w14:textId="569F9424" w:rsidR="004F5D7E" w:rsidRPr="007F229D" w:rsidRDefault="00E63DC6">
            <w:pPr>
              <w:jc w:val="both"/>
              <w:rPr>
                <w:rFonts w:ascii="Microsoft JhengHei" w:hAnsi="Microsoft JhengHei" w:hint="eastAsia"/>
                <w:szCs w:val="24"/>
                <w:lang w:eastAsia="zh-TW"/>
              </w:rPr>
            </w:pPr>
            <w:r w:rsidRPr="00AD2ACC">
              <w:rPr>
                <w:rFonts w:ascii="Microsoft JhengHei" w:eastAsia="等线" w:hAnsi="Microsoft JhengHei" w:hint="eastAsia"/>
                <w:szCs w:val="24"/>
              </w:rPr>
              <w:t xml:space="preserve">                                           </w:t>
            </w:r>
            <w:r w:rsidRPr="00AD2ACC">
              <w:rPr>
                <w:rFonts w:ascii="Microsoft JhengHei" w:eastAsia="等线" w:hAnsi="Microsoft JhengHei" w:hint="eastAsia"/>
                <w:szCs w:val="24"/>
              </w:rPr>
              <w:t>服务方负责人：</w:t>
            </w:r>
          </w:p>
        </w:tc>
      </w:tr>
      <w:tr w:rsidR="004F5D7E" w:rsidRPr="007F229D" w14:paraId="37A3A0BE" w14:textId="77777777">
        <w:trPr>
          <w:trHeight w:val="1020"/>
        </w:trPr>
        <w:tc>
          <w:tcPr>
            <w:tcW w:w="1771" w:type="dxa"/>
            <w:shd w:val="clear" w:color="auto" w:fill="auto"/>
            <w:vAlign w:val="center"/>
          </w:tcPr>
          <w:p w14:paraId="787C68B3" w14:textId="66939788" w:rsidR="004F5D7E" w:rsidRPr="007F229D" w:rsidRDefault="00E63DC6">
            <w:pPr>
              <w:jc w:val="both"/>
              <w:rPr>
                <w:rFonts w:ascii="Microsoft JhengHei" w:hAnsi="Microsoft JhengHei" w:hint="eastAsia"/>
                <w:szCs w:val="24"/>
                <w:lang w:eastAsia="zh-TW"/>
              </w:rPr>
            </w:pPr>
            <w:r w:rsidRPr="00AD2ACC">
              <w:rPr>
                <w:rFonts w:ascii="Microsoft JhengHei" w:eastAsia="等线" w:hAnsi="Microsoft JhengHei" w:hint="eastAsia"/>
                <w:szCs w:val="24"/>
              </w:rPr>
              <w:t>核准</w:t>
            </w:r>
          </w:p>
        </w:tc>
        <w:tc>
          <w:tcPr>
            <w:tcW w:w="1771" w:type="dxa"/>
            <w:shd w:val="clear" w:color="auto" w:fill="auto"/>
            <w:vAlign w:val="center"/>
          </w:tcPr>
          <w:p w14:paraId="57C9A26C" w14:textId="77777777" w:rsidR="004F5D7E" w:rsidRPr="007F229D" w:rsidRDefault="004F5D7E">
            <w:pPr>
              <w:jc w:val="both"/>
              <w:rPr>
                <w:rFonts w:ascii="Microsoft JhengHei" w:hAnsi="Microsoft JhengHei" w:hint="eastAsia"/>
                <w:szCs w:val="24"/>
                <w:lang w:eastAsia="zh-TW"/>
              </w:rPr>
            </w:pPr>
          </w:p>
        </w:tc>
        <w:tc>
          <w:tcPr>
            <w:tcW w:w="1773" w:type="dxa"/>
            <w:shd w:val="clear" w:color="auto" w:fill="auto"/>
            <w:vAlign w:val="center"/>
          </w:tcPr>
          <w:p w14:paraId="6D68EBC3" w14:textId="10BCC43D" w:rsidR="004F5D7E" w:rsidRPr="007F229D" w:rsidRDefault="00E63DC6">
            <w:pPr>
              <w:jc w:val="both"/>
              <w:rPr>
                <w:rFonts w:ascii="Microsoft JhengHei" w:hAnsi="Microsoft JhengHei" w:hint="eastAsia"/>
                <w:szCs w:val="24"/>
                <w:lang w:eastAsia="zh-TW"/>
              </w:rPr>
            </w:pPr>
            <w:r w:rsidRPr="00AD2ACC">
              <w:rPr>
                <w:rFonts w:ascii="Microsoft JhengHei" w:eastAsia="等线" w:hAnsi="Microsoft JhengHei" w:hint="eastAsia"/>
                <w:szCs w:val="24"/>
              </w:rPr>
              <w:t>审核</w:t>
            </w:r>
          </w:p>
        </w:tc>
        <w:tc>
          <w:tcPr>
            <w:tcW w:w="1772" w:type="dxa"/>
            <w:shd w:val="clear" w:color="auto" w:fill="auto"/>
            <w:vAlign w:val="center"/>
          </w:tcPr>
          <w:p w14:paraId="6D299292" w14:textId="77777777" w:rsidR="004F5D7E" w:rsidRPr="007F229D" w:rsidRDefault="004F5D7E">
            <w:pPr>
              <w:jc w:val="both"/>
              <w:rPr>
                <w:rFonts w:ascii="Microsoft JhengHei" w:hAnsi="Microsoft JhengHei" w:hint="eastAsia"/>
                <w:szCs w:val="24"/>
                <w:lang w:eastAsia="zh-TW"/>
              </w:rPr>
            </w:pPr>
          </w:p>
        </w:tc>
        <w:tc>
          <w:tcPr>
            <w:tcW w:w="1772" w:type="dxa"/>
            <w:shd w:val="clear" w:color="auto" w:fill="auto"/>
            <w:vAlign w:val="center"/>
          </w:tcPr>
          <w:p w14:paraId="6EE8D942" w14:textId="6F917F3C" w:rsidR="004F5D7E" w:rsidRPr="007F229D" w:rsidRDefault="00E63DC6">
            <w:pPr>
              <w:jc w:val="both"/>
              <w:rPr>
                <w:rFonts w:ascii="Microsoft JhengHei" w:hAnsi="Microsoft JhengHei" w:hint="eastAsia"/>
                <w:szCs w:val="24"/>
                <w:lang w:eastAsia="zh-TW"/>
              </w:rPr>
            </w:pPr>
            <w:r w:rsidRPr="00AD2ACC">
              <w:rPr>
                <w:rFonts w:ascii="Microsoft JhengHei" w:eastAsia="等线" w:hAnsi="Microsoft JhengHei" w:hint="eastAsia"/>
                <w:szCs w:val="24"/>
              </w:rPr>
              <w:t>承办</w:t>
            </w:r>
          </w:p>
        </w:tc>
        <w:tc>
          <w:tcPr>
            <w:tcW w:w="1772" w:type="dxa"/>
            <w:shd w:val="clear" w:color="auto" w:fill="auto"/>
            <w:vAlign w:val="center"/>
          </w:tcPr>
          <w:p w14:paraId="75E39A4E" w14:textId="77777777" w:rsidR="004F5D7E" w:rsidRPr="007F229D" w:rsidRDefault="004F5D7E">
            <w:pPr>
              <w:jc w:val="both"/>
              <w:rPr>
                <w:rFonts w:ascii="Microsoft JhengHei" w:hAnsi="Microsoft JhengHei" w:hint="eastAsia"/>
                <w:szCs w:val="24"/>
                <w:lang w:eastAsia="zh-TW"/>
              </w:rPr>
            </w:pPr>
          </w:p>
        </w:tc>
      </w:tr>
    </w:tbl>
    <w:p w14:paraId="1B5A5CFC" w14:textId="0D1098B4" w:rsidR="004F5D7E" w:rsidRPr="007F229D" w:rsidRDefault="009054F2">
      <w:pPr>
        <w:spacing w:line="440" w:lineRule="exact"/>
        <w:rPr>
          <w:rFonts w:ascii="Microsoft JhengHei" w:hAnsi="Microsoft JhengHei" w:hint="eastAsia"/>
          <w:b/>
          <w:bCs/>
          <w:szCs w:val="24"/>
        </w:rPr>
      </w:pPr>
      <w:r w:rsidRPr="007F229D">
        <w:rPr>
          <w:rFonts w:ascii="Microsoft JhengHei" w:hAnsi="Microsoft JhengHei"/>
          <w:szCs w:val="24"/>
        </w:rPr>
        <w:br w:type="page"/>
      </w:r>
      <w:r w:rsidR="00E63DC6" w:rsidRPr="00AD2ACC">
        <w:rPr>
          <w:rFonts w:ascii="Microsoft JhengHei" w:eastAsia="等线" w:hAnsi="Microsoft JhengHei" w:hint="eastAsia"/>
          <w:b/>
          <w:bCs/>
          <w:szCs w:val="24"/>
        </w:rPr>
        <w:lastRenderedPageBreak/>
        <w:t>附件</w:t>
      </w:r>
      <w:r w:rsidR="00E63DC6">
        <w:rPr>
          <w:rFonts w:ascii="Microsoft JhengHei" w:eastAsia="等线" w:hAnsi="Microsoft JhengHei" w:hint="eastAsia"/>
          <w:b/>
          <w:bCs/>
          <w:szCs w:val="24"/>
        </w:rPr>
        <w:t>三</w:t>
      </w:r>
      <w:r w:rsidR="00E63DC6" w:rsidRPr="00AD2ACC">
        <w:rPr>
          <w:rFonts w:ascii="Microsoft JhengHei" w:eastAsia="等线" w:hAnsi="Microsoft JhengHei" w:hint="eastAsia"/>
          <w:b/>
          <w:bCs/>
          <w:szCs w:val="24"/>
        </w:rPr>
        <w:t>：自助</w:t>
      </w:r>
      <w:r w:rsidR="00E63DC6">
        <w:rPr>
          <w:rFonts w:ascii="Microsoft JhengHei" w:eastAsia="等线" w:hAnsi="Microsoft JhengHei" w:hint="eastAsia"/>
          <w:b/>
          <w:bCs/>
          <w:szCs w:val="24"/>
        </w:rPr>
        <w:t>贩卖机</w:t>
      </w:r>
      <w:r w:rsidR="00E63DC6" w:rsidRPr="00AD2ACC">
        <w:rPr>
          <w:rFonts w:ascii="Microsoft JhengHei" w:eastAsia="等线" w:hAnsi="Microsoft JhengHei" w:hint="eastAsia"/>
          <w:b/>
          <w:bCs/>
          <w:szCs w:val="24"/>
        </w:rPr>
        <w:t>园区管理规范红线条款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1692"/>
        <w:gridCol w:w="8137"/>
      </w:tblGrid>
      <w:tr w:rsidR="004F5D7E" w:rsidRPr="007F229D" w14:paraId="4C10383F" w14:textId="77777777">
        <w:trPr>
          <w:trHeight w:val="510"/>
          <w:jc w:val="center"/>
        </w:trPr>
        <w:tc>
          <w:tcPr>
            <w:tcW w:w="737" w:type="dxa"/>
            <w:shd w:val="clear" w:color="auto" w:fill="auto"/>
          </w:tcPr>
          <w:p w14:paraId="74ADFFB8" w14:textId="4716E20B" w:rsidR="004F5D7E" w:rsidRPr="007F229D" w:rsidRDefault="00E63DC6">
            <w:pPr>
              <w:jc w:val="center"/>
              <w:rPr>
                <w:rFonts w:ascii="Microsoft JhengHei" w:hAnsi="Microsoft JhengHei" w:hint="eastAsia"/>
                <w:b/>
                <w:bCs/>
                <w:szCs w:val="24"/>
                <w:lang w:eastAsia="zh-TW"/>
              </w:rPr>
            </w:pPr>
            <w:r w:rsidRPr="00AD2ACC">
              <w:rPr>
                <w:rFonts w:ascii="Microsoft JhengHei" w:eastAsia="等线" w:hAnsi="Microsoft JhengHei" w:hint="eastAsia"/>
                <w:b/>
                <w:bCs/>
                <w:szCs w:val="24"/>
              </w:rPr>
              <w:t>序号</w:t>
            </w:r>
          </w:p>
        </w:tc>
        <w:tc>
          <w:tcPr>
            <w:tcW w:w="1701" w:type="dxa"/>
            <w:shd w:val="clear" w:color="auto" w:fill="auto"/>
            <w:vAlign w:val="center"/>
          </w:tcPr>
          <w:p w14:paraId="52381D52" w14:textId="6AC330E9" w:rsidR="004F5D7E" w:rsidRPr="007F229D" w:rsidRDefault="00E63DC6">
            <w:pPr>
              <w:jc w:val="center"/>
              <w:rPr>
                <w:rFonts w:ascii="Microsoft JhengHei" w:hAnsi="Microsoft JhengHei" w:hint="eastAsia"/>
                <w:b/>
                <w:bCs/>
                <w:szCs w:val="24"/>
                <w:lang w:eastAsia="zh-TW"/>
              </w:rPr>
            </w:pPr>
            <w:r w:rsidRPr="00AD2ACC">
              <w:rPr>
                <w:rFonts w:ascii="Microsoft JhengHei" w:eastAsia="等线" w:hAnsi="Microsoft JhengHei" w:hint="eastAsia"/>
                <w:b/>
                <w:bCs/>
                <w:szCs w:val="24"/>
              </w:rPr>
              <w:t>模块</w:t>
            </w:r>
          </w:p>
        </w:tc>
        <w:tc>
          <w:tcPr>
            <w:tcW w:w="8192" w:type="dxa"/>
            <w:shd w:val="clear" w:color="auto" w:fill="auto"/>
            <w:vAlign w:val="center"/>
          </w:tcPr>
          <w:p w14:paraId="4DC9A6C8" w14:textId="549D988A" w:rsidR="004F5D7E" w:rsidRPr="007F229D" w:rsidRDefault="00E63DC6">
            <w:pPr>
              <w:jc w:val="center"/>
              <w:rPr>
                <w:rFonts w:ascii="Microsoft JhengHei" w:hAnsi="Microsoft JhengHei" w:hint="eastAsia"/>
                <w:b/>
                <w:bCs/>
                <w:szCs w:val="24"/>
                <w:lang w:eastAsia="zh-TW"/>
              </w:rPr>
            </w:pPr>
            <w:r w:rsidRPr="00AD2ACC">
              <w:rPr>
                <w:rFonts w:ascii="Microsoft JhengHei" w:eastAsia="等线" w:hAnsi="Microsoft JhengHei" w:hint="eastAsia"/>
                <w:b/>
                <w:bCs/>
                <w:szCs w:val="24"/>
              </w:rPr>
              <w:t>条款内容</w:t>
            </w:r>
          </w:p>
        </w:tc>
      </w:tr>
      <w:tr w:rsidR="004F5D7E" w:rsidRPr="007F229D" w14:paraId="231C9F5B" w14:textId="77777777">
        <w:trPr>
          <w:jc w:val="center"/>
        </w:trPr>
        <w:tc>
          <w:tcPr>
            <w:tcW w:w="737" w:type="dxa"/>
            <w:shd w:val="clear" w:color="auto" w:fill="auto"/>
            <w:vAlign w:val="center"/>
          </w:tcPr>
          <w:p w14:paraId="254AB0D0" w14:textId="2324B0B3" w:rsidR="004F5D7E" w:rsidRPr="007F229D" w:rsidRDefault="00E63DC6">
            <w:pPr>
              <w:jc w:val="center"/>
              <w:rPr>
                <w:rFonts w:ascii="Microsoft JhengHei" w:hAnsi="Microsoft JhengHei" w:hint="eastAsia"/>
                <w:szCs w:val="24"/>
              </w:rPr>
            </w:pPr>
            <w:r w:rsidRPr="00AD2ACC">
              <w:rPr>
                <w:rFonts w:ascii="Microsoft JhengHei" w:eastAsia="等线" w:hAnsi="Microsoft JhengHei" w:hint="eastAsia"/>
                <w:szCs w:val="24"/>
              </w:rPr>
              <w:t>1</w:t>
            </w:r>
          </w:p>
        </w:tc>
        <w:tc>
          <w:tcPr>
            <w:tcW w:w="1701" w:type="dxa"/>
            <w:shd w:val="clear" w:color="auto" w:fill="auto"/>
            <w:vAlign w:val="center"/>
          </w:tcPr>
          <w:p w14:paraId="3D6DF2EE" w14:textId="54350380" w:rsidR="004F5D7E" w:rsidRPr="007F229D" w:rsidRDefault="00E63DC6">
            <w:pPr>
              <w:jc w:val="center"/>
              <w:rPr>
                <w:rFonts w:ascii="Microsoft JhengHei" w:hAnsi="Microsoft JhengHei" w:hint="eastAsia"/>
                <w:szCs w:val="24"/>
                <w:lang w:eastAsia="zh-TW"/>
              </w:rPr>
            </w:pPr>
            <w:r w:rsidRPr="00AD2ACC">
              <w:rPr>
                <w:rFonts w:ascii="Microsoft JhengHei" w:eastAsia="等线" w:hAnsi="Microsoft JhengHei" w:hint="eastAsia"/>
                <w:szCs w:val="24"/>
              </w:rPr>
              <w:t>人身安全</w:t>
            </w:r>
          </w:p>
        </w:tc>
        <w:tc>
          <w:tcPr>
            <w:tcW w:w="8192" w:type="dxa"/>
            <w:shd w:val="clear" w:color="auto" w:fill="auto"/>
            <w:vAlign w:val="center"/>
          </w:tcPr>
          <w:p w14:paraId="3E0D665C" w14:textId="3580D5BE" w:rsidR="004F5D7E" w:rsidRPr="007F229D" w:rsidRDefault="00E63DC6">
            <w:pPr>
              <w:rPr>
                <w:rFonts w:ascii="Microsoft JhengHei" w:hAnsi="Microsoft JhengHei" w:hint="eastAsia"/>
                <w:szCs w:val="24"/>
              </w:rPr>
            </w:pPr>
            <w:r w:rsidRPr="00AD2ACC">
              <w:rPr>
                <w:rFonts w:ascii="Microsoft JhengHei" w:eastAsia="等线" w:hAnsi="Microsoft JhengHei" w:hint="eastAsia"/>
                <w:szCs w:val="24"/>
              </w:rPr>
              <w:t>厂商或其员工自身原因导致在园区内发生重大治安事件、刑事案件</w:t>
            </w:r>
          </w:p>
        </w:tc>
      </w:tr>
      <w:tr w:rsidR="004F5D7E" w:rsidRPr="007F229D" w14:paraId="37C9EA35" w14:textId="77777777">
        <w:trPr>
          <w:jc w:val="center"/>
        </w:trPr>
        <w:tc>
          <w:tcPr>
            <w:tcW w:w="737" w:type="dxa"/>
            <w:shd w:val="clear" w:color="auto" w:fill="auto"/>
            <w:vAlign w:val="center"/>
          </w:tcPr>
          <w:p w14:paraId="1C1A27EC" w14:textId="252F7DAF" w:rsidR="004F5D7E" w:rsidRPr="007F229D" w:rsidRDefault="00E63DC6">
            <w:pPr>
              <w:jc w:val="center"/>
              <w:rPr>
                <w:rFonts w:ascii="Microsoft JhengHei" w:hAnsi="Microsoft JhengHei" w:hint="eastAsia"/>
                <w:szCs w:val="24"/>
              </w:rPr>
            </w:pPr>
            <w:r w:rsidRPr="00AD2ACC">
              <w:rPr>
                <w:rFonts w:ascii="Microsoft JhengHei" w:eastAsia="等线" w:hAnsi="Microsoft JhengHei" w:hint="eastAsia"/>
                <w:szCs w:val="24"/>
              </w:rPr>
              <w:t>2</w:t>
            </w:r>
          </w:p>
        </w:tc>
        <w:tc>
          <w:tcPr>
            <w:tcW w:w="1701" w:type="dxa"/>
            <w:shd w:val="clear" w:color="auto" w:fill="auto"/>
            <w:vAlign w:val="center"/>
          </w:tcPr>
          <w:p w14:paraId="327A559D" w14:textId="47401C5F" w:rsidR="004F5D7E" w:rsidRPr="007F229D" w:rsidRDefault="00E63DC6">
            <w:pPr>
              <w:jc w:val="center"/>
              <w:rPr>
                <w:rFonts w:ascii="Microsoft JhengHei" w:hAnsi="Microsoft JhengHei" w:hint="eastAsia"/>
                <w:szCs w:val="24"/>
                <w:lang w:eastAsia="zh-TW"/>
              </w:rPr>
            </w:pPr>
            <w:r w:rsidRPr="00AD2ACC">
              <w:rPr>
                <w:rFonts w:ascii="Microsoft JhengHei" w:eastAsia="等线" w:hAnsi="Microsoft JhengHei" w:hint="eastAsia"/>
                <w:szCs w:val="24"/>
              </w:rPr>
              <w:t>公共安全</w:t>
            </w:r>
          </w:p>
        </w:tc>
        <w:tc>
          <w:tcPr>
            <w:tcW w:w="8192" w:type="dxa"/>
            <w:shd w:val="clear" w:color="auto" w:fill="auto"/>
            <w:vAlign w:val="center"/>
          </w:tcPr>
          <w:p w14:paraId="1A332973" w14:textId="258D2D78" w:rsidR="004F5D7E" w:rsidRPr="007F229D" w:rsidRDefault="00E63DC6">
            <w:pPr>
              <w:rPr>
                <w:rFonts w:ascii="Microsoft JhengHei" w:hAnsi="Microsoft JhengHei" w:hint="eastAsia"/>
                <w:szCs w:val="24"/>
              </w:rPr>
            </w:pPr>
            <w:r w:rsidRPr="00AD2ACC">
              <w:rPr>
                <w:rFonts w:ascii="Microsoft JhengHei" w:eastAsia="等线" w:hAnsi="Microsoft JhengHei" w:hint="eastAsia"/>
                <w:szCs w:val="24"/>
              </w:rPr>
              <w:t>因厂商或其员工自身原因导致存在公共安全重大隐患或发生爆炸、火灾、严重食物中毒或政治事件</w:t>
            </w:r>
          </w:p>
        </w:tc>
      </w:tr>
      <w:tr w:rsidR="004F5D7E" w:rsidRPr="007F229D" w14:paraId="37373DF5" w14:textId="77777777">
        <w:trPr>
          <w:jc w:val="center"/>
        </w:trPr>
        <w:tc>
          <w:tcPr>
            <w:tcW w:w="737" w:type="dxa"/>
            <w:shd w:val="clear" w:color="auto" w:fill="auto"/>
            <w:vAlign w:val="center"/>
          </w:tcPr>
          <w:p w14:paraId="582ACD64" w14:textId="4FF50D09" w:rsidR="004F5D7E" w:rsidRPr="007F229D" w:rsidRDefault="00E63DC6">
            <w:pPr>
              <w:jc w:val="center"/>
              <w:rPr>
                <w:rFonts w:ascii="Microsoft JhengHei" w:hAnsi="Microsoft JhengHei" w:hint="eastAsia"/>
                <w:szCs w:val="24"/>
              </w:rPr>
            </w:pPr>
            <w:r w:rsidRPr="00AD2ACC">
              <w:rPr>
                <w:rFonts w:ascii="Microsoft JhengHei" w:eastAsia="等线" w:hAnsi="Microsoft JhengHei" w:hint="eastAsia"/>
                <w:szCs w:val="24"/>
              </w:rPr>
              <w:t>3</w:t>
            </w:r>
          </w:p>
        </w:tc>
        <w:tc>
          <w:tcPr>
            <w:tcW w:w="1701" w:type="dxa"/>
            <w:shd w:val="clear" w:color="auto" w:fill="auto"/>
            <w:vAlign w:val="center"/>
          </w:tcPr>
          <w:p w14:paraId="7D1662DF" w14:textId="6F57551E" w:rsidR="004F5D7E" w:rsidRPr="007F229D" w:rsidRDefault="00E63DC6">
            <w:pPr>
              <w:jc w:val="center"/>
              <w:rPr>
                <w:rFonts w:ascii="Microsoft JhengHei" w:hAnsi="Microsoft JhengHei" w:hint="eastAsia"/>
                <w:szCs w:val="24"/>
                <w:lang w:eastAsia="zh-TW"/>
              </w:rPr>
            </w:pPr>
            <w:r w:rsidRPr="00AD2ACC">
              <w:rPr>
                <w:rFonts w:ascii="Microsoft JhengHei" w:eastAsia="等线" w:hAnsi="Microsoft JhengHei" w:hint="eastAsia"/>
                <w:szCs w:val="24"/>
              </w:rPr>
              <w:t>消防安全</w:t>
            </w:r>
          </w:p>
        </w:tc>
        <w:tc>
          <w:tcPr>
            <w:tcW w:w="8192" w:type="dxa"/>
            <w:shd w:val="clear" w:color="auto" w:fill="auto"/>
            <w:vAlign w:val="center"/>
          </w:tcPr>
          <w:p w14:paraId="5EDBF447" w14:textId="16E75C5A" w:rsidR="004F5D7E" w:rsidRPr="007F229D" w:rsidRDefault="00E63DC6">
            <w:pPr>
              <w:rPr>
                <w:rFonts w:ascii="Microsoft JhengHei" w:hAnsi="Microsoft JhengHei" w:hint="eastAsia"/>
                <w:szCs w:val="24"/>
              </w:rPr>
            </w:pPr>
            <w:r w:rsidRPr="00AD2ACC">
              <w:rPr>
                <w:rFonts w:ascii="Microsoft JhengHei" w:eastAsia="等线" w:hAnsi="Microsoft JhengHei" w:hint="eastAsia"/>
                <w:szCs w:val="24"/>
              </w:rPr>
              <w:t>a.</w:t>
            </w:r>
            <w:r w:rsidRPr="00AD2ACC">
              <w:rPr>
                <w:rFonts w:ascii="Microsoft JhengHei" w:eastAsia="等线" w:hAnsi="Microsoft JhengHei" w:hint="eastAsia"/>
                <w:szCs w:val="24"/>
              </w:rPr>
              <w:t>占用、阻挡、阻塞、封闭疏散通道、安全出口等；</w:t>
            </w:r>
            <w:r w:rsidR="009054F2" w:rsidRPr="007F229D">
              <w:rPr>
                <w:rFonts w:ascii="Microsoft JhengHei" w:hAnsi="Microsoft JhengHei" w:hint="eastAsia"/>
                <w:szCs w:val="24"/>
              </w:rPr>
              <w:br/>
            </w:r>
            <w:r w:rsidRPr="00AD2ACC">
              <w:rPr>
                <w:rFonts w:ascii="Microsoft JhengHei" w:eastAsia="等线" w:hAnsi="Microsoft JhengHei" w:hint="eastAsia"/>
                <w:szCs w:val="24"/>
              </w:rPr>
              <w:t>b.</w:t>
            </w:r>
            <w:r w:rsidRPr="00AD2ACC">
              <w:rPr>
                <w:rFonts w:ascii="Microsoft JhengHei" w:eastAsia="等线" w:hAnsi="Microsoft JhengHei" w:hint="eastAsia"/>
                <w:szCs w:val="24"/>
              </w:rPr>
              <w:t>挪用、圈占、阻挡、破坏、埋压、栓系消防设施、器材等；</w:t>
            </w:r>
            <w:r w:rsidR="009054F2" w:rsidRPr="007F229D">
              <w:rPr>
                <w:rFonts w:ascii="Microsoft JhengHei" w:hAnsi="Microsoft JhengHei" w:hint="eastAsia"/>
                <w:szCs w:val="24"/>
              </w:rPr>
              <w:br/>
            </w:r>
            <w:r w:rsidRPr="00AD2ACC">
              <w:rPr>
                <w:rFonts w:ascii="Microsoft JhengHei" w:eastAsia="等线" w:hAnsi="Microsoft JhengHei" w:hint="eastAsia"/>
                <w:szCs w:val="24"/>
              </w:rPr>
              <w:t>因以上因素，影响最佳灭火救灾时机或被政府部门通报、或造成重大财产损失及人员伤亡之情形</w:t>
            </w:r>
          </w:p>
        </w:tc>
      </w:tr>
      <w:tr w:rsidR="004F5D7E" w:rsidRPr="007F229D" w14:paraId="619CF396" w14:textId="77777777">
        <w:trPr>
          <w:jc w:val="center"/>
        </w:trPr>
        <w:tc>
          <w:tcPr>
            <w:tcW w:w="737" w:type="dxa"/>
            <w:shd w:val="clear" w:color="auto" w:fill="auto"/>
            <w:vAlign w:val="center"/>
          </w:tcPr>
          <w:p w14:paraId="5D50A4A3" w14:textId="47639D79" w:rsidR="004F5D7E" w:rsidRPr="007F229D" w:rsidRDefault="00E63DC6">
            <w:pPr>
              <w:jc w:val="center"/>
              <w:rPr>
                <w:rFonts w:ascii="Microsoft JhengHei" w:hAnsi="Microsoft JhengHei" w:hint="eastAsia"/>
                <w:szCs w:val="24"/>
              </w:rPr>
            </w:pPr>
            <w:r w:rsidRPr="00AD2ACC">
              <w:rPr>
                <w:rFonts w:ascii="Microsoft JhengHei" w:eastAsia="等线" w:hAnsi="Microsoft JhengHei" w:hint="eastAsia"/>
                <w:szCs w:val="24"/>
              </w:rPr>
              <w:t>4</w:t>
            </w:r>
          </w:p>
        </w:tc>
        <w:tc>
          <w:tcPr>
            <w:tcW w:w="1701" w:type="dxa"/>
            <w:shd w:val="clear" w:color="auto" w:fill="auto"/>
            <w:vAlign w:val="center"/>
          </w:tcPr>
          <w:p w14:paraId="79C8E9BD" w14:textId="493B3E60" w:rsidR="004F5D7E" w:rsidRPr="007F229D" w:rsidRDefault="00E63DC6">
            <w:pPr>
              <w:jc w:val="center"/>
              <w:rPr>
                <w:rFonts w:ascii="Microsoft JhengHei" w:hAnsi="Microsoft JhengHei" w:hint="eastAsia"/>
                <w:szCs w:val="24"/>
                <w:lang w:eastAsia="zh-TW"/>
              </w:rPr>
            </w:pPr>
            <w:r w:rsidRPr="00AD2ACC">
              <w:rPr>
                <w:rFonts w:ascii="Microsoft JhengHei" w:eastAsia="等线" w:hAnsi="Microsoft JhengHei" w:hint="eastAsia"/>
                <w:szCs w:val="24"/>
              </w:rPr>
              <w:t>服务质量</w:t>
            </w:r>
          </w:p>
        </w:tc>
        <w:tc>
          <w:tcPr>
            <w:tcW w:w="8192" w:type="dxa"/>
            <w:shd w:val="clear" w:color="auto" w:fill="auto"/>
            <w:vAlign w:val="center"/>
          </w:tcPr>
          <w:p w14:paraId="2BBBE069" w14:textId="7FEDB93D" w:rsidR="004F5D7E" w:rsidRPr="007F229D" w:rsidRDefault="00E63DC6">
            <w:pPr>
              <w:rPr>
                <w:rFonts w:ascii="Microsoft JhengHei" w:hAnsi="Microsoft JhengHei" w:hint="eastAsia"/>
                <w:szCs w:val="24"/>
              </w:rPr>
            </w:pPr>
            <w:r w:rsidRPr="00AD2ACC">
              <w:rPr>
                <w:rFonts w:ascii="Microsoft JhengHei" w:eastAsia="等线" w:hAnsi="Microsoft JhengHei" w:hint="eastAsia"/>
                <w:szCs w:val="24"/>
              </w:rPr>
              <w:t>厂商或其员工态度恶劣，不服从管理，殴打或伤害管理人员，或故意致人损害时</w:t>
            </w:r>
          </w:p>
        </w:tc>
      </w:tr>
      <w:tr w:rsidR="004F5D7E" w:rsidRPr="007F229D" w14:paraId="01D699A1" w14:textId="77777777">
        <w:trPr>
          <w:jc w:val="center"/>
        </w:trPr>
        <w:tc>
          <w:tcPr>
            <w:tcW w:w="737" w:type="dxa"/>
            <w:shd w:val="clear" w:color="auto" w:fill="auto"/>
            <w:vAlign w:val="center"/>
          </w:tcPr>
          <w:p w14:paraId="5D399A5B" w14:textId="3787ED2D" w:rsidR="004F5D7E" w:rsidRPr="007F229D" w:rsidRDefault="00E63DC6">
            <w:pPr>
              <w:jc w:val="center"/>
              <w:rPr>
                <w:rFonts w:ascii="Microsoft JhengHei" w:hAnsi="Microsoft JhengHei" w:hint="eastAsia"/>
                <w:szCs w:val="24"/>
              </w:rPr>
            </w:pPr>
            <w:r w:rsidRPr="00AD2ACC">
              <w:rPr>
                <w:rFonts w:ascii="Microsoft JhengHei" w:eastAsia="等线" w:hAnsi="Microsoft JhengHei" w:hint="eastAsia"/>
                <w:szCs w:val="24"/>
              </w:rPr>
              <w:t>5</w:t>
            </w:r>
          </w:p>
        </w:tc>
        <w:tc>
          <w:tcPr>
            <w:tcW w:w="1701" w:type="dxa"/>
            <w:shd w:val="clear" w:color="auto" w:fill="auto"/>
            <w:vAlign w:val="center"/>
          </w:tcPr>
          <w:p w14:paraId="05E37F3C" w14:textId="1E88C63A" w:rsidR="004F5D7E" w:rsidRPr="007F229D" w:rsidRDefault="00E63DC6">
            <w:pPr>
              <w:jc w:val="center"/>
              <w:rPr>
                <w:rFonts w:ascii="Microsoft JhengHei" w:hAnsi="Microsoft JhengHei" w:hint="eastAsia"/>
                <w:szCs w:val="24"/>
                <w:lang w:eastAsia="zh-TW"/>
              </w:rPr>
            </w:pPr>
            <w:r w:rsidRPr="00AD2ACC">
              <w:rPr>
                <w:rFonts w:ascii="Microsoft JhengHei" w:eastAsia="等线" w:hAnsi="Microsoft JhengHei" w:hint="eastAsia"/>
                <w:szCs w:val="24"/>
              </w:rPr>
              <w:t>服务质量</w:t>
            </w:r>
          </w:p>
        </w:tc>
        <w:tc>
          <w:tcPr>
            <w:tcW w:w="8192" w:type="dxa"/>
            <w:shd w:val="clear" w:color="auto" w:fill="auto"/>
            <w:vAlign w:val="center"/>
          </w:tcPr>
          <w:p w14:paraId="0394E30A" w14:textId="4E617EBC" w:rsidR="004F5D7E" w:rsidRPr="007F229D" w:rsidRDefault="00E63DC6">
            <w:pPr>
              <w:rPr>
                <w:rFonts w:ascii="Microsoft JhengHei" w:hAnsi="Microsoft JhengHei" w:hint="eastAsia"/>
                <w:szCs w:val="24"/>
              </w:rPr>
            </w:pPr>
            <w:r w:rsidRPr="00AD2ACC">
              <w:rPr>
                <w:rFonts w:ascii="Microsoft JhengHei" w:eastAsia="等线" w:hAnsi="Microsoft JhengHei" w:hint="eastAsia"/>
                <w:szCs w:val="24"/>
              </w:rPr>
              <w:t>售卖假冒伪劣或三无产品，经确认或经相关部门鉴定，事实存在的</w:t>
            </w:r>
          </w:p>
        </w:tc>
      </w:tr>
      <w:tr w:rsidR="004F5D7E" w:rsidRPr="007F229D" w14:paraId="41BFD6C0" w14:textId="77777777">
        <w:trPr>
          <w:jc w:val="center"/>
        </w:trPr>
        <w:tc>
          <w:tcPr>
            <w:tcW w:w="737" w:type="dxa"/>
            <w:shd w:val="clear" w:color="auto" w:fill="auto"/>
            <w:vAlign w:val="center"/>
          </w:tcPr>
          <w:p w14:paraId="20D0624C" w14:textId="17B6EC08" w:rsidR="004F5D7E" w:rsidRPr="007F229D" w:rsidRDefault="00E63DC6">
            <w:pPr>
              <w:jc w:val="center"/>
              <w:rPr>
                <w:rFonts w:ascii="Microsoft JhengHei" w:hAnsi="Microsoft JhengHei" w:hint="eastAsia"/>
                <w:szCs w:val="24"/>
              </w:rPr>
            </w:pPr>
            <w:r w:rsidRPr="00AD2ACC">
              <w:rPr>
                <w:rFonts w:ascii="Microsoft JhengHei" w:eastAsia="等线" w:hAnsi="Microsoft JhengHei" w:hint="eastAsia"/>
                <w:szCs w:val="24"/>
              </w:rPr>
              <w:t>6</w:t>
            </w:r>
          </w:p>
        </w:tc>
        <w:tc>
          <w:tcPr>
            <w:tcW w:w="1701" w:type="dxa"/>
            <w:shd w:val="clear" w:color="auto" w:fill="auto"/>
            <w:vAlign w:val="center"/>
          </w:tcPr>
          <w:p w14:paraId="7557C8E9" w14:textId="41B3B268" w:rsidR="004F5D7E" w:rsidRPr="007F229D" w:rsidRDefault="00E63DC6">
            <w:pPr>
              <w:jc w:val="center"/>
              <w:rPr>
                <w:rFonts w:ascii="Microsoft JhengHei" w:hAnsi="Microsoft JhengHei" w:hint="eastAsia"/>
                <w:szCs w:val="24"/>
                <w:lang w:eastAsia="zh-TW"/>
              </w:rPr>
            </w:pPr>
            <w:r w:rsidRPr="00AD2ACC">
              <w:rPr>
                <w:rFonts w:ascii="Microsoft JhengHei" w:eastAsia="等线" w:hAnsi="Microsoft JhengHei" w:hint="eastAsia"/>
                <w:szCs w:val="24"/>
              </w:rPr>
              <w:t>运营管理</w:t>
            </w:r>
          </w:p>
        </w:tc>
        <w:tc>
          <w:tcPr>
            <w:tcW w:w="8192" w:type="dxa"/>
            <w:shd w:val="clear" w:color="auto" w:fill="auto"/>
            <w:vAlign w:val="center"/>
          </w:tcPr>
          <w:p w14:paraId="43C3988B" w14:textId="3BB2F797" w:rsidR="004F5D7E" w:rsidRPr="007F229D" w:rsidRDefault="00E63DC6">
            <w:pPr>
              <w:rPr>
                <w:rFonts w:ascii="Microsoft JhengHei" w:hAnsi="Microsoft JhengHei" w:hint="eastAsia"/>
                <w:szCs w:val="24"/>
              </w:rPr>
            </w:pPr>
            <w:r w:rsidRPr="00AD2ACC">
              <w:rPr>
                <w:rFonts w:ascii="Microsoft JhengHei" w:eastAsia="等线" w:hAnsi="Microsoft JhengHei" w:hint="eastAsia"/>
                <w:szCs w:val="24"/>
              </w:rPr>
              <w:t>厂商或其员工提供虚假报表或虚假营运证件给我司之情形</w:t>
            </w:r>
          </w:p>
        </w:tc>
      </w:tr>
      <w:tr w:rsidR="004F5D7E" w:rsidRPr="007F229D" w14:paraId="26BFD808" w14:textId="77777777">
        <w:trPr>
          <w:jc w:val="center"/>
        </w:trPr>
        <w:tc>
          <w:tcPr>
            <w:tcW w:w="737" w:type="dxa"/>
            <w:shd w:val="clear" w:color="auto" w:fill="auto"/>
            <w:vAlign w:val="center"/>
          </w:tcPr>
          <w:p w14:paraId="779E5DD0" w14:textId="01DDD82C" w:rsidR="004F5D7E" w:rsidRPr="007F229D" w:rsidRDefault="00E63DC6">
            <w:pPr>
              <w:jc w:val="center"/>
              <w:rPr>
                <w:rFonts w:ascii="Microsoft JhengHei" w:hAnsi="Microsoft JhengHei" w:hint="eastAsia"/>
                <w:szCs w:val="24"/>
              </w:rPr>
            </w:pPr>
            <w:r w:rsidRPr="00AD2ACC">
              <w:rPr>
                <w:rFonts w:ascii="Microsoft JhengHei" w:eastAsia="等线" w:hAnsi="Microsoft JhengHei" w:hint="eastAsia"/>
                <w:szCs w:val="24"/>
              </w:rPr>
              <w:t>7</w:t>
            </w:r>
          </w:p>
        </w:tc>
        <w:tc>
          <w:tcPr>
            <w:tcW w:w="1701" w:type="dxa"/>
            <w:shd w:val="clear" w:color="auto" w:fill="auto"/>
            <w:vAlign w:val="center"/>
          </w:tcPr>
          <w:p w14:paraId="1181DB24" w14:textId="33B03126" w:rsidR="004F5D7E" w:rsidRPr="007F229D" w:rsidRDefault="00E63DC6">
            <w:pPr>
              <w:jc w:val="center"/>
              <w:rPr>
                <w:rFonts w:ascii="Microsoft JhengHei" w:hAnsi="Microsoft JhengHei" w:hint="eastAsia"/>
                <w:szCs w:val="24"/>
                <w:lang w:eastAsia="zh-TW"/>
              </w:rPr>
            </w:pPr>
            <w:r w:rsidRPr="00AD2ACC">
              <w:rPr>
                <w:rFonts w:ascii="Microsoft JhengHei" w:eastAsia="等线" w:hAnsi="Microsoft JhengHei" w:hint="eastAsia"/>
                <w:szCs w:val="24"/>
              </w:rPr>
              <w:t>运营管理</w:t>
            </w:r>
          </w:p>
        </w:tc>
        <w:tc>
          <w:tcPr>
            <w:tcW w:w="8192" w:type="dxa"/>
            <w:shd w:val="clear" w:color="auto" w:fill="auto"/>
            <w:vAlign w:val="center"/>
          </w:tcPr>
          <w:p w14:paraId="3DC0C12E" w14:textId="6935AD0D" w:rsidR="004F5D7E" w:rsidRPr="007F229D" w:rsidRDefault="00E63DC6">
            <w:pPr>
              <w:rPr>
                <w:rFonts w:ascii="Microsoft JhengHei" w:hAnsi="Microsoft JhengHei" w:hint="eastAsia"/>
                <w:szCs w:val="24"/>
              </w:rPr>
            </w:pPr>
            <w:r w:rsidRPr="00AD2ACC">
              <w:rPr>
                <w:rFonts w:ascii="Microsoft JhengHei" w:eastAsia="等线" w:hAnsi="Microsoft JhengHei" w:hint="eastAsia"/>
                <w:szCs w:val="24"/>
              </w:rPr>
              <w:t>厂商或其员工盗窃、夹带、私藏富士康财物或严重违反富士康门禁、厂规者</w:t>
            </w:r>
          </w:p>
        </w:tc>
      </w:tr>
      <w:tr w:rsidR="004F5D7E" w:rsidRPr="007F229D" w14:paraId="2CE4BD78" w14:textId="77777777">
        <w:trPr>
          <w:jc w:val="center"/>
        </w:trPr>
        <w:tc>
          <w:tcPr>
            <w:tcW w:w="737" w:type="dxa"/>
            <w:shd w:val="clear" w:color="auto" w:fill="auto"/>
            <w:vAlign w:val="center"/>
          </w:tcPr>
          <w:p w14:paraId="28CF67F9" w14:textId="756E0005" w:rsidR="004F5D7E" w:rsidRPr="007F229D" w:rsidRDefault="00E63DC6">
            <w:pPr>
              <w:jc w:val="center"/>
              <w:rPr>
                <w:rFonts w:ascii="Microsoft JhengHei" w:hAnsi="Microsoft JhengHei" w:hint="eastAsia"/>
                <w:szCs w:val="24"/>
              </w:rPr>
            </w:pPr>
            <w:r w:rsidRPr="00AD2ACC">
              <w:rPr>
                <w:rFonts w:ascii="Microsoft JhengHei" w:eastAsia="等线" w:hAnsi="Microsoft JhengHei" w:hint="eastAsia"/>
                <w:szCs w:val="24"/>
              </w:rPr>
              <w:t>8</w:t>
            </w:r>
          </w:p>
        </w:tc>
        <w:tc>
          <w:tcPr>
            <w:tcW w:w="1701" w:type="dxa"/>
            <w:shd w:val="clear" w:color="auto" w:fill="auto"/>
            <w:vAlign w:val="center"/>
          </w:tcPr>
          <w:p w14:paraId="37D496B8" w14:textId="5F161DBD" w:rsidR="004F5D7E" w:rsidRPr="007F229D" w:rsidRDefault="00E63DC6">
            <w:pPr>
              <w:jc w:val="center"/>
              <w:rPr>
                <w:rFonts w:ascii="Microsoft JhengHei" w:hAnsi="Microsoft JhengHei" w:hint="eastAsia"/>
                <w:szCs w:val="24"/>
                <w:lang w:eastAsia="zh-TW"/>
              </w:rPr>
            </w:pPr>
            <w:r w:rsidRPr="00AD2ACC">
              <w:rPr>
                <w:rFonts w:ascii="Microsoft JhengHei" w:eastAsia="等线" w:hAnsi="Microsoft JhengHei" w:hint="eastAsia"/>
                <w:szCs w:val="24"/>
              </w:rPr>
              <w:t>运营管理</w:t>
            </w:r>
          </w:p>
        </w:tc>
        <w:tc>
          <w:tcPr>
            <w:tcW w:w="8192" w:type="dxa"/>
            <w:shd w:val="clear" w:color="auto" w:fill="auto"/>
            <w:vAlign w:val="center"/>
          </w:tcPr>
          <w:p w14:paraId="71A6F3D2" w14:textId="3870154C" w:rsidR="004F5D7E" w:rsidRPr="007F229D" w:rsidRDefault="00E63DC6">
            <w:pPr>
              <w:rPr>
                <w:rFonts w:ascii="Microsoft JhengHei" w:hAnsi="Microsoft JhengHei" w:hint="eastAsia"/>
                <w:szCs w:val="24"/>
              </w:rPr>
            </w:pPr>
            <w:r w:rsidRPr="00AD2ACC">
              <w:rPr>
                <w:rFonts w:ascii="Microsoft JhengHei" w:eastAsia="等线" w:hAnsi="Microsoft JhengHei" w:hint="eastAsia"/>
                <w:szCs w:val="24"/>
              </w:rPr>
              <w:t>厂商若经营管理不善或不遵守国家法律、法规或通过</w:t>
            </w:r>
            <w:r w:rsidRPr="00AD2ACC">
              <w:rPr>
                <w:rFonts w:ascii="Microsoft JhengHei" w:eastAsia="等线" w:hAnsi="Microsoft JhengHei" w:hint="eastAsia"/>
                <w:szCs w:val="24"/>
              </w:rPr>
              <w:t>"</w:t>
            </w:r>
            <w:r w:rsidRPr="00AD2ACC">
              <w:rPr>
                <w:rFonts w:ascii="Microsoft JhengHei" w:eastAsia="等线" w:hAnsi="Microsoft JhengHei" w:hint="eastAsia"/>
                <w:szCs w:val="24"/>
              </w:rPr>
              <w:t>自媒体</w:t>
            </w:r>
            <w:r w:rsidRPr="00AD2ACC">
              <w:rPr>
                <w:rFonts w:ascii="Microsoft JhengHei" w:eastAsia="等线" w:hAnsi="Microsoft JhengHei" w:hint="eastAsia"/>
                <w:szCs w:val="24"/>
              </w:rPr>
              <w:t>/</w:t>
            </w:r>
            <w:r w:rsidRPr="00AD2ACC">
              <w:rPr>
                <w:rFonts w:ascii="Microsoft JhengHei" w:eastAsia="等线" w:hAnsi="Microsoft JhengHei" w:hint="eastAsia"/>
                <w:szCs w:val="24"/>
              </w:rPr>
              <w:t>网络</w:t>
            </w:r>
            <w:r w:rsidRPr="00AD2ACC">
              <w:rPr>
                <w:rFonts w:ascii="Microsoft JhengHei" w:eastAsia="等线" w:hAnsi="Microsoft JhengHei" w:hint="eastAsia"/>
                <w:szCs w:val="24"/>
              </w:rPr>
              <w:t>"</w:t>
            </w:r>
            <w:r w:rsidRPr="00AD2ACC">
              <w:rPr>
                <w:rFonts w:ascii="Microsoft JhengHei" w:eastAsia="等线" w:hAnsi="Microsoft JhengHei" w:hint="eastAsia"/>
                <w:szCs w:val="24"/>
              </w:rPr>
              <w:t>造成我司名誉受损、财产损失或安全事故</w:t>
            </w:r>
          </w:p>
        </w:tc>
      </w:tr>
    </w:tbl>
    <w:p w14:paraId="5E4579F0" w14:textId="295DD458" w:rsidR="004F5D7E" w:rsidRPr="007F229D" w:rsidRDefault="00E63DC6">
      <w:pPr>
        <w:rPr>
          <w:rFonts w:ascii="Microsoft JhengHei" w:hAnsi="Microsoft JhengHei" w:hint="eastAsia"/>
          <w:szCs w:val="24"/>
        </w:rPr>
      </w:pPr>
      <w:r w:rsidRPr="00AD2ACC">
        <w:rPr>
          <w:rFonts w:ascii="Microsoft JhengHei" w:eastAsia="等线" w:hAnsi="Microsoft JhengHei" w:hint="eastAsia"/>
          <w:szCs w:val="24"/>
        </w:rPr>
        <w:t>说明：以上条款为红线条款，厂商违反以上任一条款则解除合同。</w:t>
      </w:r>
    </w:p>
    <w:p w14:paraId="2A63C1C2" w14:textId="77777777" w:rsidR="004F5D7E" w:rsidRPr="00FB2FBC" w:rsidRDefault="004F5D7E">
      <w:pPr>
        <w:pStyle w:val="11"/>
        <w:rPr>
          <w:rFonts w:ascii="Microsoft JhengHei" w:eastAsia="等线" w:hAnsi="Microsoft JhengHei" w:cs="宋体" w:hint="eastAsia"/>
          <w:szCs w:val="24"/>
        </w:rPr>
      </w:pPr>
    </w:p>
    <w:sectPr w:rsidR="004F5D7E" w:rsidRPr="00FB2FBC" w:rsidSect="00296AC0">
      <w:headerReference w:type="default" r:id="rId10"/>
      <w:footerReference w:type="default" r:id="rId11"/>
      <w:pgSz w:w="11907" w:h="16840"/>
      <w:pgMar w:top="567" w:right="624" w:bottom="454" w:left="709" w:header="567"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2FD6B" w14:textId="77777777" w:rsidR="00935337" w:rsidRDefault="00935337">
      <w:r>
        <w:separator/>
      </w:r>
    </w:p>
  </w:endnote>
  <w:endnote w:type="continuationSeparator" w:id="0">
    <w:p w14:paraId="51A3A0E0" w14:textId="77777777" w:rsidR="00935337" w:rsidRDefault="00935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華康仿宋體">
    <w:altName w:val="Microsoft JhengHei"/>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DFKai-SB">
    <w:altName w:val="微软雅黑"/>
    <w:panose1 w:val="03000509000000000000"/>
    <w:charset w:val="88"/>
    <w:family w:val="script"/>
    <w:pitch w:val="fixed"/>
    <w:sig w:usb0="00000003" w:usb1="080E0000" w:usb2="00000016" w:usb3="00000000" w:csb0="001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仿宋_GB2312">
    <w:charset w:val="86"/>
    <w:family w:val="modern"/>
    <w:pitch w:val="default"/>
    <w:sig w:usb0="00000001" w:usb1="080E0000" w:usb2="00000000" w:usb3="00000000" w:csb0="00040000" w:csb1="00000000"/>
  </w:font>
  <w:font w:name="宋体-18030">
    <w:altName w:val="Microsoft YaHei"/>
    <w:charset w:val="86"/>
    <w:family w:val="modern"/>
    <w:pitch w:val="default"/>
    <w:sig w:usb0="00000000" w:usb1="880F3C78" w:usb2="000A005E"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FAF39" w14:textId="10394CF4" w:rsidR="00F41438" w:rsidRDefault="00F41438">
    <w:pPr>
      <w:pStyle w:val="af7"/>
      <w:jc w:val="right"/>
      <w:rPr>
        <w:rFonts w:eastAsia="宋体"/>
      </w:rPr>
    </w:pPr>
    <w:r>
      <w:fldChar w:fldCharType="begin"/>
    </w:r>
    <w:r>
      <w:instrText xml:space="preserve"> PAGE   \* MERGEFORMAT </w:instrText>
    </w:r>
    <w:r>
      <w:fldChar w:fldCharType="separate"/>
    </w:r>
    <w:r w:rsidR="008E2022" w:rsidRPr="008E2022">
      <w:rPr>
        <w:rFonts w:eastAsia="宋体"/>
        <w:noProof/>
        <w:lang w:val="zh-TW"/>
      </w:rPr>
      <w:t>1</w:t>
    </w:r>
    <w:r w:rsidR="00E63DC6" w:rsidRPr="008E2022">
      <w:rPr>
        <w:rFonts w:eastAsia="宋体"/>
        <w:noProof/>
        <w:lang w:val="zh-TW"/>
      </w:rPr>
      <w:t>6</w:t>
    </w:r>
    <w:r>
      <w:rPr>
        <w:rFonts w:eastAsia="宋体"/>
        <w:lang w:val="zh-TW"/>
      </w:rPr>
      <w:fldChar w:fldCharType="end"/>
    </w:r>
    <w:r w:rsidR="00E63DC6">
      <w:rPr>
        <w:rFonts w:eastAsia="宋体"/>
      </w:rPr>
      <w:t>/</w:t>
    </w:r>
    <w:r w:rsidR="00A73D25">
      <w:rPr>
        <w:rFonts w:eastAsia="宋体" w:hint="eastAsia"/>
      </w:rPr>
      <w:t>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5DAB0" w14:textId="77777777" w:rsidR="00935337" w:rsidRDefault="00935337">
      <w:r>
        <w:separator/>
      </w:r>
    </w:p>
  </w:footnote>
  <w:footnote w:type="continuationSeparator" w:id="0">
    <w:p w14:paraId="43F2E243" w14:textId="77777777" w:rsidR="00935337" w:rsidRDefault="00935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44710" w14:textId="4A0F7C1A" w:rsidR="00F41438" w:rsidRDefault="00E63DC6">
    <w:pPr>
      <w:pStyle w:val="Default"/>
      <w:rPr>
        <w:rFonts w:ascii="Microsoft JhengHei" w:eastAsia="等线" w:hAnsi="Microsoft JhengHei" w:hint="eastAsia"/>
        <w:color w:val="000000" w:themeColor="text1"/>
        <w:lang w:eastAsia="zh-CN"/>
      </w:rPr>
    </w:pPr>
    <w:r w:rsidRPr="00D664C7">
      <w:rPr>
        <w:rFonts w:ascii="Microsoft JhengHei" w:hAnsi="Microsoft JhengHei" w:hint="eastAsia"/>
        <w:lang w:eastAsia="zh-CN"/>
      </w:rPr>
      <w:t>富士康科技集团智慧零售贩卖机服务项目</w:t>
    </w:r>
    <w:r w:rsidR="00F41438">
      <w:rPr>
        <w:rFonts w:ascii="Microsoft JhengHei" w:hAnsi="Microsoft JhengHei" w:hint="eastAsia"/>
        <w:noProof/>
        <w:color w:val="FF0000"/>
      </w:rPr>
      <w:drawing>
        <wp:anchor distT="0" distB="0" distL="114300" distR="114300" simplePos="0" relativeHeight="251659264" behindDoc="0" locked="0" layoutInCell="1" allowOverlap="1" wp14:anchorId="78BF1C11" wp14:editId="56A4A5B8">
          <wp:simplePos x="0" y="0"/>
          <wp:positionH relativeFrom="column">
            <wp:posOffset>-31750</wp:posOffset>
          </wp:positionH>
          <wp:positionV relativeFrom="paragraph">
            <wp:posOffset>-262255</wp:posOffset>
          </wp:positionV>
          <wp:extent cx="1276350" cy="228600"/>
          <wp:effectExtent l="0" t="0" r="0" b="0"/>
          <wp:wrapNone/>
          <wp:docPr id="1" name="圖片 31" descr="Foxcon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31" descr="Foxconn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76350" cy="228600"/>
                  </a:xfrm>
                  <a:prstGeom prst="rect">
                    <a:avLst/>
                  </a:prstGeom>
                  <a:noFill/>
                  <a:ln>
                    <a:noFill/>
                  </a:ln>
                </pic:spPr>
              </pic:pic>
            </a:graphicData>
          </a:graphic>
        </wp:anchor>
      </w:drawing>
    </w:r>
    <w:r>
      <w:rPr>
        <w:rFonts w:ascii="Microsoft JhengHei" w:hAnsi="Microsoft JhengHei" w:hint="eastAsia"/>
        <w:color w:val="FF0000"/>
        <w:lang w:eastAsia="zh-CN"/>
      </w:rPr>
      <w:t xml:space="preserve"> </w:t>
    </w:r>
    <w:r w:rsidRPr="00AD2ACC">
      <w:rPr>
        <w:rFonts w:ascii="Microsoft JhengHei" w:eastAsia="等线" w:hAnsi="Microsoft JhengHei" w:hint="eastAsia"/>
        <w:color w:val="000000" w:themeColor="text1"/>
        <w:lang w:eastAsia="zh-CN"/>
      </w:rPr>
      <w:t xml:space="preserve">  </w:t>
    </w:r>
    <w:r>
      <w:rPr>
        <w:rFonts w:ascii="Microsoft JhengHei" w:eastAsia="等线" w:hAnsi="Microsoft JhengHei" w:hint="eastAsia"/>
        <w:color w:val="000000" w:themeColor="text1"/>
        <w:lang w:eastAsia="zh-CN"/>
      </w:rPr>
      <w:t xml:space="preserve">       </w:t>
    </w:r>
    <w:r w:rsidRPr="00AD2ACC">
      <w:rPr>
        <w:rFonts w:ascii="Microsoft JhengHei" w:eastAsia="等线" w:hAnsi="Microsoft JhengHei" w:hint="eastAsia"/>
        <w:color w:val="000000" w:themeColor="text1"/>
        <w:lang w:eastAsia="zh-CN"/>
      </w:rPr>
      <w:t xml:space="preserve"> </w:t>
    </w:r>
    <w:r>
      <w:rPr>
        <w:rFonts w:ascii="Microsoft JhengHei" w:eastAsia="等线" w:hAnsi="Microsoft JhengHei" w:hint="eastAsia"/>
        <w:color w:val="000000" w:themeColor="text1"/>
        <w:lang w:eastAsia="zh-CN"/>
      </w:rPr>
      <w:t xml:space="preserve">         </w:t>
    </w:r>
    <w:r w:rsidRPr="00AD2ACC">
      <w:rPr>
        <w:rFonts w:ascii="Microsoft JhengHei" w:eastAsia="等线" w:hAnsi="Microsoft JhengHei" w:hint="eastAsia"/>
        <w:color w:val="000000" w:themeColor="text1"/>
        <w:lang w:eastAsia="zh-CN"/>
      </w:rPr>
      <w:t>招标编号：</w:t>
    </w:r>
    <w:r>
      <w:rPr>
        <w:rFonts w:ascii="Microsoft JhengHei" w:hAnsi="Microsoft JhengHei" w:cs="宋体" w:hint="eastAsia"/>
        <w:lang w:eastAsia="zh-CN"/>
      </w:rPr>
      <w:t>Q1-FCC001</w:t>
    </w:r>
  </w:p>
  <w:p w14:paraId="1236FCCB" w14:textId="02E5AA7B" w:rsidR="00F41438" w:rsidRDefault="00E63DC6">
    <w:pPr>
      <w:pStyle w:val="a0"/>
      <w:spacing w:line="240" w:lineRule="exact"/>
      <w:ind w:left="0"/>
      <w:contextualSpacing/>
      <w:rPr>
        <w:rFonts w:ascii="Microsoft JhengHei" w:hAnsi="Microsoft JhengHei" w:hint="eastAsia"/>
        <w:sz w:val="20"/>
      </w:rPr>
    </w:pPr>
    <w:r w:rsidRPr="00AD2ACC">
      <w:rPr>
        <w:rFonts w:ascii="Microsoft JhengHei" w:eastAsia="等线" w:hAnsi="Microsoft JhengHei"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84EAEA"/>
    <w:multiLevelType w:val="singleLevel"/>
    <w:tmpl w:val="8884EAEA"/>
    <w:lvl w:ilvl="0">
      <w:start w:val="1"/>
      <w:numFmt w:val="decimal"/>
      <w:suff w:val="nothing"/>
      <w:lvlText w:val="（%1）"/>
      <w:lvlJc w:val="left"/>
    </w:lvl>
  </w:abstractNum>
  <w:abstractNum w:abstractNumId="1" w15:restartNumberingAfterBreak="0">
    <w:nsid w:val="9965B7B1"/>
    <w:multiLevelType w:val="singleLevel"/>
    <w:tmpl w:val="9965B7B1"/>
    <w:lvl w:ilvl="0">
      <w:start w:val="1"/>
      <w:numFmt w:val="decimal"/>
      <w:suff w:val="nothing"/>
      <w:lvlText w:val="（%1）"/>
      <w:lvlJc w:val="left"/>
    </w:lvl>
  </w:abstractNum>
  <w:abstractNum w:abstractNumId="2" w15:restartNumberingAfterBreak="0">
    <w:nsid w:val="C7B3D6AE"/>
    <w:multiLevelType w:val="singleLevel"/>
    <w:tmpl w:val="C7B3D6AE"/>
    <w:lvl w:ilvl="0">
      <w:start w:val="1"/>
      <w:numFmt w:val="decimal"/>
      <w:suff w:val="nothing"/>
      <w:lvlText w:val="（%1）"/>
      <w:lvlJc w:val="left"/>
    </w:lvl>
  </w:abstractNum>
  <w:abstractNum w:abstractNumId="3" w15:restartNumberingAfterBreak="0">
    <w:nsid w:val="15C04205"/>
    <w:multiLevelType w:val="singleLevel"/>
    <w:tmpl w:val="15C04205"/>
    <w:lvl w:ilvl="0">
      <w:start w:val="1"/>
      <w:numFmt w:val="chineseCounting"/>
      <w:suff w:val="nothing"/>
      <w:lvlText w:val="%1、"/>
      <w:lvlJc w:val="left"/>
      <w:rPr>
        <w:rFonts w:hint="eastAsia"/>
        <w:lang w:val="en-US"/>
      </w:rPr>
    </w:lvl>
  </w:abstractNum>
  <w:abstractNum w:abstractNumId="4" w15:restartNumberingAfterBreak="0">
    <w:nsid w:val="2C87DF97"/>
    <w:multiLevelType w:val="singleLevel"/>
    <w:tmpl w:val="2C87DF97"/>
    <w:lvl w:ilvl="0">
      <w:start w:val="1"/>
      <w:numFmt w:val="decimal"/>
      <w:suff w:val="nothing"/>
      <w:lvlText w:val="（%1）"/>
      <w:lvlJc w:val="left"/>
    </w:lvl>
  </w:abstractNum>
  <w:abstractNum w:abstractNumId="5" w15:restartNumberingAfterBreak="0">
    <w:nsid w:val="368710D8"/>
    <w:multiLevelType w:val="hybridMultilevel"/>
    <w:tmpl w:val="53C8A058"/>
    <w:lvl w:ilvl="0" w:tplc="C70457E4">
      <w:numFmt w:val="bullet"/>
      <w:lvlText w:val="-"/>
      <w:lvlJc w:val="left"/>
      <w:pPr>
        <w:ind w:left="360" w:hanging="360"/>
      </w:pPr>
      <w:rPr>
        <w:rFonts w:ascii="Microsoft YaHei UI" w:eastAsia="Microsoft YaHei UI" w:hAnsi="Microsoft YaHei UI"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373535FF"/>
    <w:multiLevelType w:val="multilevel"/>
    <w:tmpl w:val="373535FF"/>
    <w:lvl w:ilvl="0">
      <w:start w:val="1"/>
      <w:numFmt w:val="japaneseCounting"/>
      <w:lvlText w:val="第%1條"/>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FCB69A2"/>
    <w:multiLevelType w:val="singleLevel"/>
    <w:tmpl w:val="3FCB69A2"/>
    <w:lvl w:ilvl="0">
      <w:start w:val="1"/>
      <w:numFmt w:val="decimal"/>
      <w:suff w:val="nothing"/>
      <w:lvlText w:val="%1、"/>
      <w:lvlJc w:val="left"/>
    </w:lvl>
  </w:abstractNum>
  <w:abstractNum w:abstractNumId="8" w15:restartNumberingAfterBreak="0">
    <w:nsid w:val="4B5537EE"/>
    <w:multiLevelType w:val="hybridMultilevel"/>
    <w:tmpl w:val="03DA1074"/>
    <w:lvl w:ilvl="0" w:tplc="1E8C3DAA">
      <w:start w:val="1"/>
      <w:numFmt w:val="decimal"/>
      <w:lvlText w:val="%1."/>
      <w:lvlJc w:val="left"/>
      <w:pPr>
        <w:ind w:left="360" w:hanging="360"/>
      </w:pPr>
      <w:rPr>
        <w:rFonts w:ascii="Microsoft JhengHei" w:hAnsi="Microsoft JhengHei" w:cs="宋体" w:hint="default"/>
        <w:color w:val="00000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4DA27D94"/>
    <w:multiLevelType w:val="hybridMultilevel"/>
    <w:tmpl w:val="321E3422"/>
    <w:lvl w:ilvl="0" w:tplc="71461AE6">
      <w:start w:val="1"/>
      <w:numFmt w:val="decimal"/>
      <w:lvlText w:val="%1."/>
      <w:lvlJc w:val="left"/>
      <w:pPr>
        <w:ind w:left="360" w:hanging="360"/>
      </w:pPr>
      <w:rPr>
        <w:rFonts w:eastAsia="等线"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531C2BC6"/>
    <w:multiLevelType w:val="singleLevel"/>
    <w:tmpl w:val="531C2BC6"/>
    <w:lvl w:ilvl="0">
      <w:start w:val="1"/>
      <w:numFmt w:val="decimal"/>
      <w:suff w:val="nothing"/>
      <w:lvlText w:val="（%1）"/>
      <w:lvlJc w:val="left"/>
    </w:lvl>
  </w:abstractNum>
  <w:abstractNum w:abstractNumId="11" w15:restartNumberingAfterBreak="0">
    <w:nsid w:val="723B0728"/>
    <w:multiLevelType w:val="hybridMultilevel"/>
    <w:tmpl w:val="CED8E0F8"/>
    <w:lvl w:ilvl="0" w:tplc="954AD486">
      <w:start w:val="1"/>
      <w:numFmt w:val="decimal"/>
      <w:lvlText w:val="(%1)"/>
      <w:lvlJc w:val="left"/>
      <w:pPr>
        <w:ind w:left="743" w:hanging="383"/>
      </w:pPr>
      <w:rPr>
        <w:rFonts w:hint="eastAsia"/>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num w:numId="1" w16cid:durableId="806631567">
    <w:abstractNumId w:val="1"/>
  </w:num>
  <w:num w:numId="2" w16cid:durableId="1101142668">
    <w:abstractNumId w:val="4"/>
  </w:num>
  <w:num w:numId="3" w16cid:durableId="1138913982">
    <w:abstractNumId w:val="0"/>
  </w:num>
  <w:num w:numId="4" w16cid:durableId="1963920733">
    <w:abstractNumId w:val="10"/>
  </w:num>
  <w:num w:numId="5" w16cid:durableId="1747875638">
    <w:abstractNumId w:val="2"/>
  </w:num>
  <w:num w:numId="6" w16cid:durableId="2096003795">
    <w:abstractNumId w:val="3"/>
  </w:num>
  <w:num w:numId="7" w16cid:durableId="940189056">
    <w:abstractNumId w:val="7"/>
  </w:num>
  <w:num w:numId="8" w16cid:durableId="1112481781">
    <w:abstractNumId w:val="6"/>
  </w:num>
  <w:num w:numId="9" w16cid:durableId="1746998877">
    <w:abstractNumId w:val="5"/>
  </w:num>
  <w:num w:numId="10" w16cid:durableId="1177692749">
    <w:abstractNumId w:val="11"/>
  </w:num>
  <w:num w:numId="11" w16cid:durableId="182405571">
    <w:abstractNumId w:val="8"/>
  </w:num>
  <w:num w:numId="12" w16cid:durableId="18200296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D44"/>
    <w:rsid w:val="0000064B"/>
    <w:rsid w:val="00001144"/>
    <w:rsid w:val="00001498"/>
    <w:rsid w:val="00001856"/>
    <w:rsid w:val="00001C7F"/>
    <w:rsid w:val="00001D4A"/>
    <w:rsid w:val="00001E76"/>
    <w:rsid w:val="0000204B"/>
    <w:rsid w:val="00002287"/>
    <w:rsid w:val="00002312"/>
    <w:rsid w:val="00002800"/>
    <w:rsid w:val="00002FDE"/>
    <w:rsid w:val="0000321E"/>
    <w:rsid w:val="0000343E"/>
    <w:rsid w:val="00003968"/>
    <w:rsid w:val="000039AA"/>
    <w:rsid w:val="00003FD0"/>
    <w:rsid w:val="000047D7"/>
    <w:rsid w:val="0000497D"/>
    <w:rsid w:val="0000537F"/>
    <w:rsid w:val="0000547B"/>
    <w:rsid w:val="0000567D"/>
    <w:rsid w:val="00005A31"/>
    <w:rsid w:val="00006057"/>
    <w:rsid w:val="0000669B"/>
    <w:rsid w:val="0000671B"/>
    <w:rsid w:val="00006BC3"/>
    <w:rsid w:val="000070D5"/>
    <w:rsid w:val="000071A3"/>
    <w:rsid w:val="000073E2"/>
    <w:rsid w:val="00007627"/>
    <w:rsid w:val="000076C5"/>
    <w:rsid w:val="000078B4"/>
    <w:rsid w:val="00007C55"/>
    <w:rsid w:val="0001017B"/>
    <w:rsid w:val="000101B2"/>
    <w:rsid w:val="00011418"/>
    <w:rsid w:val="00011592"/>
    <w:rsid w:val="000115E2"/>
    <w:rsid w:val="00011B15"/>
    <w:rsid w:val="00011B52"/>
    <w:rsid w:val="00011D76"/>
    <w:rsid w:val="00011E39"/>
    <w:rsid w:val="00011FEC"/>
    <w:rsid w:val="00012470"/>
    <w:rsid w:val="00012617"/>
    <w:rsid w:val="00012FA2"/>
    <w:rsid w:val="00013197"/>
    <w:rsid w:val="000131C0"/>
    <w:rsid w:val="00013307"/>
    <w:rsid w:val="00013339"/>
    <w:rsid w:val="000133BA"/>
    <w:rsid w:val="00013405"/>
    <w:rsid w:val="00014130"/>
    <w:rsid w:val="0001457F"/>
    <w:rsid w:val="00014808"/>
    <w:rsid w:val="00014837"/>
    <w:rsid w:val="00014B8B"/>
    <w:rsid w:val="00014C19"/>
    <w:rsid w:val="00015411"/>
    <w:rsid w:val="00015AB2"/>
    <w:rsid w:val="0001636C"/>
    <w:rsid w:val="000167F0"/>
    <w:rsid w:val="000174F3"/>
    <w:rsid w:val="00017576"/>
    <w:rsid w:val="00017778"/>
    <w:rsid w:val="00017E6C"/>
    <w:rsid w:val="0002034B"/>
    <w:rsid w:val="0002045E"/>
    <w:rsid w:val="000205C1"/>
    <w:rsid w:val="0002088F"/>
    <w:rsid w:val="00020CB8"/>
    <w:rsid w:val="000210D1"/>
    <w:rsid w:val="0002114A"/>
    <w:rsid w:val="0002191D"/>
    <w:rsid w:val="00021B6D"/>
    <w:rsid w:val="00021CB9"/>
    <w:rsid w:val="00022FBD"/>
    <w:rsid w:val="00023098"/>
    <w:rsid w:val="0002327B"/>
    <w:rsid w:val="00023328"/>
    <w:rsid w:val="00023424"/>
    <w:rsid w:val="00023682"/>
    <w:rsid w:val="00023CEE"/>
    <w:rsid w:val="00023D3B"/>
    <w:rsid w:val="000240AE"/>
    <w:rsid w:val="00024233"/>
    <w:rsid w:val="000242E7"/>
    <w:rsid w:val="00024664"/>
    <w:rsid w:val="00024BEF"/>
    <w:rsid w:val="00024DF2"/>
    <w:rsid w:val="00025178"/>
    <w:rsid w:val="000255EC"/>
    <w:rsid w:val="00026FF5"/>
    <w:rsid w:val="00027021"/>
    <w:rsid w:val="0002776C"/>
    <w:rsid w:val="000300E0"/>
    <w:rsid w:val="000302E7"/>
    <w:rsid w:val="00030879"/>
    <w:rsid w:val="0003095B"/>
    <w:rsid w:val="000309B8"/>
    <w:rsid w:val="00030F75"/>
    <w:rsid w:val="00031115"/>
    <w:rsid w:val="000311C6"/>
    <w:rsid w:val="00031C02"/>
    <w:rsid w:val="00032436"/>
    <w:rsid w:val="0003295A"/>
    <w:rsid w:val="00032CFA"/>
    <w:rsid w:val="00032E12"/>
    <w:rsid w:val="00032E21"/>
    <w:rsid w:val="000330EE"/>
    <w:rsid w:val="00034564"/>
    <w:rsid w:val="00034939"/>
    <w:rsid w:val="00034B63"/>
    <w:rsid w:val="00034D52"/>
    <w:rsid w:val="00035629"/>
    <w:rsid w:val="0003572F"/>
    <w:rsid w:val="00036310"/>
    <w:rsid w:val="00036423"/>
    <w:rsid w:val="00036627"/>
    <w:rsid w:val="000368CD"/>
    <w:rsid w:val="000369B5"/>
    <w:rsid w:val="000374B0"/>
    <w:rsid w:val="000375C3"/>
    <w:rsid w:val="00037807"/>
    <w:rsid w:val="0003788F"/>
    <w:rsid w:val="00037C1B"/>
    <w:rsid w:val="0004064F"/>
    <w:rsid w:val="000413E5"/>
    <w:rsid w:val="000416FA"/>
    <w:rsid w:val="00041706"/>
    <w:rsid w:val="00041CD0"/>
    <w:rsid w:val="00041CEA"/>
    <w:rsid w:val="00041DE5"/>
    <w:rsid w:val="0004203E"/>
    <w:rsid w:val="00042667"/>
    <w:rsid w:val="00042B36"/>
    <w:rsid w:val="00042B39"/>
    <w:rsid w:val="000431F7"/>
    <w:rsid w:val="000432B8"/>
    <w:rsid w:val="00043540"/>
    <w:rsid w:val="000437A5"/>
    <w:rsid w:val="00043B24"/>
    <w:rsid w:val="000442E0"/>
    <w:rsid w:val="0004449F"/>
    <w:rsid w:val="0004493D"/>
    <w:rsid w:val="000449B3"/>
    <w:rsid w:val="00044F2A"/>
    <w:rsid w:val="00045170"/>
    <w:rsid w:val="00045203"/>
    <w:rsid w:val="000454CA"/>
    <w:rsid w:val="000456D0"/>
    <w:rsid w:val="00045E86"/>
    <w:rsid w:val="0004615A"/>
    <w:rsid w:val="000463E5"/>
    <w:rsid w:val="00046638"/>
    <w:rsid w:val="00046A64"/>
    <w:rsid w:val="00046EE0"/>
    <w:rsid w:val="0004717C"/>
    <w:rsid w:val="000474E7"/>
    <w:rsid w:val="000476A4"/>
    <w:rsid w:val="000479F0"/>
    <w:rsid w:val="00047C83"/>
    <w:rsid w:val="00050211"/>
    <w:rsid w:val="000503D0"/>
    <w:rsid w:val="0005070E"/>
    <w:rsid w:val="00050A13"/>
    <w:rsid w:val="00050B55"/>
    <w:rsid w:val="00050B99"/>
    <w:rsid w:val="00050C00"/>
    <w:rsid w:val="00050C8D"/>
    <w:rsid w:val="00050DC3"/>
    <w:rsid w:val="00051170"/>
    <w:rsid w:val="000511C0"/>
    <w:rsid w:val="000511CA"/>
    <w:rsid w:val="000511CB"/>
    <w:rsid w:val="000515B9"/>
    <w:rsid w:val="00051949"/>
    <w:rsid w:val="00052F0F"/>
    <w:rsid w:val="00052F62"/>
    <w:rsid w:val="00053004"/>
    <w:rsid w:val="0005332A"/>
    <w:rsid w:val="00053403"/>
    <w:rsid w:val="000538DD"/>
    <w:rsid w:val="00053CFE"/>
    <w:rsid w:val="00054112"/>
    <w:rsid w:val="00054201"/>
    <w:rsid w:val="00054A0D"/>
    <w:rsid w:val="00054DF2"/>
    <w:rsid w:val="00055189"/>
    <w:rsid w:val="00055346"/>
    <w:rsid w:val="0005547F"/>
    <w:rsid w:val="00055957"/>
    <w:rsid w:val="00055B36"/>
    <w:rsid w:val="000565F9"/>
    <w:rsid w:val="00056CE7"/>
    <w:rsid w:val="00057358"/>
    <w:rsid w:val="00057372"/>
    <w:rsid w:val="00057454"/>
    <w:rsid w:val="0005753C"/>
    <w:rsid w:val="000575FB"/>
    <w:rsid w:val="00057877"/>
    <w:rsid w:val="00057CE2"/>
    <w:rsid w:val="00057FBD"/>
    <w:rsid w:val="00057FE9"/>
    <w:rsid w:val="0006082D"/>
    <w:rsid w:val="000608E4"/>
    <w:rsid w:val="000609FC"/>
    <w:rsid w:val="00060D9E"/>
    <w:rsid w:val="00060DC7"/>
    <w:rsid w:val="000610D9"/>
    <w:rsid w:val="00061B7F"/>
    <w:rsid w:val="00061D53"/>
    <w:rsid w:val="00062039"/>
    <w:rsid w:val="00062363"/>
    <w:rsid w:val="0006238D"/>
    <w:rsid w:val="00062ECA"/>
    <w:rsid w:val="00063962"/>
    <w:rsid w:val="00063E1C"/>
    <w:rsid w:val="0006452A"/>
    <w:rsid w:val="00064E4F"/>
    <w:rsid w:val="000650A6"/>
    <w:rsid w:val="0006591F"/>
    <w:rsid w:val="00066104"/>
    <w:rsid w:val="00066115"/>
    <w:rsid w:val="000667C9"/>
    <w:rsid w:val="000668D4"/>
    <w:rsid w:val="00066967"/>
    <w:rsid w:val="00066A28"/>
    <w:rsid w:val="00066B08"/>
    <w:rsid w:val="00066B20"/>
    <w:rsid w:val="00066D0A"/>
    <w:rsid w:val="00066F15"/>
    <w:rsid w:val="00067295"/>
    <w:rsid w:val="00067442"/>
    <w:rsid w:val="000679B1"/>
    <w:rsid w:val="00067A0A"/>
    <w:rsid w:val="00067BAD"/>
    <w:rsid w:val="000704B5"/>
    <w:rsid w:val="00070868"/>
    <w:rsid w:val="00070CCA"/>
    <w:rsid w:val="00071024"/>
    <w:rsid w:val="0007121B"/>
    <w:rsid w:val="00071526"/>
    <w:rsid w:val="000716B2"/>
    <w:rsid w:val="00071896"/>
    <w:rsid w:val="00071AD7"/>
    <w:rsid w:val="00071BBE"/>
    <w:rsid w:val="00071C38"/>
    <w:rsid w:val="0007202E"/>
    <w:rsid w:val="000722D9"/>
    <w:rsid w:val="00072BD9"/>
    <w:rsid w:val="000730FF"/>
    <w:rsid w:val="000731F7"/>
    <w:rsid w:val="000737DE"/>
    <w:rsid w:val="00073BEF"/>
    <w:rsid w:val="00074161"/>
    <w:rsid w:val="0007418A"/>
    <w:rsid w:val="0007428E"/>
    <w:rsid w:val="0007441E"/>
    <w:rsid w:val="00074B20"/>
    <w:rsid w:val="00074DF4"/>
    <w:rsid w:val="000757E7"/>
    <w:rsid w:val="00075B92"/>
    <w:rsid w:val="00075BCE"/>
    <w:rsid w:val="00075F23"/>
    <w:rsid w:val="000766CC"/>
    <w:rsid w:val="000767B0"/>
    <w:rsid w:val="00076B8F"/>
    <w:rsid w:val="00076D03"/>
    <w:rsid w:val="00076ED2"/>
    <w:rsid w:val="00076EE3"/>
    <w:rsid w:val="00076EEE"/>
    <w:rsid w:val="00077455"/>
    <w:rsid w:val="0007756A"/>
    <w:rsid w:val="00077A26"/>
    <w:rsid w:val="00077FBD"/>
    <w:rsid w:val="00080748"/>
    <w:rsid w:val="000807F3"/>
    <w:rsid w:val="00080C78"/>
    <w:rsid w:val="00080F07"/>
    <w:rsid w:val="000812C5"/>
    <w:rsid w:val="000813ED"/>
    <w:rsid w:val="00081A59"/>
    <w:rsid w:val="00081D7C"/>
    <w:rsid w:val="00081E17"/>
    <w:rsid w:val="0008304E"/>
    <w:rsid w:val="0008314E"/>
    <w:rsid w:val="000837A3"/>
    <w:rsid w:val="00083F44"/>
    <w:rsid w:val="0008449E"/>
    <w:rsid w:val="000848F8"/>
    <w:rsid w:val="00084A44"/>
    <w:rsid w:val="00084CC5"/>
    <w:rsid w:val="00084EBF"/>
    <w:rsid w:val="000852EB"/>
    <w:rsid w:val="00085470"/>
    <w:rsid w:val="00085707"/>
    <w:rsid w:val="0008577C"/>
    <w:rsid w:val="00085AE0"/>
    <w:rsid w:val="00085D1B"/>
    <w:rsid w:val="00086969"/>
    <w:rsid w:val="00086E09"/>
    <w:rsid w:val="00086F78"/>
    <w:rsid w:val="00087173"/>
    <w:rsid w:val="000874F6"/>
    <w:rsid w:val="0008779E"/>
    <w:rsid w:val="00087854"/>
    <w:rsid w:val="00087E48"/>
    <w:rsid w:val="00090039"/>
    <w:rsid w:val="00090116"/>
    <w:rsid w:val="0009022A"/>
    <w:rsid w:val="000905A8"/>
    <w:rsid w:val="000909D9"/>
    <w:rsid w:val="000912CD"/>
    <w:rsid w:val="00091323"/>
    <w:rsid w:val="0009187C"/>
    <w:rsid w:val="000918FF"/>
    <w:rsid w:val="00092092"/>
    <w:rsid w:val="00092781"/>
    <w:rsid w:val="000927F2"/>
    <w:rsid w:val="00092E3B"/>
    <w:rsid w:val="00092E7E"/>
    <w:rsid w:val="00093295"/>
    <w:rsid w:val="00093BAC"/>
    <w:rsid w:val="00093D66"/>
    <w:rsid w:val="00094012"/>
    <w:rsid w:val="00094319"/>
    <w:rsid w:val="000944C0"/>
    <w:rsid w:val="00094CCE"/>
    <w:rsid w:val="00094E14"/>
    <w:rsid w:val="00094EBC"/>
    <w:rsid w:val="000953F3"/>
    <w:rsid w:val="00095D1F"/>
    <w:rsid w:val="00095F47"/>
    <w:rsid w:val="00096451"/>
    <w:rsid w:val="000964EE"/>
    <w:rsid w:val="00096B31"/>
    <w:rsid w:val="00096D95"/>
    <w:rsid w:val="00096EFB"/>
    <w:rsid w:val="000970A6"/>
    <w:rsid w:val="000970F8"/>
    <w:rsid w:val="00097ACC"/>
    <w:rsid w:val="000A05EE"/>
    <w:rsid w:val="000A0670"/>
    <w:rsid w:val="000A0B09"/>
    <w:rsid w:val="000A0F47"/>
    <w:rsid w:val="000A1614"/>
    <w:rsid w:val="000A1F1A"/>
    <w:rsid w:val="000A23E6"/>
    <w:rsid w:val="000A2B18"/>
    <w:rsid w:val="000A2DBC"/>
    <w:rsid w:val="000A3199"/>
    <w:rsid w:val="000A38EB"/>
    <w:rsid w:val="000A3C83"/>
    <w:rsid w:val="000A47F2"/>
    <w:rsid w:val="000A48F6"/>
    <w:rsid w:val="000A4CB2"/>
    <w:rsid w:val="000A52EC"/>
    <w:rsid w:val="000A5354"/>
    <w:rsid w:val="000A586E"/>
    <w:rsid w:val="000A60F9"/>
    <w:rsid w:val="000A6190"/>
    <w:rsid w:val="000A61C0"/>
    <w:rsid w:val="000A63F1"/>
    <w:rsid w:val="000A64E2"/>
    <w:rsid w:val="000A650C"/>
    <w:rsid w:val="000A6624"/>
    <w:rsid w:val="000A671F"/>
    <w:rsid w:val="000A7BAE"/>
    <w:rsid w:val="000B06FD"/>
    <w:rsid w:val="000B0C18"/>
    <w:rsid w:val="000B0E16"/>
    <w:rsid w:val="000B111B"/>
    <w:rsid w:val="000B28C8"/>
    <w:rsid w:val="000B290C"/>
    <w:rsid w:val="000B2B88"/>
    <w:rsid w:val="000B3227"/>
    <w:rsid w:val="000B3BA8"/>
    <w:rsid w:val="000B3EAB"/>
    <w:rsid w:val="000B3EEB"/>
    <w:rsid w:val="000B42BD"/>
    <w:rsid w:val="000B4B10"/>
    <w:rsid w:val="000B4F67"/>
    <w:rsid w:val="000B4F73"/>
    <w:rsid w:val="000B52F2"/>
    <w:rsid w:val="000B5358"/>
    <w:rsid w:val="000B537C"/>
    <w:rsid w:val="000B54E0"/>
    <w:rsid w:val="000B577D"/>
    <w:rsid w:val="000B64AE"/>
    <w:rsid w:val="000B653C"/>
    <w:rsid w:val="000B6719"/>
    <w:rsid w:val="000B6DFE"/>
    <w:rsid w:val="000B6E8A"/>
    <w:rsid w:val="000B6F32"/>
    <w:rsid w:val="000B74BE"/>
    <w:rsid w:val="000B76D7"/>
    <w:rsid w:val="000B7E81"/>
    <w:rsid w:val="000B7F8C"/>
    <w:rsid w:val="000C0167"/>
    <w:rsid w:val="000C0216"/>
    <w:rsid w:val="000C021E"/>
    <w:rsid w:val="000C0226"/>
    <w:rsid w:val="000C02B3"/>
    <w:rsid w:val="000C1924"/>
    <w:rsid w:val="000C19B3"/>
    <w:rsid w:val="000C1F3B"/>
    <w:rsid w:val="000C229F"/>
    <w:rsid w:val="000C2602"/>
    <w:rsid w:val="000C27D7"/>
    <w:rsid w:val="000C2867"/>
    <w:rsid w:val="000C2959"/>
    <w:rsid w:val="000C3114"/>
    <w:rsid w:val="000C3429"/>
    <w:rsid w:val="000C3C97"/>
    <w:rsid w:val="000C3E45"/>
    <w:rsid w:val="000C4434"/>
    <w:rsid w:val="000C502C"/>
    <w:rsid w:val="000C52A2"/>
    <w:rsid w:val="000C563D"/>
    <w:rsid w:val="000C5BD7"/>
    <w:rsid w:val="000C5D3C"/>
    <w:rsid w:val="000C62EC"/>
    <w:rsid w:val="000C65A4"/>
    <w:rsid w:val="000C70B9"/>
    <w:rsid w:val="000C7249"/>
    <w:rsid w:val="000C7746"/>
    <w:rsid w:val="000C78CA"/>
    <w:rsid w:val="000C7C38"/>
    <w:rsid w:val="000C7FD9"/>
    <w:rsid w:val="000D0182"/>
    <w:rsid w:val="000D0EB3"/>
    <w:rsid w:val="000D11FA"/>
    <w:rsid w:val="000D1D12"/>
    <w:rsid w:val="000D1D73"/>
    <w:rsid w:val="000D21BE"/>
    <w:rsid w:val="000D2916"/>
    <w:rsid w:val="000D3017"/>
    <w:rsid w:val="000D35D3"/>
    <w:rsid w:val="000D37AB"/>
    <w:rsid w:val="000D3D6E"/>
    <w:rsid w:val="000D3D95"/>
    <w:rsid w:val="000D43C9"/>
    <w:rsid w:val="000D44BE"/>
    <w:rsid w:val="000D44D1"/>
    <w:rsid w:val="000D477A"/>
    <w:rsid w:val="000D4ADD"/>
    <w:rsid w:val="000D4C98"/>
    <w:rsid w:val="000D4D1C"/>
    <w:rsid w:val="000D54EE"/>
    <w:rsid w:val="000D5561"/>
    <w:rsid w:val="000D58FD"/>
    <w:rsid w:val="000D693C"/>
    <w:rsid w:val="000D75B8"/>
    <w:rsid w:val="000D797F"/>
    <w:rsid w:val="000D7FAF"/>
    <w:rsid w:val="000E02AF"/>
    <w:rsid w:val="000E070D"/>
    <w:rsid w:val="000E117E"/>
    <w:rsid w:val="000E15F8"/>
    <w:rsid w:val="000E16E4"/>
    <w:rsid w:val="000E1931"/>
    <w:rsid w:val="000E1C5D"/>
    <w:rsid w:val="000E210A"/>
    <w:rsid w:val="000E27C8"/>
    <w:rsid w:val="000E2B0F"/>
    <w:rsid w:val="000E2C3A"/>
    <w:rsid w:val="000E3995"/>
    <w:rsid w:val="000E3A7F"/>
    <w:rsid w:val="000E44E2"/>
    <w:rsid w:val="000E4D94"/>
    <w:rsid w:val="000E4E71"/>
    <w:rsid w:val="000E4F4D"/>
    <w:rsid w:val="000E4F91"/>
    <w:rsid w:val="000E50C3"/>
    <w:rsid w:val="000E543F"/>
    <w:rsid w:val="000E5619"/>
    <w:rsid w:val="000E5B11"/>
    <w:rsid w:val="000E5E3B"/>
    <w:rsid w:val="000E6001"/>
    <w:rsid w:val="000E621B"/>
    <w:rsid w:val="000E6339"/>
    <w:rsid w:val="000E74E3"/>
    <w:rsid w:val="000E75DF"/>
    <w:rsid w:val="000E777C"/>
    <w:rsid w:val="000E7FC8"/>
    <w:rsid w:val="000F03D6"/>
    <w:rsid w:val="000F0826"/>
    <w:rsid w:val="000F0EE9"/>
    <w:rsid w:val="000F0FAA"/>
    <w:rsid w:val="000F1299"/>
    <w:rsid w:val="000F1724"/>
    <w:rsid w:val="000F1747"/>
    <w:rsid w:val="000F181E"/>
    <w:rsid w:val="000F1885"/>
    <w:rsid w:val="000F1A8A"/>
    <w:rsid w:val="000F1BDA"/>
    <w:rsid w:val="000F1CDC"/>
    <w:rsid w:val="000F2182"/>
    <w:rsid w:val="000F2862"/>
    <w:rsid w:val="000F2AC0"/>
    <w:rsid w:val="000F2EEF"/>
    <w:rsid w:val="000F2F4F"/>
    <w:rsid w:val="000F3381"/>
    <w:rsid w:val="000F34FC"/>
    <w:rsid w:val="000F3EFE"/>
    <w:rsid w:val="000F4360"/>
    <w:rsid w:val="000F43DE"/>
    <w:rsid w:val="000F4887"/>
    <w:rsid w:val="000F4E75"/>
    <w:rsid w:val="000F53E1"/>
    <w:rsid w:val="000F5B1C"/>
    <w:rsid w:val="000F5CCA"/>
    <w:rsid w:val="000F5FFB"/>
    <w:rsid w:val="000F6FBE"/>
    <w:rsid w:val="000F709A"/>
    <w:rsid w:val="000F740C"/>
    <w:rsid w:val="000F77C1"/>
    <w:rsid w:val="000F79C6"/>
    <w:rsid w:val="000F7A83"/>
    <w:rsid w:val="00100AB2"/>
    <w:rsid w:val="00100C0A"/>
    <w:rsid w:val="00100FC4"/>
    <w:rsid w:val="0010122B"/>
    <w:rsid w:val="001016D7"/>
    <w:rsid w:val="00101704"/>
    <w:rsid w:val="00101768"/>
    <w:rsid w:val="00101946"/>
    <w:rsid w:val="00101C40"/>
    <w:rsid w:val="00101D52"/>
    <w:rsid w:val="001020D6"/>
    <w:rsid w:val="00102569"/>
    <w:rsid w:val="0010260A"/>
    <w:rsid w:val="0010279A"/>
    <w:rsid w:val="00102940"/>
    <w:rsid w:val="00103048"/>
    <w:rsid w:val="001031A8"/>
    <w:rsid w:val="001034C5"/>
    <w:rsid w:val="00103844"/>
    <w:rsid w:val="001039D7"/>
    <w:rsid w:val="00103A1A"/>
    <w:rsid w:val="00103AF6"/>
    <w:rsid w:val="00103C95"/>
    <w:rsid w:val="00104944"/>
    <w:rsid w:val="00104A98"/>
    <w:rsid w:val="00104AE7"/>
    <w:rsid w:val="00104AEA"/>
    <w:rsid w:val="00104D77"/>
    <w:rsid w:val="00104F41"/>
    <w:rsid w:val="00110065"/>
    <w:rsid w:val="0011009C"/>
    <w:rsid w:val="001100CD"/>
    <w:rsid w:val="00110594"/>
    <w:rsid w:val="001105CF"/>
    <w:rsid w:val="001108FB"/>
    <w:rsid w:val="00110C37"/>
    <w:rsid w:val="00110FA4"/>
    <w:rsid w:val="00111692"/>
    <w:rsid w:val="00111790"/>
    <w:rsid w:val="001118F1"/>
    <w:rsid w:val="00111B25"/>
    <w:rsid w:val="001128F0"/>
    <w:rsid w:val="00112B1D"/>
    <w:rsid w:val="00112D54"/>
    <w:rsid w:val="00112D89"/>
    <w:rsid w:val="001130DF"/>
    <w:rsid w:val="001139A4"/>
    <w:rsid w:val="00113B2F"/>
    <w:rsid w:val="00113C2A"/>
    <w:rsid w:val="00113D3C"/>
    <w:rsid w:val="001140E2"/>
    <w:rsid w:val="00114162"/>
    <w:rsid w:val="001142DA"/>
    <w:rsid w:val="00114670"/>
    <w:rsid w:val="00115102"/>
    <w:rsid w:val="00115AC0"/>
    <w:rsid w:val="00115BEF"/>
    <w:rsid w:val="00115BF3"/>
    <w:rsid w:val="00115CFD"/>
    <w:rsid w:val="00115E04"/>
    <w:rsid w:val="00115E9D"/>
    <w:rsid w:val="00115EB8"/>
    <w:rsid w:val="00116043"/>
    <w:rsid w:val="00116231"/>
    <w:rsid w:val="00116384"/>
    <w:rsid w:val="001165F8"/>
    <w:rsid w:val="00116751"/>
    <w:rsid w:val="00116C41"/>
    <w:rsid w:val="00116F72"/>
    <w:rsid w:val="001171AB"/>
    <w:rsid w:val="001171B1"/>
    <w:rsid w:val="0011767D"/>
    <w:rsid w:val="001178A6"/>
    <w:rsid w:val="00117F62"/>
    <w:rsid w:val="00120B6E"/>
    <w:rsid w:val="00120C01"/>
    <w:rsid w:val="00120D97"/>
    <w:rsid w:val="00121AD4"/>
    <w:rsid w:val="00121B43"/>
    <w:rsid w:val="00122952"/>
    <w:rsid w:val="00122966"/>
    <w:rsid w:val="00123994"/>
    <w:rsid w:val="00124109"/>
    <w:rsid w:val="00124145"/>
    <w:rsid w:val="0012423F"/>
    <w:rsid w:val="0012469E"/>
    <w:rsid w:val="00124797"/>
    <w:rsid w:val="00124A6D"/>
    <w:rsid w:val="00124B0C"/>
    <w:rsid w:val="00125067"/>
    <w:rsid w:val="001251E7"/>
    <w:rsid w:val="00125408"/>
    <w:rsid w:val="00125547"/>
    <w:rsid w:val="001255C4"/>
    <w:rsid w:val="00125707"/>
    <w:rsid w:val="001258A3"/>
    <w:rsid w:val="00125B3A"/>
    <w:rsid w:val="00125C63"/>
    <w:rsid w:val="00125F53"/>
    <w:rsid w:val="001260B9"/>
    <w:rsid w:val="0012653A"/>
    <w:rsid w:val="0012727F"/>
    <w:rsid w:val="001273A4"/>
    <w:rsid w:val="00127CD7"/>
    <w:rsid w:val="00130097"/>
    <w:rsid w:val="001303CF"/>
    <w:rsid w:val="001312AE"/>
    <w:rsid w:val="00131375"/>
    <w:rsid w:val="001317F4"/>
    <w:rsid w:val="00131982"/>
    <w:rsid w:val="00131A5E"/>
    <w:rsid w:val="00131FB0"/>
    <w:rsid w:val="00132336"/>
    <w:rsid w:val="00132AC7"/>
    <w:rsid w:val="00132B5C"/>
    <w:rsid w:val="00132F57"/>
    <w:rsid w:val="00133969"/>
    <w:rsid w:val="00133A28"/>
    <w:rsid w:val="00133DBC"/>
    <w:rsid w:val="00133E4F"/>
    <w:rsid w:val="001343E2"/>
    <w:rsid w:val="00134568"/>
    <w:rsid w:val="00134AA2"/>
    <w:rsid w:val="00134F8E"/>
    <w:rsid w:val="00135164"/>
    <w:rsid w:val="00135490"/>
    <w:rsid w:val="00135669"/>
    <w:rsid w:val="0013575D"/>
    <w:rsid w:val="00135DAB"/>
    <w:rsid w:val="00136113"/>
    <w:rsid w:val="0013619D"/>
    <w:rsid w:val="0013647C"/>
    <w:rsid w:val="0013694D"/>
    <w:rsid w:val="00136FC5"/>
    <w:rsid w:val="00137341"/>
    <w:rsid w:val="00137C80"/>
    <w:rsid w:val="00137FB0"/>
    <w:rsid w:val="00140078"/>
    <w:rsid w:val="00140666"/>
    <w:rsid w:val="00140708"/>
    <w:rsid w:val="00140FE0"/>
    <w:rsid w:val="001411E5"/>
    <w:rsid w:val="001419E5"/>
    <w:rsid w:val="001419FA"/>
    <w:rsid w:val="00141B66"/>
    <w:rsid w:val="0014213A"/>
    <w:rsid w:val="0014244E"/>
    <w:rsid w:val="0014293F"/>
    <w:rsid w:val="001429CB"/>
    <w:rsid w:val="001437A7"/>
    <w:rsid w:val="00143D68"/>
    <w:rsid w:val="00143DDE"/>
    <w:rsid w:val="001442A6"/>
    <w:rsid w:val="001449D6"/>
    <w:rsid w:val="00144E4B"/>
    <w:rsid w:val="00144EF3"/>
    <w:rsid w:val="0014508C"/>
    <w:rsid w:val="0014521A"/>
    <w:rsid w:val="00145375"/>
    <w:rsid w:val="001454B6"/>
    <w:rsid w:val="00145C2B"/>
    <w:rsid w:val="00145C5C"/>
    <w:rsid w:val="00145DE5"/>
    <w:rsid w:val="00145E33"/>
    <w:rsid w:val="00145EC1"/>
    <w:rsid w:val="00146336"/>
    <w:rsid w:val="00146501"/>
    <w:rsid w:val="001467C4"/>
    <w:rsid w:val="00147416"/>
    <w:rsid w:val="001475D2"/>
    <w:rsid w:val="001476DC"/>
    <w:rsid w:val="00147922"/>
    <w:rsid w:val="00147AA7"/>
    <w:rsid w:val="00147BBA"/>
    <w:rsid w:val="00147C39"/>
    <w:rsid w:val="00147F61"/>
    <w:rsid w:val="001503F0"/>
    <w:rsid w:val="00150E4D"/>
    <w:rsid w:val="001513A3"/>
    <w:rsid w:val="0015162C"/>
    <w:rsid w:val="00151633"/>
    <w:rsid w:val="00152564"/>
    <w:rsid w:val="00152628"/>
    <w:rsid w:val="00152648"/>
    <w:rsid w:val="00152891"/>
    <w:rsid w:val="00152EE4"/>
    <w:rsid w:val="00152F37"/>
    <w:rsid w:val="00152FFF"/>
    <w:rsid w:val="00153032"/>
    <w:rsid w:val="00153EC0"/>
    <w:rsid w:val="00153EFF"/>
    <w:rsid w:val="00154050"/>
    <w:rsid w:val="00154064"/>
    <w:rsid w:val="0015426A"/>
    <w:rsid w:val="00154374"/>
    <w:rsid w:val="0015437D"/>
    <w:rsid w:val="0015484C"/>
    <w:rsid w:val="00154BD1"/>
    <w:rsid w:val="00154D1B"/>
    <w:rsid w:val="00154EC0"/>
    <w:rsid w:val="001550B6"/>
    <w:rsid w:val="001551C6"/>
    <w:rsid w:val="0015611E"/>
    <w:rsid w:val="0015631A"/>
    <w:rsid w:val="0015670D"/>
    <w:rsid w:val="0015675D"/>
    <w:rsid w:val="00156A2E"/>
    <w:rsid w:val="00156A7C"/>
    <w:rsid w:val="00156E15"/>
    <w:rsid w:val="001570FF"/>
    <w:rsid w:val="0015757F"/>
    <w:rsid w:val="0015798E"/>
    <w:rsid w:val="0015799D"/>
    <w:rsid w:val="00157E4B"/>
    <w:rsid w:val="00157F74"/>
    <w:rsid w:val="0016028A"/>
    <w:rsid w:val="001609C2"/>
    <w:rsid w:val="00160C98"/>
    <w:rsid w:val="00160CE7"/>
    <w:rsid w:val="00160EFD"/>
    <w:rsid w:val="00161069"/>
    <w:rsid w:val="00161549"/>
    <w:rsid w:val="0016185B"/>
    <w:rsid w:val="00162025"/>
    <w:rsid w:val="0016214B"/>
    <w:rsid w:val="001628B3"/>
    <w:rsid w:val="00162AFC"/>
    <w:rsid w:val="0016326A"/>
    <w:rsid w:val="00163D41"/>
    <w:rsid w:val="00164037"/>
    <w:rsid w:val="001641C8"/>
    <w:rsid w:val="001646F9"/>
    <w:rsid w:val="001655EA"/>
    <w:rsid w:val="00165706"/>
    <w:rsid w:val="0016620B"/>
    <w:rsid w:val="00166605"/>
    <w:rsid w:val="001666DC"/>
    <w:rsid w:val="00166DEA"/>
    <w:rsid w:val="00166FCC"/>
    <w:rsid w:val="00167057"/>
    <w:rsid w:val="0016724D"/>
    <w:rsid w:val="0016735B"/>
    <w:rsid w:val="001678EA"/>
    <w:rsid w:val="00167BFF"/>
    <w:rsid w:val="00167E34"/>
    <w:rsid w:val="00170367"/>
    <w:rsid w:val="001705D0"/>
    <w:rsid w:val="00170635"/>
    <w:rsid w:val="00170DBA"/>
    <w:rsid w:val="001712D5"/>
    <w:rsid w:val="0017144E"/>
    <w:rsid w:val="001719C1"/>
    <w:rsid w:val="001725A7"/>
    <w:rsid w:val="00172934"/>
    <w:rsid w:val="00172F30"/>
    <w:rsid w:val="00172F84"/>
    <w:rsid w:val="001731C4"/>
    <w:rsid w:val="0017322D"/>
    <w:rsid w:val="001732ED"/>
    <w:rsid w:val="0017332A"/>
    <w:rsid w:val="00173ADE"/>
    <w:rsid w:val="00173EA8"/>
    <w:rsid w:val="00174765"/>
    <w:rsid w:val="00174AE9"/>
    <w:rsid w:val="00174C72"/>
    <w:rsid w:val="00174E24"/>
    <w:rsid w:val="001751E9"/>
    <w:rsid w:val="00175691"/>
    <w:rsid w:val="00175B52"/>
    <w:rsid w:val="00176025"/>
    <w:rsid w:val="001766C8"/>
    <w:rsid w:val="00176751"/>
    <w:rsid w:val="00176D4C"/>
    <w:rsid w:val="001771A3"/>
    <w:rsid w:val="00177664"/>
    <w:rsid w:val="001776F8"/>
    <w:rsid w:val="001777D9"/>
    <w:rsid w:val="00177938"/>
    <w:rsid w:val="00177A09"/>
    <w:rsid w:val="00177B45"/>
    <w:rsid w:val="00177B89"/>
    <w:rsid w:val="001801FA"/>
    <w:rsid w:val="00180DD2"/>
    <w:rsid w:val="00181252"/>
    <w:rsid w:val="00181581"/>
    <w:rsid w:val="00181C98"/>
    <w:rsid w:val="00181FCB"/>
    <w:rsid w:val="0018212E"/>
    <w:rsid w:val="00182947"/>
    <w:rsid w:val="001834CA"/>
    <w:rsid w:val="00183EB0"/>
    <w:rsid w:val="001843EC"/>
    <w:rsid w:val="0018564F"/>
    <w:rsid w:val="00185AFB"/>
    <w:rsid w:val="00185CC1"/>
    <w:rsid w:val="00185E41"/>
    <w:rsid w:val="00185FCD"/>
    <w:rsid w:val="001860AE"/>
    <w:rsid w:val="001861CD"/>
    <w:rsid w:val="0018650A"/>
    <w:rsid w:val="0018657A"/>
    <w:rsid w:val="001865F2"/>
    <w:rsid w:val="00186908"/>
    <w:rsid w:val="00186C95"/>
    <w:rsid w:val="00186DAA"/>
    <w:rsid w:val="00187042"/>
    <w:rsid w:val="0018767B"/>
    <w:rsid w:val="00187828"/>
    <w:rsid w:val="00187875"/>
    <w:rsid w:val="00187F76"/>
    <w:rsid w:val="001902A6"/>
    <w:rsid w:val="00190960"/>
    <w:rsid w:val="00191397"/>
    <w:rsid w:val="0019140C"/>
    <w:rsid w:val="00191507"/>
    <w:rsid w:val="00191B78"/>
    <w:rsid w:val="00191E8C"/>
    <w:rsid w:val="0019233C"/>
    <w:rsid w:val="0019241E"/>
    <w:rsid w:val="001927F3"/>
    <w:rsid w:val="00192986"/>
    <w:rsid w:val="00192B06"/>
    <w:rsid w:val="00192B7A"/>
    <w:rsid w:val="00192E13"/>
    <w:rsid w:val="00192F12"/>
    <w:rsid w:val="00193452"/>
    <w:rsid w:val="0019354A"/>
    <w:rsid w:val="00193702"/>
    <w:rsid w:val="001938AC"/>
    <w:rsid w:val="00193B4D"/>
    <w:rsid w:val="00194554"/>
    <w:rsid w:val="00194851"/>
    <w:rsid w:val="00194BFF"/>
    <w:rsid w:val="00195ED7"/>
    <w:rsid w:val="00195F1D"/>
    <w:rsid w:val="001969DB"/>
    <w:rsid w:val="00196C78"/>
    <w:rsid w:val="00196E91"/>
    <w:rsid w:val="00196F37"/>
    <w:rsid w:val="00196F61"/>
    <w:rsid w:val="001971F5"/>
    <w:rsid w:val="0019723C"/>
    <w:rsid w:val="00197388"/>
    <w:rsid w:val="00197B40"/>
    <w:rsid w:val="00197D5D"/>
    <w:rsid w:val="001A00CB"/>
    <w:rsid w:val="001A0164"/>
    <w:rsid w:val="001A0448"/>
    <w:rsid w:val="001A084D"/>
    <w:rsid w:val="001A0CAB"/>
    <w:rsid w:val="001A0E4A"/>
    <w:rsid w:val="001A0F96"/>
    <w:rsid w:val="001A10CE"/>
    <w:rsid w:val="001A130F"/>
    <w:rsid w:val="001A1471"/>
    <w:rsid w:val="001A14C7"/>
    <w:rsid w:val="001A163C"/>
    <w:rsid w:val="001A1A6C"/>
    <w:rsid w:val="001A1E63"/>
    <w:rsid w:val="001A25CB"/>
    <w:rsid w:val="001A25F9"/>
    <w:rsid w:val="001A34E7"/>
    <w:rsid w:val="001A3584"/>
    <w:rsid w:val="001A41C1"/>
    <w:rsid w:val="001A434D"/>
    <w:rsid w:val="001A50D8"/>
    <w:rsid w:val="001A5146"/>
    <w:rsid w:val="001A5244"/>
    <w:rsid w:val="001A5496"/>
    <w:rsid w:val="001A54CD"/>
    <w:rsid w:val="001A550F"/>
    <w:rsid w:val="001A5DC8"/>
    <w:rsid w:val="001A6108"/>
    <w:rsid w:val="001A612F"/>
    <w:rsid w:val="001A6201"/>
    <w:rsid w:val="001A62FF"/>
    <w:rsid w:val="001A6318"/>
    <w:rsid w:val="001A63D0"/>
    <w:rsid w:val="001A65B1"/>
    <w:rsid w:val="001A68A1"/>
    <w:rsid w:val="001A6FDD"/>
    <w:rsid w:val="001A732D"/>
    <w:rsid w:val="001A7379"/>
    <w:rsid w:val="001B071F"/>
    <w:rsid w:val="001B07BB"/>
    <w:rsid w:val="001B088A"/>
    <w:rsid w:val="001B095E"/>
    <w:rsid w:val="001B168A"/>
    <w:rsid w:val="001B16DC"/>
    <w:rsid w:val="001B1A07"/>
    <w:rsid w:val="001B220E"/>
    <w:rsid w:val="001B2C1B"/>
    <w:rsid w:val="001B2DF3"/>
    <w:rsid w:val="001B3044"/>
    <w:rsid w:val="001B34B0"/>
    <w:rsid w:val="001B3550"/>
    <w:rsid w:val="001B36E5"/>
    <w:rsid w:val="001B38F6"/>
    <w:rsid w:val="001B3CF8"/>
    <w:rsid w:val="001B3F7A"/>
    <w:rsid w:val="001B3F8B"/>
    <w:rsid w:val="001B46A4"/>
    <w:rsid w:val="001B4ADC"/>
    <w:rsid w:val="001B4E36"/>
    <w:rsid w:val="001B5232"/>
    <w:rsid w:val="001B5247"/>
    <w:rsid w:val="001B579C"/>
    <w:rsid w:val="001B5DEF"/>
    <w:rsid w:val="001B5F7E"/>
    <w:rsid w:val="001B6020"/>
    <w:rsid w:val="001B6098"/>
    <w:rsid w:val="001B61DA"/>
    <w:rsid w:val="001B64DD"/>
    <w:rsid w:val="001B6B30"/>
    <w:rsid w:val="001B6FBE"/>
    <w:rsid w:val="001B7548"/>
    <w:rsid w:val="001C014E"/>
    <w:rsid w:val="001C02E0"/>
    <w:rsid w:val="001C0329"/>
    <w:rsid w:val="001C0652"/>
    <w:rsid w:val="001C0A46"/>
    <w:rsid w:val="001C118F"/>
    <w:rsid w:val="001C1B78"/>
    <w:rsid w:val="001C2216"/>
    <w:rsid w:val="001C2366"/>
    <w:rsid w:val="001C2757"/>
    <w:rsid w:val="001C2971"/>
    <w:rsid w:val="001C352B"/>
    <w:rsid w:val="001C35AE"/>
    <w:rsid w:val="001C3963"/>
    <w:rsid w:val="001C4260"/>
    <w:rsid w:val="001C42A0"/>
    <w:rsid w:val="001C4C4E"/>
    <w:rsid w:val="001C537F"/>
    <w:rsid w:val="001C5501"/>
    <w:rsid w:val="001C56E4"/>
    <w:rsid w:val="001C574D"/>
    <w:rsid w:val="001C5A40"/>
    <w:rsid w:val="001C5E6F"/>
    <w:rsid w:val="001C5E9C"/>
    <w:rsid w:val="001C61F9"/>
    <w:rsid w:val="001C62E1"/>
    <w:rsid w:val="001C6AE7"/>
    <w:rsid w:val="001C6C54"/>
    <w:rsid w:val="001C6C76"/>
    <w:rsid w:val="001C71AB"/>
    <w:rsid w:val="001C7294"/>
    <w:rsid w:val="001C7AC3"/>
    <w:rsid w:val="001D02E3"/>
    <w:rsid w:val="001D049C"/>
    <w:rsid w:val="001D0B0D"/>
    <w:rsid w:val="001D17C3"/>
    <w:rsid w:val="001D213D"/>
    <w:rsid w:val="001D23D1"/>
    <w:rsid w:val="001D2768"/>
    <w:rsid w:val="001D287F"/>
    <w:rsid w:val="001D3FCC"/>
    <w:rsid w:val="001D412F"/>
    <w:rsid w:val="001D4435"/>
    <w:rsid w:val="001D48A0"/>
    <w:rsid w:val="001D5212"/>
    <w:rsid w:val="001D532A"/>
    <w:rsid w:val="001D533A"/>
    <w:rsid w:val="001D536B"/>
    <w:rsid w:val="001D53ED"/>
    <w:rsid w:val="001D5505"/>
    <w:rsid w:val="001D5695"/>
    <w:rsid w:val="001D5753"/>
    <w:rsid w:val="001D58D4"/>
    <w:rsid w:val="001D5C94"/>
    <w:rsid w:val="001D645B"/>
    <w:rsid w:val="001D6489"/>
    <w:rsid w:val="001D64CC"/>
    <w:rsid w:val="001D6ABB"/>
    <w:rsid w:val="001D7133"/>
    <w:rsid w:val="001D76EC"/>
    <w:rsid w:val="001D78C9"/>
    <w:rsid w:val="001D7B51"/>
    <w:rsid w:val="001D7E86"/>
    <w:rsid w:val="001D7FA1"/>
    <w:rsid w:val="001E0614"/>
    <w:rsid w:val="001E0AC1"/>
    <w:rsid w:val="001E0B3B"/>
    <w:rsid w:val="001E0E0E"/>
    <w:rsid w:val="001E0E4A"/>
    <w:rsid w:val="001E0FC1"/>
    <w:rsid w:val="001E1062"/>
    <w:rsid w:val="001E1ED1"/>
    <w:rsid w:val="001E2397"/>
    <w:rsid w:val="001E2840"/>
    <w:rsid w:val="001E2CA4"/>
    <w:rsid w:val="001E34B7"/>
    <w:rsid w:val="001E36E8"/>
    <w:rsid w:val="001E3FFF"/>
    <w:rsid w:val="001E4110"/>
    <w:rsid w:val="001E47FE"/>
    <w:rsid w:val="001E49FC"/>
    <w:rsid w:val="001E4B7C"/>
    <w:rsid w:val="001E4E04"/>
    <w:rsid w:val="001E4F4E"/>
    <w:rsid w:val="001E5622"/>
    <w:rsid w:val="001E6278"/>
    <w:rsid w:val="001E63AD"/>
    <w:rsid w:val="001E63EA"/>
    <w:rsid w:val="001E66AC"/>
    <w:rsid w:val="001E6BEF"/>
    <w:rsid w:val="001E6C43"/>
    <w:rsid w:val="001E784F"/>
    <w:rsid w:val="001E7E0F"/>
    <w:rsid w:val="001F06E5"/>
    <w:rsid w:val="001F07C3"/>
    <w:rsid w:val="001F0A4B"/>
    <w:rsid w:val="001F1133"/>
    <w:rsid w:val="001F17FF"/>
    <w:rsid w:val="001F1C1B"/>
    <w:rsid w:val="001F1D95"/>
    <w:rsid w:val="001F2252"/>
    <w:rsid w:val="001F2CBA"/>
    <w:rsid w:val="001F3385"/>
    <w:rsid w:val="001F346A"/>
    <w:rsid w:val="001F3801"/>
    <w:rsid w:val="001F4725"/>
    <w:rsid w:val="001F4AA7"/>
    <w:rsid w:val="001F4AF4"/>
    <w:rsid w:val="001F4D5B"/>
    <w:rsid w:val="001F4DA4"/>
    <w:rsid w:val="001F4FF8"/>
    <w:rsid w:val="001F540C"/>
    <w:rsid w:val="001F550C"/>
    <w:rsid w:val="001F5A62"/>
    <w:rsid w:val="001F5BAB"/>
    <w:rsid w:val="001F5F07"/>
    <w:rsid w:val="001F600A"/>
    <w:rsid w:val="001F66D2"/>
    <w:rsid w:val="001F6A38"/>
    <w:rsid w:val="001F6B2A"/>
    <w:rsid w:val="001F7213"/>
    <w:rsid w:val="001F7AF3"/>
    <w:rsid w:val="00200BE0"/>
    <w:rsid w:val="00201073"/>
    <w:rsid w:val="00201783"/>
    <w:rsid w:val="00201E68"/>
    <w:rsid w:val="00201E80"/>
    <w:rsid w:val="00201F08"/>
    <w:rsid w:val="002022E9"/>
    <w:rsid w:val="00202686"/>
    <w:rsid w:val="0020288E"/>
    <w:rsid w:val="00202C53"/>
    <w:rsid w:val="00203198"/>
    <w:rsid w:val="00203D2E"/>
    <w:rsid w:val="00204001"/>
    <w:rsid w:val="00204448"/>
    <w:rsid w:val="00204EE9"/>
    <w:rsid w:val="00205B50"/>
    <w:rsid w:val="00206523"/>
    <w:rsid w:val="00206D99"/>
    <w:rsid w:val="002077F0"/>
    <w:rsid w:val="00207962"/>
    <w:rsid w:val="00207ED5"/>
    <w:rsid w:val="00210588"/>
    <w:rsid w:val="002107AA"/>
    <w:rsid w:val="00210914"/>
    <w:rsid w:val="00210F24"/>
    <w:rsid w:val="00211114"/>
    <w:rsid w:val="002116AE"/>
    <w:rsid w:val="00211744"/>
    <w:rsid w:val="0021231A"/>
    <w:rsid w:val="0021238C"/>
    <w:rsid w:val="00212E26"/>
    <w:rsid w:val="0021315A"/>
    <w:rsid w:val="00213AD8"/>
    <w:rsid w:val="00213B8C"/>
    <w:rsid w:val="00213FC6"/>
    <w:rsid w:val="002143E6"/>
    <w:rsid w:val="00214540"/>
    <w:rsid w:val="00214908"/>
    <w:rsid w:val="00214958"/>
    <w:rsid w:val="002151C0"/>
    <w:rsid w:val="00215F10"/>
    <w:rsid w:val="00216313"/>
    <w:rsid w:val="0021689D"/>
    <w:rsid w:val="002169A2"/>
    <w:rsid w:val="00216DAB"/>
    <w:rsid w:val="00216F6D"/>
    <w:rsid w:val="002174BF"/>
    <w:rsid w:val="00217A24"/>
    <w:rsid w:val="00220747"/>
    <w:rsid w:val="002216E3"/>
    <w:rsid w:val="002221B2"/>
    <w:rsid w:val="0022282B"/>
    <w:rsid w:val="0022282C"/>
    <w:rsid w:val="00223A7A"/>
    <w:rsid w:val="00223ACC"/>
    <w:rsid w:val="00223D4C"/>
    <w:rsid w:val="00223E47"/>
    <w:rsid w:val="00223F60"/>
    <w:rsid w:val="0022454D"/>
    <w:rsid w:val="00224AA2"/>
    <w:rsid w:val="00224AC0"/>
    <w:rsid w:val="00224B8C"/>
    <w:rsid w:val="0022566B"/>
    <w:rsid w:val="002258A7"/>
    <w:rsid w:val="00225A23"/>
    <w:rsid w:val="00225B0D"/>
    <w:rsid w:val="00225C70"/>
    <w:rsid w:val="00226FE7"/>
    <w:rsid w:val="002270ED"/>
    <w:rsid w:val="00227684"/>
    <w:rsid w:val="00227F0B"/>
    <w:rsid w:val="00230395"/>
    <w:rsid w:val="00230846"/>
    <w:rsid w:val="00231147"/>
    <w:rsid w:val="002314EC"/>
    <w:rsid w:val="002315F0"/>
    <w:rsid w:val="00231627"/>
    <w:rsid w:val="00231F63"/>
    <w:rsid w:val="0023257D"/>
    <w:rsid w:val="00232934"/>
    <w:rsid w:val="00232A92"/>
    <w:rsid w:val="00233313"/>
    <w:rsid w:val="00233D63"/>
    <w:rsid w:val="00233F60"/>
    <w:rsid w:val="00234453"/>
    <w:rsid w:val="00234988"/>
    <w:rsid w:val="00234DC9"/>
    <w:rsid w:val="00234EAF"/>
    <w:rsid w:val="00235A89"/>
    <w:rsid w:val="00235FE7"/>
    <w:rsid w:val="00236972"/>
    <w:rsid w:val="002369DC"/>
    <w:rsid w:val="00236F59"/>
    <w:rsid w:val="00236FC7"/>
    <w:rsid w:val="00237072"/>
    <w:rsid w:val="00237787"/>
    <w:rsid w:val="00237BC2"/>
    <w:rsid w:val="0024058E"/>
    <w:rsid w:val="00240A11"/>
    <w:rsid w:val="00240A9A"/>
    <w:rsid w:val="00240AA2"/>
    <w:rsid w:val="00240AEB"/>
    <w:rsid w:val="00240C8C"/>
    <w:rsid w:val="002411D9"/>
    <w:rsid w:val="00241623"/>
    <w:rsid w:val="00242196"/>
    <w:rsid w:val="002421EB"/>
    <w:rsid w:val="00242267"/>
    <w:rsid w:val="0024241A"/>
    <w:rsid w:val="0024247A"/>
    <w:rsid w:val="002425B2"/>
    <w:rsid w:val="00242E6C"/>
    <w:rsid w:val="00243077"/>
    <w:rsid w:val="002433C8"/>
    <w:rsid w:val="00243407"/>
    <w:rsid w:val="00243B85"/>
    <w:rsid w:val="00243D7B"/>
    <w:rsid w:val="00244272"/>
    <w:rsid w:val="002443B7"/>
    <w:rsid w:val="002443D1"/>
    <w:rsid w:val="00244D04"/>
    <w:rsid w:val="00244D57"/>
    <w:rsid w:val="00244D75"/>
    <w:rsid w:val="00244E03"/>
    <w:rsid w:val="00244FF6"/>
    <w:rsid w:val="002452AD"/>
    <w:rsid w:val="00245371"/>
    <w:rsid w:val="002459BD"/>
    <w:rsid w:val="00245A13"/>
    <w:rsid w:val="00245DB7"/>
    <w:rsid w:val="00245DCB"/>
    <w:rsid w:val="00245F8B"/>
    <w:rsid w:val="00246480"/>
    <w:rsid w:val="002467BC"/>
    <w:rsid w:val="002469C6"/>
    <w:rsid w:val="00246D4B"/>
    <w:rsid w:val="00246DA2"/>
    <w:rsid w:val="00247227"/>
    <w:rsid w:val="002472CD"/>
    <w:rsid w:val="0024740F"/>
    <w:rsid w:val="00247D18"/>
    <w:rsid w:val="00247FCA"/>
    <w:rsid w:val="0025042F"/>
    <w:rsid w:val="002507FD"/>
    <w:rsid w:val="00250836"/>
    <w:rsid w:val="00250C8D"/>
    <w:rsid w:val="00251882"/>
    <w:rsid w:val="00252370"/>
    <w:rsid w:val="00252503"/>
    <w:rsid w:val="00252828"/>
    <w:rsid w:val="002529DE"/>
    <w:rsid w:val="00252A12"/>
    <w:rsid w:val="00252A92"/>
    <w:rsid w:val="00252B75"/>
    <w:rsid w:val="00253147"/>
    <w:rsid w:val="00253645"/>
    <w:rsid w:val="002537CC"/>
    <w:rsid w:val="00253C8C"/>
    <w:rsid w:val="00253EBD"/>
    <w:rsid w:val="00254475"/>
    <w:rsid w:val="002544D1"/>
    <w:rsid w:val="0025480C"/>
    <w:rsid w:val="00254C25"/>
    <w:rsid w:val="00254DD1"/>
    <w:rsid w:val="00254EF8"/>
    <w:rsid w:val="002550DC"/>
    <w:rsid w:val="002550F4"/>
    <w:rsid w:val="002551D3"/>
    <w:rsid w:val="002553DE"/>
    <w:rsid w:val="00255646"/>
    <w:rsid w:val="002558F9"/>
    <w:rsid w:val="00256150"/>
    <w:rsid w:val="00256482"/>
    <w:rsid w:val="00256563"/>
    <w:rsid w:val="002568A4"/>
    <w:rsid w:val="00257137"/>
    <w:rsid w:val="0025731A"/>
    <w:rsid w:val="002574FC"/>
    <w:rsid w:val="00257C6C"/>
    <w:rsid w:val="00257C6F"/>
    <w:rsid w:val="00257DD7"/>
    <w:rsid w:val="0026023C"/>
    <w:rsid w:val="0026033D"/>
    <w:rsid w:val="0026080F"/>
    <w:rsid w:val="00260BCD"/>
    <w:rsid w:val="00260CDE"/>
    <w:rsid w:val="00260D7A"/>
    <w:rsid w:val="00260ED2"/>
    <w:rsid w:val="002610BC"/>
    <w:rsid w:val="00261110"/>
    <w:rsid w:val="00262171"/>
    <w:rsid w:val="00262654"/>
    <w:rsid w:val="0026273D"/>
    <w:rsid w:val="0026299E"/>
    <w:rsid w:val="00262CE6"/>
    <w:rsid w:val="00263064"/>
    <w:rsid w:val="00263131"/>
    <w:rsid w:val="00263A5B"/>
    <w:rsid w:val="00264365"/>
    <w:rsid w:val="00264572"/>
    <w:rsid w:val="00264843"/>
    <w:rsid w:val="002649D9"/>
    <w:rsid w:val="00265515"/>
    <w:rsid w:val="00265A15"/>
    <w:rsid w:val="00265C84"/>
    <w:rsid w:val="00265E7D"/>
    <w:rsid w:val="00265F2A"/>
    <w:rsid w:val="00266378"/>
    <w:rsid w:val="0026642D"/>
    <w:rsid w:val="0026664E"/>
    <w:rsid w:val="002668D9"/>
    <w:rsid w:val="00266A78"/>
    <w:rsid w:val="00266BBE"/>
    <w:rsid w:val="00266FCE"/>
    <w:rsid w:val="00267547"/>
    <w:rsid w:val="00267F20"/>
    <w:rsid w:val="002702A8"/>
    <w:rsid w:val="00270608"/>
    <w:rsid w:val="0027068F"/>
    <w:rsid w:val="002706E9"/>
    <w:rsid w:val="00270B28"/>
    <w:rsid w:val="00270C5F"/>
    <w:rsid w:val="00271849"/>
    <w:rsid w:val="0027192C"/>
    <w:rsid w:val="002719EB"/>
    <w:rsid w:val="00271C46"/>
    <w:rsid w:val="00271F0C"/>
    <w:rsid w:val="002721D3"/>
    <w:rsid w:val="002723F1"/>
    <w:rsid w:val="002728EB"/>
    <w:rsid w:val="002731E0"/>
    <w:rsid w:val="0027447C"/>
    <w:rsid w:val="002746FF"/>
    <w:rsid w:val="002748BF"/>
    <w:rsid w:val="00274ACC"/>
    <w:rsid w:val="0027529B"/>
    <w:rsid w:val="00275339"/>
    <w:rsid w:val="00275996"/>
    <w:rsid w:val="00275AEB"/>
    <w:rsid w:val="00276687"/>
    <w:rsid w:val="002766B4"/>
    <w:rsid w:val="002767C9"/>
    <w:rsid w:val="00276B8D"/>
    <w:rsid w:val="00277747"/>
    <w:rsid w:val="0027799E"/>
    <w:rsid w:val="00277B66"/>
    <w:rsid w:val="00277D50"/>
    <w:rsid w:val="00277D5F"/>
    <w:rsid w:val="00277D74"/>
    <w:rsid w:val="00277EF5"/>
    <w:rsid w:val="0028003B"/>
    <w:rsid w:val="002802D6"/>
    <w:rsid w:val="00280912"/>
    <w:rsid w:val="00280ECD"/>
    <w:rsid w:val="00281135"/>
    <w:rsid w:val="00281150"/>
    <w:rsid w:val="002812A6"/>
    <w:rsid w:val="00281495"/>
    <w:rsid w:val="002817B2"/>
    <w:rsid w:val="00281983"/>
    <w:rsid w:val="00281F9B"/>
    <w:rsid w:val="0028295C"/>
    <w:rsid w:val="00282E0B"/>
    <w:rsid w:val="00283C26"/>
    <w:rsid w:val="00284D13"/>
    <w:rsid w:val="0028574D"/>
    <w:rsid w:val="0028644B"/>
    <w:rsid w:val="00286C48"/>
    <w:rsid w:val="00287096"/>
    <w:rsid w:val="0028738E"/>
    <w:rsid w:val="0028782B"/>
    <w:rsid w:val="00287AC9"/>
    <w:rsid w:val="00287D30"/>
    <w:rsid w:val="002905C8"/>
    <w:rsid w:val="002907AB"/>
    <w:rsid w:val="00290D47"/>
    <w:rsid w:val="002910E4"/>
    <w:rsid w:val="00291F12"/>
    <w:rsid w:val="0029228E"/>
    <w:rsid w:val="00293D63"/>
    <w:rsid w:val="00293F2F"/>
    <w:rsid w:val="0029431F"/>
    <w:rsid w:val="002947A1"/>
    <w:rsid w:val="002950D7"/>
    <w:rsid w:val="00295136"/>
    <w:rsid w:val="0029522B"/>
    <w:rsid w:val="0029558D"/>
    <w:rsid w:val="00295818"/>
    <w:rsid w:val="00295906"/>
    <w:rsid w:val="00296AC0"/>
    <w:rsid w:val="00296B51"/>
    <w:rsid w:val="00296C43"/>
    <w:rsid w:val="00296FED"/>
    <w:rsid w:val="00297BA5"/>
    <w:rsid w:val="00297F19"/>
    <w:rsid w:val="002A0255"/>
    <w:rsid w:val="002A0BF7"/>
    <w:rsid w:val="002A0C32"/>
    <w:rsid w:val="002A1C3C"/>
    <w:rsid w:val="002A27A2"/>
    <w:rsid w:val="002A305C"/>
    <w:rsid w:val="002A3212"/>
    <w:rsid w:val="002A345B"/>
    <w:rsid w:val="002A3858"/>
    <w:rsid w:val="002A3CFA"/>
    <w:rsid w:val="002A41CA"/>
    <w:rsid w:val="002A4C9C"/>
    <w:rsid w:val="002A4DF8"/>
    <w:rsid w:val="002A5267"/>
    <w:rsid w:val="002A53A9"/>
    <w:rsid w:val="002A57BB"/>
    <w:rsid w:val="002A5BC8"/>
    <w:rsid w:val="002A63B3"/>
    <w:rsid w:val="002A6897"/>
    <w:rsid w:val="002A6B10"/>
    <w:rsid w:val="002A74BC"/>
    <w:rsid w:val="002A7FEE"/>
    <w:rsid w:val="002B02E0"/>
    <w:rsid w:val="002B05F2"/>
    <w:rsid w:val="002B0754"/>
    <w:rsid w:val="002B08BC"/>
    <w:rsid w:val="002B0CBB"/>
    <w:rsid w:val="002B0DC8"/>
    <w:rsid w:val="002B14C8"/>
    <w:rsid w:val="002B1718"/>
    <w:rsid w:val="002B17F7"/>
    <w:rsid w:val="002B1913"/>
    <w:rsid w:val="002B1C0C"/>
    <w:rsid w:val="002B1FD7"/>
    <w:rsid w:val="002B2636"/>
    <w:rsid w:val="002B29F3"/>
    <w:rsid w:val="002B2F7E"/>
    <w:rsid w:val="002B330F"/>
    <w:rsid w:val="002B3799"/>
    <w:rsid w:val="002B399A"/>
    <w:rsid w:val="002B3F52"/>
    <w:rsid w:val="002B4268"/>
    <w:rsid w:val="002B46C8"/>
    <w:rsid w:val="002B472F"/>
    <w:rsid w:val="002B4E3B"/>
    <w:rsid w:val="002B5075"/>
    <w:rsid w:val="002B51BB"/>
    <w:rsid w:val="002B543A"/>
    <w:rsid w:val="002B6107"/>
    <w:rsid w:val="002B616A"/>
    <w:rsid w:val="002B6625"/>
    <w:rsid w:val="002B68DE"/>
    <w:rsid w:val="002B6B58"/>
    <w:rsid w:val="002B7085"/>
    <w:rsid w:val="002B72A1"/>
    <w:rsid w:val="002B74F6"/>
    <w:rsid w:val="002B7772"/>
    <w:rsid w:val="002B783C"/>
    <w:rsid w:val="002B7B16"/>
    <w:rsid w:val="002B7B8A"/>
    <w:rsid w:val="002B7CA8"/>
    <w:rsid w:val="002B7CFB"/>
    <w:rsid w:val="002C04B0"/>
    <w:rsid w:val="002C068F"/>
    <w:rsid w:val="002C09B4"/>
    <w:rsid w:val="002C0E71"/>
    <w:rsid w:val="002C156A"/>
    <w:rsid w:val="002C1661"/>
    <w:rsid w:val="002C170E"/>
    <w:rsid w:val="002C1DAC"/>
    <w:rsid w:val="002C2C34"/>
    <w:rsid w:val="002C2F64"/>
    <w:rsid w:val="002C331F"/>
    <w:rsid w:val="002C3960"/>
    <w:rsid w:val="002C396D"/>
    <w:rsid w:val="002C39BD"/>
    <w:rsid w:val="002C3BE4"/>
    <w:rsid w:val="002C3E60"/>
    <w:rsid w:val="002C41A5"/>
    <w:rsid w:val="002C44E4"/>
    <w:rsid w:val="002C481C"/>
    <w:rsid w:val="002C4962"/>
    <w:rsid w:val="002C49FF"/>
    <w:rsid w:val="002C5254"/>
    <w:rsid w:val="002C55A8"/>
    <w:rsid w:val="002C5684"/>
    <w:rsid w:val="002C5B18"/>
    <w:rsid w:val="002C5B51"/>
    <w:rsid w:val="002C6064"/>
    <w:rsid w:val="002C615F"/>
    <w:rsid w:val="002C6B7A"/>
    <w:rsid w:val="002C6C1B"/>
    <w:rsid w:val="002C7178"/>
    <w:rsid w:val="002C7446"/>
    <w:rsid w:val="002C77EE"/>
    <w:rsid w:val="002C7D61"/>
    <w:rsid w:val="002D07B4"/>
    <w:rsid w:val="002D099A"/>
    <w:rsid w:val="002D1840"/>
    <w:rsid w:val="002D1985"/>
    <w:rsid w:val="002D1A7E"/>
    <w:rsid w:val="002D20C1"/>
    <w:rsid w:val="002D2A58"/>
    <w:rsid w:val="002D2C47"/>
    <w:rsid w:val="002D316A"/>
    <w:rsid w:val="002D31FB"/>
    <w:rsid w:val="002D3463"/>
    <w:rsid w:val="002D38F9"/>
    <w:rsid w:val="002D45D7"/>
    <w:rsid w:val="002D4D91"/>
    <w:rsid w:val="002D548F"/>
    <w:rsid w:val="002D5A33"/>
    <w:rsid w:val="002D5ECD"/>
    <w:rsid w:val="002D6013"/>
    <w:rsid w:val="002D6033"/>
    <w:rsid w:val="002D677F"/>
    <w:rsid w:val="002D7B5E"/>
    <w:rsid w:val="002D7D15"/>
    <w:rsid w:val="002E0309"/>
    <w:rsid w:val="002E05EA"/>
    <w:rsid w:val="002E0C9A"/>
    <w:rsid w:val="002E0D64"/>
    <w:rsid w:val="002E14A2"/>
    <w:rsid w:val="002E1B84"/>
    <w:rsid w:val="002E1D16"/>
    <w:rsid w:val="002E1D23"/>
    <w:rsid w:val="002E1D70"/>
    <w:rsid w:val="002E2063"/>
    <w:rsid w:val="002E26BE"/>
    <w:rsid w:val="002E2997"/>
    <w:rsid w:val="002E2CDD"/>
    <w:rsid w:val="002E2FBC"/>
    <w:rsid w:val="002E308A"/>
    <w:rsid w:val="002E3094"/>
    <w:rsid w:val="002E3450"/>
    <w:rsid w:val="002E3598"/>
    <w:rsid w:val="002E35FA"/>
    <w:rsid w:val="002E3CEF"/>
    <w:rsid w:val="002E3D3E"/>
    <w:rsid w:val="002E3F00"/>
    <w:rsid w:val="002E4287"/>
    <w:rsid w:val="002E4474"/>
    <w:rsid w:val="002E526B"/>
    <w:rsid w:val="002E574F"/>
    <w:rsid w:val="002E5DC3"/>
    <w:rsid w:val="002E6062"/>
    <w:rsid w:val="002E6433"/>
    <w:rsid w:val="002E678E"/>
    <w:rsid w:val="002E7630"/>
    <w:rsid w:val="002E7C18"/>
    <w:rsid w:val="002F07F7"/>
    <w:rsid w:val="002F0C31"/>
    <w:rsid w:val="002F0FFA"/>
    <w:rsid w:val="002F15EE"/>
    <w:rsid w:val="002F1677"/>
    <w:rsid w:val="002F196C"/>
    <w:rsid w:val="002F1B62"/>
    <w:rsid w:val="002F1D28"/>
    <w:rsid w:val="002F1E3B"/>
    <w:rsid w:val="002F1EB5"/>
    <w:rsid w:val="002F2187"/>
    <w:rsid w:val="002F30C8"/>
    <w:rsid w:val="002F3750"/>
    <w:rsid w:val="002F3FEB"/>
    <w:rsid w:val="002F426D"/>
    <w:rsid w:val="002F4659"/>
    <w:rsid w:val="002F473F"/>
    <w:rsid w:val="002F4816"/>
    <w:rsid w:val="002F4868"/>
    <w:rsid w:val="002F4903"/>
    <w:rsid w:val="002F4AC6"/>
    <w:rsid w:val="002F4E8E"/>
    <w:rsid w:val="002F4ECB"/>
    <w:rsid w:val="002F5650"/>
    <w:rsid w:val="002F5D69"/>
    <w:rsid w:val="002F6198"/>
    <w:rsid w:val="002F63FF"/>
    <w:rsid w:val="002F647E"/>
    <w:rsid w:val="002F6BB8"/>
    <w:rsid w:val="002F746C"/>
    <w:rsid w:val="002F7B55"/>
    <w:rsid w:val="003005C4"/>
    <w:rsid w:val="0030069E"/>
    <w:rsid w:val="0030073E"/>
    <w:rsid w:val="003007EE"/>
    <w:rsid w:val="00300BA2"/>
    <w:rsid w:val="00300CBB"/>
    <w:rsid w:val="003010DA"/>
    <w:rsid w:val="00301140"/>
    <w:rsid w:val="003013F2"/>
    <w:rsid w:val="003014FF"/>
    <w:rsid w:val="0030172F"/>
    <w:rsid w:val="003019DF"/>
    <w:rsid w:val="00301EA0"/>
    <w:rsid w:val="003020D6"/>
    <w:rsid w:val="003025A8"/>
    <w:rsid w:val="00302761"/>
    <w:rsid w:val="0030290C"/>
    <w:rsid w:val="00302D2D"/>
    <w:rsid w:val="00302D35"/>
    <w:rsid w:val="00303DB0"/>
    <w:rsid w:val="003043E3"/>
    <w:rsid w:val="003045B1"/>
    <w:rsid w:val="00304661"/>
    <w:rsid w:val="00304719"/>
    <w:rsid w:val="00304C72"/>
    <w:rsid w:val="003051D8"/>
    <w:rsid w:val="00305372"/>
    <w:rsid w:val="003056D6"/>
    <w:rsid w:val="003058D3"/>
    <w:rsid w:val="00305983"/>
    <w:rsid w:val="00305D8B"/>
    <w:rsid w:val="00305DBF"/>
    <w:rsid w:val="00306751"/>
    <w:rsid w:val="003067B9"/>
    <w:rsid w:val="00306810"/>
    <w:rsid w:val="00306938"/>
    <w:rsid w:val="00307237"/>
    <w:rsid w:val="00307386"/>
    <w:rsid w:val="00307FBA"/>
    <w:rsid w:val="0031013D"/>
    <w:rsid w:val="00310178"/>
    <w:rsid w:val="003102B2"/>
    <w:rsid w:val="003104A1"/>
    <w:rsid w:val="00310DD1"/>
    <w:rsid w:val="00310E1B"/>
    <w:rsid w:val="00311177"/>
    <w:rsid w:val="003114A8"/>
    <w:rsid w:val="00311AA3"/>
    <w:rsid w:val="00311FD8"/>
    <w:rsid w:val="003120DE"/>
    <w:rsid w:val="003128DD"/>
    <w:rsid w:val="00312ACC"/>
    <w:rsid w:val="003132B0"/>
    <w:rsid w:val="003132BC"/>
    <w:rsid w:val="00313955"/>
    <w:rsid w:val="00313C84"/>
    <w:rsid w:val="00313CD2"/>
    <w:rsid w:val="00314281"/>
    <w:rsid w:val="003145DD"/>
    <w:rsid w:val="003146E3"/>
    <w:rsid w:val="00314FD4"/>
    <w:rsid w:val="003150D6"/>
    <w:rsid w:val="00315511"/>
    <w:rsid w:val="003156BB"/>
    <w:rsid w:val="003157D0"/>
    <w:rsid w:val="00315871"/>
    <w:rsid w:val="00315CF0"/>
    <w:rsid w:val="0031612F"/>
    <w:rsid w:val="0031613C"/>
    <w:rsid w:val="00316B3B"/>
    <w:rsid w:val="00316D7F"/>
    <w:rsid w:val="00316EAA"/>
    <w:rsid w:val="00317251"/>
    <w:rsid w:val="003173EF"/>
    <w:rsid w:val="003176E4"/>
    <w:rsid w:val="0032000F"/>
    <w:rsid w:val="00320373"/>
    <w:rsid w:val="00320542"/>
    <w:rsid w:val="003205B5"/>
    <w:rsid w:val="003206F5"/>
    <w:rsid w:val="00320D7E"/>
    <w:rsid w:val="00320F21"/>
    <w:rsid w:val="00320FEC"/>
    <w:rsid w:val="0032129D"/>
    <w:rsid w:val="00321516"/>
    <w:rsid w:val="00321B66"/>
    <w:rsid w:val="00321C16"/>
    <w:rsid w:val="00321CF8"/>
    <w:rsid w:val="00321D6B"/>
    <w:rsid w:val="00321ECC"/>
    <w:rsid w:val="00322D67"/>
    <w:rsid w:val="0032335F"/>
    <w:rsid w:val="00323CCA"/>
    <w:rsid w:val="00323CF1"/>
    <w:rsid w:val="00323FAF"/>
    <w:rsid w:val="0032407C"/>
    <w:rsid w:val="00324681"/>
    <w:rsid w:val="003247F3"/>
    <w:rsid w:val="00324B5E"/>
    <w:rsid w:val="00324D7E"/>
    <w:rsid w:val="0032531F"/>
    <w:rsid w:val="0032608D"/>
    <w:rsid w:val="00326B31"/>
    <w:rsid w:val="00326C73"/>
    <w:rsid w:val="00326D4E"/>
    <w:rsid w:val="0032707D"/>
    <w:rsid w:val="00327308"/>
    <w:rsid w:val="00327B0A"/>
    <w:rsid w:val="00327E6F"/>
    <w:rsid w:val="00327ECE"/>
    <w:rsid w:val="003310DA"/>
    <w:rsid w:val="00331321"/>
    <w:rsid w:val="00331322"/>
    <w:rsid w:val="0033191F"/>
    <w:rsid w:val="00332058"/>
    <w:rsid w:val="00332AF0"/>
    <w:rsid w:val="00332BF7"/>
    <w:rsid w:val="00332CAC"/>
    <w:rsid w:val="00333347"/>
    <w:rsid w:val="0033346D"/>
    <w:rsid w:val="00333726"/>
    <w:rsid w:val="00333CE6"/>
    <w:rsid w:val="00334029"/>
    <w:rsid w:val="00334250"/>
    <w:rsid w:val="00334645"/>
    <w:rsid w:val="003347BA"/>
    <w:rsid w:val="003349EB"/>
    <w:rsid w:val="00334E45"/>
    <w:rsid w:val="00334FF1"/>
    <w:rsid w:val="00335497"/>
    <w:rsid w:val="00335880"/>
    <w:rsid w:val="00335F37"/>
    <w:rsid w:val="0033614F"/>
    <w:rsid w:val="00336345"/>
    <w:rsid w:val="003363F0"/>
    <w:rsid w:val="003372F8"/>
    <w:rsid w:val="0033734F"/>
    <w:rsid w:val="00337399"/>
    <w:rsid w:val="00337404"/>
    <w:rsid w:val="00337415"/>
    <w:rsid w:val="00337622"/>
    <w:rsid w:val="00337AB2"/>
    <w:rsid w:val="003405C1"/>
    <w:rsid w:val="00340972"/>
    <w:rsid w:val="00340AE4"/>
    <w:rsid w:val="00340C38"/>
    <w:rsid w:val="00341334"/>
    <w:rsid w:val="003414E0"/>
    <w:rsid w:val="0034188D"/>
    <w:rsid w:val="00341C21"/>
    <w:rsid w:val="00342404"/>
    <w:rsid w:val="00343273"/>
    <w:rsid w:val="003435D2"/>
    <w:rsid w:val="00343661"/>
    <w:rsid w:val="003438BA"/>
    <w:rsid w:val="00343952"/>
    <w:rsid w:val="0034408C"/>
    <w:rsid w:val="00344222"/>
    <w:rsid w:val="0034460D"/>
    <w:rsid w:val="00344A4F"/>
    <w:rsid w:val="00344BC6"/>
    <w:rsid w:val="00344C78"/>
    <w:rsid w:val="00344F75"/>
    <w:rsid w:val="00345063"/>
    <w:rsid w:val="0034564E"/>
    <w:rsid w:val="00345ACF"/>
    <w:rsid w:val="00345C21"/>
    <w:rsid w:val="00345D76"/>
    <w:rsid w:val="003468DA"/>
    <w:rsid w:val="00346DFC"/>
    <w:rsid w:val="00346E3D"/>
    <w:rsid w:val="003470CF"/>
    <w:rsid w:val="003473FD"/>
    <w:rsid w:val="00347C87"/>
    <w:rsid w:val="0035020C"/>
    <w:rsid w:val="0035054E"/>
    <w:rsid w:val="00350EAD"/>
    <w:rsid w:val="00351590"/>
    <w:rsid w:val="003518B4"/>
    <w:rsid w:val="00351BBB"/>
    <w:rsid w:val="00351BDE"/>
    <w:rsid w:val="0035228E"/>
    <w:rsid w:val="0035234B"/>
    <w:rsid w:val="003523A1"/>
    <w:rsid w:val="00352476"/>
    <w:rsid w:val="00352548"/>
    <w:rsid w:val="003528F3"/>
    <w:rsid w:val="00352A66"/>
    <w:rsid w:val="00352A84"/>
    <w:rsid w:val="00352EF2"/>
    <w:rsid w:val="0035338F"/>
    <w:rsid w:val="003537DB"/>
    <w:rsid w:val="00353927"/>
    <w:rsid w:val="00353B45"/>
    <w:rsid w:val="00353EBA"/>
    <w:rsid w:val="003542AD"/>
    <w:rsid w:val="00354585"/>
    <w:rsid w:val="003546B9"/>
    <w:rsid w:val="0035491E"/>
    <w:rsid w:val="00354B0D"/>
    <w:rsid w:val="00354FC4"/>
    <w:rsid w:val="00355159"/>
    <w:rsid w:val="0035598E"/>
    <w:rsid w:val="00356376"/>
    <w:rsid w:val="00356999"/>
    <w:rsid w:val="00356CDD"/>
    <w:rsid w:val="00356D18"/>
    <w:rsid w:val="0035702D"/>
    <w:rsid w:val="003577CB"/>
    <w:rsid w:val="0035795C"/>
    <w:rsid w:val="00357F30"/>
    <w:rsid w:val="003605EB"/>
    <w:rsid w:val="00360F8E"/>
    <w:rsid w:val="0036176B"/>
    <w:rsid w:val="003623B4"/>
    <w:rsid w:val="0036262B"/>
    <w:rsid w:val="00362D7A"/>
    <w:rsid w:val="003631F4"/>
    <w:rsid w:val="003631FB"/>
    <w:rsid w:val="00363610"/>
    <w:rsid w:val="00363E4D"/>
    <w:rsid w:val="0036406F"/>
    <w:rsid w:val="00364BDD"/>
    <w:rsid w:val="00365860"/>
    <w:rsid w:val="003661AD"/>
    <w:rsid w:val="003665FF"/>
    <w:rsid w:val="003669F3"/>
    <w:rsid w:val="00366D08"/>
    <w:rsid w:val="00366D15"/>
    <w:rsid w:val="00366F45"/>
    <w:rsid w:val="00366F5E"/>
    <w:rsid w:val="0036707B"/>
    <w:rsid w:val="00367268"/>
    <w:rsid w:val="00367B17"/>
    <w:rsid w:val="00367BEE"/>
    <w:rsid w:val="00367CCF"/>
    <w:rsid w:val="00367F1D"/>
    <w:rsid w:val="003701F3"/>
    <w:rsid w:val="003703B8"/>
    <w:rsid w:val="00370942"/>
    <w:rsid w:val="00370AD1"/>
    <w:rsid w:val="00370B27"/>
    <w:rsid w:val="00370B4E"/>
    <w:rsid w:val="00370C3D"/>
    <w:rsid w:val="00370C9F"/>
    <w:rsid w:val="00371A31"/>
    <w:rsid w:val="00371E4C"/>
    <w:rsid w:val="00371ED0"/>
    <w:rsid w:val="0037200A"/>
    <w:rsid w:val="00372363"/>
    <w:rsid w:val="003723F0"/>
    <w:rsid w:val="00372808"/>
    <w:rsid w:val="00372A5B"/>
    <w:rsid w:val="00372B19"/>
    <w:rsid w:val="00372B24"/>
    <w:rsid w:val="00372E09"/>
    <w:rsid w:val="00372E47"/>
    <w:rsid w:val="0037311F"/>
    <w:rsid w:val="0037327F"/>
    <w:rsid w:val="003732A8"/>
    <w:rsid w:val="0037333A"/>
    <w:rsid w:val="003736D5"/>
    <w:rsid w:val="00373727"/>
    <w:rsid w:val="003739DB"/>
    <w:rsid w:val="00373AA0"/>
    <w:rsid w:val="00373B57"/>
    <w:rsid w:val="00373CD9"/>
    <w:rsid w:val="00373D55"/>
    <w:rsid w:val="00373DFB"/>
    <w:rsid w:val="00373F00"/>
    <w:rsid w:val="00374282"/>
    <w:rsid w:val="00374403"/>
    <w:rsid w:val="00374AEC"/>
    <w:rsid w:val="00374C6B"/>
    <w:rsid w:val="00375268"/>
    <w:rsid w:val="00375612"/>
    <w:rsid w:val="0037566A"/>
    <w:rsid w:val="00375754"/>
    <w:rsid w:val="003759A8"/>
    <w:rsid w:val="00375ED3"/>
    <w:rsid w:val="00376403"/>
    <w:rsid w:val="003764F4"/>
    <w:rsid w:val="003768F4"/>
    <w:rsid w:val="00376AF4"/>
    <w:rsid w:val="00377044"/>
    <w:rsid w:val="00377686"/>
    <w:rsid w:val="00377A37"/>
    <w:rsid w:val="0038006D"/>
    <w:rsid w:val="00380315"/>
    <w:rsid w:val="0038037B"/>
    <w:rsid w:val="00380A56"/>
    <w:rsid w:val="00380E02"/>
    <w:rsid w:val="00381311"/>
    <w:rsid w:val="00381863"/>
    <w:rsid w:val="00381F28"/>
    <w:rsid w:val="0038203B"/>
    <w:rsid w:val="0038213E"/>
    <w:rsid w:val="00382C6B"/>
    <w:rsid w:val="00383171"/>
    <w:rsid w:val="0038397E"/>
    <w:rsid w:val="003840AD"/>
    <w:rsid w:val="003845AF"/>
    <w:rsid w:val="00384CCC"/>
    <w:rsid w:val="003857A3"/>
    <w:rsid w:val="003858C7"/>
    <w:rsid w:val="00385DF4"/>
    <w:rsid w:val="00386FD8"/>
    <w:rsid w:val="00387183"/>
    <w:rsid w:val="003872B3"/>
    <w:rsid w:val="00387F60"/>
    <w:rsid w:val="00390045"/>
    <w:rsid w:val="0039077A"/>
    <w:rsid w:val="00390C62"/>
    <w:rsid w:val="00390CA4"/>
    <w:rsid w:val="00390D60"/>
    <w:rsid w:val="00391247"/>
    <w:rsid w:val="003912E8"/>
    <w:rsid w:val="0039153D"/>
    <w:rsid w:val="0039161D"/>
    <w:rsid w:val="003919FB"/>
    <w:rsid w:val="00391AAE"/>
    <w:rsid w:val="00391C5B"/>
    <w:rsid w:val="00392250"/>
    <w:rsid w:val="0039275A"/>
    <w:rsid w:val="003928A2"/>
    <w:rsid w:val="003929A6"/>
    <w:rsid w:val="003929B0"/>
    <w:rsid w:val="00392BBC"/>
    <w:rsid w:val="00393379"/>
    <w:rsid w:val="0039357F"/>
    <w:rsid w:val="00393728"/>
    <w:rsid w:val="003937BC"/>
    <w:rsid w:val="003939FD"/>
    <w:rsid w:val="00393AEB"/>
    <w:rsid w:val="003944E1"/>
    <w:rsid w:val="003946B4"/>
    <w:rsid w:val="00394F7B"/>
    <w:rsid w:val="00395006"/>
    <w:rsid w:val="00395359"/>
    <w:rsid w:val="00395B32"/>
    <w:rsid w:val="00395C25"/>
    <w:rsid w:val="00395FD5"/>
    <w:rsid w:val="003960E9"/>
    <w:rsid w:val="00396138"/>
    <w:rsid w:val="003961D6"/>
    <w:rsid w:val="0039629D"/>
    <w:rsid w:val="003969B9"/>
    <w:rsid w:val="00396ED5"/>
    <w:rsid w:val="00396F3F"/>
    <w:rsid w:val="00397051"/>
    <w:rsid w:val="003972D6"/>
    <w:rsid w:val="0039763C"/>
    <w:rsid w:val="00397B3D"/>
    <w:rsid w:val="00397D05"/>
    <w:rsid w:val="003A03B7"/>
    <w:rsid w:val="003A0755"/>
    <w:rsid w:val="003A0822"/>
    <w:rsid w:val="003A119B"/>
    <w:rsid w:val="003A17DF"/>
    <w:rsid w:val="003A2798"/>
    <w:rsid w:val="003A2DEA"/>
    <w:rsid w:val="003A2E13"/>
    <w:rsid w:val="003A3560"/>
    <w:rsid w:val="003A37BB"/>
    <w:rsid w:val="003A424E"/>
    <w:rsid w:val="003A4641"/>
    <w:rsid w:val="003A5730"/>
    <w:rsid w:val="003A58F2"/>
    <w:rsid w:val="003A592A"/>
    <w:rsid w:val="003A5BB8"/>
    <w:rsid w:val="003A5D73"/>
    <w:rsid w:val="003A63B4"/>
    <w:rsid w:val="003A6C39"/>
    <w:rsid w:val="003A6FBF"/>
    <w:rsid w:val="003A7251"/>
    <w:rsid w:val="003A734F"/>
    <w:rsid w:val="003A792D"/>
    <w:rsid w:val="003B045C"/>
    <w:rsid w:val="003B05DC"/>
    <w:rsid w:val="003B0BCF"/>
    <w:rsid w:val="003B136E"/>
    <w:rsid w:val="003B1677"/>
    <w:rsid w:val="003B178D"/>
    <w:rsid w:val="003B1FFF"/>
    <w:rsid w:val="003B23BE"/>
    <w:rsid w:val="003B2A64"/>
    <w:rsid w:val="003B2E1D"/>
    <w:rsid w:val="003B2EF8"/>
    <w:rsid w:val="003B34EB"/>
    <w:rsid w:val="003B41B7"/>
    <w:rsid w:val="003B45CE"/>
    <w:rsid w:val="003B47B5"/>
    <w:rsid w:val="003B4C66"/>
    <w:rsid w:val="003B4D23"/>
    <w:rsid w:val="003B55B7"/>
    <w:rsid w:val="003B5DB1"/>
    <w:rsid w:val="003B5E9F"/>
    <w:rsid w:val="003B5EC7"/>
    <w:rsid w:val="003B6876"/>
    <w:rsid w:val="003B6B8B"/>
    <w:rsid w:val="003B6C69"/>
    <w:rsid w:val="003B6CB9"/>
    <w:rsid w:val="003B7367"/>
    <w:rsid w:val="003B7641"/>
    <w:rsid w:val="003B76F5"/>
    <w:rsid w:val="003B79F9"/>
    <w:rsid w:val="003B7A20"/>
    <w:rsid w:val="003B7A52"/>
    <w:rsid w:val="003B7C00"/>
    <w:rsid w:val="003B7CF9"/>
    <w:rsid w:val="003C0233"/>
    <w:rsid w:val="003C0DE2"/>
    <w:rsid w:val="003C0F2E"/>
    <w:rsid w:val="003C1055"/>
    <w:rsid w:val="003C1217"/>
    <w:rsid w:val="003C1226"/>
    <w:rsid w:val="003C1356"/>
    <w:rsid w:val="003C149E"/>
    <w:rsid w:val="003C1CF0"/>
    <w:rsid w:val="003C1F5E"/>
    <w:rsid w:val="003C287A"/>
    <w:rsid w:val="003C396B"/>
    <w:rsid w:val="003C406A"/>
    <w:rsid w:val="003C51B3"/>
    <w:rsid w:val="003C5362"/>
    <w:rsid w:val="003C5665"/>
    <w:rsid w:val="003C5754"/>
    <w:rsid w:val="003C608D"/>
    <w:rsid w:val="003C60EC"/>
    <w:rsid w:val="003C6229"/>
    <w:rsid w:val="003C633A"/>
    <w:rsid w:val="003C63A8"/>
    <w:rsid w:val="003C6831"/>
    <w:rsid w:val="003C7E55"/>
    <w:rsid w:val="003D0214"/>
    <w:rsid w:val="003D0657"/>
    <w:rsid w:val="003D095B"/>
    <w:rsid w:val="003D0BA0"/>
    <w:rsid w:val="003D128C"/>
    <w:rsid w:val="003D1617"/>
    <w:rsid w:val="003D1758"/>
    <w:rsid w:val="003D1A68"/>
    <w:rsid w:val="003D1DFC"/>
    <w:rsid w:val="003D1E5B"/>
    <w:rsid w:val="003D20A7"/>
    <w:rsid w:val="003D23ED"/>
    <w:rsid w:val="003D2410"/>
    <w:rsid w:val="003D2A48"/>
    <w:rsid w:val="003D2DDD"/>
    <w:rsid w:val="003D2F76"/>
    <w:rsid w:val="003D3CEA"/>
    <w:rsid w:val="003D3D61"/>
    <w:rsid w:val="003D4217"/>
    <w:rsid w:val="003D443F"/>
    <w:rsid w:val="003D498F"/>
    <w:rsid w:val="003D4AC1"/>
    <w:rsid w:val="003D4CF9"/>
    <w:rsid w:val="003D4D76"/>
    <w:rsid w:val="003D4EAA"/>
    <w:rsid w:val="003D4EEE"/>
    <w:rsid w:val="003D4F1B"/>
    <w:rsid w:val="003D581D"/>
    <w:rsid w:val="003D5CC1"/>
    <w:rsid w:val="003D6093"/>
    <w:rsid w:val="003D6FB9"/>
    <w:rsid w:val="003D70BF"/>
    <w:rsid w:val="003D70CF"/>
    <w:rsid w:val="003D711D"/>
    <w:rsid w:val="003D72AA"/>
    <w:rsid w:val="003D74BA"/>
    <w:rsid w:val="003D78F8"/>
    <w:rsid w:val="003E093A"/>
    <w:rsid w:val="003E127B"/>
    <w:rsid w:val="003E180B"/>
    <w:rsid w:val="003E1853"/>
    <w:rsid w:val="003E1D1D"/>
    <w:rsid w:val="003E2C0F"/>
    <w:rsid w:val="003E2C61"/>
    <w:rsid w:val="003E2CBE"/>
    <w:rsid w:val="003E30CD"/>
    <w:rsid w:val="003E320A"/>
    <w:rsid w:val="003E3609"/>
    <w:rsid w:val="003E39A2"/>
    <w:rsid w:val="003E3C68"/>
    <w:rsid w:val="003E3DAC"/>
    <w:rsid w:val="003E510C"/>
    <w:rsid w:val="003E5A09"/>
    <w:rsid w:val="003E5B37"/>
    <w:rsid w:val="003E62FD"/>
    <w:rsid w:val="003E6683"/>
    <w:rsid w:val="003E66B7"/>
    <w:rsid w:val="003E6C33"/>
    <w:rsid w:val="003E6D25"/>
    <w:rsid w:val="003E6E4C"/>
    <w:rsid w:val="003E6FEC"/>
    <w:rsid w:val="003E7310"/>
    <w:rsid w:val="003E7390"/>
    <w:rsid w:val="003E7D11"/>
    <w:rsid w:val="003E7D4D"/>
    <w:rsid w:val="003E7DD9"/>
    <w:rsid w:val="003F000F"/>
    <w:rsid w:val="003F04E8"/>
    <w:rsid w:val="003F07DA"/>
    <w:rsid w:val="003F087F"/>
    <w:rsid w:val="003F1247"/>
    <w:rsid w:val="003F14C4"/>
    <w:rsid w:val="003F1638"/>
    <w:rsid w:val="003F19EE"/>
    <w:rsid w:val="003F1A35"/>
    <w:rsid w:val="003F1E4E"/>
    <w:rsid w:val="003F1EB4"/>
    <w:rsid w:val="003F1EEC"/>
    <w:rsid w:val="003F1F26"/>
    <w:rsid w:val="003F1FFA"/>
    <w:rsid w:val="003F2248"/>
    <w:rsid w:val="003F2362"/>
    <w:rsid w:val="003F23BD"/>
    <w:rsid w:val="003F285D"/>
    <w:rsid w:val="003F2C5A"/>
    <w:rsid w:val="003F3131"/>
    <w:rsid w:val="003F3C22"/>
    <w:rsid w:val="003F3F92"/>
    <w:rsid w:val="003F44A8"/>
    <w:rsid w:val="003F4B78"/>
    <w:rsid w:val="003F4CAE"/>
    <w:rsid w:val="003F545C"/>
    <w:rsid w:val="003F56E3"/>
    <w:rsid w:val="003F5A4E"/>
    <w:rsid w:val="003F5AED"/>
    <w:rsid w:val="003F648A"/>
    <w:rsid w:val="003F69DF"/>
    <w:rsid w:val="003F7BB5"/>
    <w:rsid w:val="003F7EA2"/>
    <w:rsid w:val="003F7FE0"/>
    <w:rsid w:val="0040033D"/>
    <w:rsid w:val="00400616"/>
    <w:rsid w:val="00400A5B"/>
    <w:rsid w:val="00400CA8"/>
    <w:rsid w:val="00400D64"/>
    <w:rsid w:val="00401222"/>
    <w:rsid w:val="00402068"/>
    <w:rsid w:val="0040247C"/>
    <w:rsid w:val="00402882"/>
    <w:rsid w:val="0040314D"/>
    <w:rsid w:val="00403947"/>
    <w:rsid w:val="00403FB2"/>
    <w:rsid w:val="00404E97"/>
    <w:rsid w:val="0040519C"/>
    <w:rsid w:val="004052FF"/>
    <w:rsid w:val="00405536"/>
    <w:rsid w:val="0040581C"/>
    <w:rsid w:val="00405955"/>
    <w:rsid w:val="0040672D"/>
    <w:rsid w:val="00406FD9"/>
    <w:rsid w:val="00407A21"/>
    <w:rsid w:val="00407D97"/>
    <w:rsid w:val="00407ED4"/>
    <w:rsid w:val="0041020D"/>
    <w:rsid w:val="00410373"/>
    <w:rsid w:val="00410A2E"/>
    <w:rsid w:val="00410D5F"/>
    <w:rsid w:val="00410E82"/>
    <w:rsid w:val="0041126D"/>
    <w:rsid w:val="00411827"/>
    <w:rsid w:val="0041187A"/>
    <w:rsid w:val="00411E13"/>
    <w:rsid w:val="004120A5"/>
    <w:rsid w:val="004123AC"/>
    <w:rsid w:val="00412558"/>
    <w:rsid w:val="00412A9F"/>
    <w:rsid w:val="00412BA4"/>
    <w:rsid w:val="00412E88"/>
    <w:rsid w:val="00413296"/>
    <w:rsid w:val="00413C03"/>
    <w:rsid w:val="00413C26"/>
    <w:rsid w:val="00414844"/>
    <w:rsid w:val="00414A28"/>
    <w:rsid w:val="00415561"/>
    <w:rsid w:val="004155CC"/>
    <w:rsid w:val="004159BB"/>
    <w:rsid w:val="00415C45"/>
    <w:rsid w:val="00415D8B"/>
    <w:rsid w:val="0041635E"/>
    <w:rsid w:val="00416515"/>
    <w:rsid w:val="00416704"/>
    <w:rsid w:val="004167AD"/>
    <w:rsid w:val="0041698F"/>
    <w:rsid w:val="00416C82"/>
    <w:rsid w:val="00416D80"/>
    <w:rsid w:val="00417110"/>
    <w:rsid w:val="004201CF"/>
    <w:rsid w:val="00420E41"/>
    <w:rsid w:val="00420E66"/>
    <w:rsid w:val="00420F1D"/>
    <w:rsid w:val="0042103E"/>
    <w:rsid w:val="004213CD"/>
    <w:rsid w:val="00421577"/>
    <w:rsid w:val="004217F3"/>
    <w:rsid w:val="00421E46"/>
    <w:rsid w:val="0042225A"/>
    <w:rsid w:val="00422570"/>
    <w:rsid w:val="004227A2"/>
    <w:rsid w:val="00423052"/>
    <w:rsid w:val="00423268"/>
    <w:rsid w:val="004235D6"/>
    <w:rsid w:val="0042370D"/>
    <w:rsid w:val="00423A95"/>
    <w:rsid w:val="00423B8D"/>
    <w:rsid w:val="00423CA0"/>
    <w:rsid w:val="00423DDF"/>
    <w:rsid w:val="0042430D"/>
    <w:rsid w:val="004244A1"/>
    <w:rsid w:val="004247F5"/>
    <w:rsid w:val="0042482F"/>
    <w:rsid w:val="004252F4"/>
    <w:rsid w:val="004253DC"/>
    <w:rsid w:val="00425C51"/>
    <w:rsid w:val="00425DF4"/>
    <w:rsid w:val="00426151"/>
    <w:rsid w:val="004262F4"/>
    <w:rsid w:val="0042639F"/>
    <w:rsid w:val="0042669D"/>
    <w:rsid w:val="004268D7"/>
    <w:rsid w:val="00426AED"/>
    <w:rsid w:val="00426FD8"/>
    <w:rsid w:val="0042759C"/>
    <w:rsid w:val="00427607"/>
    <w:rsid w:val="0042769A"/>
    <w:rsid w:val="004276EF"/>
    <w:rsid w:val="004276F1"/>
    <w:rsid w:val="00427A39"/>
    <w:rsid w:val="00427B03"/>
    <w:rsid w:val="00427DBD"/>
    <w:rsid w:val="00427F9A"/>
    <w:rsid w:val="00427FFB"/>
    <w:rsid w:val="0043014F"/>
    <w:rsid w:val="0043048D"/>
    <w:rsid w:val="004304CA"/>
    <w:rsid w:val="0043070B"/>
    <w:rsid w:val="00430C5E"/>
    <w:rsid w:val="0043119E"/>
    <w:rsid w:val="004314CB"/>
    <w:rsid w:val="00431C58"/>
    <w:rsid w:val="00431E5E"/>
    <w:rsid w:val="00431EBA"/>
    <w:rsid w:val="00432040"/>
    <w:rsid w:val="004327CE"/>
    <w:rsid w:val="00432A27"/>
    <w:rsid w:val="00432C02"/>
    <w:rsid w:val="00432DD3"/>
    <w:rsid w:val="0043302B"/>
    <w:rsid w:val="00433090"/>
    <w:rsid w:val="004332EB"/>
    <w:rsid w:val="00433412"/>
    <w:rsid w:val="0043361D"/>
    <w:rsid w:val="00433E71"/>
    <w:rsid w:val="00433FC1"/>
    <w:rsid w:val="0043414E"/>
    <w:rsid w:val="0043425D"/>
    <w:rsid w:val="00434679"/>
    <w:rsid w:val="00434BA2"/>
    <w:rsid w:val="00435344"/>
    <w:rsid w:val="004356D5"/>
    <w:rsid w:val="004357D7"/>
    <w:rsid w:val="00435801"/>
    <w:rsid w:val="004358A9"/>
    <w:rsid w:val="00435A48"/>
    <w:rsid w:val="00435B0B"/>
    <w:rsid w:val="00436195"/>
    <w:rsid w:val="004361DE"/>
    <w:rsid w:val="004366CD"/>
    <w:rsid w:val="00436B29"/>
    <w:rsid w:val="00437026"/>
    <w:rsid w:val="00437077"/>
    <w:rsid w:val="004373C3"/>
    <w:rsid w:val="004378D1"/>
    <w:rsid w:val="00437905"/>
    <w:rsid w:val="0043792B"/>
    <w:rsid w:val="00437A32"/>
    <w:rsid w:val="00437FE9"/>
    <w:rsid w:val="004402D8"/>
    <w:rsid w:val="0044086F"/>
    <w:rsid w:val="00440B5A"/>
    <w:rsid w:val="00440B7A"/>
    <w:rsid w:val="00440DDF"/>
    <w:rsid w:val="00441981"/>
    <w:rsid w:val="00441A09"/>
    <w:rsid w:val="00441D7A"/>
    <w:rsid w:val="00441FEB"/>
    <w:rsid w:val="00442421"/>
    <w:rsid w:val="004432B0"/>
    <w:rsid w:val="004433B6"/>
    <w:rsid w:val="00443952"/>
    <w:rsid w:val="00443D4C"/>
    <w:rsid w:val="00443D7A"/>
    <w:rsid w:val="00443E49"/>
    <w:rsid w:val="00444156"/>
    <w:rsid w:val="0044419B"/>
    <w:rsid w:val="00444554"/>
    <w:rsid w:val="00444702"/>
    <w:rsid w:val="00444C83"/>
    <w:rsid w:val="00444F33"/>
    <w:rsid w:val="00445015"/>
    <w:rsid w:val="00445426"/>
    <w:rsid w:val="00445431"/>
    <w:rsid w:val="00445634"/>
    <w:rsid w:val="00445ABE"/>
    <w:rsid w:val="00446624"/>
    <w:rsid w:val="00446C1A"/>
    <w:rsid w:val="00446C82"/>
    <w:rsid w:val="00446D0E"/>
    <w:rsid w:val="00446E30"/>
    <w:rsid w:val="00447658"/>
    <w:rsid w:val="0044771B"/>
    <w:rsid w:val="004478F3"/>
    <w:rsid w:val="00447B3B"/>
    <w:rsid w:val="00447CBF"/>
    <w:rsid w:val="00447EC7"/>
    <w:rsid w:val="00450864"/>
    <w:rsid w:val="00450D05"/>
    <w:rsid w:val="00450E86"/>
    <w:rsid w:val="00451099"/>
    <w:rsid w:val="00451A1D"/>
    <w:rsid w:val="00451D50"/>
    <w:rsid w:val="00451DDE"/>
    <w:rsid w:val="00451F0F"/>
    <w:rsid w:val="00452046"/>
    <w:rsid w:val="004523AA"/>
    <w:rsid w:val="00452BF8"/>
    <w:rsid w:val="00452D4B"/>
    <w:rsid w:val="00453072"/>
    <w:rsid w:val="00453266"/>
    <w:rsid w:val="004538CD"/>
    <w:rsid w:val="00453C58"/>
    <w:rsid w:val="00453DDA"/>
    <w:rsid w:val="00453F9D"/>
    <w:rsid w:val="004540F9"/>
    <w:rsid w:val="0045426C"/>
    <w:rsid w:val="0045487A"/>
    <w:rsid w:val="00454AEA"/>
    <w:rsid w:val="00454E34"/>
    <w:rsid w:val="0045504C"/>
    <w:rsid w:val="00455899"/>
    <w:rsid w:val="00455A59"/>
    <w:rsid w:val="004562AB"/>
    <w:rsid w:val="00456377"/>
    <w:rsid w:val="004566F6"/>
    <w:rsid w:val="004571F9"/>
    <w:rsid w:val="004575D5"/>
    <w:rsid w:val="0045797D"/>
    <w:rsid w:val="00457B7A"/>
    <w:rsid w:val="00457CD3"/>
    <w:rsid w:val="00457DE2"/>
    <w:rsid w:val="00460216"/>
    <w:rsid w:val="00460802"/>
    <w:rsid w:val="00461136"/>
    <w:rsid w:val="0046172E"/>
    <w:rsid w:val="00461FF5"/>
    <w:rsid w:val="0046244B"/>
    <w:rsid w:val="004626C6"/>
    <w:rsid w:val="00462AED"/>
    <w:rsid w:val="00462C39"/>
    <w:rsid w:val="00463619"/>
    <w:rsid w:val="004637C6"/>
    <w:rsid w:val="00463D7B"/>
    <w:rsid w:val="00463E07"/>
    <w:rsid w:val="00464897"/>
    <w:rsid w:val="00465311"/>
    <w:rsid w:val="0046531E"/>
    <w:rsid w:val="00465432"/>
    <w:rsid w:val="00465459"/>
    <w:rsid w:val="0046557E"/>
    <w:rsid w:val="00465583"/>
    <w:rsid w:val="004658E3"/>
    <w:rsid w:val="00465F11"/>
    <w:rsid w:val="0046656A"/>
    <w:rsid w:val="00466849"/>
    <w:rsid w:val="00466E93"/>
    <w:rsid w:val="00467091"/>
    <w:rsid w:val="00467452"/>
    <w:rsid w:val="00467B07"/>
    <w:rsid w:val="00467B90"/>
    <w:rsid w:val="00467BD1"/>
    <w:rsid w:val="00467BF5"/>
    <w:rsid w:val="0047049F"/>
    <w:rsid w:val="00470624"/>
    <w:rsid w:val="00470FE1"/>
    <w:rsid w:val="004711D6"/>
    <w:rsid w:val="00471372"/>
    <w:rsid w:val="00471928"/>
    <w:rsid w:val="00472056"/>
    <w:rsid w:val="004720D6"/>
    <w:rsid w:val="004723BE"/>
    <w:rsid w:val="00472521"/>
    <w:rsid w:val="004726D4"/>
    <w:rsid w:val="00472CF3"/>
    <w:rsid w:val="00472DFA"/>
    <w:rsid w:val="00472F00"/>
    <w:rsid w:val="00472F9D"/>
    <w:rsid w:val="004733D4"/>
    <w:rsid w:val="00473C0B"/>
    <w:rsid w:val="0047415E"/>
    <w:rsid w:val="0047436B"/>
    <w:rsid w:val="00474400"/>
    <w:rsid w:val="004744E5"/>
    <w:rsid w:val="00474587"/>
    <w:rsid w:val="00474E3B"/>
    <w:rsid w:val="00475408"/>
    <w:rsid w:val="00475764"/>
    <w:rsid w:val="00475FEA"/>
    <w:rsid w:val="004765A6"/>
    <w:rsid w:val="00476773"/>
    <w:rsid w:val="004771D7"/>
    <w:rsid w:val="0047797B"/>
    <w:rsid w:val="00477D39"/>
    <w:rsid w:val="00477DAD"/>
    <w:rsid w:val="00477DC9"/>
    <w:rsid w:val="00477EF5"/>
    <w:rsid w:val="00477FA0"/>
    <w:rsid w:val="0048040E"/>
    <w:rsid w:val="00480473"/>
    <w:rsid w:val="004808B3"/>
    <w:rsid w:val="00480AD1"/>
    <w:rsid w:val="00481065"/>
    <w:rsid w:val="00481646"/>
    <w:rsid w:val="00481755"/>
    <w:rsid w:val="004818E3"/>
    <w:rsid w:val="00482591"/>
    <w:rsid w:val="0048284D"/>
    <w:rsid w:val="00482939"/>
    <w:rsid w:val="00482B23"/>
    <w:rsid w:val="0048314B"/>
    <w:rsid w:val="004836A2"/>
    <w:rsid w:val="00483AD8"/>
    <w:rsid w:val="00483E40"/>
    <w:rsid w:val="004841BA"/>
    <w:rsid w:val="00484544"/>
    <w:rsid w:val="00484AB9"/>
    <w:rsid w:val="00484B94"/>
    <w:rsid w:val="00485374"/>
    <w:rsid w:val="004853D3"/>
    <w:rsid w:val="00485583"/>
    <w:rsid w:val="00485F89"/>
    <w:rsid w:val="00486169"/>
    <w:rsid w:val="004865F4"/>
    <w:rsid w:val="004868C9"/>
    <w:rsid w:val="00486B4D"/>
    <w:rsid w:val="004871E7"/>
    <w:rsid w:val="00487E65"/>
    <w:rsid w:val="004901BA"/>
    <w:rsid w:val="004901D3"/>
    <w:rsid w:val="0049025A"/>
    <w:rsid w:val="004903BA"/>
    <w:rsid w:val="00491BB0"/>
    <w:rsid w:val="00491E14"/>
    <w:rsid w:val="00492564"/>
    <w:rsid w:val="00492597"/>
    <w:rsid w:val="0049283F"/>
    <w:rsid w:val="00493B3F"/>
    <w:rsid w:val="00493EA5"/>
    <w:rsid w:val="0049412D"/>
    <w:rsid w:val="0049430D"/>
    <w:rsid w:val="00494F69"/>
    <w:rsid w:val="004955CD"/>
    <w:rsid w:val="00495DF0"/>
    <w:rsid w:val="00496797"/>
    <w:rsid w:val="00496E07"/>
    <w:rsid w:val="00496F5F"/>
    <w:rsid w:val="004972FE"/>
    <w:rsid w:val="00497338"/>
    <w:rsid w:val="0049748E"/>
    <w:rsid w:val="004A019A"/>
    <w:rsid w:val="004A08FD"/>
    <w:rsid w:val="004A096B"/>
    <w:rsid w:val="004A14F9"/>
    <w:rsid w:val="004A1F59"/>
    <w:rsid w:val="004A20A0"/>
    <w:rsid w:val="004A2159"/>
    <w:rsid w:val="004A290E"/>
    <w:rsid w:val="004A2A8A"/>
    <w:rsid w:val="004A2EA2"/>
    <w:rsid w:val="004A2EB1"/>
    <w:rsid w:val="004A339C"/>
    <w:rsid w:val="004A371A"/>
    <w:rsid w:val="004A3A2E"/>
    <w:rsid w:val="004A3C75"/>
    <w:rsid w:val="004A3F49"/>
    <w:rsid w:val="004A4080"/>
    <w:rsid w:val="004A40DE"/>
    <w:rsid w:val="004A4265"/>
    <w:rsid w:val="004A434C"/>
    <w:rsid w:val="004A462E"/>
    <w:rsid w:val="004A47E7"/>
    <w:rsid w:val="004A5856"/>
    <w:rsid w:val="004A59BC"/>
    <w:rsid w:val="004A617B"/>
    <w:rsid w:val="004A638C"/>
    <w:rsid w:val="004A645B"/>
    <w:rsid w:val="004A6875"/>
    <w:rsid w:val="004A6B90"/>
    <w:rsid w:val="004A6DCD"/>
    <w:rsid w:val="004A6FD0"/>
    <w:rsid w:val="004A719D"/>
    <w:rsid w:val="004A73AF"/>
    <w:rsid w:val="004A7448"/>
    <w:rsid w:val="004A75A4"/>
    <w:rsid w:val="004A7D41"/>
    <w:rsid w:val="004B062D"/>
    <w:rsid w:val="004B0673"/>
    <w:rsid w:val="004B06FE"/>
    <w:rsid w:val="004B085B"/>
    <w:rsid w:val="004B0B0D"/>
    <w:rsid w:val="004B0FE6"/>
    <w:rsid w:val="004B1655"/>
    <w:rsid w:val="004B1B30"/>
    <w:rsid w:val="004B1EEB"/>
    <w:rsid w:val="004B2358"/>
    <w:rsid w:val="004B261F"/>
    <w:rsid w:val="004B2957"/>
    <w:rsid w:val="004B29AA"/>
    <w:rsid w:val="004B2A0E"/>
    <w:rsid w:val="004B2F72"/>
    <w:rsid w:val="004B3423"/>
    <w:rsid w:val="004B3BCA"/>
    <w:rsid w:val="004B3CEC"/>
    <w:rsid w:val="004B4D49"/>
    <w:rsid w:val="004B51F2"/>
    <w:rsid w:val="004B53A8"/>
    <w:rsid w:val="004B6103"/>
    <w:rsid w:val="004B6154"/>
    <w:rsid w:val="004B62D2"/>
    <w:rsid w:val="004B6BCA"/>
    <w:rsid w:val="004B6CC6"/>
    <w:rsid w:val="004B6E88"/>
    <w:rsid w:val="004B709F"/>
    <w:rsid w:val="004B7186"/>
    <w:rsid w:val="004B74B4"/>
    <w:rsid w:val="004C0035"/>
    <w:rsid w:val="004C0269"/>
    <w:rsid w:val="004C0308"/>
    <w:rsid w:val="004C07B2"/>
    <w:rsid w:val="004C09B6"/>
    <w:rsid w:val="004C0F12"/>
    <w:rsid w:val="004C1C22"/>
    <w:rsid w:val="004C1E8C"/>
    <w:rsid w:val="004C21D7"/>
    <w:rsid w:val="004C2A10"/>
    <w:rsid w:val="004C3571"/>
    <w:rsid w:val="004C3618"/>
    <w:rsid w:val="004C4396"/>
    <w:rsid w:val="004C451A"/>
    <w:rsid w:val="004C514C"/>
    <w:rsid w:val="004C51E3"/>
    <w:rsid w:val="004C5346"/>
    <w:rsid w:val="004C6381"/>
    <w:rsid w:val="004C6427"/>
    <w:rsid w:val="004C64D3"/>
    <w:rsid w:val="004C6A09"/>
    <w:rsid w:val="004C6C73"/>
    <w:rsid w:val="004C77BE"/>
    <w:rsid w:val="004D00C9"/>
    <w:rsid w:val="004D01A2"/>
    <w:rsid w:val="004D0BF3"/>
    <w:rsid w:val="004D106F"/>
    <w:rsid w:val="004D1AFF"/>
    <w:rsid w:val="004D1C08"/>
    <w:rsid w:val="004D21ED"/>
    <w:rsid w:val="004D2260"/>
    <w:rsid w:val="004D23C6"/>
    <w:rsid w:val="004D2547"/>
    <w:rsid w:val="004D2895"/>
    <w:rsid w:val="004D2D37"/>
    <w:rsid w:val="004D3043"/>
    <w:rsid w:val="004D3273"/>
    <w:rsid w:val="004D3561"/>
    <w:rsid w:val="004D3816"/>
    <w:rsid w:val="004D38D2"/>
    <w:rsid w:val="004D3BD3"/>
    <w:rsid w:val="004D3EA4"/>
    <w:rsid w:val="004D3F95"/>
    <w:rsid w:val="004D491B"/>
    <w:rsid w:val="004D4AAC"/>
    <w:rsid w:val="004D4AB6"/>
    <w:rsid w:val="004D4BEE"/>
    <w:rsid w:val="004D4CD1"/>
    <w:rsid w:val="004D5382"/>
    <w:rsid w:val="004D5411"/>
    <w:rsid w:val="004D55FC"/>
    <w:rsid w:val="004D5AD6"/>
    <w:rsid w:val="004D5D10"/>
    <w:rsid w:val="004D7154"/>
    <w:rsid w:val="004D750C"/>
    <w:rsid w:val="004D77AD"/>
    <w:rsid w:val="004D7A78"/>
    <w:rsid w:val="004D7ACB"/>
    <w:rsid w:val="004E0040"/>
    <w:rsid w:val="004E045B"/>
    <w:rsid w:val="004E05FC"/>
    <w:rsid w:val="004E08F9"/>
    <w:rsid w:val="004E10AC"/>
    <w:rsid w:val="004E126E"/>
    <w:rsid w:val="004E1967"/>
    <w:rsid w:val="004E199C"/>
    <w:rsid w:val="004E1A50"/>
    <w:rsid w:val="004E1CA5"/>
    <w:rsid w:val="004E20D1"/>
    <w:rsid w:val="004E2134"/>
    <w:rsid w:val="004E2F3B"/>
    <w:rsid w:val="004E314C"/>
    <w:rsid w:val="004E318D"/>
    <w:rsid w:val="004E34E4"/>
    <w:rsid w:val="004E4698"/>
    <w:rsid w:val="004E4A40"/>
    <w:rsid w:val="004E4BE4"/>
    <w:rsid w:val="004E4BF9"/>
    <w:rsid w:val="004E56C7"/>
    <w:rsid w:val="004E57FE"/>
    <w:rsid w:val="004E5EF0"/>
    <w:rsid w:val="004E6230"/>
    <w:rsid w:val="004E6FC2"/>
    <w:rsid w:val="004E6FF3"/>
    <w:rsid w:val="004E7511"/>
    <w:rsid w:val="004E79C5"/>
    <w:rsid w:val="004F00BC"/>
    <w:rsid w:val="004F0162"/>
    <w:rsid w:val="004F045B"/>
    <w:rsid w:val="004F112A"/>
    <w:rsid w:val="004F152E"/>
    <w:rsid w:val="004F2456"/>
    <w:rsid w:val="004F2BA0"/>
    <w:rsid w:val="004F2F66"/>
    <w:rsid w:val="004F3CAF"/>
    <w:rsid w:val="004F5410"/>
    <w:rsid w:val="004F5614"/>
    <w:rsid w:val="004F56B1"/>
    <w:rsid w:val="004F5A2A"/>
    <w:rsid w:val="004F5D7E"/>
    <w:rsid w:val="004F5DEB"/>
    <w:rsid w:val="004F6A95"/>
    <w:rsid w:val="004F6F3E"/>
    <w:rsid w:val="004F752D"/>
    <w:rsid w:val="004F7B2B"/>
    <w:rsid w:val="004F7C16"/>
    <w:rsid w:val="004F7D5B"/>
    <w:rsid w:val="005003B8"/>
    <w:rsid w:val="00500724"/>
    <w:rsid w:val="00500770"/>
    <w:rsid w:val="00500C04"/>
    <w:rsid w:val="00500ED0"/>
    <w:rsid w:val="00500EF1"/>
    <w:rsid w:val="00501065"/>
    <w:rsid w:val="00501147"/>
    <w:rsid w:val="00501159"/>
    <w:rsid w:val="00501450"/>
    <w:rsid w:val="00501762"/>
    <w:rsid w:val="005018BD"/>
    <w:rsid w:val="00501BAA"/>
    <w:rsid w:val="00502D68"/>
    <w:rsid w:val="00502ED7"/>
    <w:rsid w:val="00503129"/>
    <w:rsid w:val="00503A3F"/>
    <w:rsid w:val="00503A7B"/>
    <w:rsid w:val="005043A2"/>
    <w:rsid w:val="00504E90"/>
    <w:rsid w:val="0050512A"/>
    <w:rsid w:val="00505223"/>
    <w:rsid w:val="005055BB"/>
    <w:rsid w:val="00505E96"/>
    <w:rsid w:val="00506490"/>
    <w:rsid w:val="0050694C"/>
    <w:rsid w:val="005069FD"/>
    <w:rsid w:val="00506C14"/>
    <w:rsid w:val="00506DA3"/>
    <w:rsid w:val="00506DFC"/>
    <w:rsid w:val="00507299"/>
    <w:rsid w:val="0050757C"/>
    <w:rsid w:val="00507746"/>
    <w:rsid w:val="00507903"/>
    <w:rsid w:val="00507B3D"/>
    <w:rsid w:val="00507CA3"/>
    <w:rsid w:val="00507F1D"/>
    <w:rsid w:val="00510123"/>
    <w:rsid w:val="005104CE"/>
    <w:rsid w:val="00510B20"/>
    <w:rsid w:val="00511568"/>
    <w:rsid w:val="005119B0"/>
    <w:rsid w:val="00511B66"/>
    <w:rsid w:val="00511E83"/>
    <w:rsid w:val="00512322"/>
    <w:rsid w:val="00512A86"/>
    <w:rsid w:val="00513D0A"/>
    <w:rsid w:val="00513DBA"/>
    <w:rsid w:val="00514417"/>
    <w:rsid w:val="00514786"/>
    <w:rsid w:val="005147CF"/>
    <w:rsid w:val="00514BB2"/>
    <w:rsid w:val="00514C54"/>
    <w:rsid w:val="00514D72"/>
    <w:rsid w:val="00514E86"/>
    <w:rsid w:val="005151BE"/>
    <w:rsid w:val="00515C4B"/>
    <w:rsid w:val="005161E7"/>
    <w:rsid w:val="005162CD"/>
    <w:rsid w:val="00516526"/>
    <w:rsid w:val="00516801"/>
    <w:rsid w:val="00516C47"/>
    <w:rsid w:val="00516DB2"/>
    <w:rsid w:val="00516F07"/>
    <w:rsid w:val="00516F79"/>
    <w:rsid w:val="00517120"/>
    <w:rsid w:val="0051738D"/>
    <w:rsid w:val="00517454"/>
    <w:rsid w:val="00517474"/>
    <w:rsid w:val="005174C8"/>
    <w:rsid w:val="00517521"/>
    <w:rsid w:val="00517EB9"/>
    <w:rsid w:val="00520291"/>
    <w:rsid w:val="00521414"/>
    <w:rsid w:val="005215DE"/>
    <w:rsid w:val="005216BF"/>
    <w:rsid w:val="005216CA"/>
    <w:rsid w:val="005216DE"/>
    <w:rsid w:val="00521780"/>
    <w:rsid w:val="005221BA"/>
    <w:rsid w:val="005227F6"/>
    <w:rsid w:val="005229F0"/>
    <w:rsid w:val="00522F5E"/>
    <w:rsid w:val="0052300A"/>
    <w:rsid w:val="005239C5"/>
    <w:rsid w:val="005239FD"/>
    <w:rsid w:val="00523A42"/>
    <w:rsid w:val="00524395"/>
    <w:rsid w:val="00524397"/>
    <w:rsid w:val="0052456E"/>
    <w:rsid w:val="0052487E"/>
    <w:rsid w:val="00524B73"/>
    <w:rsid w:val="00525623"/>
    <w:rsid w:val="00525F78"/>
    <w:rsid w:val="00526867"/>
    <w:rsid w:val="00526D03"/>
    <w:rsid w:val="0052720D"/>
    <w:rsid w:val="00527C5A"/>
    <w:rsid w:val="00527D43"/>
    <w:rsid w:val="00527E7E"/>
    <w:rsid w:val="00527FC4"/>
    <w:rsid w:val="005302FB"/>
    <w:rsid w:val="00530D2E"/>
    <w:rsid w:val="00530FB9"/>
    <w:rsid w:val="005310E2"/>
    <w:rsid w:val="00531CB3"/>
    <w:rsid w:val="00531CB6"/>
    <w:rsid w:val="0053242C"/>
    <w:rsid w:val="00532964"/>
    <w:rsid w:val="0053298D"/>
    <w:rsid w:val="00532B3F"/>
    <w:rsid w:val="00532D0D"/>
    <w:rsid w:val="00532D32"/>
    <w:rsid w:val="0053317C"/>
    <w:rsid w:val="00533531"/>
    <w:rsid w:val="00533E9F"/>
    <w:rsid w:val="0053405F"/>
    <w:rsid w:val="0053412B"/>
    <w:rsid w:val="0053443F"/>
    <w:rsid w:val="00534472"/>
    <w:rsid w:val="005345A2"/>
    <w:rsid w:val="00534CB7"/>
    <w:rsid w:val="00534DC4"/>
    <w:rsid w:val="00534F5F"/>
    <w:rsid w:val="005350FB"/>
    <w:rsid w:val="005355A0"/>
    <w:rsid w:val="00535632"/>
    <w:rsid w:val="00535C93"/>
    <w:rsid w:val="00536D88"/>
    <w:rsid w:val="00536E4E"/>
    <w:rsid w:val="00537097"/>
    <w:rsid w:val="00537292"/>
    <w:rsid w:val="00537627"/>
    <w:rsid w:val="005378C1"/>
    <w:rsid w:val="00537B37"/>
    <w:rsid w:val="005401A8"/>
    <w:rsid w:val="00540268"/>
    <w:rsid w:val="005405E5"/>
    <w:rsid w:val="005407C7"/>
    <w:rsid w:val="0054083A"/>
    <w:rsid w:val="00540CD0"/>
    <w:rsid w:val="0054110A"/>
    <w:rsid w:val="00541A64"/>
    <w:rsid w:val="00541C64"/>
    <w:rsid w:val="00541EF8"/>
    <w:rsid w:val="00542351"/>
    <w:rsid w:val="0054295C"/>
    <w:rsid w:val="00542FA2"/>
    <w:rsid w:val="00543609"/>
    <w:rsid w:val="0054389A"/>
    <w:rsid w:val="00543C50"/>
    <w:rsid w:val="005454A8"/>
    <w:rsid w:val="005455E2"/>
    <w:rsid w:val="00546144"/>
    <w:rsid w:val="00546151"/>
    <w:rsid w:val="00546828"/>
    <w:rsid w:val="00546B52"/>
    <w:rsid w:val="00547073"/>
    <w:rsid w:val="005471F2"/>
    <w:rsid w:val="005478A8"/>
    <w:rsid w:val="0054793D"/>
    <w:rsid w:val="00547A7E"/>
    <w:rsid w:val="00550793"/>
    <w:rsid w:val="0055087F"/>
    <w:rsid w:val="0055164B"/>
    <w:rsid w:val="00551992"/>
    <w:rsid w:val="00551AB0"/>
    <w:rsid w:val="00552627"/>
    <w:rsid w:val="005529D2"/>
    <w:rsid w:val="00552BA0"/>
    <w:rsid w:val="00552E9A"/>
    <w:rsid w:val="00552F60"/>
    <w:rsid w:val="005532B9"/>
    <w:rsid w:val="005536DF"/>
    <w:rsid w:val="00553A5C"/>
    <w:rsid w:val="00553C1E"/>
    <w:rsid w:val="00553C9E"/>
    <w:rsid w:val="00553EF4"/>
    <w:rsid w:val="00553FAD"/>
    <w:rsid w:val="00553FD3"/>
    <w:rsid w:val="00554E6F"/>
    <w:rsid w:val="00554E93"/>
    <w:rsid w:val="00555172"/>
    <w:rsid w:val="0055549F"/>
    <w:rsid w:val="005555F9"/>
    <w:rsid w:val="00555A33"/>
    <w:rsid w:val="00555D35"/>
    <w:rsid w:val="00555D4C"/>
    <w:rsid w:val="00555D5E"/>
    <w:rsid w:val="005566E7"/>
    <w:rsid w:val="005568E9"/>
    <w:rsid w:val="00556A3D"/>
    <w:rsid w:val="00556E2E"/>
    <w:rsid w:val="0055745B"/>
    <w:rsid w:val="00557638"/>
    <w:rsid w:val="00557A4D"/>
    <w:rsid w:val="00557A4F"/>
    <w:rsid w:val="00557C82"/>
    <w:rsid w:val="00557C95"/>
    <w:rsid w:val="00560384"/>
    <w:rsid w:val="00560407"/>
    <w:rsid w:val="00560C8A"/>
    <w:rsid w:val="00560E24"/>
    <w:rsid w:val="00560F0B"/>
    <w:rsid w:val="005611DD"/>
    <w:rsid w:val="00561257"/>
    <w:rsid w:val="00561522"/>
    <w:rsid w:val="005617AA"/>
    <w:rsid w:val="0056189C"/>
    <w:rsid w:val="0056193E"/>
    <w:rsid w:val="0056194C"/>
    <w:rsid w:val="00561DCB"/>
    <w:rsid w:val="00561E1F"/>
    <w:rsid w:val="00562453"/>
    <w:rsid w:val="00562A1A"/>
    <w:rsid w:val="00562BA2"/>
    <w:rsid w:val="00563171"/>
    <w:rsid w:val="0056351C"/>
    <w:rsid w:val="0056415D"/>
    <w:rsid w:val="005645A1"/>
    <w:rsid w:val="00564639"/>
    <w:rsid w:val="0056500F"/>
    <w:rsid w:val="00565282"/>
    <w:rsid w:val="005652E9"/>
    <w:rsid w:val="00565770"/>
    <w:rsid w:val="005658E1"/>
    <w:rsid w:val="005661E2"/>
    <w:rsid w:val="005667E9"/>
    <w:rsid w:val="00567198"/>
    <w:rsid w:val="005673DC"/>
    <w:rsid w:val="005677D8"/>
    <w:rsid w:val="005677EA"/>
    <w:rsid w:val="00567957"/>
    <w:rsid w:val="00567D11"/>
    <w:rsid w:val="0057033D"/>
    <w:rsid w:val="00570389"/>
    <w:rsid w:val="005707BB"/>
    <w:rsid w:val="005709E0"/>
    <w:rsid w:val="00570BB7"/>
    <w:rsid w:val="00570E3F"/>
    <w:rsid w:val="00570FD5"/>
    <w:rsid w:val="00571358"/>
    <w:rsid w:val="00571577"/>
    <w:rsid w:val="00571940"/>
    <w:rsid w:val="00571ABE"/>
    <w:rsid w:val="00571B92"/>
    <w:rsid w:val="00572469"/>
    <w:rsid w:val="0057251F"/>
    <w:rsid w:val="005733DB"/>
    <w:rsid w:val="00573449"/>
    <w:rsid w:val="005736A0"/>
    <w:rsid w:val="00573709"/>
    <w:rsid w:val="005738DC"/>
    <w:rsid w:val="0057391B"/>
    <w:rsid w:val="00573B78"/>
    <w:rsid w:val="00573C7A"/>
    <w:rsid w:val="00573D0E"/>
    <w:rsid w:val="00573E6A"/>
    <w:rsid w:val="00574075"/>
    <w:rsid w:val="0057430C"/>
    <w:rsid w:val="00574318"/>
    <w:rsid w:val="005745AB"/>
    <w:rsid w:val="00574634"/>
    <w:rsid w:val="00574EB6"/>
    <w:rsid w:val="0057540A"/>
    <w:rsid w:val="00575544"/>
    <w:rsid w:val="005759EE"/>
    <w:rsid w:val="00575BDB"/>
    <w:rsid w:val="0057667A"/>
    <w:rsid w:val="0057695D"/>
    <w:rsid w:val="00576D6E"/>
    <w:rsid w:val="00576E2A"/>
    <w:rsid w:val="00576E48"/>
    <w:rsid w:val="00576E8A"/>
    <w:rsid w:val="00577156"/>
    <w:rsid w:val="00577159"/>
    <w:rsid w:val="005771A6"/>
    <w:rsid w:val="005771BF"/>
    <w:rsid w:val="005772A7"/>
    <w:rsid w:val="00577381"/>
    <w:rsid w:val="005777E1"/>
    <w:rsid w:val="005778E7"/>
    <w:rsid w:val="00577A45"/>
    <w:rsid w:val="00580061"/>
    <w:rsid w:val="00580109"/>
    <w:rsid w:val="005802DC"/>
    <w:rsid w:val="0058092D"/>
    <w:rsid w:val="00580B2D"/>
    <w:rsid w:val="00580E84"/>
    <w:rsid w:val="00581229"/>
    <w:rsid w:val="00581607"/>
    <w:rsid w:val="0058186B"/>
    <w:rsid w:val="0058200B"/>
    <w:rsid w:val="0058294E"/>
    <w:rsid w:val="00582967"/>
    <w:rsid w:val="00582DB3"/>
    <w:rsid w:val="00583668"/>
    <w:rsid w:val="00583AE2"/>
    <w:rsid w:val="00584487"/>
    <w:rsid w:val="00584B96"/>
    <w:rsid w:val="00584C2B"/>
    <w:rsid w:val="00584D8F"/>
    <w:rsid w:val="005850B5"/>
    <w:rsid w:val="005866C3"/>
    <w:rsid w:val="005867E1"/>
    <w:rsid w:val="0058697F"/>
    <w:rsid w:val="00586AF4"/>
    <w:rsid w:val="00586C59"/>
    <w:rsid w:val="0058702F"/>
    <w:rsid w:val="00587390"/>
    <w:rsid w:val="00590108"/>
    <w:rsid w:val="0059030B"/>
    <w:rsid w:val="0059037E"/>
    <w:rsid w:val="00590B07"/>
    <w:rsid w:val="00590F91"/>
    <w:rsid w:val="005911AA"/>
    <w:rsid w:val="005921EB"/>
    <w:rsid w:val="00592562"/>
    <w:rsid w:val="005925DB"/>
    <w:rsid w:val="00592E3E"/>
    <w:rsid w:val="00593360"/>
    <w:rsid w:val="00593EA0"/>
    <w:rsid w:val="00593FD4"/>
    <w:rsid w:val="00594981"/>
    <w:rsid w:val="005955F7"/>
    <w:rsid w:val="005961CA"/>
    <w:rsid w:val="0059622E"/>
    <w:rsid w:val="00596275"/>
    <w:rsid w:val="00596A46"/>
    <w:rsid w:val="00596A59"/>
    <w:rsid w:val="00596B44"/>
    <w:rsid w:val="005971E9"/>
    <w:rsid w:val="005978DB"/>
    <w:rsid w:val="005A09DF"/>
    <w:rsid w:val="005A0BA9"/>
    <w:rsid w:val="005A0DF0"/>
    <w:rsid w:val="005A0F82"/>
    <w:rsid w:val="005A1A67"/>
    <w:rsid w:val="005A1B39"/>
    <w:rsid w:val="005A1D31"/>
    <w:rsid w:val="005A2278"/>
    <w:rsid w:val="005A2323"/>
    <w:rsid w:val="005A27A8"/>
    <w:rsid w:val="005A28F0"/>
    <w:rsid w:val="005A301B"/>
    <w:rsid w:val="005A3C0C"/>
    <w:rsid w:val="005A421F"/>
    <w:rsid w:val="005A467D"/>
    <w:rsid w:val="005A499F"/>
    <w:rsid w:val="005A507A"/>
    <w:rsid w:val="005A5325"/>
    <w:rsid w:val="005A5490"/>
    <w:rsid w:val="005A54A6"/>
    <w:rsid w:val="005A555D"/>
    <w:rsid w:val="005A5768"/>
    <w:rsid w:val="005A59FC"/>
    <w:rsid w:val="005A61C4"/>
    <w:rsid w:val="005A61D2"/>
    <w:rsid w:val="005A6AD7"/>
    <w:rsid w:val="005A6B1D"/>
    <w:rsid w:val="005A6BA4"/>
    <w:rsid w:val="005A6D44"/>
    <w:rsid w:val="005A709A"/>
    <w:rsid w:val="005B02A5"/>
    <w:rsid w:val="005B04FE"/>
    <w:rsid w:val="005B057C"/>
    <w:rsid w:val="005B058F"/>
    <w:rsid w:val="005B0738"/>
    <w:rsid w:val="005B0893"/>
    <w:rsid w:val="005B0A0B"/>
    <w:rsid w:val="005B0F8F"/>
    <w:rsid w:val="005B137A"/>
    <w:rsid w:val="005B1B5B"/>
    <w:rsid w:val="005B1D30"/>
    <w:rsid w:val="005B2487"/>
    <w:rsid w:val="005B24FC"/>
    <w:rsid w:val="005B28F8"/>
    <w:rsid w:val="005B293D"/>
    <w:rsid w:val="005B2EC4"/>
    <w:rsid w:val="005B3103"/>
    <w:rsid w:val="005B3306"/>
    <w:rsid w:val="005B33B0"/>
    <w:rsid w:val="005B3783"/>
    <w:rsid w:val="005B38FF"/>
    <w:rsid w:val="005B3DB9"/>
    <w:rsid w:val="005B3EE6"/>
    <w:rsid w:val="005B443D"/>
    <w:rsid w:val="005B45A1"/>
    <w:rsid w:val="005B49BB"/>
    <w:rsid w:val="005B4C4B"/>
    <w:rsid w:val="005B5E28"/>
    <w:rsid w:val="005B6241"/>
    <w:rsid w:val="005B632F"/>
    <w:rsid w:val="005B72C9"/>
    <w:rsid w:val="005C0341"/>
    <w:rsid w:val="005C044E"/>
    <w:rsid w:val="005C0460"/>
    <w:rsid w:val="005C08A4"/>
    <w:rsid w:val="005C09EA"/>
    <w:rsid w:val="005C1483"/>
    <w:rsid w:val="005C1561"/>
    <w:rsid w:val="005C1A8D"/>
    <w:rsid w:val="005C1B21"/>
    <w:rsid w:val="005C1BB7"/>
    <w:rsid w:val="005C24C7"/>
    <w:rsid w:val="005C27B3"/>
    <w:rsid w:val="005C2B9E"/>
    <w:rsid w:val="005C2CA4"/>
    <w:rsid w:val="005C2DEC"/>
    <w:rsid w:val="005C35AE"/>
    <w:rsid w:val="005C3B44"/>
    <w:rsid w:val="005C4476"/>
    <w:rsid w:val="005C4706"/>
    <w:rsid w:val="005C48D9"/>
    <w:rsid w:val="005C4A1B"/>
    <w:rsid w:val="005C4EF7"/>
    <w:rsid w:val="005C5789"/>
    <w:rsid w:val="005C5AE6"/>
    <w:rsid w:val="005C5EE1"/>
    <w:rsid w:val="005C60BA"/>
    <w:rsid w:val="005C6616"/>
    <w:rsid w:val="005C72AB"/>
    <w:rsid w:val="005C765B"/>
    <w:rsid w:val="005C787A"/>
    <w:rsid w:val="005C7C21"/>
    <w:rsid w:val="005D0798"/>
    <w:rsid w:val="005D0FAF"/>
    <w:rsid w:val="005D180F"/>
    <w:rsid w:val="005D1A15"/>
    <w:rsid w:val="005D2380"/>
    <w:rsid w:val="005D3113"/>
    <w:rsid w:val="005D3438"/>
    <w:rsid w:val="005D35FC"/>
    <w:rsid w:val="005D36D3"/>
    <w:rsid w:val="005D37E5"/>
    <w:rsid w:val="005D3B39"/>
    <w:rsid w:val="005D3FBB"/>
    <w:rsid w:val="005D4014"/>
    <w:rsid w:val="005D44C8"/>
    <w:rsid w:val="005D461B"/>
    <w:rsid w:val="005D48DE"/>
    <w:rsid w:val="005D4A6E"/>
    <w:rsid w:val="005D537E"/>
    <w:rsid w:val="005D5451"/>
    <w:rsid w:val="005D59F0"/>
    <w:rsid w:val="005D5A63"/>
    <w:rsid w:val="005D5C33"/>
    <w:rsid w:val="005D5E58"/>
    <w:rsid w:val="005D5F8B"/>
    <w:rsid w:val="005D61A3"/>
    <w:rsid w:val="005D6FF6"/>
    <w:rsid w:val="005D72E3"/>
    <w:rsid w:val="005D72E8"/>
    <w:rsid w:val="005E033E"/>
    <w:rsid w:val="005E03CB"/>
    <w:rsid w:val="005E06FD"/>
    <w:rsid w:val="005E0A70"/>
    <w:rsid w:val="005E1568"/>
    <w:rsid w:val="005E1718"/>
    <w:rsid w:val="005E198C"/>
    <w:rsid w:val="005E1C06"/>
    <w:rsid w:val="005E2304"/>
    <w:rsid w:val="005E247F"/>
    <w:rsid w:val="005E24A6"/>
    <w:rsid w:val="005E35BB"/>
    <w:rsid w:val="005E3A6B"/>
    <w:rsid w:val="005E4089"/>
    <w:rsid w:val="005E4645"/>
    <w:rsid w:val="005E5128"/>
    <w:rsid w:val="005E5F76"/>
    <w:rsid w:val="005E607F"/>
    <w:rsid w:val="005E617B"/>
    <w:rsid w:val="005E74A6"/>
    <w:rsid w:val="005F0215"/>
    <w:rsid w:val="005F0396"/>
    <w:rsid w:val="005F057C"/>
    <w:rsid w:val="005F063C"/>
    <w:rsid w:val="005F0895"/>
    <w:rsid w:val="005F173E"/>
    <w:rsid w:val="005F1F17"/>
    <w:rsid w:val="005F21F8"/>
    <w:rsid w:val="005F2A77"/>
    <w:rsid w:val="005F2D23"/>
    <w:rsid w:val="005F32BF"/>
    <w:rsid w:val="005F3C17"/>
    <w:rsid w:val="005F3DB4"/>
    <w:rsid w:val="005F3F6C"/>
    <w:rsid w:val="005F4195"/>
    <w:rsid w:val="005F446A"/>
    <w:rsid w:val="005F457B"/>
    <w:rsid w:val="005F458F"/>
    <w:rsid w:val="005F4DF3"/>
    <w:rsid w:val="005F4F54"/>
    <w:rsid w:val="005F5490"/>
    <w:rsid w:val="005F5941"/>
    <w:rsid w:val="005F658D"/>
    <w:rsid w:val="005F658E"/>
    <w:rsid w:val="005F6627"/>
    <w:rsid w:val="005F66E4"/>
    <w:rsid w:val="005F6AA6"/>
    <w:rsid w:val="005F6EA2"/>
    <w:rsid w:val="005F6FF6"/>
    <w:rsid w:val="005F79F3"/>
    <w:rsid w:val="005F7A79"/>
    <w:rsid w:val="00600012"/>
    <w:rsid w:val="00600077"/>
    <w:rsid w:val="0060045E"/>
    <w:rsid w:val="0060055F"/>
    <w:rsid w:val="00600D68"/>
    <w:rsid w:val="00600F5A"/>
    <w:rsid w:val="0060103F"/>
    <w:rsid w:val="006010E6"/>
    <w:rsid w:val="006011F9"/>
    <w:rsid w:val="006013AF"/>
    <w:rsid w:val="006013D8"/>
    <w:rsid w:val="006014D8"/>
    <w:rsid w:val="006015A7"/>
    <w:rsid w:val="00601CC4"/>
    <w:rsid w:val="00601CC8"/>
    <w:rsid w:val="006023E1"/>
    <w:rsid w:val="006028D6"/>
    <w:rsid w:val="00602CA5"/>
    <w:rsid w:val="00602D60"/>
    <w:rsid w:val="00603938"/>
    <w:rsid w:val="00604D13"/>
    <w:rsid w:val="00605851"/>
    <w:rsid w:val="00605B39"/>
    <w:rsid w:val="006062BA"/>
    <w:rsid w:val="0060647A"/>
    <w:rsid w:val="0060658C"/>
    <w:rsid w:val="0060668B"/>
    <w:rsid w:val="006067B8"/>
    <w:rsid w:val="00606A79"/>
    <w:rsid w:val="00607024"/>
    <w:rsid w:val="006070D0"/>
    <w:rsid w:val="0060764E"/>
    <w:rsid w:val="006076B1"/>
    <w:rsid w:val="00607EF6"/>
    <w:rsid w:val="0061056B"/>
    <w:rsid w:val="00610ADC"/>
    <w:rsid w:val="006111F7"/>
    <w:rsid w:val="00611831"/>
    <w:rsid w:val="00611974"/>
    <w:rsid w:val="00611FFB"/>
    <w:rsid w:val="006126FB"/>
    <w:rsid w:val="0061320D"/>
    <w:rsid w:val="00613223"/>
    <w:rsid w:val="0061350C"/>
    <w:rsid w:val="006136CC"/>
    <w:rsid w:val="006137DE"/>
    <w:rsid w:val="006137EB"/>
    <w:rsid w:val="006138D0"/>
    <w:rsid w:val="00613DB7"/>
    <w:rsid w:val="00614046"/>
    <w:rsid w:val="006141F7"/>
    <w:rsid w:val="00614527"/>
    <w:rsid w:val="00614B81"/>
    <w:rsid w:val="00614E78"/>
    <w:rsid w:val="0061511D"/>
    <w:rsid w:val="00615AF5"/>
    <w:rsid w:val="00615BC2"/>
    <w:rsid w:val="00615C3B"/>
    <w:rsid w:val="00616091"/>
    <w:rsid w:val="006163F7"/>
    <w:rsid w:val="006167D0"/>
    <w:rsid w:val="00616F05"/>
    <w:rsid w:val="006173D0"/>
    <w:rsid w:val="006179EC"/>
    <w:rsid w:val="00617BAA"/>
    <w:rsid w:val="00617C8A"/>
    <w:rsid w:val="006203E8"/>
    <w:rsid w:val="006209F4"/>
    <w:rsid w:val="00620E4A"/>
    <w:rsid w:val="00621645"/>
    <w:rsid w:val="00621971"/>
    <w:rsid w:val="00621E34"/>
    <w:rsid w:val="00621FE5"/>
    <w:rsid w:val="0062205B"/>
    <w:rsid w:val="0062219A"/>
    <w:rsid w:val="006221A1"/>
    <w:rsid w:val="00622519"/>
    <w:rsid w:val="00622588"/>
    <w:rsid w:val="00622643"/>
    <w:rsid w:val="00622EE3"/>
    <w:rsid w:val="00622F96"/>
    <w:rsid w:val="00623125"/>
    <w:rsid w:val="00623527"/>
    <w:rsid w:val="00623DAC"/>
    <w:rsid w:val="00623E07"/>
    <w:rsid w:val="00623F66"/>
    <w:rsid w:val="00623F72"/>
    <w:rsid w:val="00624894"/>
    <w:rsid w:val="00624D5F"/>
    <w:rsid w:val="00625666"/>
    <w:rsid w:val="00625B66"/>
    <w:rsid w:val="0062627C"/>
    <w:rsid w:val="006271EA"/>
    <w:rsid w:val="00627D5E"/>
    <w:rsid w:val="006301D8"/>
    <w:rsid w:val="00630380"/>
    <w:rsid w:val="0063059E"/>
    <w:rsid w:val="006307F2"/>
    <w:rsid w:val="006308A9"/>
    <w:rsid w:val="006311A4"/>
    <w:rsid w:val="00631A64"/>
    <w:rsid w:val="00631CC9"/>
    <w:rsid w:val="00631E78"/>
    <w:rsid w:val="00631FE7"/>
    <w:rsid w:val="006320BF"/>
    <w:rsid w:val="00632640"/>
    <w:rsid w:val="006330F3"/>
    <w:rsid w:val="00633621"/>
    <w:rsid w:val="00633A59"/>
    <w:rsid w:val="00633DEC"/>
    <w:rsid w:val="00634AF9"/>
    <w:rsid w:val="00634E39"/>
    <w:rsid w:val="00634FEA"/>
    <w:rsid w:val="006351BB"/>
    <w:rsid w:val="006354EC"/>
    <w:rsid w:val="006359DF"/>
    <w:rsid w:val="00635BCF"/>
    <w:rsid w:val="00635EF9"/>
    <w:rsid w:val="0063657E"/>
    <w:rsid w:val="00636C74"/>
    <w:rsid w:val="006371CF"/>
    <w:rsid w:val="006376D6"/>
    <w:rsid w:val="006401CB"/>
    <w:rsid w:val="00640D2C"/>
    <w:rsid w:val="0064115E"/>
    <w:rsid w:val="006411A0"/>
    <w:rsid w:val="006411FE"/>
    <w:rsid w:val="00641DD7"/>
    <w:rsid w:val="00642086"/>
    <w:rsid w:val="00642548"/>
    <w:rsid w:val="00642795"/>
    <w:rsid w:val="00642A7A"/>
    <w:rsid w:val="00642C80"/>
    <w:rsid w:val="00642FD8"/>
    <w:rsid w:val="0064336F"/>
    <w:rsid w:val="00643862"/>
    <w:rsid w:val="006439D4"/>
    <w:rsid w:val="00643C3C"/>
    <w:rsid w:val="00643E76"/>
    <w:rsid w:val="00643F5E"/>
    <w:rsid w:val="006440A3"/>
    <w:rsid w:val="00644B80"/>
    <w:rsid w:val="00645811"/>
    <w:rsid w:val="00645AA7"/>
    <w:rsid w:val="00645D04"/>
    <w:rsid w:val="00646A22"/>
    <w:rsid w:val="00646AC3"/>
    <w:rsid w:val="00646CF5"/>
    <w:rsid w:val="00646DD4"/>
    <w:rsid w:val="006470DC"/>
    <w:rsid w:val="006500CD"/>
    <w:rsid w:val="00650356"/>
    <w:rsid w:val="00650D45"/>
    <w:rsid w:val="00651066"/>
    <w:rsid w:val="00651E4A"/>
    <w:rsid w:val="0065228A"/>
    <w:rsid w:val="00652524"/>
    <w:rsid w:val="0065270F"/>
    <w:rsid w:val="00652B79"/>
    <w:rsid w:val="00652FAB"/>
    <w:rsid w:val="006543B6"/>
    <w:rsid w:val="0065450D"/>
    <w:rsid w:val="0065474E"/>
    <w:rsid w:val="006552D9"/>
    <w:rsid w:val="006557E1"/>
    <w:rsid w:val="0065695D"/>
    <w:rsid w:val="00656BD1"/>
    <w:rsid w:val="00657015"/>
    <w:rsid w:val="0065704A"/>
    <w:rsid w:val="0065746B"/>
    <w:rsid w:val="006575AC"/>
    <w:rsid w:val="00657716"/>
    <w:rsid w:val="00657909"/>
    <w:rsid w:val="00657932"/>
    <w:rsid w:val="00657B66"/>
    <w:rsid w:val="00660225"/>
    <w:rsid w:val="006603AA"/>
    <w:rsid w:val="0066052C"/>
    <w:rsid w:val="00660AF3"/>
    <w:rsid w:val="0066157F"/>
    <w:rsid w:val="00661D5F"/>
    <w:rsid w:val="00661D8D"/>
    <w:rsid w:val="00662164"/>
    <w:rsid w:val="0066276A"/>
    <w:rsid w:val="00662B2B"/>
    <w:rsid w:val="00662E0E"/>
    <w:rsid w:val="00662F26"/>
    <w:rsid w:val="00663390"/>
    <w:rsid w:val="006633A4"/>
    <w:rsid w:val="00663928"/>
    <w:rsid w:val="00663991"/>
    <w:rsid w:val="00663AAB"/>
    <w:rsid w:val="00663F3C"/>
    <w:rsid w:val="0066474E"/>
    <w:rsid w:val="00664A60"/>
    <w:rsid w:val="00664EA1"/>
    <w:rsid w:val="006658A4"/>
    <w:rsid w:val="00665FF9"/>
    <w:rsid w:val="00666046"/>
    <w:rsid w:val="00666245"/>
    <w:rsid w:val="0066685F"/>
    <w:rsid w:val="0066693E"/>
    <w:rsid w:val="006669AE"/>
    <w:rsid w:val="00667290"/>
    <w:rsid w:val="0066770E"/>
    <w:rsid w:val="00667C0C"/>
    <w:rsid w:val="00667E92"/>
    <w:rsid w:val="00670D88"/>
    <w:rsid w:val="00671056"/>
    <w:rsid w:val="0067146F"/>
    <w:rsid w:val="0067149F"/>
    <w:rsid w:val="006718D5"/>
    <w:rsid w:val="00671E97"/>
    <w:rsid w:val="00671FD9"/>
    <w:rsid w:val="0067240A"/>
    <w:rsid w:val="00672522"/>
    <w:rsid w:val="0067278F"/>
    <w:rsid w:val="0067291E"/>
    <w:rsid w:val="00672BFC"/>
    <w:rsid w:val="006733DA"/>
    <w:rsid w:val="00673D71"/>
    <w:rsid w:val="0067434F"/>
    <w:rsid w:val="0067470C"/>
    <w:rsid w:val="00674971"/>
    <w:rsid w:val="006749AC"/>
    <w:rsid w:val="006749F6"/>
    <w:rsid w:val="00674A34"/>
    <w:rsid w:val="00674BC2"/>
    <w:rsid w:val="00676160"/>
    <w:rsid w:val="0067623D"/>
    <w:rsid w:val="0067663D"/>
    <w:rsid w:val="0067679A"/>
    <w:rsid w:val="00676C91"/>
    <w:rsid w:val="006770F3"/>
    <w:rsid w:val="0067739A"/>
    <w:rsid w:val="006776EE"/>
    <w:rsid w:val="00677A19"/>
    <w:rsid w:val="006802D6"/>
    <w:rsid w:val="006802ED"/>
    <w:rsid w:val="006809DE"/>
    <w:rsid w:val="00680BED"/>
    <w:rsid w:val="00680D46"/>
    <w:rsid w:val="006811EC"/>
    <w:rsid w:val="00681AA9"/>
    <w:rsid w:val="0068212C"/>
    <w:rsid w:val="0068228E"/>
    <w:rsid w:val="00682978"/>
    <w:rsid w:val="006829EC"/>
    <w:rsid w:val="00682F76"/>
    <w:rsid w:val="00683185"/>
    <w:rsid w:val="0068353B"/>
    <w:rsid w:val="0068375C"/>
    <w:rsid w:val="006838A8"/>
    <w:rsid w:val="00683991"/>
    <w:rsid w:val="00683E33"/>
    <w:rsid w:val="00684024"/>
    <w:rsid w:val="00684737"/>
    <w:rsid w:val="00684A7E"/>
    <w:rsid w:val="00684BCF"/>
    <w:rsid w:val="0068558C"/>
    <w:rsid w:val="00685721"/>
    <w:rsid w:val="00685FB5"/>
    <w:rsid w:val="006860ED"/>
    <w:rsid w:val="0068653A"/>
    <w:rsid w:val="006868FE"/>
    <w:rsid w:val="00686CC6"/>
    <w:rsid w:val="0069003A"/>
    <w:rsid w:val="00690137"/>
    <w:rsid w:val="00690399"/>
    <w:rsid w:val="006908D2"/>
    <w:rsid w:val="006909EB"/>
    <w:rsid w:val="00690C19"/>
    <w:rsid w:val="00690C1A"/>
    <w:rsid w:val="00690CB0"/>
    <w:rsid w:val="00690E1A"/>
    <w:rsid w:val="00690F7E"/>
    <w:rsid w:val="0069139C"/>
    <w:rsid w:val="006914E1"/>
    <w:rsid w:val="00691791"/>
    <w:rsid w:val="006919C2"/>
    <w:rsid w:val="00691EF9"/>
    <w:rsid w:val="00692100"/>
    <w:rsid w:val="006921AD"/>
    <w:rsid w:val="0069231D"/>
    <w:rsid w:val="00692465"/>
    <w:rsid w:val="006925F6"/>
    <w:rsid w:val="00692CEB"/>
    <w:rsid w:val="00692EBB"/>
    <w:rsid w:val="0069314A"/>
    <w:rsid w:val="0069324A"/>
    <w:rsid w:val="00693429"/>
    <w:rsid w:val="0069347E"/>
    <w:rsid w:val="0069452D"/>
    <w:rsid w:val="006945A5"/>
    <w:rsid w:val="00694ED1"/>
    <w:rsid w:val="0069511D"/>
    <w:rsid w:val="006952D0"/>
    <w:rsid w:val="006954E6"/>
    <w:rsid w:val="0069584E"/>
    <w:rsid w:val="00696703"/>
    <w:rsid w:val="00696EBC"/>
    <w:rsid w:val="00697102"/>
    <w:rsid w:val="00697106"/>
    <w:rsid w:val="006971DA"/>
    <w:rsid w:val="006974B9"/>
    <w:rsid w:val="006975F6"/>
    <w:rsid w:val="006977AB"/>
    <w:rsid w:val="00697815"/>
    <w:rsid w:val="00697B71"/>
    <w:rsid w:val="00697BF0"/>
    <w:rsid w:val="006A02E1"/>
    <w:rsid w:val="006A180B"/>
    <w:rsid w:val="006A19A0"/>
    <w:rsid w:val="006A1C73"/>
    <w:rsid w:val="006A25B5"/>
    <w:rsid w:val="006A2BEB"/>
    <w:rsid w:val="006A326F"/>
    <w:rsid w:val="006A346E"/>
    <w:rsid w:val="006A3765"/>
    <w:rsid w:val="006A37BB"/>
    <w:rsid w:val="006A393D"/>
    <w:rsid w:val="006A3B8B"/>
    <w:rsid w:val="006A413C"/>
    <w:rsid w:val="006A4581"/>
    <w:rsid w:val="006A47CE"/>
    <w:rsid w:val="006A480E"/>
    <w:rsid w:val="006A4943"/>
    <w:rsid w:val="006A4E31"/>
    <w:rsid w:val="006A4EB0"/>
    <w:rsid w:val="006A5B12"/>
    <w:rsid w:val="006A63F5"/>
    <w:rsid w:val="006A6420"/>
    <w:rsid w:val="006A6753"/>
    <w:rsid w:val="006A67FC"/>
    <w:rsid w:val="006A6AA7"/>
    <w:rsid w:val="006A6CB3"/>
    <w:rsid w:val="006A6DB4"/>
    <w:rsid w:val="006A72AC"/>
    <w:rsid w:val="006A75A2"/>
    <w:rsid w:val="006A7646"/>
    <w:rsid w:val="006A7888"/>
    <w:rsid w:val="006B0654"/>
    <w:rsid w:val="006B069E"/>
    <w:rsid w:val="006B0A10"/>
    <w:rsid w:val="006B0E28"/>
    <w:rsid w:val="006B0ED3"/>
    <w:rsid w:val="006B0F56"/>
    <w:rsid w:val="006B1577"/>
    <w:rsid w:val="006B1802"/>
    <w:rsid w:val="006B1BA6"/>
    <w:rsid w:val="006B22B7"/>
    <w:rsid w:val="006B23FF"/>
    <w:rsid w:val="006B2885"/>
    <w:rsid w:val="006B31C3"/>
    <w:rsid w:val="006B34C7"/>
    <w:rsid w:val="006B35BE"/>
    <w:rsid w:val="006B3B01"/>
    <w:rsid w:val="006B3CF2"/>
    <w:rsid w:val="006B3F3F"/>
    <w:rsid w:val="006B418D"/>
    <w:rsid w:val="006B4214"/>
    <w:rsid w:val="006B43BA"/>
    <w:rsid w:val="006B47C3"/>
    <w:rsid w:val="006B48F1"/>
    <w:rsid w:val="006B4C6D"/>
    <w:rsid w:val="006B4CB1"/>
    <w:rsid w:val="006B4CEC"/>
    <w:rsid w:val="006B4E4E"/>
    <w:rsid w:val="006B5071"/>
    <w:rsid w:val="006B5797"/>
    <w:rsid w:val="006B5953"/>
    <w:rsid w:val="006B5AD2"/>
    <w:rsid w:val="006B6687"/>
    <w:rsid w:val="006B669B"/>
    <w:rsid w:val="006B6D78"/>
    <w:rsid w:val="006B6E7D"/>
    <w:rsid w:val="006B78C9"/>
    <w:rsid w:val="006B7BF0"/>
    <w:rsid w:val="006B7D64"/>
    <w:rsid w:val="006C0510"/>
    <w:rsid w:val="006C126A"/>
    <w:rsid w:val="006C1B10"/>
    <w:rsid w:val="006C29E8"/>
    <w:rsid w:val="006C2A5C"/>
    <w:rsid w:val="006C2B7B"/>
    <w:rsid w:val="006C2BB7"/>
    <w:rsid w:val="006C4158"/>
    <w:rsid w:val="006C4501"/>
    <w:rsid w:val="006C45EF"/>
    <w:rsid w:val="006C464B"/>
    <w:rsid w:val="006C46FD"/>
    <w:rsid w:val="006C4DED"/>
    <w:rsid w:val="006C5906"/>
    <w:rsid w:val="006C5FEE"/>
    <w:rsid w:val="006C608E"/>
    <w:rsid w:val="006C6531"/>
    <w:rsid w:val="006C6572"/>
    <w:rsid w:val="006C7071"/>
    <w:rsid w:val="006C70A0"/>
    <w:rsid w:val="006C79DC"/>
    <w:rsid w:val="006D01AD"/>
    <w:rsid w:val="006D01F2"/>
    <w:rsid w:val="006D069B"/>
    <w:rsid w:val="006D0BE3"/>
    <w:rsid w:val="006D105A"/>
    <w:rsid w:val="006D1299"/>
    <w:rsid w:val="006D1303"/>
    <w:rsid w:val="006D14FF"/>
    <w:rsid w:val="006D174A"/>
    <w:rsid w:val="006D24D4"/>
    <w:rsid w:val="006D2681"/>
    <w:rsid w:val="006D3B18"/>
    <w:rsid w:val="006D4365"/>
    <w:rsid w:val="006D43C6"/>
    <w:rsid w:val="006D4A88"/>
    <w:rsid w:val="006D4C80"/>
    <w:rsid w:val="006D4FAE"/>
    <w:rsid w:val="006D52C8"/>
    <w:rsid w:val="006D5618"/>
    <w:rsid w:val="006D5ACB"/>
    <w:rsid w:val="006D60FC"/>
    <w:rsid w:val="006D65AA"/>
    <w:rsid w:val="006D65B1"/>
    <w:rsid w:val="006D680E"/>
    <w:rsid w:val="006D6A75"/>
    <w:rsid w:val="006D6F7F"/>
    <w:rsid w:val="006D727B"/>
    <w:rsid w:val="006D72BC"/>
    <w:rsid w:val="006E0041"/>
    <w:rsid w:val="006E01F0"/>
    <w:rsid w:val="006E0591"/>
    <w:rsid w:val="006E06A3"/>
    <w:rsid w:val="006E09C8"/>
    <w:rsid w:val="006E0EBB"/>
    <w:rsid w:val="006E10E3"/>
    <w:rsid w:val="006E1A9C"/>
    <w:rsid w:val="006E1D01"/>
    <w:rsid w:val="006E1EF2"/>
    <w:rsid w:val="006E2711"/>
    <w:rsid w:val="006E2C90"/>
    <w:rsid w:val="006E3B8A"/>
    <w:rsid w:val="006E3E87"/>
    <w:rsid w:val="006E3F16"/>
    <w:rsid w:val="006E3F30"/>
    <w:rsid w:val="006E41DB"/>
    <w:rsid w:val="006E4256"/>
    <w:rsid w:val="006E42A1"/>
    <w:rsid w:val="006E45E2"/>
    <w:rsid w:val="006E47F1"/>
    <w:rsid w:val="006E4B5B"/>
    <w:rsid w:val="006E4E46"/>
    <w:rsid w:val="006E502B"/>
    <w:rsid w:val="006E5087"/>
    <w:rsid w:val="006E5182"/>
    <w:rsid w:val="006E5856"/>
    <w:rsid w:val="006E5ABA"/>
    <w:rsid w:val="006E5E76"/>
    <w:rsid w:val="006E5FFD"/>
    <w:rsid w:val="006E6105"/>
    <w:rsid w:val="006E68D2"/>
    <w:rsid w:val="006E68F1"/>
    <w:rsid w:val="006E6E6A"/>
    <w:rsid w:val="006E7362"/>
    <w:rsid w:val="006E77B7"/>
    <w:rsid w:val="006E7B55"/>
    <w:rsid w:val="006F029A"/>
    <w:rsid w:val="006F03D0"/>
    <w:rsid w:val="006F0404"/>
    <w:rsid w:val="006F0FF7"/>
    <w:rsid w:val="006F1351"/>
    <w:rsid w:val="006F1546"/>
    <w:rsid w:val="006F19FD"/>
    <w:rsid w:val="006F1D78"/>
    <w:rsid w:val="006F1DC3"/>
    <w:rsid w:val="006F2275"/>
    <w:rsid w:val="006F2977"/>
    <w:rsid w:val="006F2B80"/>
    <w:rsid w:val="006F2CBC"/>
    <w:rsid w:val="006F2F92"/>
    <w:rsid w:val="006F350C"/>
    <w:rsid w:val="006F3945"/>
    <w:rsid w:val="006F398A"/>
    <w:rsid w:val="006F3A49"/>
    <w:rsid w:val="006F3A76"/>
    <w:rsid w:val="006F3B9D"/>
    <w:rsid w:val="006F43A7"/>
    <w:rsid w:val="006F4425"/>
    <w:rsid w:val="006F4431"/>
    <w:rsid w:val="006F48C6"/>
    <w:rsid w:val="006F49A8"/>
    <w:rsid w:val="006F4BCC"/>
    <w:rsid w:val="006F4C7E"/>
    <w:rsid w:val="006F61CC"/>
    <w:rsid w:val="006F61CD"/>
    <w:rsid w:val="006F6293"/>
    <w:rsid w:val="006F65F9"/>
    <w:rsid w:val="006F6FD9"/>
    <w:rsid w:val="006F70D9"/>
    <w:rsid w:val="006F73CB"/>
    <w:rsid w:val="006F7596"/>
    <w:rsid w:val="006F79DC"/>
    <w:rsid w:val="006F79F3"/>
    <w:rsid w:val="006F7BC7"/>
    <w:rsid w:val="007000D8"/>
    <w:rsid w:val="0070023F"/>
    <w:rsid w:val="007005A7"/>
    <w:rsid w:val="00700768"/>
    <w:rsid w:val="007008A2"/>
    <w:rsid w:val="00701075"/>
    <w:rsid w:val="007011AB"/>
    <w:rsid w:val="00701523"/>
    <w:rsid w:val="00701818"/>
    <w:rsid w:val="00701CD8"/>
    <w:rsid w:val="00701D26"/>
    <w:rsid w:val="00701D4F"/>
    <w:rsid w:val="007021BB"/>
    <w:rsid w:val="007023F1"/>
    <w:rsid w:val="0070259D"/>
    <w:rsid w:val="007027E8"/>
    <w:rsid w:val="0070283A"/>
    <w:rsid w:val="00702CB3"/>
    <w:rsid w:val="00703732"/>
    <w:rsid w:val="00704131"/>
    <w:rsid w:val="007044C2"/>
    <w:rsid w:val="00704569"/>
    <w:rsid w:val="00704E77"/>
    <w:rsid w:val="00705499"/>
    <w:rsid w:val="00705C22"/>
    <w:rsid w:val="00705ECF"/>
    <w:rsid w:val="00706731"/>
    <w:rsid w:val="00706940"/>
    <w:rsid w:val="00706C2A"/>
    <w:rsid w:val="007071C8"/>
    <w:rsid w:val="007079ED"/>
    <w:rsid w:val="00707B08"/>
    <w:rsid w:val="00710051"/>
    <w:rsid w:val="007103B3"/>
    <w:rsid w:val="0071130C"/>
    <w:rsid w:val="0071138C"/>
    <w:rsid w:val="0071150F"/>
    <w:rsid w:val="0071193D"/>
    <w:rsid w:val="00711E35"/>
    <w:rsid w:val="00711EBB"/>
    <w:rsid w:val="00711FFA"/>
    <w:rsid w:val="00712047"/>
    <w:rsid w:val="007120FA"/>
    <w:rsid w:val="00713174"/>
    <w:rsid w:val="007133BE"/>
    <w:rsid w:val="007136D5"/>
    <w:rsid w:val="0071378E"/>
    <w:rsid w:val="00713BFD"/>
    <w:rsid w:val="00713D47"/>
    <w:rsid w:val="007146AD"/>
    <w:rsid w:val="00714A63"/>
    <w:rsid w:val="00714C68"/>
    <w:rsid w:val="0071531A"/>
    <w:rsid w:val="00715A4D"/>
    <w:rsid w:val="007160A6"/>
    <w:rsid w:val="0071679F"/>
    <w:rsid w:val="00716942"/>
    <w:rsid w:val="00716AF7"/>
    <w:rsid w:val="00716DE2"/>
    <w:rsid w:val="007172D7"/>
    <w:rsid w:val="00717473"/>
    <w:rsid w:val="0071757B"/>
    <w:rsid w:val="00717966"/>
    <w:rsid w:val="0072037E"/>
    <w:rsid w:val="0072042F"/>
    <w:rsid w:val="007208B4"/>
    <w:rsid w:val="007208E4"/>
    <w:rsid w:val="00720932"/>
    <w:rsid w:val="007209C2"/>
    <w:rsid w:val="00720B1B"/>
    <w:rsid w:val="00720CF6"/>
    <w:rsid w:val="00720E80"/>
    <w:rsid w:val="00720F8F"/>
    <w:rsid w:val="007211AA"/>
    <w:rsid w:val="0072152C"/>
    <w:rsid w:val="0072178C"/>
    <w:rsid w:val="00721891"/>
    <w:rsid w:val="007219D1"/>
    <w:rsid w:val="00721DB4"/>
    <w:rsid w:val="00721FE8"/>
    <w:rsid w:val="0072238E"/>
    <w:rsid w:val="0072252C"/>
    <w:rsid w:val="00722742"/>
    <w:rsid w:val="00722B49"/>
    <w:rsid w:val="00722CDD"/>
    <w:rsid w:val="0072311F"/>
    <w:rsid w:val="00723743"/>
    <w:rsid w:val="00723F50"/>
    <w:rsid w:val="0072400A"/>
    <w:rsid w:val="00724512"/>
    <w:rsid w:val="007246A7"/>
    <w:rsid w:val="00724772"/>
    <w:rsid w:val="00724D14"/>
    <w:rsid w:val="00724F6F"/>
    <w:rsid w:val="007251DC"/>
    <w:rsid w:val="007253F7"/>
    <w:rsid w:val="007257EE"/>
    <w:rsid w:val="0072593B"/>
    <w:rsid w:val="00725ED3"/>
    <w:rsid w:val="007260C9"/>
    <w:rsid w:val="00726212"/>
    <w:rsid w:val="00726769"/>
    <w:rsid w:val="00727021"/>
    <w:rsid w:val="00727773"/>
    <w:rsid w:val="0072785A"/>
    <w:rsid w:val="00727A4D"/>
    <w:rsid w:val="00727AC6"/>
    <w:rsid w:val="00727CAB"/>
    <w:rsid w:val="007300A3"/>
    <w:rsid w:val="007306B2"/>
    <w:rsid w:val="00730C6D"/>
    <w:rsid w:val="00730FD1"/>
    <w:rsid w:val="00731633"/>
    <w:rsid w:val="007319E8"/>
    <w:rsid w:val="00731A2A"/>
    <w:rsid w:val="00731A5E"/>
    <w:rsid w:val="007323F3"/>
    <w:rsid w:val="00732630"/>
    <w:rsid w:val="00732F29"/>
    <w:rsid w:val="00732FC6"/>
    <w:rsid w:val="00733436"/>
    <w:rsid w:val="007337AA"/>
    <w:rsid w:val="00733B72"/>
    <w:rsid w:val="00733FDF"/>
    <w:rsid w:val="007343BF"/>
    <w:rsid w:val="00734DC3"/>
    <w:rsid w:val="00734EE7"/>
    <w:rsid w:val="00734F73"/>
    <w:rsid w:val="00735041"/>
    <w:rsid w:val="00735048"/>
    <w:rsid w:val="00735545"/>
    <w:rsid w:val="007356E1"/>
    <w:rsid w:val="0073582E"/>
    <w:rsid w:val="0073585B"/>
    <w:rsid w:val="00735B4C"/>
    <w:rsid w:val="007362AF"/>
    <w:rsid w:val="00736DFE"/>
    <w:rsid w:val="00736F38"/>
    <w:rsid w:val="0073707C"/>
    <w:rsid w:val="007377AC"/>
    <w:rsid w:val="0074001A"/>
    <w:rsid w:val="007401A9"/>
    <w:rsid w:val="00740847"/>
    <w:rsid w:val="00740B05"/>
    <w:rsid w:val="007413A5"/>
    <w:rsid w:val="0074153C"/>
    <w:rsid w:val="00741A0A"/>
    <w:rsid w:val="00741D49"/>
    <w:rsid w:val="00741E59"/>
    <w:rsid w:val="00741F05"/>
    <w:rsid w:val="00741FEA"/>
    <w:rsid w:val="0074207B"/>
    <w:rsid w:val="007424F8"/>
    <w:rsid w:val="00742840"/>
    <w:rsid w:val="0074293E"/>
    <w:rsid w:val="0074356D"/>
    <w:rsid w:val="00743711"/>
    <w:rsid w:val="00744348"/>
    <w:rsid w:val="00744718"/>
    <w:rsid w:val="00744B12"/>
    <w:rsid w:val="00744DD3"/>
    <w:rsid w:val="00744E01"/>
    <w:rsid w:val="00744EC1"/>
    <w:rsid w:val="00745024"/>
    <w:rsid w:val="007453C0"/>
    <w:rsid w:val="00745882"/>
    <w:rsid w:val="00745B19"/>
    <w:rsid w:val="00745C27"/>
    <w:rsid w:val="007470A7"/>
    <w:rsid w:val="0074756A"/>
    <w:rsid w:val="007476E0"/>
    <w:rsid w:val="0074798C"/>
    <w:rsid w:val="00747A00"/>
    <w:rsid w:val="00747A7D"/>
    <w:rsid w:val="00747B8D"/>
    <w:rsid w:val="00747BDD"/>
    <w:rsid w:val="00747C13"/>
    <w:rsid w:val="007500A7"/>
    <w:rsid w:val="007502C5"/>
    <w:rsid w:val="00750454"/>
    <w:rsid w:val="007505A0"/>
    <w:rsid w:val="0075069A"/>
    <w:rsid w:val="0075085D"/>
    <w:rsid w:val="00750AB9"/>
    <w:rsid w:val="00750BD1"/>
    <w:rsid w:val="007510B0"/>
    <w:rsid w:val="007512C0"/>
    <w:rsid w:val="00751BD1"/>
    <w:rsid w:val="00751E37"/>
    <w:rsid w:val="0075222A"/>
    <w:rsid w:val="007528FD"/>
    <w:rsid w:val="00752C54"/>
    <w:rsid w:val="00752CC7"/>
    <w:rsid w:val="00752DF5"/>
    <w:rsid w:val="00752F0A"/>
    <w:rsid w:val="00753549"/>
    <w:rsid w:val="00753BA4"/>
    <w:rsid w:val="00753DF8"/>
    <w:rsid w:val="0075400D"/>
    <w:rsid w:val="00754149"/>
    <w:rsid w:val="00754594"/>
    <w:rsid w:val="0075486A"/>
    <w:rsid w:val="00754B17"/>
    <w:rsid w:val="00754C62"/>
    <w:rsid w:val="00754D49"/>
    <w:rsid w:val="00754E63"/>
    <w:rsid w:val="00754F5F"/>
    <w:rsid w:val="007554F3"/>
    <w:rsid w:val="0075585D"/>
    <w:rsid w:val="00755873"/>
    <w:rsid w:val="00756640"/>
    <w:rsid w:val="0075673C"/>
    <w:rsid w:val="00756CEB"/>
    <w:rsid w:val="00756DF6"/>
    <w:rsid w:val="00756EC3"/>
    <w:rsid w:val="00757413"/>
    <w:rsid w:val="00757AEC"/>
    <w:rsid w:val="00757F3C"/>
    <w:rsid w:val="00757F95"/>
    <w:rsid w:val="00760106"/>
    <w:rsid w:val="007601D2"/>
    <w:rsid w:val="00760223"/>
    <w:rsid w:val="00760303"/>
    <w:rsid w:val="007606A6"/>
    <w:rsid w:val="00760820"/>
    <w:rsid w:val="0076180B"/>
    <w:rsid w:val="007618EA"/>
    <w:rsid w:val="00761CD1"/>
    <w:rsid w:val="00762753"/>
    <w:rsid w:val="00762DE8"/>
    <w:rsid w:val="00762E17"/>
    <w:rsid w:val="007639C0"/>
    <w:rsid w:val="00763AB9"/>
    <w:rsid w:val="00763D96"/>
    <w:rsid w:val="00764069"/>
    <w:rsid w:val="00764580"/>
    <w:rsid w:val="00764697"/>
    <w:rsid w:val="0076482D"/>
    <w:rsid w:val="00764BA6"/>
    <w:rsid w:val="00764D8E"/>
    <w:rsid w:val="00764DDA"/>
    <w:rsid w:val="00765110"/>
    <w:rsid w:val="00765130"/>
    <w:rsid w:val="00765156"/>
    <w:rsid w:val="00765BCE"/>
    <w:rsid w:val="00766011"/>
    <w:rsid w:val="007660B6"/>
    <w:rsid w:val="007661EC"/>
    <w:rsid w:val="00766526"/>
    <w:rsid w:val="0076652C"/>
    <w:rsid w:val="00766662"/>
    <w:rsid w:val="0076667A"/>
    <w:rsid w:val="0076674C"/>
    <w:rsid w:val="00767129"/>
    <w:rsid w:val="00767C0A"/>
    <w:rsid w:val="007708E3"/>
    <w:rsid w:val="00770B42"/>
    <w:rsid w:val="00770C7D"/>
    <w:rsid w:val="007713A6"/>
    <w:rsid w:val="00772067"/>
    <w:rsid w:val="0077207B"/>
    <w:rsid w:val="00772C1F"/>
    <w:rsid w:val="0077374A"/>
    <w:rsid w:val="00774743"/>
    <w:rsid w:val="007749FC"/>
    <w:rsid w:val="00774D6D"/>
    <w:rsid w:val="00775193"/>
    <w:rsid w:val="0077569C"/>
    <w:rsid w:val="0077603A"/>
    <w:rsid w:val="0077616F"/>
    <w:rsid w:val="007765AE"/>
    <w:rsid w:val="00777028"/>
    <w:rsid w:val="007773E5"/>
    <w:rsid w:val="00777A7A"/>
    <w:rsid w:val="00780242"/>
    <w:rsid w:val="0078130C"/>
    <w:rsid w:val="0078143C"/>
    <w:rsid w:val="007817C6"/>
    <w:rsid w:val="00781D72"/>
    <w:rsid w:val="00782174"/>
    <w:rsid w:val="007821F5"/>
    <w:rsid w:val="0078221B"/>
    <w:rsid w:val="007822D8"/>
    <w:rsid w:val="00782613"/>
    <w:rsid w:val="00782FB8"/>
    <w:rsid w:val="007831D1"/>
    <w:rsid w:val="00783381"/>
    <w:rsid w:val="00783570"/>
    <w:rsid w:val="007836BB"/>
    <w:rsid w:val="007837F2"/>
    <w:rsid w:val="0078447C"/>
    <w:rsid w:val="007845CE"/>
    <w:rsid w:val="007847CA"/>
    <w:rsid w:val="00784C3B"/>
    <w:rsid w:val="00785D51"/>
    <w:rsid w:val="00785E45"/>
    <w:rsid w:val="00787122"/>
    <w:rsid w:val="007873BC"/>
    <w:rsid w:val="007875CE"/>
    <w:rsid w:val="00787930"/>
    <w:rsid w:val="00787AA0"/>
    <w:rsid w:val="00787B84"/>
    <w:rsid w:val="00787F4F"/>
    <w:rsid w:val="00790428"/>
    <w:rsid w:val="0079048E"/>
    <w:rsid w:val="00790A5D"/>
    <w:rsid w:val="00790C9C"/>
    <w:rsid w:val="00791371"/>
    <w:rsid w:val="007917AA"/>
    <w:rsid w:val="00791B6F"/>
    <w:rsid w:val="00791E55"/>
    <w:rsid w:val="007921C0"/>
    <w:rsid w:val="00792475"/>
    <w:rsid w:val="00792543"/>
    <w:rsid w:val="00792B67"/>
    <w:rsid w:val="00792D4F"/>
    <w:rsid w:val="00792E12"/>
    <w:rsid w:val="00792EC7"/>
    <w:rsid w:val="00792FAA"/>
    <w:rsid w:val="007935DD"/>
    <w:rsid w:val="0079379A"/>
    <w:rsid w:val="00793B81"/>
    <w:rsid w:val="007943B2"/>
    <w:rsid w:val="00794485"/>
    <w:rsid w:val="0079473F"/>
    <w:rsid w:val="00794EBF"/>
    <w:rsid w:val="00794F63"/>
    <w:rsid w:val="00794FDC"/>
    <w:rsid w:val="0079527D"/>
    <w:rsid w:val="007954B3"/>
    <w:rsid w:val="007964C2"/>
    <w:rsid w:val="00796666"/>
    <w:rsid w:val="007968AD"/>
    <w:rsid w:val="00796B10"/>
    <w:rsid w:val="0079717C"/>
    <w:rsid w:val="007974E7"/>
    <w:rsid w:val="007978D1"/>
    <w:rsid w:val="00797B50"/>
    <w:rsid w:val="007A0420"/>
    <w:rsid w:val="007A06BA"/>
    <w:rsid w:val="007A09B9"/>
    <w:rsid w:val="007A0D5A"/>
    <w:rsid w:val="007A0E4D"/>
    <w:rsid w:val="007A1A64"/>
    <w:rsid w:val="007A1AC1"/>
    <w:rsid w:val="007A212B"/>
    <w:rsid w:val="007A21CD"/>
    <w:rsid w:val="007A22A0"/>
    <w:rsid w:val="007A2479"/>
    <w:rsid w:val="007A279B"/>
    <w:rsid w:val="007A2EAF"/>
    <w:rsid w:val="007A32EB"/>
    <w:rsid w:val="007A3311"/>
    <w:rsid w:val="007A33B3"/>
    <w:rsid w:val="007A4053"/>
    <w:rsid w:val="007A4203"/>
    <w:rsid w:val="007A4A9D"/>
    <w:rsid w:val="007A4FAB"/>
    <w:rsid w:val="007A51CE"/>
    <w:rsid w:val="007A57BF"/>
    <w:rsid w:val="007A5863"/>
    <w:rsid w:val="007A5B88"/>
    <w:rsid w:val="007A5FAA"/>
    <w:rsid w:val="007A6699"/>
    <w:rsid w:val="007A692D"/>
    <w:rsid w:val="007A7A79"/>
    <w:rsid w:val="007A7F90"/>
    <w:rsid w:val="007B0089"/>
    <w:rsid w:val="007B0179"/>
    <w:rsid w:val="007B0323"/>
    <w:rsid w:val="007B0538"/>
    <w:rsid w:val="007B057F"/>
    <w:rsid w:val="007B06C5"/>
    <w:rsid w:val="007B0945"/>
    <w:rsid w:val="007B0BE5"/>
    <w:rsid w:val="007B164B"/>
    <w:rsid w:val="007B1A55"/>
    <w:rsid w:val="007B1BB5"/>
    <w:rsid w:val="007B1E29"/>
    <w:rsid w:val="007B26F3"/>
    <w:rsid w:val="007B2775"/>
    <w:rsid w:val="007B311D"/>
    <w:rsid w:val="007B31E0"/>
    <w:rsid w:val="007B336A"/>
    <w:rsid w:val="007B35D3"/>
    <w:rsid w:val="007B36EE"/>
    <w:rsid w:val="007B3F0A"/>
    <w:rsid w:val="007B4144"/>
    <w:rsid w:val="007B44E5"/>
    <w:rsid w:val="007B4898"/>
    <w:rsid w:val="007B505F"/>
    <w:rsid w:val="007B51AC"/>
    <w:rsid w:val="007B51B9"/>
    <w:rsid w:val="007B51DE"/>
    <w:rsid w:val="007B5599"/>
    <w:rsid w:val="007B5652"/>
    <w:rsid w:val="007B56F3"/>
    <w:rsid w:val="007B64D8"/>
    <w:rsid w:val="007B6565"/>
    <w:rsid w:val="007B65FF"/>
    <w:rsid w:val="007B6725"/>
    <w:rsid w:val="007B69F6"/>
    <w:rsid w:val="007B6CCD"/>
    <w:rsid w:val="007B6CF7"/>
    <w:rsid w:val="007B6E63"/>
    <w:rsid w:val="007B7317"/>
    <w:rsid w:val="007B75F9"/>
    <w:rsid w:val="007B7B9B"/>
    <w:rsid w:val="007C0B97"/>
    <w:rsid w:val="007C0FAB"/>
    <w:rsid w:val="007C129B"/>
    <w:rsid w:val="007C133E"/>
    <w:rsid w:val="007C1B52"/>
    <w:rsid w:val="007C1B82"/>
    <w:rsid w:val="007C23CC"/>
    <w:rsid w:val="007C27F3"/>
    <w:rsid w:val="007C2C13"/>
    <w:rsid w:val="007C2D23"/>
    <w:rsid w:val="007C2DBF"/>
    <w:rsid w:val="007C2E8B"/>
    <w:rsid w:val="007C3547"/>
    <w:rsid w:val="007C3737"/>
    <w:rsid w:val="007C3B03"/>
    <w:rsid w:val="007C4ACC"/>
    <w:rsid w:val="007C509D"/>
    <w:rsid w:val="007C5105"/>
    <w:rsid w:val="007C5545"/>
    <w:rsid w:val="007C5B17"/>
    <w:rsid w:val="007C65CE"/>
    <w:rsid w:val="007C67D9"/>
    <w:rsid w:val="007C680C"/>
    <w:rsid w:val="007C68A3"/>
    <w:rsid w:val="007C6AD0"/>
    <w:rsid w:val="007C6C24"/>
    <w:rsid w:val="007C70EC"/>
    <w:rsid w:val="007C7164"/>
    <w:rsid w:val="007C7BF1"/>
    <w:rsid w:val="007D0262"/>
    <w:rsid w:val="007D0446"/>
    <w:rsid w:val="007D0542"/>
    <w:rsid w:val="007D0D75"/>
    <w:rsid w:val="007D1822"/>
    <w:rsid w:val="007D1909"/>
    <w:rsid w:val="007D1A13"/>
    <w:rsid w:val="007D1BCE"/>
    <w:rsid w:val="007D1C63"/>
    <w:rsid w:val="007D1E7B"/>
    <w:rsid w:val="007D1F03"/>
    <w:rsid w:val="007D22B2"/>
    <w:rsid w:val="007D23AD"/>
    <w:rsid w:val="007D2FA7"/>
    <w:rsid w:val="007D31C8"/>
    <w:rsid w:val="007D334A"/>
    <w:rsid w:val="007D35AC"/>
    <w:rsid w:val="007D3C9B"/>
    <w:rsid w:val="007D3FA1"/>
    <w:rsid w:val="007D4647"/>
    <w:rsid w:val="007D4A40"/>
    <w:rsid w:val="007D4ACD"/>
    <w:rsid w:val="007D4B0A"/>
    <w:rsid w:val="007D4D7E"/>
    <w:rsid w:val="007D4E36"/>
    <w:rsid w:val="007D4F41"/>
    <w:rsid w:val="007D5119"/>
    <w:rsid w:val="007D55C2"/>
    <w:rsid w:val="007D5679"/>
    <w:rsid w:val="007D575C"/>
    <w:rsid w:val="007D5ECB"/>
    <w:rsid w:val="007D644E"/>
    <w:rsid w:val="007D65B4"/>
    <w:rsid w:val="007D664E"/>
    <w:rsid w:val="007D79E8"/>
    <w:rsid w:val="007E0168"/>
    <w:rsid w:val="007E068D"/>
    <w:rsid w:val="007E09D9"/>
    <w:rsid w:val="007E0DB2"/>
    <w:rsid w:val="007E0EC0"/>
    <w:rsid w:val="007E1085"/>
    <w:rsid w:val="007E1254"/>
    <w:rsid w:val="007E16E0"/>
    <w:rsid w:val="007E18DF"/>
    <w:rsid w:val="007E1A26"/>
    <w:rsid w:val="007E1BE5"/>
    <w:rsid w:val="007E1EE2"/>
    <w:rsid w:val="007E218C"/>
    <w:rsid w:val="007E21CD"/>
    <w:rsid w:val="007E26F3"/>
    <w:rsid w:val="007E2A04"/>
    <w:rsid w:val="007E2C08"/>
    <w:rsid w:val="007E30FA"/>
    <w:rsid w:val="007E33E7"/>
    <w:rsid w:val="007E36C9"/>
    <w:rsid w:val="007E36FB"/>
    <w:rsid w:val="007E3A3A"/>
    <w:rsid w:val="007E3ABC"/>
    <w:rsid w:val="007E3BC7"/>
    <w:rsid w:val="007E3F23"/>
    <w:rsid w:val="007E5126"/>
    <w:rsid w:val="007E54FC"/>
    <w:rsid w:val="007E550F"/>
    <w:rsid w:val="007E58FB"/>
    <w:rsid w:val="007E5ED5"/>
    <w:rsid w:val="007E661D"/>
    <w:rsid w:val="007E6692"/>
    <w:rsid w:val="007E66BB"/>
    <w:rsid w:val="007E6DE9"/>
    <w:rsid w:val="007E6FF6"/>
    <w:rsid w:val="007E75D3"/>
    <w:rsid w:val="007E75D6"/>
    <w:rsid w:val="007E7C28"/>
    <w:rsid w:val="007F01BA"/>
    <w:rsid w:val="007F0A72"/>
    <w:rsid w:val="007F0D19"/>
    <w:rsid w:val="007F0DDB"/>
    <w:rsid w:val="007F1076"/>
    <w:rsid w:val="007F144C"/>
    <w:rsid w:val="007F189A"/>
    <w:rsid w:val="007F1CF1"/>
    <w:rsid w:val="007F1D7F"/>
    <w:rsid w:val="007F1E95"/>
    <w:rsid w:val="007F1F7D"/>
    <w:rsid w:val="007F229D"/>
    <w:rsid w:val="007F253C"/>
    <w:rsid w:val="007F28FA"/>
    <w:rsid w:val="007F29B4"/>
    <w:rsid w:val="007F33C2"/>
    <w:rsid w:val="007F37A4"/>
    <w:rsid w:val="007F3BE3"/>
    <w:rsid w:val="007F3BFD"/>
    <w:rsid w:val="007F3E30"/>
    <w:rsid w:val="007F4011"/>
    <w:rsid w:val="007F41AE"/>
    <w:rsid w:val="007F4B4E"/>
    <w:rsid w:val="007F54AF"/>
    <w:rsid w:val="007F5B94"/>
    <w:rsid w:val="007F6316"/>
    <w:rsid w:val="007F633A"/>
    <w:rsid w:val="007F6502"/>
    <w:rsid w:val="007F6DDB"/>
    <w:rsid w:val="007F712F"/>
    <w:rsid w:val="007F75C9"/>
    <w:rsid w:val="007F777E"/>
    <w:rsid w:val="007F7A06"/>
    <w:rsid w:val="007F7A2F"/>
    <w:rsid w:val="007F7D30"/>
    <w:rsid w:val="008000C3"/>
    <w:rsid w:val="0080015C"/>
    <w:rsid w:val="00800355"/>
    <w:rsid w:val="00800692"/>
    <w:rsid w:val="008007F9"/>
    <w:rsid w:val="00800825"/>
    <w:rsid w:val="00800A17"/>
    <w:rsid w:val="0080117E"/>
    <w:rsid w:val="008011BA"/>
    <w:rsid w:val="008011E1"/>
    <w:rsid w:val="008014BF"/>
    <w:rsid w:val="0080159B"/>
    <w:rsid w:val="00801D2C"/>
    <w:rsid w:val="00801D5B"/>
    <w:rsid w:val="0080217C"/>
    <w:rsid w:val="00802264"/>
    <w:rsid w:val="0080235F"/>
    <w:rsid w:val="0080236B"/>
    <w:rsid w:val="0080245A"/>
    <w:rsid w:val="00802D3D"/>
    <w:rsid w:val="00803007"/>
    <w:rsid w:val="00803372"/>
    <w:rsid w:val="008034DE"/>
    <w:rsid w:val="0080367E"/>
    <w:rsid w:val="00803A42"/>
    <w:rsid w:val="0080415D"/>
    <w:rsid w:val="0080429D"/>
    <w:rsid w:val="008044D7"/>
    <w:rsid w:val="0080487B"/>
    <w:rsid w:val="00804949"/>
    <w:rsid w:val="00804C6D"/>
    <w:rsid w:val="00804C9C"/>
    <w:rsid w:val="00804D74"/>
    <w:rsid w:val="00804DE2"/>
    <w:rsid w:val="0080555C"/>
    <w:rsid w:val="00805763"/>
    <w:rsid w:val="00805A1F"/>
    <w:rsid w:val="00806204"/>
    <w:rsid w:val="008062A5"/>
    <w:rsid w:val="008063ED"/>
    <w:rsid w:val="00806DCC"/>
    <w:rsid w:val="00806E7D"/>
    <w:rsid w:val="0080710A"/>
    <w:rsid w:val="00807641"/>
    <w:rsid w:val="00807AFB"/>
    <w:rsid w:val="00807D30"/>
    <w:rsid w:val="00810548"/>
    <w:rsid w:val="00810776"/>
    <w:rsid w:val="00810ABB"/>
    <w:rsid w:val="00810CEB"/>
    <w:rsid w:val="008111FB"/>
    <w:rsid w:val="0081171A"/>
    <w:rsid w:val="008117A4"/>
    <w:rsid w:val="00811D86"/>
    <w:rsid w:val="00811EB5"/>
    <w:rsid w:val="00812062"/>
    <w:rsid w:val="008125F9"/>
    <w:rsid w:val="00812DC2"/>
    <w:rsid w:val="00812DC4"/>
    <w:rsid w:val="00813158"/>
    <w:rsid w:val="00813469"/>
    <w:rsid w:val="008139D3"/>
    <w:rsid w:val="00813E2D"/>
    <w:rsid w:val="00814189"/>
    <w:rsid w:val="008146E9"/>
    <w:rsid w:val="00814AB7"/>
    <w:rsid w:val="00814CA9"/>
    <w:rsid w:val="008150FC"/>
    <w:rsid w:val="0081511D"/>
    <w:rsid w:val="00815A8B"/>
    <w:rsid w:val="00815D6F"/>
    <w:rsid w:val="00816966"/>
    <w:rsid w:val="00816AD7"/>
    <w:rsid w:val="00816D5A"/>
    <w:rsid w:val="00817052"/>
    <w:rsid w:val="00817E2B"/>
    <w:rsid w:val="008205F1"/>
    <w:rsid w:val="00820BA7"/>
    <w:rsid w:val="00820C60"/>
    <w:rsid w:val="00820F47"/>
    <w:rsid w:val="008217F7"/>
    <w:rsid w:val="00821FE4"/>
    <w:rsid w:val="00822039"/>
    <w:rsid w:val="0082239B"/>
    <w:rsid w:val="00822910"/>
    <w:rsid w:val="00822F4E"/>
    <w:rsid w:val="0082351D"/>
    <w:rsid w:val="00823632"/>
    <w:rsid w:val="0082372E"/>
    <w:rsid w:val="00823754"/>
    <w:rsid w:val="00823ECC"/>
    <w:rsid w:val="00823FCA"/>
    <w:rsid w:val="0082405C"/>
    <w:rsid w:val="008240E3"/>
    <w:rsid w:val="0082470A"/>
    <w:rsid w:val="00824ABA"/>
    <w:rsid w:val="00824BE9"/>
    <w:rsid w:val="00824F25"/>
    <w:rsid w:val="008250F4"/>
    <w:rsid w:val="00825103"/>
    <w:rsid w:val="00825605"/>
    <w:rsid w:val="0082586E"/>
    <w:rsid w:val="00825D9D"/>
    <w:rsid w:val="0082724A"/>
    <w:rsid w:val="0082749E"/>
    <w:rsid w:val="00827EE5"/>
    <w:rsid w:val="008304B3"/>
    <w:rsid w:val="008305DF"/>
    <w:rsid w:val="00830856"/>
    <w:rsid w:val="00830BB3"/>
    <w:rsid w:val="008313BD"/>
    <w:rsid w:val="0083154E"/>
    <w:rsid w:val="00831750"/>
    <w:rsid w:val="00831758"/>
    <w:rsid w:val="00831889"/>
    <w:rsid w:val="00832956"/>
    <w:rsid w:val="00833129"/>
    <w:rsid w:val="00833B4F"/>
    <w:rsid w:val="00833FB6"/>
    <w:rsid w:val="008341FF"/>
    <w:rsid w:val="00834623"/>
    <w:rsid w:val="0083470C"/>
    <w:rsid w:val="008347A9"/>
    <w:rsid w:val="00834AF1"/>
    <w:rsid w:val="00834B3B"/>
    <w:rsid w:val="00835156"/>
    <w:rsid w:val="00835206"/>
    <w:rsid w:val="00835497"/>
    <w:rsid w:val="00835721"/>
    <w:rsid w:val="008357C6"/>
    <w:rsid w:val="00835E9D"/>
    <w:rsid w:val="00835FCE"/>
    <w:rsid w:val="00836755"/>
    <w:rsid w:val="00836FC2"/>
    <w:rsid w:val="00837902"/>
    <w:rsid w:val="00837CA4"/>
    <w:rsid w:val="00840DB1"/>
    <w:rsid w:val="008411FA"/>
    <w:rsid w:val="008413C2"/>
    <w:rsid w:val="00841DD6"/>
    <w:rsid w:val="00841E2C"/>
    <w:rsid w:val="00841E81"/>
    <w:rsid w:val="00841EEB"/>
    <w:rsid w:val="0084282F"/>
    <w:rsid w:val="00842B11"/>
    <w:rsid w:val="00842CDA"/>
    <w:rsid w:val="00843400"/>
    <w:rsid w:val="0084342C"/>
    <w:rsid w:val="008436E4"/>
    <w:rsid w:val="008439AD"/>
    <w:rsid w:val="00843C4C"/>
    <w:rsid w:val="00843C8E"/>
    <w:rsid w:val="00843C90"/>
    <w:rsid w:val="00843CF9"/>
    <w:rsid w:val="00843FA6"/>
    <w:rsid w:val="00844BFB"/>
    <w:rsid w:val="008452CC"/>
    <w:rsid w:val="00845309"/>
    <w:rsid w:val="008453BF"/>
    <w:rsid w:val="00845CB7"/>
    <w:rsid w:val="0084607B"/>
    <w:rsid w:val="00846429"/>
    <w:rsid w:val="00846814"/>
    <w:rsid w:val="008468C6"/>
    <w:rsid w:val="00846AE5"/>
    <w:rsid w:val="00846B57"/>
    <w:rsid w:val="008474D6"/>
    <w:rsid w:val="0084782C"/>
    <w:rsid w:val="0084785F"/>
    <w:rsid w:val="00847B17"/>
    <w:rsid w:val="00847F47"/>
    <w:rsid w:val="008509CC"/>
    <w:rsid w:val="008513A3"/>
    <w:rsid w:val="00851425"/>
    <w:rsid w:val="00851724"/>
    <w:rsid w:val="00851E8A"/>
    <w:rsid w:val="00851FD5"/>
    <w:rsid w:val="00852258"/>
    <w:rsid w:val="0085257F"/>
    <w:rsid w:val="00852814"/>
    <w:rsid w:val="00852945"/>
    <w:rsid w:val="00852947"/>
    <w:rsid w:val="00852C6A"/>
    <w:rsid w:val="00853217"/>
    <w:rsid w:val="008532B1"/>
    <w:rsid w:val="008538D9"/>
    <w:rsid w:val="00853BFD"/>
    <w:rsid w:val="00853F6B"/>
    <w:rsid w:val="00854341"/>
    <w:rsid w:val="0085495C"/>
    <w:rsid w:val="00854B90"/>
    <w:rsid w:val="00854E04"/>
    <w:rsid w:val="008554EB"/>
    <w:rsid w:val="00855754"/>
    <w:rsid w:val="0085626F"/>
    <w:rsid w:val="008563F1"/>
    <w:rsid w:val="008564FA"/>
    <w:rsid w:val="008567DF"/>
    <w:rsid w:val="00856D62"/>
    <w:rsid w:val="008572DC"/>
    <w:rsid w:val="008572EF"/>
    <w:rsid w:val="0085781E"/>
    <w:rsid w:val="008578D1"/>
    <w:rsid w:val="008578EB"/>
    <w:rsid w:val="00857C22"/>
    <w:rsid w:val="00857C3A"/>
    <w:rsid w:val="00857DFC"/>
    <w:rsid w:val="0086033A"/>
    <w:rsid w:val="00860842"/>
    <w:rsid w:val="00860C2F"/>
    <w:rsid w:val="00860F18"/>
    <w:rsid w:val="008615CF"/>
    <w:rsid w:val="008617F1"/>
    <w:rsid w:val="00861A43"/>
    <w:rsid w:val="00861F50"/>
    <w:rsid w:val="008624BF"/>
    <w:rsid w:val="008628DB"/>
    <w:rsid w:val="0086315B"/>
    <w:rsid w:val="00863460"/>
    <w:rsid w:val="00863980"/>
    <w:rsid w:val="00863B59"/>
    <w:rsid w:val="00863E99"/>
    <w:rsid w:val="00863EE7"/>
    <w:rsid w:val="00865734"/>
    <w:rsid w:val="00865D50"/>
    <w:rsid w:val="00866240"/>
    <w:rsid w:val="008663EB"/>
    <w:rsid w:val="008664B6"/>
    <w:rsid w:val="008664D2"/>
    <w:rsid w:val="0086717F"/>
    <w:rsid w:val="008672BA"/>
    <w:rsid w:val="00867342"/>
    <w:rsid w:val="0086792F"/>
    <w:rsid w:val="00867BF7"/>
    <w:rsid w:val="00867E0A"/>
    <w:rsid w:val="0087065D"/>
    <w:rsid w:val="00870F94"/>
    <w:rsid w:val="00871591"/>
    <w:rsid w:val="00871625"/>
    <w:rsid w:val="00871AF3"/>
    <w:rsid w:val="00871B2E"/>
    <w:rsid w:val="00871DC4"/>
    <w:rsid w:val="00871E92"/>
    <w:rsid w:val="00872383"/>
    <w:rsid w:val="00872BF6"/>
    <w:rsid w:val="008734ED"/>
    <w:rsid w:val="008743E8"/>
    <w:rsid w:val="008745B6"/>
    <w:rsid w:val="0087481B"/>
    <w:rsid w:val="00874964"/>
    <w:rsid w:val="00874CC2"/>
    <w:rsid w:val="00874E3F"/>
    <w:rsid w:val="00875080"/>
    <w:rsid w:val="00875327"/>
    <w:rsid w:val="008757A1"/>
    <w:rsid w:val="00875875"/>
    <w:rsid w:val="008759BE"/>
    <w:rsid w:val="0087619B"/>
    <w:rsid w:val="0087621A"/>
    <w:rsid w:val="0087645F"/>
    <w:rsid w:val="00877490"/>
    <w:rsid w:val="00877562"/>
    <w:rsid w:val="00877628"/>
    <w:rsid w:val="008776CA"/>
    <w:rsid w:val="00877B8D"/>
    <w:rsid w:val="00880344"/>
    <w:rsid w:val="00880387"/>
    <w:rsid w:val="00880518"/>
    <w:rsid w:val="0088062D"/>
    <w:rsid w:val="0088123B"/>
    <w:rsid w:val="00881509"/>
    <w:rsid w:val="008816AC"/>
    <w:rsid w:val="00881839"/>
    <w:rsid w:val="008830DD"/>
    <w:rsid w:val="00883A36"/>
    <w:rsid w:val="00884249"/>
    <w:rsid w:val="008842A2"/>
    <w:rsid w:val="00884EF7"/>
    <w:rsid w:val="0088559E"/>
    <w:rsid w:val="00885629"/>
    <w:rsid w:val="008858E6"/>
    <w:rsid w:val="00885A3E"/>
    <w:rsid w:val="00885D65"/>
    <w:rsid w:val="00885ECF"/>
    <w:rsid w:val="00885EE4"/>
    <w:rsid w:val="00886423"/>
    <w:rsid w:val="00886509"/>
    <w:rsid w:val="00886634"/>
    <w:rsid w:val="00886B69"/>
    <w:rsid w:val="00886E8A"/>
    <w:rsid w:val="00886F39"/>
    <w:rsid w:val="00887030"/>
    <w:rsid w:val="00890302"/>
    <w:rsid w:val="008905AB"/>
    <w:rsid w:val="0089075C"/>
    <w:rsid w:val="00890FB0"/>
    <w:rsid w:val="008913E8"/>
    <w:rsid w:val="008914FA"/>
    <w:rsid w:val="008919A8"/>
    <w:rsid w:val="008919EC"/>
    <w:rsid w:val="00891A43"/>
    <w:rsid w:val="00892671"/>
    <w:rsid w:val="008928B7"/>
    <w:rsid w:val="008931D5"/>
    <w:rsid w:val="0089343D"/>
    <w:rsid w:val="00893D4C"/>
    <w:rsid w:val="0089400A"/>
    <w:rsid w:val="0089427B"/>
    <w:rsid w:val="0089433C"/>
    <w:rsid w:val="008945CE"/>
    <w:rsid w:val="00894844"/>
    <w:rsid w:val="00894D8E"/>
    <w:rsid w:val="008953F8"/>
    <w:rsid w:val="0089552A"/>
    <w:rsid w:val="008955C7"/>
    <w:rsid w:val="0089594F"/>
    <w:rsid w:val="008960C0"/>
    <w:rsid w:val="00896582"/>
    <w:rsid w:val="00896784"/>
    <w:rsid w:val="0089680A"/>
    <w:rsid w:val="00896C20"/>
    <w:rsid w:val="00896C2A"/>
    <w:rsid w:val="00896C7D"/>
    <w:rsid w:val="00896DDC"/>
    <w:rsid w:val="008972AE"/>
    <w:rsid w:val="0089731B"/>
    <w:rsid w:val="00897345"/>
    <w:rsid w:val="00897696"/>
    <w:rsid w:val="00897871"/>
    <w:rsid w:val="008978C6"/>
    <w:rsid w:val="00897BEB"/>
    <w:rsid w:val="008A05E1"/>
    <w:rsid w:val="008A0745"/>
    <w:rsid w:val="008A0747"/>
    <w:rsid w:val="008A1736"/>
    <w:rsid w:val="008A1756"/>
    <w:rsid w:val="008A1FFC"/>
    <w:rsid w:val="008A2837"/>
    <w:rsid w:val="008A2E68"/>
    <w:rsid w:val="008A3682"/>
    <w:rsid w:val="008A3B78"/>
    <w:rsid w:val="008A3C40"/>
    <w:rsid w:val="008A3D69"/>
    <w:rsid w:val="008A3F7D"/>
    <w:rsid w:val="008A421A"/>
    <w:rsid w:val="008A42D3"/>
    <w:rsid w:val="008A4334"/>
    <w:rsid w:val="008A4FAA"/>
    <w:rsid w:val="008A5111"/>
    <w:rsid w:val="008A5935"/>
    <w:rsid w:val="008A5C80"/>
    <w:rsid w:val="008A6027"/>
    <w:rsid w:val="008A6071"/>
    <w:rsid w:val="008A60DE"/>
    <w:rsid w:val="008A65ED"/>
    <w:rsid w:val="008A6707"/>
    <w:rsid w:val="008A6C03"/>
    <w:rsid w:val="008A6FDB"/>
    <w:rsid w:val="008A747C"/>
    <w:rsid w:val="008A74D5"/>
    <w:rsid w:val="008A7D80"/>
    <w:rsid w:val="008A7F8A"/>
    <w:rsid w:val="008B0A88"/>
    <w:rsid w:val="008B0FFB"/>
    <w:rsid w:val="008B16D2"/>
    <w:rsid w:val="008B1873"/>
    <w:rsid w:val="008B1A50"/>
    <w:rsid w:val="008B1AD6"/>
    <w:rsid w:val="008B21C4"/>
    <w:rsid w:val="008B21C8"/>
    <w:rsid w:val="008B25D1"/>
    <w:rsid w:val="008B2688"/>
    <w:rsid w:val="008B2766"/>
    <w:rsid w:val="008B2B93"/>
    <w:rsid w:val="008B31D3"/>
    <w:rsid w:val="008B3417"/>
    <w:rsid w:val="008B35CA"/>
    <w:rsid w:val="008B38B0"/>
    <w:rsid w:val="008B3F6E"/>
    <w:rsid w:val="008B4053"/>
    <w:rsid w:val="008B4B8D"/>
    <w:rsid w:val="008B4BFD"/>
    <w:rsid w:val="008B4EE6"/>
    <w:rsid w:val="008B50E9"/>
    <w:rsid w:val="008B5970"/>
    <w:rsid w:val="008B5AC1"/>
    <w:rsid w:val="008B6019"/>
    <w:rsid w:val="008B6437"/>
    <w:rsid w:val="008B687C"/>
    <w:rsid w:val="008B68E1"/>
    <w:rsid w:val="008B6AB0"/>
    <w:rsid w:val="008B70D6"/>
    <w:rsid w:val="008B7271"/>
    <w:rsid w:val="008B727C"/>
    <w:rsid w:val="008B73A2"/>
    <w:rsid w:val="008B75E8"/>
    <w:rsid w:val="008B762D"/>
    <w:rsid w:val="008B7B1C"/>
    <w:rsid w:val="008C0022"/>
    <w:rsid w:val="008C015A"/>
    <w:rsid w:val="008C0194"/>
    <w:rsid w:val="008C02FD"/>
    <w:rsid w:val="008C0724"/>
    <w:rsid w:val="008C076B"/>
    <w:rsid w:val="008C0BC1"/>
    <w:rsid w:val="008C0C24"/>
    <w:rsid w:val="008C119A"/>
    <w:rsid w:val="008C140D"/>
    <w:rsid w:val="008C17B3"/>
    <w:rsid w:val="008C199A"/>
    <w:rsid w:val="008C235D"/>
    <w:rsid w:val="008C2852"/>
    <w:rsid w:val="008C299B"/>
    <w:rsid w:val="008C2C03"/>
    <w:rsid w:val="008C2DA0"/>
    <w:rsid w:val="008C3079"/>
    <w:rsid w:val="008C337C"/>
    <w:rsid w:val="008C3732"/>
    <w:rsid w:val="008C39E7"/>
    <w:rsid w:val="008C3FD2"/>
    <w:rsid w:val="008C46E0"/>
    <w:rsid w:val="008C5274"/>
    <w:rsid w:val="008C54A0"/>
    <w:rsid w:val="008C5D7B"/>
    <w:rsid w:val="008C5F74"/>
    <w:rsid w:val="008C6422"/>
    <w:rsid w:val="008C6D0E"/>
    <w:rsid w:val="008C6E0C"/>
    <w:rsid w:val="008C703B"/>
    <w:rsid w:val="008C73F9"/>
    <w:rsid w:val="008C782E"/>
    <w:rsid w:val="008D0499"/>
    <w:rsid w:val="008D0BFC"/>
    <w:rsid w:val="008D15BA"/>
    <w:rsid w:val="008D1D50"/>
    <w:rsid w:val="008D1D6F"/>
    <w:rsid w:val="008D2473"/>
    <w:rsid w:val="008D2851"/>
    <w:rsid w:val="008D2D98"/>
    <w:rsid w:val="008D2FEB"/>
    <w:rsid w:val="008D37F8"/>
    <w:rsid w:val="008D3D64"/>
    <w:rsid w:val="008D4DA0"/>
    <w:rsid w:val="008D510F"/>
    <w:rsid w:val="008D52AA"/>
    <w:rsid w:val="008D5994"/>
    <w:rsid w:val="008D5D06"/>
    <w:rsid w:val="008D5DF2"/>
    <w:rsid w:val="008D6365"/>
    <w:rsid w:val="008D652E"/>
    <w:rsid w:val="008D6776"/>
    <w:rsid w:val="008D6DA7"/>
    <w:rsid w:val="008D6F2A"/>
    <w:rsid w:val="008D6F37"/>
    <w:rsid w:val="008D7469"/>
    <w:rsid w:val="008D75FC"/>
    <w:rsid w:val="008D77E1"/>
    <w:rsid w:val="008D7F0D"/>
    <w:rsid w:val="008E0067"/>
    <w:rsid w:val="008E0AD2"/>
    <w:rsid w:val="008E1012"/>
    <w:rsid w:val="008E1507"/>
    <w:rsid w:val="008E176D"/>
    <w:rsid w:val="008E1FCC"/>
    <w:rsid w:val="008E2022"/>
    <w:rsid w:val="008E21F9"/>
    <w:rsid w:val="008E22F7"/>
    <w:rsid w:val="008E2302"/>
    <w:rsid w:val="008E247C"/>
    <w:rsid w:val="008E30BA"/>
    <w:rsid w:val="008E322F"/>
    <w:rsid w:val="008E3742"/>
    <w:rsid w:val="008E3D04"/>
    <w:rsid w:val="008E4F48"/>
    <w:rsid w:val="008E5171"/>
    <w:rsid w:val="008E5177"/>
    <w:rsid w:val="008E5350"/>
    <w:rsid w:val="008E6228"/>
    <w:rsid w:val="008E638B"/>
    <w:rsid w:val="008E641D"/>
    <w:rsid w:val="008E65CA"/>
    <w:rsid w:val="008E68CB"/>
    <w:rsid w:val="008E6D66"/>
    <w:rsid w:val="008E6F3D"/>
    <w:rsid w:val="008E73FD"/>
    <w:rsid w:val="008E7442"/>
    <w:rsid w:val="008E7EC7"/>
    <w:rsid w:val="008F03D5"/>
    <w:rsid w:val="008F09C6"/>
    <w:rsid w:val="008F09CD"/>
    <w:rsid w:val="008F0A5E"/>
    <w:rsid w:val="008F0A8D"/>
    <w:rsid w:val="008F0AA5"/>
    <w:rsid w:val="008F0D35"/>
    <w:rsid w:val="008F0D69"/>
    <w:rsid w:val="008F0EB0"/>
    <w:rsid w:val="008F1478"/>
    <w:rsid w:val="008F147E"/>
    <w:rsid w:val="008F180B"/>
    <w:rsid w:val="008F1B64"/>
    <w:rsid w:val="008F1B9F"/>
    <w:rsid w:val="008F1DED"/>
    <w:rsid w:val="008F2595"/>
    <w:rsid w:val="008F27D8"/>
    <w:rsid w:val="008F2A2B"/>
    <w:rsid w:val="008F2B07"/>
    <w:rsid w:val="008F2C61"/>
    <w:rsid w:val="008F2CD2"/>
    <w:rsid w:val="008F3839"/>
    <w:rsid w:val="008F3D89"/>
    <w:rsid w:val="008F4048"/>
    <w:rsid w:val="008F4284"/>
    <w:rsid w:val="008F4789"/>
    <w:rsid w:val="008F48D3"/>
    <w:rsid w:val="008F4A03"/>
    <w:rsid w:val="008F5440"/>
    <w:rsid w:val="008F6066"/>
    <w:rsid w:val="008F607D"/>
    <w:rsid w:val="008F626C"/>
    <w:rsid w:val="008F6335"/>
    <w:rsid w:val="008F6812"/>
    <w:rsid w:val="008F691B"/>
    <w:rsid w:val="008F6CCD"/>
    <w:rsid w:val="008F6D91"/>
    <w:rsid w:val="008F7688"/>
    <w:rsid w:val="008F78F7"/>
    <w:rsid w:val="008F7C2B"/>
    <w:rsid w:val="00900983"/>
    <w:rsid w:val="00900C1D"/>
    <w:rsid w:val="009012C0"/>
    <w:rsid w:val="00901481"/>
    <w:rsid w:val="009017C2"/>
    <w:rsid w:val="00901805"/>
    <w:rsid w:val="00901A79"/>
    <w:rsid w:val="00901B9B"/>
    <w:rsid w:val="00901DC9"/>
    <w:rsid w:val="0090244E"/>
    <w:rsid w:val="00902899"/>
    <w:rsid w:val="00902A03"/>
    <w:rsid w:val="00902B2B"/>
    <w:rsid w:val="00902BA5"/>
    <w:rsid w:val="00902BC1"/>
    <w:rsid w:val="0090306E"/>
    <w:rsid w:val="009039CE"/>
    <w:rsid w:val="00903B43"/>
    <w:rsid w:val="00903B89"/>
    <w:rsid w:val="009044D5"/>
    <w:rsid w:val="00904BB4"/>
    <w:rsid w:val="00904C31"/>
    <w:rsid w:val="009052B8"/>
    <w:rsid w:val="009052C5"/>
    <w:rsid w:val="009054F2"/>
    <w:rsid w:val="009055D9"/>
    <w:rsid w:val="009058B1"/>
    <w:rsid w:val="00906081"/>
    <w:rsid w:val="009061EE"/>
    <w:rsid w:val="00906B75"/>
    <w:rsid w:val="00906FCC"/>
    <w:rsid w:val="00907165"/>
    <w:rsid w:val="009072A0"/>
    <w:rsid w:val="009073F4"/>
    <w:rsid w:val="009076FA"/>
    <w:rsid w:val="009077F3"/>
    <w:rsid w:val="00907C80"/>
    <w:rsid w:val="00907FDA"/>
    <w:rsid w:val="00910978"/>
    <w:rsid w:val="00910A82"/>
    <w:rsid w:val="00910C82"/>
    <w:rsid w:val="00911190"/>
    <w:rsid w:val="0091216B"/>
    <w:rsid w:val="0091246E"/>
    <w:rsid w:val="00912635"/>
    <w:rsid w:val="00912702"/>
    <w:rsid w:val="00912CF9"/>
    <w:rsid w:val="0091317C"/>
    <w:rsid w:val="009132BF"/>
    <w:rsid w:val="009133A0"/>
    <w:rsid w:val="00913554"/>
    <w:rsid w:val="00913660"/>
    <w:rsid w:val="0091389D"/>
    <w:rsid w:val="00913B58"/>
    <w:rsid w:val="0091438C"/>
    <w:rsid w:val="00914549"/>
    <w:rsid w:val="009145B7"/>
    <w:rsid w:val="00914C2A"/>
    <w:rsid w:val="00914C70"/>
    <w:rsid w:val="00914E6F"/>
    <w:rsid w:val="009152AB"/>
    <w:rsid w:val="00915CCE"/>
    <w:rsid w:val="00916122"/>
    <w:rsid w:val="00916558"/>
    <w:rsid w:val="009169FA"/>
    <w:rsid w:val="00916C40"/>
    <w:rsid w:val="00916C4D"/>
    <w:rsid w:val="00916EC2"/>
    <w:rsid w:val="00916FA7"/>
    <w:rsid w:val="0091764E"/>
    <w:rsid w:val="009201FD"/>
    <w:rsid w:val="00920654"/>
    <w:rsid w:val="00920671"/>
    <w:rsid w:val="00920B85"/>
    <w:rsid w:val="00920E18"/>
    <w:rsid w:val="0092107D"/>
    <w:rsid w:val="009213D1"/>
    <w:rsid w:val="00921753"/>
    <w:rsid w:val="009219C5"/>
    <w:rsid w:val="00921E88"/>
    <w:rsid w:val="00921F4D"/>
    <w:rsid w:val="0092209C"/>
    <w:rsid w:val="009232A3"/>
    <w:rsid w:val="009237FD"/>
    <w:rsid w:val="00923DE8"/>
    <w:rsid w:val="00923FD9"/>
    <w:rsid w:val="009241F1"/>
    <w:rsid w:val="00924337"/>
    <w:rsid w:val="00924451"/>
    <w:rsid w:val="00924EA4"/>
    <w:rsid w:val="00924FA4"/>
    <w:rsid w:val="0092505E"/>
    <w:rsid w:val="00925074"/>
    <w:rsid w:val="00925337"/>
    <w:rsid w:val="009254AC"/>
    <w:rsid w:val="00925556"/>
    <w:rsid w:val="009258F8"/>
    <w:rsid w:val="00925998"/>
    <w:rsid w:val="009259B3"/>
    <w:rsid w:val="00926101"/>
    <w:rsid w:val="009261D6"/>
    <w:rsid w:val="00926235"/>
    <w:rsid w:val="00926239"/>
    <w:rsid w:val="009267A4"/>
    <w:rsid w:val="00926CB6"/>
    <w:rsid w:val="00927052"/>
    <w:rsid w:val="00927279"/>
    <w:rsid w:val="00927306"/>
    <w:rsid w:val="00927A1F"/>
    <w:rsid w:val="00927EFE"/>
    <w:rsid w:val="00927F8C"/>
    <w:rsid w:val="00930024"/>
    <w:rsid w:val="009300A2"/>
    <w:rsid w:val="00930A7C"/>
    <w:rsid w:val="00930CBE"/>
    <w:rsid w:val="00930CD4"/>
    <w:rsid w:val="00931202"/>
    <w:rsid w:val="00931833"/>
    <w:rsid w:val="00931B1A"/>
    <w:rsid w:val="00931C8D"/>
    <w:rsid w:val="00931E63"/>
    <w:rsid w:val="0093258E"/>
    <w:rsid w:val="009325E6"/>
    <w:rsid w:val="00932936"/>
    <w:rsid w:val="00932FA1"/>
    <w:rsid w:val="00932FF0"/>
    <w:rsid w:val="0093319F"/>
    <w:rsid w:val="00934295"/>
    <w:rsid w:val="009346ED"/>
    <w:rsid w:val="00934B08"/>
    <w:rsid w:val="00934B34"/>
    <w:rsid w:val="00934E66"/>
    <w:rsid w:val="00935126"/>
    <w:rsid w:val="00935337"/>
    <w:rsid w:val="00935342"/>
    <w:rsid w:val="00935605"/>
    <w:rsid w:val="00935AEF"/>
    <w:rsid w:val="00935CA6"/>
    <w:rsid w:val="00935CD7"/>
    <w:rsid w:val="00935E87"/>
    <w:rsid w:val="00935E9A"/>
    <w:rsid w:val="00936065"/>
    <w:rsid w:val="009361C0"/>
    <w:rsid w:val="0093621A"/>
    <w:rsid w:val="0093638C"/>
    <w:rsid w:val="009365C8"/>
    <w:rsid w:val="009369E8"/>
    <w:rsid w:val="00936B3B"/>
    <w:rsid w:val="00936C78"/>
    <w:rsid w:val="00936CC0"/>
    <w:rsid w:val="00936ED8"/>
    <w:rsid w:val="009379E4"/>
    <w:rsid w:val="0094062F"/>
    <w:rsid w:val="00940C06"/>
    <w:rsid w:val="00941142"/>
    <w:rsid w:val="0094133D"/>
    <w:rsid w:val="00942479"/>
    <w:rsid w:val="00942BA4"/>
    <w:rsid w:val="00942E61"/>
    <w:rsid w:val="00943249"/>
    <w:rsid w:val="009434FD"/>
    <w:rsid w:val="00943678"/>
    <w:rsid w:val="0094375A"/>
    <w:rsid w:val="00944956"/>
    <w:rsid w:val="00944E5C"/>
    <w:rsid w:val="0094502E"/>
    <w:rsid w:val="009457B6"/>
    <w:rsid w:val="00945813"/>
    <w:rsid w:val="00945ADA"/>
    <w:rsid w:val="00945BA3"/>
    <w:rsid w:val="00945BAD"/>
    <w:rsid w:val="00945E52"/>
    <w:rsid w:val="0094600C"/>
    <w:rsid w:val="009461B1"/>
    <w:rsid w:val="00946276"/>
    <w:rsid w:val="00946377"/>
    <w:rsid w:val="009470E5"/>
    <w:rsid w:val="009471C6"/>
    <w:rsid w:val="009476F4"/>
    <w:rsid w:val="00947C0F"/>
    <w:rsid w:val="00950375"/>
    <w:rsid w:val="00950AFC"/>
    <w:rsid w:val="00950B1C"/>
    <w:rsid w:val="00950F1D"/>
    <w:rsid w:val="00950F79"/>
    <w:rsid w:val="009519DF"/>
    <w:rsid w:val="00951D9A"/>
    <w:rsid w:val="00952670"/>
    <w:rsid w:val="00952F4D"/>
    <w:rsid w:val="009535D1"/>
    <w:rsid w:val="0095385E"/>
    <w:rsid w:val="00953AAB"/>
    <w:rsid w:val="00953D01"/>
    <w:rsid w:val="009541B2"/>
    <w:rsid w:val="0095430E"/>
    <w:rsid w:val="00954364"/>
    <w:rsid w:val="0095468C"/>
    <w:rsid w:val="00954803"/>
    <w:rsid w:val="00955136"/>
    <w:rsid w:val="009551CF"/>
    <w:rsid w:val="0095525B"/>
    <w:rsid w:val="00955340"/>
    <w:rsid w:val="00955A76"/>
    <w:rsid w:val="009563BC"/>
    <w:rsid w:val="00956B37"/>
    <w:rsid w:val="00956B63"/>
    <w:rsid w:val="00956BBC"/>
    <w:rsid w:val="009570BE"/>
    <w:rsid w:val="00957136"/>
    <w:rsid w:val="009579E4"/>
    <w:rsid w:val="00957AD3"/>
    <w:rsid w:val="00960610"/>
    <w:rsid w:val="00960641"/>
    <w:rsid w:val="00960842"/>
    <w:rsid w:val="00961087"/>
    <w:rsid w:val="0096110F"/>
    <w:rsid w:val="0096163F"/>
    <w:rsid w:val="00961B50"/>
    <w:rsid w:val="00961BDD"/>
    <w:rsid w:val="00961EA7"/>
    <w:rsid w:val="00961F45"/>
    <w:rsid w:val="00962068"/>
    <w:rsid w:val="0096207E"/>
    <w:rsid w:val="009621F8"/>
    <w:rsid w:val="00962233"/>
    <w:rsid w:val="0096295C"/>
    <w:rsid w:val="00962C36"/>
    <w:rsid w:val="00962DF3"/>
    <w:rsid w:val="00962F21"/>
    <w:rsid w:val="00964026"/>
    <w:rsid w:val="009642CB"/>
    <w:rsid w:val="009642F8"/>
    <w:rsid w:val="00964997"/>
    <w:rsid w:val="00964A7D"/>
    <w:rsid w:val="00964D67"/>
    <w:rsid w:val="00964FAB"/>
    <w:rsid w:val="0096522F"/>
    <w:rsid w:val="009653D7"/>
    <w:rsid w:val="009656E6"/>
    <w:rsid w:val="009657C4"/>
    <w:rsid w:val="0096581C"/>
    <w:rsid w:val="0096642E"/>
    <w:rsid w:val="0096643F"/>
    <w:rsid w:val="009665F6"/>
    <w:rsid w:val="00966804"/>
    <w:rsid w:val="00966C18"/>
    <w:rsid w:val="00966CB1"/>
    <w:rsid w:val="00967575"/>
    <w:rsid w:val="009675E3"/>
    <w:rsid w:val="00967700"/>
    <w:rsid w:val="0096777C"/>
    <w:rsid w:val="0096798C"/>
    <w:rsid w:val="00967D33"/>
    <w:rsid w:val="00967E1D"/>
    <w:rsid w:val="0097033D"/>
    <w:rsid w:val="00970385"/>
    <w:rsid w:val="00971517"/>
    <w:rsid w:val="009715C1"/>
    <w:rsid w:val="009715CF"/>
    <w:rsid w:val="00971672"/>
    <w:rsid w:val="00971A61"/>
    <w:rsid w:val="00971D5C"/>
    <w:rsid w:val="0097223D"/>
    <w:rsid w:val="009726B2"/>
    <w:rsid w:val="009727C2"/>
    <w:rsid w:val="00972AB8"/>
    <w:rsid w:val="00973380"/>
    <w:rsid w:val="00973396"/>
    <w:rsid w:val="009735C0"/>
    <w:rsid w:val="009735DA"/>
    <w:rsid w:val="0097368B"/>
    <w:rsid w:val="0097396D"/>
    <w:rsid w:val="00974188"/>
    <w:rsid w:val="00974373"/>
    <w:rsid w:val="00974389"/>
    <w:rsid w:val="0097463F"/>
    <w:rsid w:val="009749FC"/>
    <w:rsid w:val="009752D9"/>
    <w:rsid w:val="009755BD"/>
    <w:rsid w:val="00975A0A"/>
    <w:rsid w:val="00975BE6"/>
    <w:rsid w:val="00975C33"/>
    <w:rsid w:val="00975CAC"/>
    <w:rsid w:val="00976028"/>
    <w:rsid w:val="0097602C"/>
    <w:rsid w:val="0097616E"/>
    <w:rsid w:val="009777E0"/>
    <w:rsid w:val="00977AD5"/>
    <w:rsid w:val="009805AB"/>
    <w:rsid w:val="0098065E"/>
    <w:rsid w:val="009806B3"/>
    <w:rsid w:val="00980CCE"/>
    <w:rsid w:val="00981571"/>
    <w:rsid w:val="0098177C"/>
    <w:rsid w:val="00981823"/>
    <w:rsid w:val="00981A28"/>
    <w:rsid w:val="00981F88"/>
    <w:rsid w:val="009826CD"/>
    <w:rsid w:val="009828D2"/>
    <w:rsid w:val="00982F65"/>
    <w:rsid w:val="0098373E"/>
    <w:rsid w:val="009837C4"/>
    <w:rsid w:val="009838E8"/>
    <w:rsid w:val="0098391E"/>
    <w:rsid w:val="0098459E"/>
    <w:rsid w:val="009846FC"/>
    <w:rsid w:val="009849BD"/>
    <w:rsid w:val="00984C64"/>
    <w:rsid w:val="00984D6E"/>
    <w:rsid w:val="0098529D"/>
    <w:rsid w:val="00985481"/>
    <w:rsid w:val="009855D4"/>
    <w:rsid w:val="00985716"/>
    <w:rsid w:val="00985A8C"/>
    <w:rsid w:val="00985F1D"/>
    <w:rsid w:val="0098610E"/>
    <w:rsid w:val="009865AC"/>
    <w:rsid w:val="009865CC"/>
    <w:rsid w:val="00986BB5"/>
    <w:rsid w:val="00986C8F"/>
    <w:rsid w:val="0098769B"/>
    <w:rsid w:val="00987B92"/>
    <w:rsid w:val="00987E3C"/>
    <w:rsid w:val="009908CB"/>
    <w:rsid w:val="00990EDA"/>
    <w:rsid w:val="009918D8"/>
    <w:rsid w:val="00992123"/>
    <w:rsid w:val="009926F2"/>
    <w:rsid w:val="00992766"/>
    <w:rsid w:val="009928DD"/>
    <w:rsid w:val="00992F88"/>
    <w:rsid w:val="00993799"/>
    <w:rsid w:val="00993867"/>
    <w:rsid w:val="00995943"/>
    <w:rsid w:val="00995CCB"/>
    <w:rsid w:val="00995ECD"/>
    <w:rsid w:val="00996212"/>
    <w:rsid w:val="00996272"/>
    <w:rsid w:val="009963EA"/>
    <w:rsid w:val="00996530"/>
    <w:rsid w:val="0099751A"/>
    <w:rsid w:val="0099791D"/>
    <w:rsid w:val="00997C62"/>
    <w:rsid w:val="00997CF3"/>
    <w:rsid w:val="00997D92"/>
    <w:rsid w:val="00997F69"/>
    <w:rsid w:val="009A0049"/>
    <w:rsid w:val="009A0058"/>
    <w:rsid w:val="009A06BC"/>
    <w:rsid w:val="009A07FB"/>
    <w:rsid w:val="009A0F98"/>
    <w:rsid w:val="009A12FB"/>
    <w:rsid w:val="009A145B"/>
    <w:rsid w:val="009A1854"/>
    <w:rsid w:val="009A1970"/>
    <w:rsid w:val="009A1EA5"/>
    <w:rsid w:val="009A234B"/>
    <w:rsid w:val="009A265E"/>
    <w:rsid w:val="009A2875"/>
    <w:rsid w:val="009A29DE"/>
    <w:rsid w:val="009A2DD7"/>
    <w:rsid w:val="009A3126"/>
    <w:rsid w:val="009A33EE"/>
    <w:rsid w:val="009A35C1"/>
    <w:rsid w:val="009A425F"/>
    <w:rsid w:val="009A4287"/>
    <w:rsid w:val="009A4501"/>
    <w:rsid w:val="009A463B"/>
    <w:rsid w:val="009A46C8"/>
    <w:rsid w:val="009A4AA7"/>
    <w:rsid w:val="009A4C5E"/>
    <w:rsid w:val="009A4E93"/>
    <w:rsid w:val="009A4E94"/>
    <w:rsid w:val="009A4FC8"/>
    <w:rsid w:val="009A514F"/>
    <w:rsid w:val="009A5E18"/>
    <w:rsid w:val="009A6251"/>
    <w:rsid w:val="009A6767"/>
    <w:rsid w:val="009A677C"/>
    <w:rsid w:val="009A6A5B"/>
    <w:rsid w:val="009A6C06"/>
    <w:rsid w:val="009A6E13"/>
    <w:rsid w:val="009A7025"/>
    <w:rsid w:val="009A7965"/>
    <w:rsid w:val="009A798F"/>
    <w:rsid w:val="009A7CFF"/>
    <w:rsid w:val="009B02C6"/>
    <w:rsid w:val="009B06DF"/>
    <w:rsid w:val="009B0776"/>
    <w:rsid w:val="009B0BE8"/>
    <w:rsid w:val="009B1003"/>
    <w:rsid w:val="009B1338"/>
    <w:rsid w:val="009B13CB"/>
    <w:rsid w:val="009B179E"/>
    <w:rsid w:val="009B1C0E"/>
    <w:rsid w:val="009B2115"/>
    <w:rsid w:val="009B21D2"/>
    <w:rsid w:val="009B27D9"/>
    <w:rsid w:val="009B2CB0"/>
    <w:rsid w:val="009B2EA3"/>
    <w:rsid w:val="009B2ED4"/>
    <w:rsid w:val="009B371F"/>
    <w:rsid w:val="009B3832"/>
    <w:rsid w:val="009B3A42"/>
    <w:rsid w:val="009B3C82"/>
    <w:rsid w:val="009B416E"/>
    <w:rsid w:val="009B4934"/>
    <w:rsid w:val="009B4B2A"/>
    <w:rsid w:val="009B4B90"/>
    <w:rsid w:val="009B5010"/>
    <w:rsid w:val="009B50F2"/>
    <w:rsid w:val="009B5671"/>
    <w:rsid w:val="009B5877"/>
    <w:rsid w:val="009B5D78"/>
    <w:rsid w:val="009B5E2A"/>
    <w:rsid w:val="009B6213"/>
    <w:rsid w:val="009B63C9"/>
    <w:rsid w:val="009B6DED"/>
    <w:rsid w:val="009B71F7"/>
    <w:rsid w:val="009B7469"/>
    <w:rsid w:val="009B7488"/>
    <w:rsid w:val="009B7DD7"/>
    <w:rsid w:val="009B7F2C"/>
    <w:rsid w:val="009C074F"/>
    <w:rsid w:val="009C1787"/>
    <w:rsid w:val="009C1FD2"/>
    <w:rsid w:val="009C289B"/>
    <w:rsid w:val="009C2C23"/>
    <w:rsid w:val="009C2FE5"/>
    <w:rsid w:val="009C317B"/>
    <w:rsid w:val="009C33FA"/>
    <w:rsid w:val="009C387E"/>
    <w:rsid w:val="009C3A12"/>
    <w:rsid w:val="009C3D99"/>
    <w:rsid w:val="009C45C7"/>
    <w:rsid w:val="009C5032"/>
    <w:rsid w:val="009C5079"/>
    <w:rsid w:val="009C51C3"/>
    <w:rsid w:val="009C5AC9"/>
    <w:rsid w:val="009C5B63"/>
    <w:rsid w:val="009C5CA5"/>
    <w:rsid w:val="009C5DE1"/>
    <w:rsid w:val="009C6193"/>
    <w:rsid w:val="009C6216"/>
    <w:rsid w:val="009C6613"/>
    <w:rsid w:val="009C66B4"/>
    <w:rsid w:val="009C6F59"/>
    <w:rsid w:val="009C70DD"/>
    <w:rsid w:val="009C74B9"/>
    <w:rsid w:val="009C7730"/>
    <w:rsid w:val="009C7C70"/>
    <w:rsid w:val="009C7D83"/>
    <w:rsid w:val="009D00E9"/>
    <w:rsid w:val="009D0C81"/>
    <w:rsid w:val="009D1341"/>
    <w:rsid w:val="009D13C9"/>
    <w:rsid w:val="009D16F2"/>
    <w:rsid w:val="009D1D48"/>
    <w:rsid w:val="009D21A7"/>
    <w:rsid w:val="009D2504"/>
    <w:rsid w:val="009D30A4"/>
    <w:rsid w:val="009D32CA"/>
    <w:rsid w:val="009D36F5"/>
    <w:rsid w:val="009D407E"/>
    <w:rsid w:val="009D4AAA"/>
    <w:rsid w:val="009D4E24"/>
    <w:rsid w:val="009D53EE"/>
    <w:rsid w:val="009D56FE"/>
    <w:rsid w:val="009D5A13"/>
    <w:rsid w:val="009D6030"/>
    <w:rsid w:val="009D677C"/>
    <w:rsid w:val="009D67BD"/>
    <w:rsid w:val="009D6F61"/>
    <w:rsid w:val="009D7132"/>
    <w:rsid w:val="009D7450"/>
    <w:rsid w:val="009D7D7A"/>
    <w:rsid w:val="009E0866"/>
    <w:rsid w:val="009E08D7"/>
    <w:rsid w:val="009E1C24"/>
    <w:rsid w:val="009E1FDE"/>
    <w:rsid w:val="009E2121"/>
    <w:rsid w:val="009E21DF"/>
    <w:rsid w:val="009E248C"/>
    <w:rsid w:val="009E2C1B"/>
    <w:rsid w:val="009E2D97"/>
    <w:rsid w:val="009E2F3D"/>
    <w:rsid w:val="009E3015"/>
    <w:rsid w:val="009E3615"/>
    <w:rsid w:val="009E3949"/>
    <w:rsid w:val="009E3B92"/>
    <w:rsid w:val="009E3E92"/>
    <w:rsid w:val="009E4268"/>
    <w:rsid w:val="009E4321"/>
    <w:rsid w:val="009E4396"/>
    <w:rsid w:val="009E43C8"/>
    <w:rsid w:val="009E4AEC"/>
    <w:rsid w:val="009E4B61"/>
    <w:rsid w:val="009E4C4C"/>
    <w:rsid w:val="009E5261"/>
    <w:rsid w:val="009E5397"/>
    <w:rsid w:val="009E5737"/>
    <w:rsid w:val="009E58BE"/>
    <w:rsid w:val="009E5A41"/>
    <w:rsid w:val="009E5AEA"/>
    <w:rsid w:val="009E5BC6"/>
    <w:rsid w:val="009E5DD4"/>
    <w:rsid w:val="009E63A9"/>
    <w:rsid w:val="009E68C0"/>
    <w:rsid w:val="009E68F8"/>
    <w:rsid w:val="009E6957"/>
    <w:rsid w:val="009E6B73"/>
    <w:rsid w:val="009E6DCD"/>
    <w:rsid w:val="009E70F3"/>
    <w:rsid w:val="009E713B"/>
    <w:rsid w:val="009E7371"/>
    <w:rsid w:val="009E75CE"/>
    <w:rsid w:val="009E798D"/>
    <w:rsid w:val="009E79C3"/>
    <w:rsid w:val="009E7FAF"/>
    <w:rsid w:val="009F0131"/>
    <w:rsid w:val="009F0410"/>
    <w:rsid w:val="009F05D9"/>
    <w:rsid w:val="009F081D"/>
    <w:rsid w:val="009F0B64"/>
    <w:rsid w:val="009F1043"/>
    <w:rsid w:val="009F11D1"/>
    <w:rsid w:val="009F1388"/>
    <w:rsid w:val="009F243E"/>
    <w:rsid w:val="009F299D"/>
    <w:rsid w:val="009F2AC6"/>
    <w:rsid w:val="009F314B"/>
    <w:rsid w:val="009F38CA"/>
    <w:rsid w:val="009F38E9"/>
    <w:rsid w:val="009F393B"/>
    <w:rsid w:val="009F3AA1"/>
    <w:rsid w:val="009F3E61"/>
    <w:rsid w:val="009F4069"/>
    <w:rsid w:val="009F40BB"/>
    <w:rsid w:val="009F42DD"/>
    <w:rsid w:val="009F4B22"/>
    <w:rsid w:val="009F4B76"/>
    <w:rsid w:val="009F4C65"/>
    <w:rsid w:val="009F4F6E"/>
    <w:rsid w:val="009F5DE1"/>
    <w:rsid w:val="009F656F"/>
    <w:rsid w:val="009F6976"/>
    <w:rsid w:val="009F69D9"/>
    <w:rsid w:val="009F6A3F"/>
    <w:rsid w:val="009F73B5"/>
    <w:rsid w:val="009F7D11"/>
    <w:rsid w:val="009F7F2A"/>
    <w:rsid w:val="00A00162"/>
    <w:rsid w:val="00A003F7"/>
    <w:rsid w:val="00A008D2"/>
    <w:rsid w:val="00A00C73"/>
    <w:rsid w:val="00A012F4"/>
    <w:rsid w:val="00A01B44"/>
    <w:rsid w:val="00A01CBB"/>
    <w:rsid w:val="00A0210D"/>
    <w:rsid w:val="00A02183"/>
    <w:rsid w:val="00A0236C"/>
    <w:rsid w:val="00A02383"/>
    <w:rsid w:val="00A02921"/>
    <w:rsid w:val="00A02C97"/>
    <w:rsid w:val="00A02ECC"/>
    <w:rsid w:val="00A03380"/>
    <w:rsid w:val="00A03896"/>
    <w:rsid w:val="00A04087"/>
    <w:rsid w:val="00A048AA"/>
    <w:rsid w:val="00A04D88"/>
    <w:rsid w:val="00A04DDD"/>
    <w:rsid w:val="00A04ECD"/>
    <w:rsid w:val="00A04EED"/>
    <w:rsid w:val="00A05097"/>
    <w:rsid w:val="00A0538A"/>
    <w:rsid w:val="00A054BA"/>
    <w:rsid w:val="00A05977"/>
    <w:rsid w:val="00A05B69"/>
    <w:rsid w:val="00A07032"/>
    <w:rsid w:val="00A07125"/>
    <w:rsid w:val="00A0783A"/>
    <w:rsid w:val="00A078A3"/>
    <w:rsid w:val="00A07D34"/>
    <w:rsid w:val="00A07D9A"/>
    <w:rsid w:val="00A1023D"/>
    <w:rsid w:val="00A104C1"/>
    <w:rsid w:val="00A107AE"/>
    <w:rsid w:val="00A10D3A"/>
    <w:rsid w:val="00A10EC1"/>
    <w:rsid w:val="00A112EA"/>
    <w:rsid w:val="00A1134F"/>
    <w:rsid w:val="00A11541"/>
    <w:rsid w:val="00A117BC"/>
    <w:rsid w:val="00A120AB"/>
    <w:rsid w:val="00A123EC"/>
    <w:rsid w:val="00A1247E"/>
    <w:rsid w:val="00A12741"/>
    <w:rsid w:val="00A1281D"/>
    <w:rsid w:val="00A12B97"/>
    <w:rsid w:val="00A12E63"/>
    <w:rsid w:val="00A1362A"/>
    <w:rsid w:val="00A136B4"/>
    <w:rsid w:val="00A13813"/>
    <w:rsid w:val="00A14073"/>
    <w:rsid w:val="00A140A4"/>
    <w:rsid w:val="00A144F4"/>
    <w:rsid w:val="00A1451F"/>
    <w:rsid w:val="00A1483B"/>
    <w:rsid w:val="00A14ABD"/>
    <w:rsid w:val="00A14DCE"/>
    <w:rsid w:val="00A15059"/>
    <w:rsid w:val="00A15126"/>
    <w:rsid w:val="00A15454"/>
    <w:rsid w:val="00A1577E"/>
    <w:rsid w:val="00A1598C"/>
    <w:rsid w:val="00A15C05"/>
    <w:rsid w:val="00A15D35"/>
    <w:rsid w:val="00A1633C"/>
    <w:rsid w:val="00A16361"/>
    <w:rsid w:val="00A16E49"/>
    <w:rsid w:val="00A16E77"/>
    <w:rsid w:val="00A17053"/>
    <w:rsid w:val="00A170DE"/>
    <w:rsid w:val="00A17122"/>
    <w:rsid w:val="00A178F1"/>
    <w:rsid w:val="00A17ABE"/>
    <w:rsid w:val="00A17CE0"/>
    <w:rsid w:val="00A17D42"/>
    <w:rsid w:val="00A20067"/>
    <w:rsid w:val="00A2032B"/>
    <w:rsid w:val="00A20483"/>
    <w:rsid w:val="00A20BDF"/>
    <w:rsid w:val="00A215FD"/>
    <w:rsid w:val="00A21733"/>
    <w:rsid w:val="00A21D9A"/>
    <w:rsid w:val="00A21DCD"/>
    <w:rsid w:val="00A21E41"/>
    <w:rsid w:val="00A2232A"/>
    <w:rsid w:val="00A22C22"/>
    <w:rsid w:val="00A22F35"/>
    <w:rsid w:val="00A2361E"/>
    <w:rsid w:val="00A23D36"/>
    <w:rsid w:val="00A23DB3"/>
    <w:rsid w:val="00A23E05"/>
    <w:rsid w:val="00A23E2F"/>
    <w:rsid w:val="00A242D4"/>
    <w:rsid w:val="00A24412"/>
    <w:rsid w:val="00A24511"/>
    <w:rsid w:val="00A24882"/>
    <w:rsid w:val="00A24CCF"/>
    <w:rsid w:val="00A25B77"/>
    <w:rsid w:val="00A25EF4"/>
    <w:rsid w:val="00A262FB"/>
    <w:rsid w:val="00A265CE"/>
    <w:rsid w:val="00A26BF3"/>
    <w:rsid w:val="00A26D9E"/>
    <w:rsid w:val="00A26F71"/>
    <w:rsid w:val="00A2793A"/>
    <w:rsid w:val="00A2795B"/>
    <w:rsid w:val="00A301C1"/>
    <w:rsid w:val="00A30575"/>
    <w:rsid w:val="00A30662"/>
    <w:rsid w:val="00A307C5"/>
    <w:rsid w:val="00A30F23"/>
    <w:rsid w:val="00A30F35"/>
    <w:rsid w:val="00A310B8"/>
    <w:rsid w:val="00A31366"/>
    <w:rsid w:val="00A31400"/>
    <w:rsid w:val="00A31897"/>
    <w:rsid w:val="00A31D86"/>
    <w:rsid w:val="00A31E80"/>
    <w:rsid w:val="00A325C6"/>
    <w:rsid w:val="00A32DE2"/>
    <w:rsid w:val="00A3304E"/>
    <w:rsid w:val="00A33352"/>
    <w:rsid w:val="00A33470"/>
    <w:rsid w:val="00A33B4D"/>
    <w:rsid w:val="00A34070"/>
    <w:rsid w:val="00A340E2"/>
    <w:rsid w:val="00A346C2"/>
    <w:rsid w:val="00A34B70"/>
    <w:rsid w:val="00A34D91"/>
    <w:rsid w:val="00A34ED3"/>
    <w:rsid w:val="00A35B3A"/>
    <w:rsid w:val="00A3676A"/>
    <w:rsid w:val="00A36791"/>
    <w:rsid w:val="00A36A59"/>
    <w:rsid w:val="00A36AC0"/>
    <w:rsid w:val="00A36BE2"/>
    <w:rsid w:val="00A36FDF"/>
    <w:rsid w:val="00A3730A"/>
    <w:rsid w:val="00A37918"/>
    <w:rsid w:val="00A37965"/>
    <w:rsid w:val="00A37A2A"/>
    <w:rsid w:val="00A37DA1"/>
    <w:rsid w:val="00A37F58"/>
    <w:rsid w:val="00A40048"/>
    <w:rsid w:val="00A400E8"/>
    <w:rsid w:val="00A40300"/>
    <w:rsid w:val="00A40606"/>
    <w:rsid w:val="00A409A0"/>
    <w:rsid w:val="00A40EC2"/>
    <w:rsid w:val="00A4102B"/>
    <w:rsid w:val="00A41849"/>
    <w:rsid w:val="00A4185D"/>
    <w:rsid w:val="00A41F06"/>
    <w:rsid w:val="00A42504"/>
    <w:rsid w:val="00A425A8"/>
    <w:rsid w:val="00A43064"/>
    <w:rsid w:val="00A438EC"/>
    <w:rsid w:val="00A43BF5"/>
    <w:rsid w:val="00A43CF2"/>
    <w:rsid w:val="00A444BD"/>
    <w:rsid w:val="00A44939"/>
    <w:rsid w:val="00A44D05"/>
    <w:rsid w:val="00A44F92"/>
    <w:rsid w:val="00A457B6"/>
    <w:rsid w:val="00A45F44"/>
    <w:rsid w:val="00A46249"/>
    <w:rsid w:val="00A46995"/>
    <w:rsid w:val="00A46F33"/>
    <w:rsid w:val="00A47352"/>
    <w:rsid w:val="00A4747F"/>
    <w:rsid w:val="00A47497"/>
    <w:rsid w:val="00A4749A"/>
    <w:rsid w:val="00A479EE"/>
    <w:rsid w:val="00A47B28"/>
    <w:rsid w:val="00A47C90"/>
    <w:rsid w:val="00A503AF"/>
    <w:rsid w:val="00A50C64"/>
    <w:rsid w:val="00A50DCC"/>
    <w:rsid w:val="00A50F4A"/>
    <w:rsid w:val="00A512B9"/>
    <w:rsid w:val="00A521E2"/>
    <w:rsid w:val="00A52317"/>
    <w:rsid w:val="00A52320"/>
    <w:rsid w:val="00A52979"/>
    <w:rsid w:val="00A52A33"/>
    <w:rsid w:val="00A52CEF"/>
    <w:rsid w:val="00A52CFE"/>
    <w:rsid w:val="00A52DB6"/>
    <w:rsid w:val="00A530B4"/>
    <w:rsid w:val="00A53422"/>
    <w:rsid w:val="00A53C6E"/>
    <w:rsid w:val="00A541F8"/>
    <w:rsid w:val="00A544C5"/>
    <w:rsid w:val="00A54A39"/>
    <w:rsid w:val="00A54A93"/>
    <w:rsid w:val="00A54B8F"/>
    <w:rsid w:val="00A5515E"/>
    <w:rsid w:val="00A55306"/>
    <w:rsid w:val="00A554BF"/>
    <w:rsid w:val="00A55732"/>
    <w:rsid w:val="00A558E6"/>
    <w:rsid w:val="00A5598C"/>
    <w:rsid w:val="00A55A0B"/>
    <w:rsid w:val="00A55F6C"/>
    <w:rsid w:val="00A562A5"/>
    <w:rsid w:val="00A56E5B"/>
    <w:rsid w:val="00A570B9"/>
    <w:rsid w:val="00A5773B"/>
    <w:rsid w:val="00A577CB"/>
    <w:rsid w:val="00A577D7"/>
    <w:rsid w:val="00A5782B"/>
    <w:rsid w:val="00A57A0D"/>
    <w:rsid w:val="00A57EB4"/>
    <w:rsid w:val="00A60138"/>
    <w:rsid w:val="00A6045D"/>
    <w:rsid w:val="00A6052D"/>
    <w:rsid w:val="00A60A46"/>
    <w:rsid w:val="00A60B10"/>
    <w:rsid w:val="00A61227"/>
    <w:rsid w:val="00A619E7"/>
    <w:rsid w:val="00A61AEA"/>
    <w:rsid w:val="00A620DC"/>
    <w:rsid w:val="00A6254C"/>
    <w:rsid w:val="00A6285E"/>
    <w:rsid w:val="00A62A07"/>
    <w:rsid w:val="00A62D12"/>
    <w:rsid w:val="00A63114"/>
    <w:rsid w:val="00A633F3"/>
    <w:rsid w:val="00A6463D"/>
    <w:rsid w:val="00A64643"/>
    <w:rsid w:val="00A64B2B"/>
    <w:rsid w:val="00A64B82"/>
    <w:rsid w:val="00A64DCD"/>
    <w:rsid w:val="00A65541"/>
    <w:rsid w:val="00A65812"/>
    <w:rsid w:val="00A65F63"/>
    <w:rsid w:val="00A662A3"/>
    <w:rsid w:val="00A6649E"/>
    <w:rsid w:val="00A66684"/>
    <w:rsid w:val="00A66FEB"/>
    <w:rsid w:val="00A67028"/>
    <w:rsid w:val="00A675DE"/>
    <w:rsid w:val="00A6784D"/>
    <w:rsid w:val="00A6797C"/>
    <w:rsid w:val="00A679E6"/>
    <w:rsid w:val="00A67FFB"/>
    <w:rsid w:val="00A70793"/>
    <w:rsid w:val="00A708BF"/>
    <w:rsid w:val="00A70A20"/>
    <w:rsid w:val="00A70B65"/>
    <w:rsid w:val="00A70B84"/>
    <w:rsid w:val="00A70BDC"/>
    <w:rsid w:val="00A70DC3"/>
    <w:rsid w:val="00A70E2A"/>
    <w:rsid w:val="00A7184B"/>
    <w:rsid w:val="00A71FC6"/>
    <w:rsid w:val="00A730E7"/>
    <w:rsid w:val="00A73568"/>
    <w:rsid w:val="00A7389C"/>
    <w:rsid w:val="00A739ED"/>
    <w:rsid w:val="00A73AA9"/>
    <w:rsid w:val="00A73CD4"/>
    <w:rsid w:val="00A73D25"/>
    <w:rsid w:val="00A73E53"/>
    <w:rsid w:val="00A743F5"/>
    <w:rsid w:val="00A745D9"/>
    <w:rsid w:val="00A74ADC"/>
    <w:rsid w:val="00A74B66"/>
    <w:rsid w:val="00A74B98"/>
    <w:rsid w:val="00A74C97"/>
    <w:rsid w:val="00A74DC1"/>
    <w:rsid w:val="00A76349"/>
    <w:rsid w:val="00A7666F"/>
    <w:rsid w:val="00A7688A"/>
    <w:rsid w:val="00A76D6F"/>
    <w:rsid w:val="00A76D93"/>
    <w:rsid w:val="00A76E87"/>
    <w:rsid w:val="00A774C6"/>
    <w:rsid w:val="00A77CE5"/>
    <w:rsid w:val="00A805DF"/>
    <w:rsid w:val="00A80766"/>
    <w:rsid w:val="00A80A3A"/>
    <w:rsid w:val="00A811A5"/>
    <w:rsid w:val="00A812FC"/>
    <w:rsid w:val="00A81912"/>
    <w:rsid w:val="00A81C40"/>
    <w:rsid w:val="00A81D21"/>
    <w:rsid w:val="00A81DD8"/>
    <w:rsid w:val="00A8218C"/>
    <w:rsid w:val="00A8255C"/>
    <w:rsid w:val="00A825CC"/>
    <w:rsid w:val="00A82842"/>
    <w:rsid w:val="00A82AE9"/>
    <w:rsid w:val="00A82CB9"/>
    <w:rsid w:val="00A82ECD"/>
    <w:rsid w:val="00A834EF"/>
    <w:rsid w:val="00A836E3"/>
    <w:rsid w:val="00A837FC"/>
    <w:rsid w:val="00A83859"/>
    <w:rsid w:val="00A83BF4"/>
    <w:rsid w:val="00A83BFC"/>
    <w:rsid w:val="00A8564E"/>
    <w:rsid w:val="00A85F95"/>
    <w:rsid w:val="00A85FD5"/>
    <w:rsid w:val="00A86568"/>
    <w:rsid w:val="00A867BF"/>
    <w:rsid w:val="00A86A7D"/>
    <w:rsid w:val="00A8719E"/>
    <w:rsid w:val="00A873B9"/>
    <w:rsid w:val="00A87714"/>
    <w:rsid w:val="00A87919"/>
    <w:rsid w:val="00A87955"/>
    <w:rsid w:val="00A90020"/>
    <w:rsid w:val="00A90122"/>
    <w:rsid w:val="00A90342"/>
    <w:rsid w:val="00A906F6"/>
    <w:rsid w:val="00A90B9C"/>
    <w:rsid w:val="00A90E12"/>
    <w:rsid w:val="00A912D7"/>
    <w:rsid w:val="00A917C0"/>
    <w:rsid w:val="00A9243A"/>
    <w:rsid w:val="00A926B7"/>
    <w:rsid w:val="00A926CC"/>
    <w:rsid w:val="00A92AEA"/>
    <w:rsid w:val="00A92B02"/>
    <w:rsid w:val="00A92F7F"/>
    <w:rsid w:val="00A931F3"/>
    <w:rsid w:val="00A9325D"/>
    <w:rsid w:val="00A9369B"/>
    <w:rsid w:val="00A938F3"/>
    <w:rsid w:val="00A93C63"/>
    <w:rsid w:val="00A93FF8"/>
    <w:rsid w:val="00A9449C"/>
    <w:rsid w:val="00A94679"/>
    <w:rsid w:val="00A94B93"/>
    <w:rsid w:val="00A94C03"/>
    <w:rsid w:val="00A94D2F"/>
    <w:rsid w:val="00A94DB8"/>
    <w:rsid w:val="00A9520C"/>
    <w:rsid w:val="00A9529D"/>
    <w:rsid w:val="00A95756"/>
    <w:rsid w:val="00A958F8"/>
    <w:rsid w:val="00A95B4B"/>
    <w:rsid w:val="00A95BA2"/>
    <w:rsid w:val="00A95D79"/>
    <w:rsid w:val="00A967E6"/>
    <w:rsid w:val="00A9703B"/>
    <w:rsid w:val="00A971BF"/>
    <w:rsid w:val="00A971DC"/>
    <w:rsid w:val="00A97342"/>
    <w:rsid w:val="00A97574"/>
    <w:rsid w:val="00A97EBA"/>
    <w:rsid w:val="00AA09B7"/>
    <w:rsid w:val="00AA0AA0"/>
    <w:rsid w:val="00AA0FDE"/>
    <w:rsid w:val="00AA1252"/>
    <w:rsid w:val="00AA1E8D"/>
    <w:rsid w:val="00AA21C8"/>
    <w:rsid w:val="00AA278E"/>
    <w:rsid w:val="00AA2E0A"/>
    <w:rsid w:val="00AA30D4"/>
    <w:rsid w:val="00AA33C3"/>
    <w:rsid w:val="00AA38F1"/>
    <w:rsid w:val="00AA398B"/>
    <w:rsid w:val="00AA3C90"/>
    <w:rsid w:val="00AA3CA5"/>
    <w:rsid w:val="00AA3D66"/>
    <w:rsid w:val="00AA4348"/>
    <w:rsid w:val="00AA473D"/>
    <w:rsid w:val="00AA5744"/>
    <w:rsid w:val="00AA60DF"/>
    <w:rsid w:val="00AA6DB1"/>
    <w:rsid w:val="00AA7107"/>
    <w:rsid w:val="00AA7717"/>
    <w:rsid w:val="00AB0345"/>
    <w:rsid w:val="00AB0468"/>
    <w:rsid w:val="00AB04E3"/>
    <w:rsid w:val="00AB0715"/>
    <w:rsid w:val="00AB0876"/>
    <w:rsid w:val="00AB0E41"/>
    <w:rsid w:val="00AB0ECD"/>
    <w:rsid w:val="00AB10A1"/>
    <w:rsid w:val="00AB14C4"/>
    <w:rsid w:val="00AB156A"/>
    <w:rsid w:val="00AB161A"/>
    <w:rsid w:val="00AB1BA2"/>
    <w:rsid w:val="00AB1E78"/>
    <w:rsid w:val="00AB22FE"/>
    <w:rsid w:val="00AB28F4"/>
    <w:rsid w:val="00AB2A1C"/>
    <w:rsid w:val="00AB3534"/>
    <w:rsid w:val="00AB4161"/>
    <w:rsid w:val="00AB470B"/>
    <w:rsid w:val="00AB5123"/>
    <w:rsid w:val="00AB54C1"/>
    <w:rsid w:val="00AB5603"/>
    <w:rsid w:val="00AB5B10"/>
    <w:rsid w:val="00AB63BD"/>
    <w:rsid w:val="00AB63D9"/>
    <w:rsid w:val="00AB69C0"/>
    <w:rsid w:val="00AB6B82"/>
    <w:rsid w:val="00AB6EF6"/>
    <w:rsid w:val="00AB6F41"/>
    <w:rsid w:val="00AB785F"/>
    <w:rsid w:val="00AC0493"/>
    <w:rsid w:val="00AC04B3"/>
    <w:rsid w:val="00AC0864"/>
    <w:rsid w:val="00AC0E87"/>
    <w:rsid w:val="00AC1256"/>
    <w:rsid w:val="00AC1311"/>
    <w:rsid w:val="00AC167F"/>
    <w:rsid w:val="00AC17A8"/>
    <w:rsid w:val="00AC1F47"/>
    <w:rsid w:val="00AC2137"/>
    <w:rsid w:val="00AC2331"/>
    <w:rsid w:val="00AC2F4B"/>
    <w:rsid w:val="00AC30D6"/>
    <w:rsid w:val="00AC3607"/>
    <w:rsid w:val="00AC3669"/>
    <w:rsid w:val="00AC3CE6"/>
    <w:rsid w:val="00AC3F78"/>
    <w:rsid w:val="00AC434C"/>
    <w:rsid w:val="00AC45C5"/>
    <w:rsid w:val="00AC497A"/>
    <w:rsid w:val="00AC4A11"/>
    <w:rsid w:val="00AC4B81"/>
    <w:rsid w:val="00AC4E8B"/>
    <w:rsid w:val="00AC4F45"/>
    <w:rsid w:val="00AC5072"/>
    <w:rsid w:val="00AC5649"/>
    <w:rsid w:val="00AC604E"/>
    <w:rsid w:val="00AC645F"/>
    <w:rsid w:val="00AC6EFF"/>
    <w:rsid w:val="00AC703C"/>
    <w:rsid w:val="00AC71CF"/>
    <w:rsid w:val="00AC7266"/>
    <w:rsid w:val="00AC7338"/>
    <w:rsid w:val="00AC7424"/>
    <w:rsid w:val="00AC7C1D"/>
    <w:rsid w:val="00AC7E83"/>
    <w:rsid w:val="00AC7FCD"/>
    <w:rsid w:val="00AD0155"/>
    <w:rsid w:val="00AD01AF"/>
    <w:rsid w:val="00AD02BF"/>
    <w:rsid w:val="00AD058F"/>
    <w:rsid w:val="00AD0B43"/>
    <w:rsid w:val="00AD17CD"/>
    <w:rsid w:val="00AD1B46"/>
    <w:rsid w:val="00AD21BB"/>
    <w:rsid w:val="00AD226E"/>
    <w:rsid w:val="00AD2422"/>
    <w:rsid w:val="00AD255E"/>
    <w:rsid w:val="00AD27D9"/>
    <w:rsid w:val="00AD2ACC"/>
    <w:rsid w:val="00AD3671"/>
    <w:rsid w:val="00AD3679"/>
    <w:rsid w:val="00AD37BD"/>
    <w:rsid w:val="00AD3887"/>
    <w:rsid w:val="00AD3985"/>
    <w:rsid w:val="00AD3BF6"/>
    <w:rsid w:val="00AD482F"/>
    <w:rsid w:val="00AD4854"/>
    <w:rsid w:val="00AD5244"/>
    <w:rsid w:val="00AD5495"/>
    <w:rsid w:val="00AD5D66"/>
    <w:rsid w:val="00AD71E9"/>
    <w:rsid w:val="00AD725B"/>
    <w:rsid w:val="00AD7962"/>
    <w:rsid w:val="00AE01CF"/>
    <w:rsid w:val="00AE01FD"/>
    <w:rsid w:val="00AE0C3B"/>
    <w:rsid w:val="00AE1731"/>
    <w:rsid w:val="00AE1E46"/>
    <w:rsid w:val="00AE1EE0"/>
    <w:rsid w:val="00AE2908"/>
    <w:rsid w:val="00AE2CDF"/>
    <w:rsid w:val="00AE32E4"/>
    <w:rsid w:val="00AE3429"/>
    <w:rsid w:val="00AE3431"/>
    <w:rsid w:val="00AE3BE3"/>
    <w:rsid w:val="00AE3FC3"/>
    <w:rsid w:val="00AE4844"/>
    <w:rsid w:val="00AE4949"/>
    <w:rsid w:val="00AE4CE8"/>
    <w:rsid w:val="00AE4E5C"/>
    <w:rsid w:val="00AE4F20"/>
    <w:rsid w:val="00AE50A3"/>
    <w:rsid w:val="00AE50B3"/>
    <w:rsid w:val="00AE566D"/>
    <w:rsid w:val="00AE57A4"/>
    <w:rsid w:val="00AE57B2"/>
    <w:rsid w:val="00AE5E27"/>
    <w:rsid w:val="00AE5E29"/>
    <w:rsid w:val="00AE61A7"/>
    <w:rsid w:val="00AE6C7F"/>
    <w:rsid w:val="00AE6E04"/>
    <w:rsid w:val="00AE723E"/>
    <w:rsid w:val="00AE78E2"/>
    <w:rsid w:val="00AE7BC7"/>
    <w:rsid w:val="00AF0115"/>
    <w:rsid w:val="00AF0700"/>
    <w:rsid w:val="00AF0B0C"/>
    <w:rsid w:val="00AF0CBB"/>
    <w:rsid w:val="00AF0CF5"/>
    <w:rsid w:val="00AF1286"/>
    <w:rsid w:val="00AF139C"/>
    <w:rsid w:val="00AF1E04"/>
    <w:rsid w:val="00AF25AA"/>
    <w:rsid w:val="00AF28C1"/>
    <w:rsid w:val="00AF2A14"/>
    <w:rsid w:val="00AF2BAE"/>
    <w:rsid w:val="00AF30FB"/>
    <w:rsid w:val="00AF41F1"/>
    <w:rsid w:val="00AF4636"/>
    <w:rsid w:val="00AF4A00"/>
    <w:rsid w:val="00AF4B26"/>
    <w:rsid w:val="00AF4CD7"/>
    <w:rsid w:val="00AF4DEE"/>
    <w:rsid w:val="00AF5015"/>
    <w:rsid w:val="00AF5AD9"/>
    <w:rsid w:val="00AF5C55"/>
    <w:rsid w:val="00AF5DB7"/>
    <w:rsid w:val="00AF6260"/>
    <w:rsid w:val="00AF651D"/>
    <w:rsid w:val="00AF6553"/>
    <w:rsid w:val="00AF6ADD"/>
    <w:rsid w:val="00AF6B74"/>
    <w:rsid w:val="00AF6D6D"/>
    <w:rsid w:val="00AF6F20"/>
    <w:rsid w:val="00AF6FA1"/>
    <w:rsid w:val="00AF7410"/>
    <w:rsid w:val="00AF7BFD"/>
    <w:rsid w:val="00AF7CC9"/>
    <w:rsid w:val="00AF7D65"/>
    <w:rsid w:val="00AF7F7E"/>
    <w:rsid w:val="00B00096"/>
    <w:rsid w:val="00B001C7"/>
    <w:rsid w:val="00B007DC"/>
    <w:rsid w:val="00B00814"/>
    <w:rsid w:val="00B01073"/>
    <w:rsid w:val="00B0138B"/>
    <w:rsid w:val="00B01721"/>
    <w:rsid w:val="00B01790"/>
    <w:rsid w:val="00B017C1"/>
    <w:rsid w:val="00B01E0D"/>
    <w:rsid w:val="00B01EF8"/>
    <w:rsid w:val="00B02000"/>
    <w:rsid w:val="00B02366"/>
    <w:rsid w:val="00B023E3"/>
    <w:rsid w:val="00B02675"/>
    <w:rsid w:val="00B02BAA"/>
    <w:rsid w:val="00B02C10"/>
    <w:rsid w:val="00B03004"/>
    <w:rsid w:val="00B0347D"/>
    <w:rsid w:val="00B034AB"/>
    <w:rsid w:val="00B03646"/>
    <w:rsid w:val="00B03661"/>
    <w:rsid w:val="00B0366C"/>
    <w:rsid w:val="00B03761"/>
    <w:rsid w:val="00B03A46"/>
    <w:rsid w:val="00B03C4F"/>
    <w:rsid w:val="00B03C57"/>
    <w:rsid w:val="00B03EC5"/>
    <w:rsid w:val="00B041D5"/>
    <w:rsid w:val="00B042D5"/>
    <w:rsid w:val="00B046B9"/>
    <w:rsid w:val="00B04B7A"/>
    <w:rsid w:val="00B04C66"/>
    <w:rsid w:val="00B04DD1"/>
    <w:rsid w:val="00B05319"/>
    <w:rsid w:val="00B0537F"/>
    <w:rsid w:val="00B05440"/>
    <w:rsid w:val="00B057A3"/>
    <w:rsid w:val="00B059E9"/>
    <w:rsid w:val="00B063F0"/>
    <w:rsid w:val="00B06643"/>
    <w:rsid w:val="00B06F84"/>
    <w:rsid w:val="00B072F6"/>
    <w:rsid w:val="00B07786"/>
    <w:rsid w:val="00B07801"/>
    <w:rsid w:val="00B079FE"/>
    <w:rsid w:val="00B07CD1"/>
    <w:rsid w:val="00B101FF"/>
    <w:rsid w:val="00B10696"/>
    <w:rsid w:val="00B109FE"/>
    <w:rsid w:val="00B10D33"/>
    <w:rsid w:val="00B111AD"/>
    <w:rsid w:val="00B1174E"/>
    <w:rsid w:val="00B11B4C"/>
    <w:rsid w:val="00B11EE2"/>
    <w:rsid w:val="00B1233B"/>
    <w:rsid w:val="00B1242F"/>
    <w:rsid w:val="00B126C5"/>
    <w:rsid w:val="00B133E9"/>
    <w:rsid w:val="00B13541"/>
    <w:rsid w:val="00B1389C"/>
    <w:rsid w:val="00B1393D"/>
    <w:rsid w:val="00B13BB2"/>
    <w:rsid w:val="00B13D19"/>
    <w:rsid w:val="00B13E26"/>
    <w:rsid w:val="00B13EB1"/>
    <w:rsid w:val="00B13F4D"/>
    <w:rsid w:val="00B14241"/>
    <w:rsid w:val="00B1496E"/>
    <w:rsid w:val="00B14DD2"/>
    <w:rsid w:val="00B15463"/>
    <w:rsid w:val="00B15C75"/>
    <w:rsid w:val="00B15CEE"/>
    <w:rsid w:val="00B15D22"/>
    <w:rsid w:val="00B1606A"/>
    <w:rsid w:val="00B1673A"/>
    <w:rsid w:val="00B16847"/>
    <w:rsid w:val="00B168D0"/>
    <w:rsid w:val="00B169EB"/>
    <w:rsid w:val="00B16B3F"/>
    <w:rsid w:val="00B16DA1"/>
    <w:rsid w:val="00B1726D"/>
    <w:rsid w:val="00B17BC4"/>
    <w:rsid w:val="00B20211"/>
    <w:rsid w:val="00B20ACB"/>
    <w:rsid w:val="00B20B1B"/>
    <w:rsid w:val="00B20BA1"/>
    <w:rsid w:val="00B20F2D"/>
    <w:rsid w:val="00B2118A"/>
    <w:rsid w:val="00B212A4"/>
    <w:rsid w:val="00B216E0"/>
    <w:rsid w:val="00B21A77"/>
    <w:rsid w:val="00B22115"/>
    <w:rsid w:val="00B22573"/>
    <w:rsid w:val="00B22713"/>
    <w:rsid w:val="00B22D6F"/>
    <w:rsid w:val="00B22D8E"/>
    <w:rsid w:val="00B22ECC"/>
    <w:rsid w:val="00B23094"/>
    <w:rsid w:val="00B235CC"/>
    <w:rsid w:val="00B23ADA"/>
    <w:rsid w:val="00B24842"/>
    <w:rsid w:val="00B24D2F"/>
    <w:rsid w:val="00B24E9E"/>
    <w:rsid w:val="00B2529A"/>
    <w:rsid w:val="00B252D1"/>
    <w:rsid w:val="00B2570C"/>
    <w:rsid w:val="00B263C7"/>
    <w:rsid w:val="00B264E0"/>
    <w:rsid w:val="00B2651E"/>
    <w:rsid w:val="00B265EC"/>
    <w:rsid w:val="00B2674F"/>
    <w:rsid w:val="00B26A9B"/>
    <w:rsid w:val="00B26F73"/>
    <w:rsid w:val="00B26FF6"/>
    <w:rsid w:val="00B27875"/>
    <w:rsid w:val="00B279A4"/>
    <w:rsid w:val="00B27B20"/>
    <w:rsid w:val="00B301E5"/>
    <w:rsid w:val="00B3045B"/>
    <w:rsid w:val="00B307C2"/>
    <w:rsid w:val="00B3093E"/>
    <w:rsid w:val="00B30A1B"/>
    <w:rsid w:val="00B30E22"/>
    <w:rsid w:val="00B317F5"/>
    <w:rsid w:val="00B319EE"/>
    <w:rsid w:val="00B31E6F"/>
    <w:rsid w:val="00B31FD5"/>
    <w:rsid w:val="00B32255"/>
    <w:rsid w:val="00B327E9"/>
    <w:rsid w:val="00B328A5"/>
    <w:rsid w:val="00B32A05"/>
    <w:rsid w:val="00B33D87"/>
    <w:rsid w:val="00B34348"/>
    <w:rsid w:val="00B34888"/>
    <w:rsid w:val="00B34A03"/>
    <w:rsid w:val="00B34ED6"/>
    <w:rsid w:val="00B3502F"/>
    <w:rsid w:val="00B3537C"/>
    <w:rsid w:val="00B354E1"/>
    <w:rsid w:val="00B3599E"/>
    <w:rsid w:val="00B35DF6"/>
    <w:rsid w:val="00B35F56"/>
    <w:rsid w:val="00B360AD"/>
    <w:rsid w:val="00B36858"/>
    <w:rsid w:val="00B36A01"/>
    <w:rsid w:val="00B36C3E"/>
    <w:rsid w:val="00B37747"/>
    <w:rsid w:val="00B4097F"/>
    <w:rsid w:val="00B40B8D"/>
    <w:rsid w:val="00B416C7"/>
    <w:rsid w:val="00B4227C"/>
    <w:rsid w:val="00B42360"/>
    <w:rsid w:val="00B4269A"/>
    <w:rsid w:val="00B429BE"/>
    <w:rsid w:val="00B42AEF"/>
    <w:rsid w:val="00B42B7F"/>
    <w:rsid w:val="00B430F4"/>
    <w:rsid w:val="00B432B2"/>
    <w:rsid w:val="00B43351"/>
    <w:rsid w:val="00B433EB"/>
    <w:rsid w:val="00B43567"/>
    <w:rsid w:val="00B43802"/>
    <w:rsid w:val="00B4420F"/>
    <w:rsid w:val="00B443AF"/>
    <w:rsid w:val="00B44EB4"/>
    <w:rsid w:val="00B45245"/>
    <w:rsid w:val="00B452B5"/>
    <w:rsid w:val="00B46523"/>
    <w:rsid w:val="00B4654C"/>
    <w:rsid w:val="00B4676C"/>
    <w:rsid w:val="00B46AF6"/>
    <w:rsid w:val="00B46CC3"/>
    <w:rsid w:val="00B47482"/>
    <w:rsid w:val="00B47870"/>
    <w:rsid w:val="00B47DCF"/>
    <w:rsid w:val="00B47E5C"/>
    <w:rsid w:val="00B5010D"/>
    <w:rsid w:val="00B50621"/>
    <w:rsid w:val="00B50664"/>
    <w:rsid w:val="00B507C3"/>
    <w:rsid w:val="00B50C13"/>
    <w:rsid w:val="00B50C6E"/>
    <w:rsid w:val="00B50ED6"/>
    <w:rsid w:val="00B51DCF"/>
    <w:rsid w:val="00B51FC7"/>
    <w:rsid w:val="00B52070"/>
    <w:rsid w:val="00B52690"/>
    <w:rsid w:val="00B527CA"/>
    <w:rsid w:val="00B528B9"/>
    <w:rsid w:val="00B52C2B"/>
    <w:rsid w:val="00B53F72"/>
    <w:rsid w:val="00B542C6"/>
    <w:rsid w:val="00B545C8"/>
    <w:rsid w:val="00B5486D"/>
    <w:rsid w:val="00B54D79"/>
    <w:rsid w:val="00B5504D"/>
    <w:rsid w:val="00B55A80"/>
    <w:rsid w:val="00B55CFE"/>
    <w:rsid w:val="00B55F59"/>
    <w:rsid w:val="00B560F8"/>
    <w:rsid w:val="00B56101"/>
    <w:rsid w:val="00B56BB4"/>
    <w:rsid w:val="00B5749D"/>
    <w:rsid w:val="00B57587"/>
    <w:rsid w:val="00B57902"/>
    <w:rsid w:val="00B579BE"/>
    <w:rsid w:val="00B60302"/>
    <w:rsid w:val="00B606DA"/>
    <w:rsid w:val="00B60927"/>
    <w:rsid w:val="00B60B72"/>
    <w:rsid w:val="00B60D43"/>
    <w:rsid w:val="00B61893"/>
    <w:rsid w:val="00B625D1"/>
    <w:rsid w:val="00B625FC"/>
    <w:rsid w:val="00B62AF0"/>
    <w:rsid w:val="00B62D55"/>
    <w:rsid w:val="00B62DBC"/>
    <w:rsid w:val="00B62F27"/>
    <w:rsid w:val="00B630D6"/>
    <w:rsid w:val="00B63506"/>
    <w:rsid w:val="00B63A87"/>
    <w:rsid w:val="00B63F63"/>
    <w:rsid w:val="00B640A6"/>
    <w:rsid w:val="00B640C4"/>
    <w:rsid w:val="00B641F0"/>
    <w:rsid w:val="00B648DE"/>
    <w:rsid w:val="00B64B38"/>
    <w:rsid w:val="00B64B50"/>
    <w:rsid w:val="00B64D22"/>
    <w:rsid w:val="00B65078"/>
    <w:rsid w:val="00B65653"/>
    <w:rsid w:val="00B65AB0"/>
    <w:rsid w:val="00B66160"/>
    <w:rsid w:val="00B66216"/>
    <w:rsid w:val="00B66476"/>
    <w:rsid w:val="00B6670B"/>
    <w:rsid w:val="00B66B1C"/>
    <w:rsid w:val="00B66F53"/>
    <w:rsid w:val="00B6798A"/>
    <w:rsid w:val="00B7003E"/>
    <w:rsid w:val="00B7030E"/>
    <w:rsid w:val="00B70492"/>
    <w:rsid w:val="00B70782"/>
    <w:rsid w:val="00B708F6"/>
    <w:rsid w:val="00B70D29"/>
    <w:rsid w:val="00B713FF"/>
    <w:rsid w:val="00B71835"/>
    <w:rsid w:val="00B71A57"/>
    <w:rsid w:val="00B71BD9"/>
    <w:rsid w:val="00B71C11"/>
    <w:rsid w:val="00B71F76"/>
    <w:rsid w:val="00B7265C"/>
    <w:rsid w:val="00B72873"/>
    <w:rsid w:val="00B72893"/>
    <w:rsid w:val="00B7289C"/>
    <w:rsid w:val="00B7299F"/>
    <w:rsid w:val="00B72B6B"/>
    <w:rsid w:val="00B7331C"/>
    <w:rsid w:val="00B734D8"/>
    <w:rsid w:val="00B735B8"/>
    <w:rsid w:val="00B73DA6"/>
    <w:rsid w:val="00B741BB"/>
    <w:rsid w:val="00B74610"/>
    <w:rsid w:val="00B753A5"/>
    <w:rsid w:val="00B75A3E"/>
    <w:rsid w:val="00B76513"/>
    <w:rsid w:val="00B765C7"/>
    <w:rsid w:val="00B76A1C"/>
    <w:rsid w:val="00B76BC4"/>
    <w:rsid w:val="00B76DCE"/>
    <w:rsid w:val="00B77249"/>
    <w:rsid w:val="00B77448"/>
    <w:rsid w:val="00B7795F"/>
    <w:rsid w:val="00B77A6F"/>
    <w:rsid w:val="00B80114"/>
    <w:rsid w:val="00B802DB"/>
    <w:rsid w:val="00B80784"/>
    <w:rsid w:val="00B808C5"/>
    <w:rsid w:val="00B80E63"/>
    <w:rsid w:val="00B8108E"/>
    <w:rsid w:val="00B81885"/>
    <w:rsid w:val="00B8198F"/>
    <w:rsid w:val="00B81E9E"/>
    <w:rsid w:val="00B81F43"/>
    <w:rsid w:val="00B81F8F"/>
    <w:rsid w:val="00B82091"/>
    <w:rsid w:val="00B820D5"/>
    <w:rsid w:val="00B821A1"/>
    <w:rsid w:val="00B83B1D"/>
    <w:rsid w:val="00B8434F"/>
    <w:rsid w:val="00B84420"/>
    <w:rsid w:val="00B84636"/>
    <w:rsid w:val="00B8538B"/>
    <w:rsid w:val="00B855A2"/>
    <w:rsid w:val="00B856BF"/>
    <w:rsid w:val="00B860D4"/>
    <w:rsid w:val="00B863F6"/>
    <w:rsid w:val="00B8674A"/>
    <w:rsid w:val="00B869D6"/>
    <w:rsid w:val="00B87049"/>
    <w:rsid w:val="00B90CF0"/>
    <w:rsid w:val="00B91607"/>
    <w:rsid w:val="00B9185C"/>
    <w:rsid w:val="00B918E5"/>
    <w:rsid w:val="00B92962"/>
    <w:rsid w:val="00B92BE0"/>
    <w:rsid w:val="00B92EB2"/>
    <w:rsid w:val="00B9356B"/>
    <w:rsid w:val="00B93AA1"/>
    <w:rsid w:val="00B93E72"/>
    <w:rsid w:val="00B9497A"/>
    <w:rsid w:val="00B94D43"/>
    <w:rsid w:val="00B94ECB"/>
    <w:rsid w:val="00B955AE"/>
    <w:rsid w:val="00B9581D"/>
    <w:rsid w:val="00B95959"/>
    <w:rsid w:val="00B95C7F"/>
    <w:rsid w:val="00B95CDA"/>
    <w:rsid w:val="00B95E37"/>
    <w:rsid w:val="00B95E8F"/>
    <w:rsid w:val="00B96010"/>
    <w:rsid w:val="00B962BF"/>
    <w:rsid w:val="00B96521"/>
    <w:rsid w:val="00B96898"/>
    <w:rsid w:val="00B96D2B"/>
    <w:rsid w:val="00B96E04"/>
    <w:rsid w:val="00B96EB7"/>
    <w:rsid w:val="00B9749B"/>
    <w:rsid w:val="00B97585"/>
    <w:rsid w:val="00BA0150"/>
    <w:rsid w:val="00BA04F6"/>
    <w:rsid w:val="00BA058F"/>
    <w:rsid w:val="00BA08FA"/>
    <w:rsid w:val="00BA11CE"/>
    <w:rsid w:val="00BA190E"/>
    <w:rsid w:val="00BA1C62"/>
    <w:rsid w:val="00BA1D86"/>
    <w:rsid w:val="00BA2016"/>
    <w:rsid w:val="00BA22FC"/>
    <w:rsid w:val="00BA2AEF"/>
    <w:rsid w:val="00BA3F2F"/>
    <w:rsid w:val="00BA3FE3"/>
    <w:rsid w:val="00BA4083"/>
    <w:rsid w:val="00BA4286"/>
    <w:rsid w:val="00BA43D5"/>
    <w:rsid w:val="00BA4602"/>
    <w:rsid w:val="00BA46A0"/>
    <w:rsid w:val="00BA4B32"/>
    <w:rsid w:val="00BA5393"/>
    <w:rsid w:val="00BA5627"/>
    <w:rsid w:val="00BA5726"/>
    <w:rsid w:val="00BA5F73"/>
    <w:rsid w:val="00BA60D7"/>
    <w:rsid w:val="00BA6297"/>
    <w:rsid w:val="00BA636A"/>
    <w:rsid w:val="00BA63FC"/>
    <w:rsid w:val="00BA66F5"/>
    <w:rsid w:val="00BA697C"/>
    <w:rsid w:val="00BA6D70"/>
    <w:rsid w:val="00BA7098"/>
    <w:rsid w:val="00BA7705"/>
    <w:rsid w:val="00BB011E"/>
    <w:rsid w:val="00BB0442"/>
    <w:rsid w:val="00BB0E90"/>
    <w:rsid w:val="00BB109C"/>
    <w:rsid w:val="00BB11F9"/>
    <w:rsid w:val="00BB15D1"/>
    <w:rsid w:val="00BB16B8"/>
    <w:rsid w:val="00BB1881"/>
    <w:rsid w:val="00BB19D7"/>
    <w:rsid w:val="00BB1BF0"/>
    <w:rsid w:val="00BB1D8F"/>
    <w:rsid w:val="00BB1EE8"/>
    <w:rsid w:val="00BB2453"/>
    <w:rsid w:val="00BB2456"/>
    <w:rsid w:val="00BB24E1"/>
    <w:rsid w:val="00BB25A0"/>
    <w:rsid w:val="00BB29AB"/>
    <w:rsid w:val="00BB2A09"/>
    <w:rsid w:val="00BB2E6D"/>
    <w:rsid w:val="00BB320C"/>
    <w:rsid w:val="00BB3427"/>
    <w:rsid w:val="00BB3709"/>
    <w:rsid w:val="00BB3799"/>
    <w:rsid w:val="00BB3F65"/>
    <w:rsid w:val="00BB407A"/>
    <w:rsid w:val="00BB4126"/>
    <w:rsid w:val="00BB462F"/>
    <w:rsid w:val="00BB47BB"/>
    <w:rsid w:val="00BB4A8D"/>
    <w:rsid w:val="00BB51A6"/>
    <w:rsid w:val="00BB52A9"/>
    <w:rsid w:val="00BB5800"/>
    <w:rsid w:val="00BB5F67"/>
    <w:rsid w:val="00BB5F90"/>
    <w:rsid w:val="00BB607D"/>
    <w:rsid w:val="00BB6A6C"/>
    <w:rsid w:val="00BB6AD6"/>
    <w:rsid w:val="00BB6E2D"/>
    <w:rsid w:val="00BB6E7C"/>
    <w:rsid w:val="00BB77BB"/>
    <w:rsid w:val="00BB7B3C"/>
    <w:rsid w:val="00BC0396"/>
    <w:rsid w:val="00BC03E3"/>
    <w:rsid w:val="00BC048C"/>
    <w:rsid w:val="00BC04C0"/>
    <w:rsid w:val="00BC1239"/>
    <w:rsid w:val="00BC1628"/>
    <w:rsid w:val="00BC16D3"/>
    <w:rsid w:val="00BC340A"/>
    <w:rsid w:val="00BC3467"/>
    <w:rsid w:val="00BC371C"/>
    <w:rsid w:val="00BC3CEC"/>
    <w:rsid w:val="00BC3EB2"/>
    <w:rsid w:val="00BC4496"/>
    <w:rsid w:val="00BC5264"/>
    <w:rsid w:val="00BC5804"/>
    <w:rsid w:val="00BC6E05"/>
    <w:rsid w:val="00BC6ED6"/>
    <w:rsid w:val="00BC709D"/>
    <w:rsid w:val="00BC715C"/>
    <w:rsid w:val="00BC725B"/>
    <w:rsid w:val="00BC77BA"/>
    <w:rsid w:val="00BC78B8"/>
    <w:rsid w:val="00BC7A81"/>
    <w:rsid w:val="00BC7CBB"/>
    <w:rsid w:val="00BC7DEB"/>
    <w:rsid w:val="00BC7FA9"/>
    <w:rsid w:val="00BD0080"/>
    <w:rsid w:val="00BD04B7"/>
    <w:rsid w:val="00BD04CB"/>
    <w:rsid w:val="00BD095C"/>
    <w:rsid w:val="00BD0975"/>
    <w:rsid w:val="00BD09E7"/>
    <w:rsid w:val="00BD0A68"/>
    <w:rsid w:val="00BD1126"/>
    <w:rsid w:val="00BD1207"/>
    <w:rsid w:val="00BD1B2E"/>
    <w:rsid w:val="00BD1C5E"/>
    <w:rsid w:val="00BD20D1"/>
    <w:rsid w:val="00BD2593"/>
    <w:rsid w:val="00BD2A7B"/>
    <w:rsid w:val="00BD2E76"/>
    <w:rsid w:val="00BD2F66"/>
    <w:rsid w:val="00BD2FBC"/>
    <w:rsid w:val="00BD32BB"/>
    <w:rsid w:val="00BD333C"/>
    <w:rsid w:val="00BD3985"/>
    <w:rsid w:val="00BD485A"/>
    <w:rsid w:val="00BD4BCE"/>
    <w:rsid w:val="00BD586C"/>
    <w:rsid w:val="00BD7BDD"/>
    <w:rsid w:val="00BD7E92"/>
    <w:rsid w:val="00BE075D"/>
    <w:rsid w:val="00BE09E0"/>
    <w:rsid w:val="00BE1203"/>
    <w:rsid w:val="00BE121A"/>
    <w:rsid w:val="00BE14C7"/>
    <w:rsid w:val="00BE1508"/>
    <w:rsid w:val="00BE172E"/>
    <w:rsid w:val="00BE1DB9"/>
    <w:rsid w:val="00BE29DF"/>
    <w:rsid w:val="00BE2AD3"/>
    <w:rsid w:val="00BE376F"/>
    <w:rsid w:val="00BE3D52"/>
    <w:rsid w:val="00BE4210"/>
    <w:rsid w:val="00BE5039"/>
    <w:rsid w:val="00BE51E0"/>
    <w:rsid w:val="00BE5224"/>
    <w:rsid w:val="00BE56F7"/>
    <w:rsid w:val="00BE5E46"/>
    <w:rsid w:val="00BE6268"/>
    <w:rsid w:val="00BE6C17"/>
    <w:rsid w:val="00BE74FE"/>
    <w:rsid w:val="00BE761B"/>
    <w:rsid w:val="00BE76EE"/>
    <w:rsid w:val="00BE7810"/>
    <w:rsid w:val="00BE78C0"/>
    <w:rsid w:val="00BF0A65"/>
    <w:rsid w:val="00BF1B1B"/>
    <w:rsid w:val="00BF1B83"/>
    <w:rsid w:val="00BF1C83"/>
    <w:rsid w:val="00BF20EE"/>
    <w:rsid w:val="00BF28C4"/>
    <w:rsid w:val="00BF2A2A"/>
    <w:rsid w:val="00BF2B08"/>
    <w:rsid w:val="00BF2B76"/>
    <w:rsid w:val="00BF2DA0"/>
    <w:rsid w:val="00BF2E33"/>
    <w:rsid w:val="00BF3079"/>
    <w:rsid w:val="00BF3916"/>
    <w:rsid w:val="00BF4935"/>
    <w:rsid w:val="00BF51A4"/>
    <w:rsid w:val="00BF55D9"/>
    <w:rsid w:val="00BF574F"/>
    <w:rsid w:val="00BF5891"/>
    <w:rsid w:val="00BF592C"/>
    <w:rsid w:val="00BF709C"/>
    <w:rsid w:val="00BF7414"/>
    <w:rsid w:val="00BF773D"/>
    <w:rsid w:val="00C00738"/>
    <w:rsid w:val="00C00879"/>
    <w:rsid w:val="00C009B3"/>
    <w:rsid w:val="00C00B5A"/>
    <w:rsid w:val="00C01407"/>
    <w:rsid w:val="00C01710"/>
    <w:rsid w:val="00C01856"/>
    <w:rsid w:val="00C02962"/>
    <w:rsid w:val="00C02C08"/>
    <w:rsid w:val="00C02F15"/>
    <w:rsid w:val="00C03093"/>
    <w:rsid w:val="00C03248"/>
    <w:rsid w:val="00C0362C"/>
    <w:rsid w:val="00C037EA"/>
    <w:rsid w:val="00C03ABE"/>
    <w:rsid w:val="00C03F07"/>
    <w:rsid w:val="00C041F2"/>
    <w:rsid w:val="00C04D90"/>
    <w:rsid w:val="00C04E27"/>
    <w:rsid w:val="00C050B4"/>
    <w:rsid w:val="00C0553D"/>
    <w:rsid w:val="00C05822"/>
    <w:rsid w:val="00C05A7B"/>
    <w:rsid w:val="00C05C57"/>
    <w:rsid w:val="00C063D0"/>
    <w:rsid w:val="00C064AC"/>
    <w:rsid w:val="00C0674F"/>
    <w:rsid w:val="00C07094"/>
    <w:rsid w:val="00C07228"/>
    <w:rsid w:val="00C07524"/>
    <w:rsid w:val="00C07623"/>
    <w:rsid w:val="00C07EFA"/>
    <w:rsid w:val="00C106B1"/>
    <w:rsid w:val="00C108D4"/>
    <w:rsid w:val="00C11035"/>
    <w:rsid w:val="00C1113F"/>
    <w:rsid w:val="00C117FC"/>
    <w:rsid w:val="00C11BF5"/>
    <w:rsid w:val="00C12277"/>
    <w:rsid w:val="00C12B99"/>
    <w:rsid w:val="00C132C2"/>
    <w:rsid w:val="00C13AB4"/>
    <w:rsid w:val="00C13C91"/>
    <w:rsid w:val="00C14009"/>
    <w:rsid w:val="00C1409F"/>
    <w:rsid w:val="00C140C2"/>
    <w:rsid w:val="00C14392"/>
    <w:rsid w:val="00C143DD"/>
    <w:rsid w:val="00C1470C"/>
    <w:rsid w:val="00C1474D"/>
    <w:rsid w:val="00C1480B"/>
    <w:rsid w:val="00C14E90"/>
    <w:rsid w:val="00C156B2"/>
    <w:rsid w:val="00C15985"/>
    <w:rsid w:val="00C15A54"/>
    <w:rsid w:val="00C15C91"/>
    <w:rsid w:val="00C15F4F"/>
    <w:rsid w:val="00C1638F"/>
    <w:rsid w:val="00C16DEF"/>
    <w:rsid w:val="00C16EEE"/>
    <w:rsid w:val="00C173D4"/>
    <w:rsid w:val="00C17427"/>
    <w:rsid w:val="00C17B25"/>
    <w:rsid w:val="00C17E7B"/>
    <w:rsid w:val="00C17E85"/>
    <w:rsid w:val="00C20762"/>
    <w:rsid w:val="00C20AA9"/>
    <w:rsid w:val="00C20F6F"/>
    <w:rsid w:val="00C210CB"/>
    <w:rsid w:val="00C2145E"/>
    <w:rsid w:val="00C21FEA"/>
    <w:rsid w:val="00C223A9"/>
    <w:rsid w:val="00C224ED"/>
    <w:rsid w:val="00C2259D"/>
    <w:rsid w:val="00C236A1"/>
    <w:rsid w:val="00C239C9"/>
    <w:rsid w:val="00C239E1"/>
    <w:rsid w:val="00C24791"/>
    <w:rsid w:val="00C24CDD"/>
    <w:rsid w:val="00C24E31"/>
    <w:rsid w:val="00C254D3"/>
    <w:rsid w:val="00C25939"/>
    <w:rsid w:val="00C25B96"/>
    <w:rsid w:val="00C25F3C"/>
    <w:rsid w:val="00C2746B"/>
    <w:rsid w:val="00C275D7"/>
    <w:rsid w:val="00C2789B"/>
    <w:rsid w:val="00C3015E"/>
    <w:rsid w:val="00C3042B"/>
    <w:rsid w:val="00C3097A"/>
    <w:rsid w:val="00C30F0C"/>
    <w:rsid w:val="00C3145D"/>
    <w:rsid w:val="00C3178C"/>
    <w:rsid w:val="00C31B3D"/>
    <w:rsid w:val="00C325E4"/>
    <w:rsid w:val="00C32B1A"/>
    <w:rsid w:val="00C33154"/>
    <w:rsid w:val="00C33422"/>
    <w:rsid w:val="00C33AB1"/>
    <w:rsid w:val="00C33C44"/>
    <w:rsid w:val="00C3454D"/>
    <w:rsid w:val="00C3494F"/>
    <w:rsid w:val="00C349AA"/>
    <w:rsid w:val="00C34A60"/>
    <w:rsid w:val="00C34CA7"/>
    <w:rsid w:val="00C35387"/>
    <w:rsid w:val="00C3542D"/>
    <w:rsid w:val="00C356F0"/>
    <w:rsid w:val="00C35738"/>
    <w:rsid w:val="00C35DC7"/>
    <w:rsid w:val="00C35DFA"/>
    <w:rsid w:val="00C363A9"/>
    <w:rsid w:val="00C364F0"/>
    <w:rsid w:val="00C3694D"/>
    <w:rsid w:val="00C36F35"/>
    <w:rsid w:val="00C37208"/>
    <w:rsid w:val="00C3731D"/>
    <w:rsid w:val="00C37494"/>
    <w:rsid w:val="00C375AE"/>
    <w:rsid w:val="00C377E3"/>
    <w:rsid w:val="00C37AD5"/>
    <w:rsid w:val="00C37DEC"/>
    <w:rsid w:val="00C37FFD"/>
    <w:rsid w:val="00C40376"/>
    <w:rsid w:val="00C4072C"/>
    <w:rsid w:val="00C40FCD"/>
    <w:rsid w:val="00C41269"/>
    <w:rsid w:val="00C41334"/>
    <w:rsid w:val="00C41391"/>
    <w:rsid w:val="00C41488"/>
    <w:rsid w:val="00C41AF6"/>
    <w:rsid w:val="00C41CBE"/>
    <w:rsid w:val="00C41F9A"/>
    <w:rsid w:val="00C4240E"/>
    <w:rsid w:val="00C4246E"/>
    <w:rsid w:val="00C42487"/>
    <w:rsid w:val="00C4261C"/>
    <w:rsid w:val="00C42C3C"/>
    <w:rsid w:val="00C42D18"/>
    <w:rsid w:val="00C43029"/>
    <w:rsid w:val="00C4312C"/>
    <w:rsid w:val="00C4347C"/>
    <w:rsid w:val="00C435C9"/>
    <w:rsid w:val="00C43AF1"/>
    <w:rsid w:val="00C43B48"/>
    <w:rsid w:val="00C443AC"/>
    <w:rsid w:val="00C44734"/>
    <w:rsid w:val="00C448A5"/>
    <w:rsid w:val="00C453D5"/>
    <w:rsid w:val="00C458C6"/>
    <w:rsid w:val="00C45AF5"/>
    <w:rsid w:val="00C45DD8"/>
    <w:rsid w:val="00C45F3B"/>
    <w:rsid w:val="00C4603E"/>
    <w:rsid w:val="00C46208"/>
    <w:rsid w:val="00C46D42"/>
    <w:rsid w:val="00C46D9C"/>
    <w:rsid w:val="00C47063"/>
    <w:rsid w:val="00C47713"/>
    <w:rsid w:val="00C4788E"/>
    <w:rsid w:val="00C4789A"/>
    <w:rsid w:val="00C478C4"/>
    <w:rsid w:val="00C47A81"/>
    <w:rsid w:val="00C47CFE"/>
    <w:rsid w:val="00C47DF7"/>
    <w:rsid w:val="00C47FF6"/>
    <w:rsid w:val="00C505C4"/>
    <w:rsid w:val="00C50B9C"/>
    <w:rsid w:val="00C5108C"/>
    <w:rsid w:val="00C5145C"/>
    <w:rsid w:val="00C5170F"/>
    <w:rsid w:val="00C51BB0"/>
    <w:rsid w:val="00C51D7F"/>
    <w:rsid w:val="00C523AB"/>
    <w:rsid w:val="00C52950"/>
    <w:rsid w:val="00C5295E"/>
    <w:rsid w:val="00C53DA2"/>
    <w:rsid w:val="00C53FBF"/>
    <w:rsid w:val="00C545B3"/>
    <w:rsid w:val="00C5472E"/>
    <w:rsid w:val="00C548A1"/>
    <w:rsid w:val="00C54E98"/>
    <w:rsid w:val="00C55A2F"/>
    <w:rsid w:val="00C55BC5"/>
    <w:rsid w:val="00C565A0"/>
    <w:rsid w:val="00C5740A"/>
    <w:rsid w:val="00C5750C"/>
    <w:rsid w:val="00C579FE"/>
    <w:rsid w:val="00C57BED"/>
    <w:rsid w:val="00C602CB"/>
    <w:rsid w:val="00C6048A"/>
    <w:rsid w:val="00C6048F"/>
    <w:rsid w:val="00C60C17"/>
    <w:rsid w:val="00C60C78"/>
    <w:rsid w:val="00C60F76"/>
    <w:rsid w:val="00C61047"/>
    <w:rsid w:val="00C61532"/>
    <w:rsid w:val="00C61648"/>
    <w:rsid w:val="00C61E4C"/>
    <w:rsid w:val="00C620CC"/>
    <w:rsid w:val="00C625AC"/>
    <w:rsid w:val="00C62A7D"/>
    <w:rsid w:val="00C62F98"/>
    <w:rsid w:val="00C63A52"/>
    <w:rsid w:val="00C63A8D"/>
    <w:rsid w:val="00C64108"/>
    <w:rsid w:val="00C6433D"/>
    <w:rsid w:val="00C6439E"/>
    <w:rsid w:val="00C64408"/>
    <w:rsid w:val="00C6466E"/>
    <w:rsid w:val="00C64CFF"/>
    <w:rsid w:val="00C65796"/>
    <w:rsid w:val="00C65EB4"/>
    <w:rsid w:val="00C6619A"/>
    <w:rsid w:val="00C664D6"/>
    <w:rsid w:val="00C666C5"/>
    <w:rsid w:val="00C6686A"/>
    <w:rsid w:val="00C668C8"/>
    <w:rsid w:val="00C66948"/>
    <w:rsid w:val="00C66D58"/>
    <w:rsid w:val="00C678FE"/>
    <w:rsid w:val="00C67992"/>
    <w:rsid w:val="00C67AEB"/>
    <w:rsid w:val="00C7018F"/>
    <w:rsid w:val="00C701A8"/>
    <w:rsid w:val="00C7026D"/>
    <w:rsid w:val="00C70318"/>
    <w:rsid w:val="00C70C8E"/>
    <w:rsid w:val="00C70E6D"/>
    <w:rsid w:val="00C71012"/>
    <w:rsid w:val="00C7142D"/>
    <w:rsid w:val="00C7147A"/>
    <w:rsid w:val="00C7172F"/>
    <w:rsid w:val="00C71967"/>
    <w:rsid w:val="00C722F4"/>
    <w:rsid w:val="00C72782"/>
    <w:rsid w:val="00C727B0"/>
    <w:rsid w:val="00C7407D"/>
    <w:rsid w:val="00C7480F"/>
    <w:rsid w:val="00C74D32"/>
    <w:rsid w:val="00C74F96"/>
    <w:rsid w:val="00C75007"/>
    <w:rsid w:val="00C75034"/>
    <w:rsid w:val="00C75520"/>
    <w:rsid w:val="00C7554B"/>
    <w:rsid w:val="00C75688"/>
    <w:rsid w:val="00C75851"/>
    <w:rsid w:val="00C75879"/>
    <w:rsid w:val="00C761FE"/>
    <w:rsid w:val="00C762F5"/>
    <w:rsid w:val="00C7657D"/>
    <w:rsid w:val="00C774CB"/>
    <w:rsid w:val="00C77A14"/>
    <w:rsid w:val="00C77D4F"/>
    <w:rsid w:val="00C80227"/>
    <w:rsid w:val="00C8074A"/>
    <w:rsid w:val="00C80DE3"/>
    <w:rsid w:val="00C814C6"/>
    <w:rsid w:val="00C819EF"/>
    <w:rsid w:val="00C81A35"/>
    <w:rsid w:val="00C81F8A"/>
    <w:rsid w:val="00C825DD"/>
    <w:rsid w:val="00C829C3"/>
    <w:rsid w:val="00C83712"/>
    <w:rsid w:val="00C83D0C"/>
    <w:rsid w:val="00C83F3F"/>
    <w:rsid w:val="00C83F71"/>
    <w:rsid w:val="00C84A94"/>
    <w:rsid w:val="00C85071"/>
    <w:rsid w:val="00C85409"/>
    <w:rsid w:val="00C85420"/>
    <w:rsid w:val="00C855C6"/>
    <w:rsid w:val="00C856B1"/>
    <w:rsid w:val="00C85746"/>
    <w:rsid w:val="00C8584D"/>
    <w:rsid w:val="00C85BBD"/>
    <w:rsid w:val="00C864B2"/>
    <w:rsid w:val="00C86890"/>
    <w:rsid w:val="00C86B0D"/>
    <w:rsid w:val="00C86B2B"/>
    <w:rsid w:val="00C87054"/>
    <w:rsid w:val="00C870DA"/>
    <w:rsid w:val="00C8739D"/>
    <w:rsid w:val="00C873BC"/>
    <w:rsid w:val="00C8776F"/>
    <w:rsid w:val="00C8789A"/>
    <w:rsid w:val="00C878E8"/>
    <w:rsid w:val="00C87D64"/>
    <w:rsid w:val="00C87E06"/>
    <w:rsid w:val="00C90289"/>
    <w:rsid w:val="00C9037D"/>
    <w:rsid w:val="00C90704"/>
    <w:rsid w:val="00C90783"/>
    <w:rsid w:val="00C90E97"/>
    <w:rsid w:val="00C9109A"/>
    <w:rsid w:val="00C910D0"/>
    <w:rsid w:val="00C914E6"/>
    <w:rsid w:val="00C9226B"/>
    <w:rsid w:val="00C92A48"/>
    <w:rsid w:val="00C92C42"/>
    <w:rsid w:val="00C92C58"/>
    <w:rsid w:val="00C937B6"/>
    <w:rsid w:val="00C93E79"/>
    <w:rsid w:val="00C941D8"/>
    <w:rsid w:val="00C94293"/>
    <w:rsid w:val="00C942F9"/>
    <w:rsid w:val="00C947FA"/>
    <w:rsid w:val="00C94C11"/>
    <w:rsid w:val="00C9585C"/>
    <w:rsid w:val="00C958F0"/>
    <w:rsid w:val="00C95DB5"/>
    <w:rsid w:val="00C95E37"/>
    <w:rsid w:val="00C96AF1"/>
    <w:rsid w:val="00C97075"/>
    <w:rsid w:val="00C9707F"/>
    <w:rsid w:val="00C97852"/>
    <w:rsid w:val="00C97A2C"/>
    <w:rsid w:val="00C97A2F"/>
    <w:rsid w:val="00C97AC6"/>
    <w:rsid w:val="00CA021F"/>
    <w:rsid w:val="00CA06FD"/>
    <w:rsid w:val="00CA072A"/>
    <w:rsid w:val="00CA0C37"/>
    <w:rsid w:val="00CA0EAA"/>
    <w:rsid w:val="00CA1195"/>
    <w:rsid w:val="00CA1C37"/>
    <w:rsid w:val="00CA210C"/>
    <w:rsid w:val="00CA2182"/>
    <w:rsid w:val="00CA2207"/>
    <w:rsid w:val="00CA22C9"/>
    <w:rsid w:val="00CA24C1"/>
    <w:rsid w:val="00CA2D59"/>
    <w:rsid w:val="00CA32BE"/>
    <w:rsid w:val="00CA32D7"/>
    <w:rsid w:val="00CA358B"/>
    <w:rsid w:val="00CA3987"/>
    <w:rsid w:val="00CA3A55"/>
    <w:rsid w:val="00CA40CD"/>
    <w:rsid w:val="00CA4349"/>
    <w:rsid w:val="00CA5298"/>
    <w:rsid w:val="00CA5372"/>
    <w:rsid w:val="00CA5812"/>
    <w:rsid w:val="00CA5C60"/>
    <w:rsid w:val="00CA609F"/>
    <w:rsid w:val="00CA6383"/>
    <w:rsid w:val="00CA6C93"/>
    <w:rsid w:val="00CA6EEB"/>
    <w:rsid w:val="00CA70E5"/>
    <w:rsid w:val="00CA77D3"/>
    <w:rsid w:val="00CB0247"/>
    <w:rsid w:val="00CB03B2"/>
    <w:rsid w:val="00CB05A6"/>
    <w:rsid w:val="00CB0740"/>
    <w:rsid w:val="00CB097A"/>
    <w:rsid w:val="00CB0AEB"/>
    <w:rsid w:val="00CB0BD0"/>
    <w:rsid w:val="00CB0E61"/>
    <w:rsid w:val="00CB1384"/>
    <w:rsid w:val="00CB1454"/>
    <w:rsid w:val="00CB153C"/>
    <w:rsid w:val="00CB1600"/>
    <w:rsid w:val="00CB16A9"/>
    <w:rsid w:val="00CB298F"/>
    <w:rsid w:val="00CB2E43"/>
    <w:rsid w:val="00CB2F87"/>
    <w:rsid w:val="00CB33A1"/>
    <w:rsid w:val="00CB397C"/>
    <w:rsid w:val="00CB43C5"/>
    <w:rsid w:val="00CB4F45"/>
    <w:rsid w:val="00CB54A6"/>
    <w:rsid w:val="00CB57B1"/>
    <w:rsid w:val="00CB60C2"/>
    <w:rsid w:val="00CB61A3"/>
    <w:rsid w:val="00CB62CD"/>
    <w:rsid w:val="00CB6765"/>
    <w:rsid w:val="00CB7592"/>
    <w:rsid w:val="00CB7622"/>
    <w:rsid w:val="00CC0009"/>
    <w:rsid w:val="00CC035E"/>
    <w:rsid w:val="00CC0483"/>
    <w:rsid w:val="00CC0E52"/>
    <w:rsid w:val="00CC1176"/>
    <w:rsid w:val="00CC132A"/>
    <w:rsid w:val="00CC1966"/>
    <w:rsid w:val="00CC199A"/>
    <w:rsid w:val="00CC1A40"/>
    <w:rsid w:val="00CC1B71"/>
    <w:rsid w:val="00CC1E5C"/>
    <w:rsid w:val="00CC1E81"/>
    <w:rsid w:val="00CC229C"/>
    <w:rsid w:val="00CC2A51"/>
    <w:rsid w:val="00CC2CD3"/>
    <w:rsid w:val="00CC374A"/>
    <w:rsid w:val="00CC37C3"/>
    <w:rsid w:val="00CC385F"/>
    <w:rsid w:val="00CC44E9"/>
    <w:rsid w:val="00CC4753"/>
    <w:rsid w:val="00CC47A0"/>
    <w:rsid w:val="00CC4917"/>
    <w:rsid w:val="00CC4B21"/>
    <w:rsid w:val="00CC54E1"/>
    <w:rsid w:val="00CC5535"/>
    <w:rsid w:val="00CC5A43"/>
    <w:rsid w:val="00CC5A9D"/>
    <w:rsid w:val="00CC5F19"/>
    <w:rsid w:val="00CC5F5F"/>
    <w:rsid w:val="00CC665C"/>
    <w:rsid w:val="00CC6858"/>
    <w:rsid w:val="00CC6A4B"/>
    <w:rsid w:val="00CC71E2"/>
    <w:rsid w:val="00CC7A2C"/>
    <w:rsid w:val="00CC7CC3"/>
    <w:rsid w:val="00CD006F"/>
    <w:rsid w:val="00CD0097"/>
    <w:rsid w:val="00CD0130"/>
    <w:rsid w:val="00CD117B"/>
    <w:rsid w:val="00CD1660"/>
    <w:rsid w:val="00CD18F2"/>
    <w:rsid w:val="00CD1A1A"/>
    <w:rsid w:val="00CD1C42"/>
    <w:rsid w:val="00CD2A11"/>
    <w:rsid w:val="00CD2C09"/>
    <w:rsid w:val="00CD2D7C"/>
    <w:rsid w:val="00CD2F4F"/>
    <w:rsid w:val="00CD31D1"/>
    <w:rsid w:val="00CD3427"/>
    <w:rsid w:val="00CD3545"/>
    <w:rsid w:val="00CD39F3"/>
    <w:rsid w:val="00CD3A20"/>
    <w:rsid w:val="00CD3B01"/>
    <w:rsid w:val="00CD3D5B"/>
    <w:rsid w:val="00CD3F12"/>
    <w:rsid w:val="00CD4241"/>
    <w:rsid w:val="00CD4996"/>
    <w:rsid w:val="00CD4CBA"/>
    <w:rsid w:val="00CD57B8"/>
    <w:rsid w:val="00CD58B8"/>
    <w:rsid w:val="00CD5A76"/>
    <w:rsid w:val="00CD5BC7"/>
    <w:rsid w:val="00CD5E8E"/>
    <w:rsid w:val="00CD60BE"/>
    <w:rsid w:val="00CD6391"/>
    <w:rsid w:val="00CD65DB"/>
    <w:rsid w:val="00CD6FBE"/>
    <w:rsid w:val="00CD7413"/>
    <w:rsid w:val="00CD7534"/>
    <w:rsid w:val="00CD7945"/>
    <w:rsid w:val="00CD7B7F"/>
    <w:rsid w:val="00CE031D"/>
    <w:rsid w:val="00CE08F7"/>
    <w:rsid w:val="00CE093A"/>
    <w:rsid w:val="00CE0BC7"/>
    <w:rsid w:val="00CE12F0"/>
    <w:rsid w:val="00CE15A6"/>
    <w:rsid w:val="00CE1D14"/>
    <w:rsid w:val="00CE2293"/>
    <w:rsid w:val="00CE2516"/>
    <w:rsid w:val="00CE2ADC"/>
    <w:rsid w:val="00CE357A"/>
    <w:rsid w:val="00CE3602"/>
    <w:rsid w:val="00CE36F1"/>
    <w:rsid w:val="00CE388A"/>
    <w:rsid w:val="00CE4212"/>
    <w:rsid w:val="00CE421A"/>
    <w:rsid w:val="00CE5AA9"/>
    <w:rsid w:val="00CE5B3A"/>
    <w:rsid w:val="00CE5D64"/>
    <w:rsid w:val="00CE5F4F"/>
    <w:rsid w:val="00CE7593"/>
    <w:rsid w:val="00CE791A"/>
    <w:rsid w:val="00CF0948"/>
    <w:rsid w:val="00CF0C8A"/>
    <w:rsid w:val="00CF1AF9"/>
    <w:rsid w:val="00CF25AC"/>
    <w:rsid w:val="00CF2E90"/>
    <w:rsid w:val="00CF30D6"/>
    <w:rsid w:val="00CF3207"/>
    <w:rsid w:val="00CF33CF"/>
    <w:rsid w:val="00CF3731"/>
    <w:rsid w:val="00CF374C"/>
    <w:rsid w:val="00CF3997"/>
    <w:rsid w:val="00CF39B5"/>
    <w:rsid w:val="00CF3A04"/>
    <w:rsid w:val="00CF3C1D"/>
    <w:rsid w:val="00CF493F"/>
    <w:rsid w:val="00CF4D9E"/>
    <w:rsid w:val="00CF521B"/>
    <w:rsid w:val="00CF5280"/>
    <w:rsid w:val="00CF56B0"/>
    <w:rsid w:val="00CF5DD1"/>
    <w:rsid w:val="00CF5F17"/>
    <w:rsid w:val="00CF5FDC"/>
    <w:rsid w:val="00CF6128"/>
    <w:rsid w:val="00CF626E"/>
    <w:rsid w:val="00D00DF1"/>
    <w:rsid w:val="00D00F63"/>
    <w:rsid w:val="00D01143"/>
    <w:rsid w:val="00D016A7"/>
    <w:rsid w:val="00D0188E"/>
    <w:rsid w:val="00D01BA1"/>
    <w:rsid w:val="00D01FAA"/>
    <w:rsid w:val="00D0209D"/>
    <w:rsid w:val="00D023F9"/>
    <w:rsid w:val="00D02895"/>
    <w:rsid w:val="00D02C58"/>
    <w:rsid w:val="00D03924"/>
    <w:rsid w:val="00D0408B"/>
    <w:rsid w:val="00D040D6"/>
    <w:rsid w:val="00D046AF"/>
    <w:rsid w:val="00D04810"/>
    <w:rsid w:val="00D049C3"/>
    <w:rsid w:val="00D049FE"/>
    <w:rsid w:val="00D05285"/>
    <w:rsid w:val="00D05420"/>
    <w:rsid w:val="00D055BC"/>
    <w:rsid w:val="00D05A59"/>
    <w:rsid w:val="00D05ACD"/>
    <w:rsid w:val="00D060A3"/>
    <w:rsid w:val="00D0620F"/>
    <w:rsid w:val="00D0677D"/>
    <w:rsid w:val="00D069F9"/>
    <w:rsid w:val="00D06B1E"/>
    <w:rsid w:val="00D06EC1"/>
    <w:rsid w:val="00D07205"/>
    <w:rsid w:val="00D07B86"/>
    <w:rsid w:val="00D104D8"/>
    <w:rsid w:val="00D10CCC"/>
    <w:rsid w:val="00D110A7"/>
    <w:rsid w:val="00D11582"/>
    <w:rsid w:val="00D11607"/>
    <w:rsid w:val="00D11996"/>
    <w:rsid w:val="00D11D7B"/>
    <w:rsid w:val="00D1258D"/>
    <w:rsid w:val="00D12C45"/>
    <w:rsid w:val="00D13780"/>
    <w:rsid w:val="00D139F0"/>
    <w:rsid w:val="00D13A2D"/>
    <w:rsid w:val="00D13E43"/>
    <w:rsid w:val="00D13F29"/>
    <w:rsid w:val="00D15017"/>
    <w:rsid w:val="00D1583F"/>
    <w:rsid w:val="00D15A70"/>
    <w:rsid w:val="00D15CE4"/>
    <w:rsid w:val="00D15CEA"/>
    <w:rsid w:val="00D15D6C"/>
    <w:rsid w:val="00D16843"/>
    <w:rsid w:val="00D17042"/>
    <w:rsid w:val="00D17204"/>
    <w:rsid w:val="00D17596"/>
    <w:rsid w:val="00D17A5A"/>
    <w:rsid w:val="00D17AC2"/>
    <w:rsid w:val="00D20052"/>
    <w:rsid w:val="00D201E2"/>
    <w:rsid w:val="00D20516"/>
    <w:rsid w:val="00D20533"/>
    <w:rsid w:val="00D2070D"/>
    <w:rsid w:val="00D20B5E"/>
    <w:rsid w:val="00D2134C"/>
    <w:rsid w:val="00D2141D"/>
    <w:rsid w:val="00D21758"/>
    <w:rsid w:val="00D21A12"/>
    <w:rsid w:val="00D22524"/>
    <w:rsid w:val="00D22967"/>
    <w:rsid w:val="00D230AF"/>
    <w:rsid w:val="00D23AC8"/>
    <w:rsid w:val="00D23C03"/>
    <w:rsid w:val="00D24063"/>
    <w:rsid w:val="00D241D9"/>
    <w:rsid w:val="00D24213"/>
    <w:rsid w:val="00D2580E"/>
    <w:rsid w:val="00D25896"/>
    <w:rsid w:val="00D26094"/>
    <w:rsid w:val="00D27013"/>
    <w:rsid w:val="00D2723E"/>
    <w:rsid w:val="00D2754D"/>
    <w:rsid w:val="00D279CA"/>
    <w:rsid w:val="00D27B17"/>
    <w:rsid w:val="00D27D65"/>
    <w:rsid w:val="00D30784"/>
    <w:rsid w:val="00D30823"/>
    <w:rsid w:val="00D30CFD"/>
    <w:rsid w:val="00D30D88"/>
    <w:rsid w:val="00D30FD0"/>
    <w:rsid w:val="00D31619"/>
    <w:rsid w:val="00D316CE"/>
    <w:rsid w:val="00D31ACC"/>
    <w:rsid w:val="00D32697"/>
    <w:rsid w:val="00D328DE"/>
    <w:rsid w:val="00D32976"/>
    <w:rsid w:val="00D32D5B"/>
    <w:rsid w:val="00D330B8"/>
    <w:rsid w:val="00D332CC"/>
    <w:rsid w:val="00D33757"/>
    <w:rsid w:val="00D33DC6"/>
    <w:rsid w:val="00D3418E"/>
    <w:rsid w:val="00D3420E"/>
    <w:rsid w:val="00D34CEF"/>
    <w:rsid w:val="00D34F59"/>
    <w:rsid w:val="00D359E5"/>
    <w:rsid w:val="00D35C89"/>
    <w:rsid w:val="00D35E19"/>
    <w:rsid w:val="00D35F7D"/>
    <w:rsid w:val="00D3601F"/>
    <w:rsid w:val="00D36273"/>
    <w:rsid w:val="00D363B4"/>
    <w:rsid w:val="00D36455"/>
    <w:rsid w:val="00D366F8"/>
    <w:rsid w:val="00D369AD"/>
    <w:rsid w:val="00D36A2D"/>
    <w:rsid w:val="00D36AFE"/>
    <w:rsid w:val="00D36E69"/>
    <w:rsid w:val="00D36FEC"/>
    <w:rsid w:val="00D37800"/>
    <w:rsid w:val="00D37A75"/>
    <w:rsid w:val="00D37F73"/>
    <w:rsid w:val="00D37FBB"/>
    <w:rsid w:val="00D401D1"/>
    <w:rsid w:val="00D403AA"/>
    <w:rsid w:val="00D4051C"/>
    <w:rsid w:val="00D40628"/>
    <w:rsid w:val="00D40F66"/>
    <w:rsid w:val="00D41383"/>
    <w:rsid w:val="00D417E8"/>
    <w:rsid w:val="00D4196B"/>
    <w:rsid w:val="00D41AF8"/>
    <w:rsid w:val="00D41BAF"/>
    <w:rsid w:val="00D424E1"/>
    <w:rsid w:val="00D426A9"/>
    <w:rsid w:val="00D42766"/>
    <w:rsid w:val="00D42A50"/>
    <w:rsid w:val="00D42AD7"/>
    <w:rsid w:val="00D43EDB"/>
    <w:rsid w:val="00D43F2C"/>
    <w:rsid w:val="00D44162"/>
    <w:rsid w:val="00D4429C"/>
    <w:rsid w:val="00D442D0"/>
    <w:rsid w:val="00D447AB"/>
    <w:rsid w:val="00D447AC"/>
    <w:rsid w:val="00D449EB"/>
    <w:rsid w:val="00D44A38"/>
    <w:rsid w:val="00D44B98"/>
    <w:rsid w:val="00D4598A"/>
    <w:rsid w:val="00D46329"/>
    <w:rsid w:val="00D46678"/>
    <w:rsid w:val="00D467AC"/>
    <w:rsid w:val="00D468FA"/>
    <w:rsid w:val="00D46CB1"/>
    <w:rsid w:val="00D46CBC"/>
    <w:rsid w:val="00D47516"/>
    <w:rsid w:val="00D47C8F"/>
    <w:rsid w:val="00D47F2C"/>
    <w:rsid w:val="00D5026A"/>
    <w:rsid w:val="00D5051A"/>
    <w:rsid w:val="00D5068B"/>
    <w:rsid w:val="00D51320"/>
    <w:rsid w:val="00D51419"/>
    <w:rsid w:val="00D5191B"/>
    <w:rsid w:val="00D51FA4"/>
    <w:rsid w:val="00D52052"/>
    <w:rsid w:val="00D520B1"/>
    <w:rsid w:val="00D520F5"/>
    <w:rsid w:val="00D5287F"/>
    <w:rsid w:val="00D528ED"/>
    <w:rsid w:val="00D52D19"/>
    <w:rsid w:val="00D533CA"/>
    <w:rsid w:val="00D534B9"/>
    <w:rsid w:val="00D5350A"/>
    <w:rsid w:val="00D5354D"/>
    <w:rsid w:val="00D536E3"/>
    <w:rsid w:val="00D53C30"/>
    <w:rsid w:val="00D54BB3"/>
    <w:rsid w:val="00D54EF0"/>
    <w:rsid w:val="00D55515"/>
    <w:rsid w:val="00D5575A"/>
    <w:rsid w:val="00D55793"/>
    <w:rsid w:val="00D559D8"/>
    <w:rsid w:val="00D55B9B"/>
    <w:rsid w:val="00D562FC"/>
    <w:rsid w:val="00D56765"/>
    <w:rsid w:val="00D56CF2"/>
    <w:rsid w:val="00D57456"/>
    <w:rsid w:val="00D57980"/>
    <w:rsid w:val="00D57E5A"/>
    <w:rsid w:val="00D60790"/>
    <w:rsid w:val="00D6086A"/>
    <w:rsid w:val="00D60BE2"/>
    <w:rsid w:val="00D61617"/>
    <w:rsid w:val="00D61846"/>
    <w:rsid w:val="00D61C46"/>
    <w:rsid w:val="00D61D0C"/>
    <w:rsid w:val="00D61E2B"/>
    <w:rsid w:val="00D62083"/>
    <w:rsid w:val="00D622AC"/>
    <w:rsid w:val="00D62693"/>
    <w:rsid w:val="00D62CA5"/>
    <w:rsid w:val="00D62E23"/>
    <w:rsid w:val="00D63350"/>
    <w:rsid w:val="00D633AF"/>
    <w:rsid w:val="00D63F10"/>
    <w:rsid w:val="00D63F60"/>
    <w:rsid w:val="00D6499D"/>
    <w:rsid w:val="00D64A5A"/>
    <w:rsid w:val="00D64BEA"/>
    <w:rsid w:val="00D64D72"/>
    <w:rsid w:val="00D65368"/>
    <w:rsid w:val="00D654D6"/>
    <w:rsid w:val="00D6567F"/>
    <w:rsid w:val="00D660DB"/>
    <w:rsid w:val="00D664C7"/>
    <w:rsid w:val="00D66659"/>
    <w:rsid w:val="00D67A10"/>
    <w:rsid w:val="00D67C46"/>
    <w:rsid w:val="00D70949"/>
    <w:rsid w:val="00D70D58"/>
    <w:rsid w:val="00D70DCA"/>
    <w:rsid w:val="00D716EE"/>
    <w:rsid w:val="00D71735"/>
    <w:rsid w:val="00D71791"/>
    <w:rsid w:val="00D7182D"/>
    <w:rsid w:val="00D71D75"/>
    <w:rsid w:val="00D729F3"/>
    <w:rsid w:val="00D72B60"/>
    <w:rsid w:val="00D733D2"/>
    <w:rsid w:val="00D7383A"/>
    <w:rsid w:val="00D739CF"/>
    <w:rsid w:val="00D73F07"/>
    <w:rsid w:val="00D743A6"/>
    <w:rsid w:val="00D74B63"/>
    <w:rsid w:val="00D74CE6"/>
    <w:rsid w:val="00D75B35"/>
    <w:rsid w:val="00D75E30"/>
    <w:rsid w:val="00D76192"/>
    <w:rsid w:val="00D762E9"/>
    <w:rsid w:val="00D7662C"/>
    <w:rsid w:val="00D7679C"/>
    <w:rsid w:val="00D76929"/>
    <w:rsid w:val="00D76F23"/>
    <w:rsid w:val="00D77157"/>
    <w:rsid w:val="00D77CDA"/>
    <w:rsid w:val="00D77D10"/>
    <w:rsid w:val="00D80061"/>
    <w:rsid w:val="00D80066"/>
    <w:rsid w:val="00D808CD"/>
    <w:rsid w:val="00D810DE"/>
    <w:rsid w:val="00D81371"/>
    <w:rsid w:val="00D814EA"/>
    <w:rsid w:val="00D81686"/>
    <w:rsid w:val="00D8171B"/>
    <w:rsid w:val="00D81802"/>
    <w:rsid w:val="00D818CB"/>
    <w:rsid w:val="00D81D10"/>
    <w:rsid w:val="00D820FE"/>
    <w:rsid w:val="00D8220E"/>
    <w:rsid w:val="00D823B4"/>
    <w:rsid w:val="00D82560"/>
    <w:rsid w:val="00D82B2F"/>
    <w:rsid w:val="00D82C86"/>
    <w:rsid w:val="00D82DE2"/>
    <w:rsid w:val="00D8336A"/>
    <w:rsid w:val="00D83C2A"/>
    <w:rsid w:val="00D83CAA"/>
    <w:rsid w:val="00D83CC0"/>
    <w:rsid w:val="00D83DEA"/>
    <w:rsid w:val="00D840E3"/>
    <w:rsid w:val="00D84D18"/>
    <w:rsid w:val="00D84FBB"/>
    <w:rsid w:val="00D85599"/>
    <w:rsid w:val="00D85644"/>
    <w:rsid w:val="00D85690"/>
    <w:rsid w:val="00D856F5"/>
    <w:rsid w:val="00D85AAA"/>
    <w:rsid w:val="00D85E3B"/>
    <w:rsid w:val="00D85FFC"/>
    <w:rsid w:val="00D86773"/>
    <w:rsid w:val="00D86B0E"/>
    <w:rsid w:val="00D87443"/>
    <w:rsid w:val="00D874DB"/>
    <w:rsid w:val="00D876B0"/>
    <w:rsid w:val="00D87AE9"/>
    <w:rsid w:val="00D90015"/>
    <w:rsid w:val="00D90411"/>
    <w:rsid w:val="00D916A9"/>
    <w:rsid w:val="00D92482"/>
    <w:rsid w:val="00D9255D"/>
    <w:rsid w:val="00D92899"/>
    <w:rsid w:val="00D9289E"/>
    <w:rsid w:val="00D928C9"/>
    <w:rsid w:val="00D929D3"/>
    <w:rsid w:val="00D930A6"/>
    <w:rsid w:val="00D933BF"/>
    <w:rsid w:val="00D93436"/>
    <w:rsid w:val="00D93528"/>
    <w:rsid w:val="00D93726"/>
    <w:rsid w:val="00D93CB8"/>
    <w:rsid w:val="00D94442"/>
    <w:rsid w:val="00D9473F"/>
    <w:rsid w:val="00D952BA"/>
    <w:rsid w:val="00D954F7"/>
    <w:rsid w:val="00D95E28"/>
    <w:rsid w:val="00D96392"/>
    <w:rsid w:val="00D96AA2"/>
    <w:rsid w:val="00D96B84"/>
    <w:rsid w:val="00D96C2D"/>
    <w:rsid w:val="00D9715B"/>
    <w:rsid w:val="00D9799C"/>
    <w:rsid w:val="00D97A4B"/>
    <w:rsid w:val="00DA0421"/>
    <w:rsid w:val="00DA0D49"/>
    <w:rsid w:val="00DA1AA3"/>
    <w:rsid w:val="00DA1D52"/>
    <w:rsid w:val="00DA206C"/>
    <w:rsid w:val="00DA21D7"/>
    <w:rsid w:val="00DA262F"/>
    <w:rsid w:val="00DA2815"/>
    <w:rsid w:val="00DA303D"/>
    <w:rsid w:val="00DA410D"/>
    <w:rsid w:val="00DA4302"/>
    <w:rsid w:val="00DA45E8"/>
    <w:rsid w:val="00DA47E5"/>
    <w:rsid w:val="00DA4971"/>
    <w:rsid w:val="00DA5C50"/>
    <w:rsid w:val="00DA5D48"/>
    <w:rsid w:val="00DA5D56"/>
    <w:rsid w:val="00DA67C1"/>
    <w:rsid w:val="00DA6CAD"/>
    <w:rsid w:val="00DA7111"/>
    <w:rsid w:val="00DA72C0"/>
    <w:rsid w:val="00DA768C"/>
    <w:rsid w:val="00DA76E8"/>
    <w:rsid w:val="00DB09EB"/>
    <w:rsid w:val="00DB0A21"/>
    <w:rsid w:val="00DB0A63"/>
    <w:rsid w:val="00DB11C4"/>
    <w:rsid w:val="00DB1739"/>
    <w:rsid w:val="00DB17CE"/>
    <w:rsid w:val="00DB1DD1"/>
    <w:rsid w:val="00DB263A"/>
    <w:rsid w:val="00DB29BA"/>
    <w:rsid w:val="00DB2A6F"/>
    <w:rsid w:val="00DB2DF0"/>
    <w:rsid w:val="00DB2F4B"/>
    <w:rsid w:val="00DB33B0"/>
    <w:rsid w:val="00DB3C06"/>
    <w:rsid w:val="00DB42D6"/>
    <w:rsid w:val="00DB4627"/>
    <w:rsid w:val="00DB4D90"/>
    <w:rsid w:val="00DB5AED"/>
    <w:rsid w:val="00DB5C26"/>
    <w:rsid w:val="00DB60CC"/>
    <w:rsid w:val="00DC0674"/>
    <w:rsid w:val="00DC0905"/>
    <w:rsid w:val="00DC0EDE"/>
    <w:rsid w:val="00DC10D6"/>
    <w:rsid w:val="00DC15D4"/>
    <w:rsid w:val="00DC188A"/>
    <w:rsid w:val="00DC1C9F"/>
    <w:rsid w:val="00DC1DA3"/>
    <w:rsid w:val="00DC23D5"/>
    <w:rsid w:val="00DC24D9"/>
    <w:rsid w:val="00DC28BD"/>
    <w:rsid w:val="00DC2F8D"/>
    <w:rsid w:val="00DC316C"/>
    <w:rsid w:val="00DC317D"/>
    <w:rsid w:val="00DC3447"/>
    <w:rsid w:val="00DC37D6"/>
    <w:rsid w:val="00DC3CE2"/>
    <w:rsid w:val="00DC3E8D"/>
    <w:rsid w:val="00DC43D6"/>
    <w:rsid w:val="00DC4706"/>
    <w:rsid w:val="00DC4F9B"/>
    <w:rsid w:val="00DC514D"/>
    <w:rsid w:val="00DC517E"/>
    <w:rsid w:val="00DC548E"/>
    <w:rsid w:val="00DC57F0"/>
    <w:rsid w:val="00DC5B98"/>
    <w:rsid w:val="00DC650B"/>
    <w:rsid w:val="00DC6AD2"/>
    <w:rsid w:val="00DC6B50"/>
    <w:rsid w:val="00DC6B5A"/>
    <w:rsid w:val="00DC6B98"/>
    <w:rsid w:val="00DC6EF6"/>
    <w:rsid w:val="00DC6F10"/>
    <w:rsid w:val="00DC7002"/>
    <w:rsid w:val="00DC7179"/>
    <w:rsid w:val="00DC72B8"/>
    <w:rsid w:val="00DC774C"/>
    <w:rsid w:val="00DD00E2"/>
    <w:rsid w:val="00DD01E3"/>
    <w:rsid w:val="00DD02D0"/>
    <w:rsid w:val="00DD084B"/>
    <w:rsid w:val="00DD08CC"/>
    <w:rsid w:val="00DD0AE1"/>
    <w:rsid w:val="00DD0F2C"/>
    <w:rsid w:val="00DD1475"/>
    <w:rsid w:val="00DD19E2"/>
    <w:rsid w:val="00DD1F87"/>
    <w:rsid w:val="00DD2574"/>
    <w:rsid w:val="00DD2579"/>
    <w:rsid w:val="00DD2694"/>
    <w:rsid w:val="00DD2AA2"/>
    <w:rsid w:val="00DD2F11"/>
    <w:rsid w:val="00DD2F38"/>
    <w:rsid w:val="00DD324D"/>
    <w:rsid w:val="00DD38EA"/>
    <w:rsid w:val="00DD3942"/>
    <w:rsid w:val="00DD3949"/>
    <w:rsid w:val="00DD396C"/>
    <w:rsid w:val="00DD466D"/>
    <w:rsid w:val="00DD46D0"/>
    <w:rsid w:val="00DD4D52"/>
    <w:rsid w:val="00DD5942"/>
    <w:rsid w:val="00DD5B18"/>
    <w:rsid w:val="00DD6552"/>
    <w:rsid w:val="00DD668E"/>
    <w:rsid w:val="00DD66D5"/>
    <w:rsid w:val="00DD6DCD"/>
    <w:rsid w:val="00DD6FAA"/>
    <w:rsid w:val="00DD77AD"/>
    <w:rsid w:val="00DD7FAD"/>
    <w:rsid w:val="00DE02A2"/>
    <w:rsid w:val="00DE0775"/>
    <w:rsid w:val="00DE0AA3"/>
    <w:rsid w:val="00DE0B8C"/>
    <w:rsid w:val="00DE10FD"/>
    <w:rsid w:val="00DE1474"/>
    <w:rsid w:val="00DE17C1"/>
    <w:rsid w:val="00DE1AAC"/>
    <w:rsid w:val="00DE1E2B"/>
    <w:rsid w:val="00DE1EB2"/>
    <w:rsid w:val="00DE271B"/>
    <w:rsid w:val="00DE2AC3"/>
    <w:rsid w:val="00DE2DB8"/>
    <w:rsid w:val="00DE3489"/>
    <w:rsid w:val="00DE3693"/>
    <w:rsid w:val="00DE39ED"/>
    <w:rsid w:val="00DE3F58"/>
    <w:rsid w:val="00DE4D50"/>
    <w:rsid w:val="00DE583D"/>
    <w:rsid w:val="00DE5B6E"/>
    <w:rsid w:val="00DE5D63"/>
    <w:rsid w:val="00DE5F4C"/>
    <w:rsid w:val="00DE698E"/>
    <w:rsid w:val="00DE6BD3"/>
    <w:rsid w:val="00DE6CF3"/>
    <w:rsid w:val="00DE7247"/>
    <w:rsid w:val="00DE72B3"/>
    <w:rsid w:val="00DE7467"/>
    <w:rsid w:val="00DE7A67"/>
    <w:rsid w:val="00DE7B35"/>
    <w:rsid w:val="00DE7B6C"/>
    <w:rsid w:val="00DE7BA5"/>
    <w:rsid w:val="00DF04FC"/>
    <w:rsid w:val="00DF065E"/>
    <w:rsid w:val="00DF0A3D"/>
    <w:rsid w:val="00DF0CA5"/>
    <w:rsid w:val="00DF1126"/>
    <w:rsid w:val="00DF1330"/>
    <w:rsid w:val="00DF1C5D"/>
    <w:rsid w:val="00DF2308"/>
    <w:rsid w:val="00DF24A1"/>
    <w:rsid w:val="00DF2AC4"/>
    <w:rsid w:val="00DF2EA1"/>
    <w:rsid w:val="00DF2F6D"/>
    <w:rsid w:val="00DF2FC1"/>
    <w:rsid w:val="00DF3071"/>
    <w:rsid w:val="00DF3938"/>
    <w:rsid w:val="00DF3B91"/>
    <w:rsid w:val="00DF3E98"/>
    <w:rsid w:val="00DF4676"/>
    <w:rsid w:val="00DF5518"/>
    <w:rsid w:val="00DF569A"/>
    <w:rsid w:val="00DF5904"/>
    <w:rsid w:val="00DF5F88"/>
    <w:rsid w:val="00DF5FEB"/>
    <w:rsid w:val="00DF6050"/>
    <w:rsid w:val="00DF647A"/>
    <w:rsid w:val="00DF661F"/>
    <w:rsid w:val="00DF68BC"/>
    <w:rsid w:val="00DF6BC5"/>
    <w:rsid w:val="00DF6FA4"/>
    <w:rsid w:val="00DF7D7C"/>
    <w:rsid w:val="00DF7EFB"/>
    <w:rsid w:val="00E0005B"/>
    <w:rsid w:val="00E0019C"/>
    <w:rsid w:val="00E002E1"/>
    <w:rsid w:val="00E00689"/>
    <w:rsid w:val="00E00C8B"/>
    <w:rsid w:val="00E00E9A"/>
    <w:rsid w:val="00E00FF3"/>
    <w:rsid w:val="00E0149D"/>
    <w:rsid w:val="00E015E3"/>
    <w:rsid w:val="00E01707"/>
    <w:rsid w:val="00E01CD1"/>
    <w:rsid w:val="00E01DD1"/>
    <w:rsid w:val="00E01E98"/>
    <w:rsid w:val="00E02050"/>
    <w:rsid w:val="00E023B0"/>
    <w:rsid w:val="00E02B92"/>
    <w:rsid w:val="00E03263"/>
    <w:rsid w:val="00E033DD"/>
    <w:rsid w:val="00E037BF"/>
    <w:rsid w:val="00E03850"/>
    <w:rsid w:val="00E047BF"/>
    <w:rsid w:val="00E049A5"/>
    <w:rsid w:val="00E049C7"/>
    <w:rsid w:val="00E04B60"/>
    <w:rsid w:val="00E04E77"/>
    <w:rsid w:val="00E04F31"/>
    <w:rsid w:val="00E05376"/>
    <w:rsid w:val="00E054DB"/>
    <w:rsid w:val="00E05A8F"/>
    <w:rsid w:val="00E05B81"/>
    <w:rsid w:val="00E05CE0"/>
    <w:rsid w:val="00E05E24"/>
    <w:rsid w:val="00E05E69"/>
    <w:rsid w:val="00E06191"/>
    <w:rsid w:val="00E0620A"/>
    <w:rsid w:val="00E062B7"/>
    <w:rsid w:val="00E0633B"/>
    <w:rsid w:val="00E0657A"/>
    <w:rsid w:val="00E06612"/>
    <w:rsid w:val="00E06646"/>
    <w:rsid w:val="00E06A9B"/>
    <w:rsid w:val="00E06B46"/>
    <w:rsid w:val="00E06C3A"/>
    <w:rsid w:val="00E06DEF"/>
    <w:rsid w:val="00E073DF"/>
    <w:rsid w:val="00E07444"/>
    <w:rsid w:val="00E07B86"/>
    <w:rsid w:val="00E07C78"/>
    <w:rsid w:val="00E07E69"/>
    <w:rsid w:val="00E07FA2"/>
    <w:rsid w:val="00E104A8"/>
    <w:rsid w:val="00E1059F"/>
    <w:rsid w:val="00E10697"/>
    <w:rsid w:val="00E10AFE"/>
    <w:rsid w:val="00E1152C"/>
    <w:rsid w:val="00E116A6"/>
    <w:rsid w:val="00E11D79"/>
    <w:rsid w:val="00E12843"/>
    <w:rsid w:val="00E12C29"/>
    <w:rsid w:val="00E12C82"/>
    <w:rsid w:val="00E1349D"/>
    <w:rsid w:val="00E13866"/>
    <w:rsid w:val="00E138E1"/>
    <w:rsid w:val="00E13CC3"/>
    <w:rsid w:val="00E13FA0"/>
    <w:rsid w:val="00E1406B"/>
    <w:rsid w:val="00E140D5"/>
    <w:rsid w:val="00E141C2"/>
    <w:rsid w:val="00E1453E"/>
    <w:rsid w:val="00E14A93"/>
    <w:rsid w:val="00E14B45"/>
    <w:rsid w:val="00E14CB7"/>
    <w:rsid w:val="00E15922"/>
    <w:rsid w:val="00E15B8E"/>
    <w:rsid w:val="00E15D41"/>
    <w:rsid w:val="00E15DA6"/>
    <w:rsid w:val="00E16217"/>
    <w:rsid w:val="00E1683F"/>
    <w:rsid w:val="00E16886"/>
    <w:rsid w:val="00E16B64"/>
    <w:rsid w:val="00E16F79"/>
    <w:rsid w:val="00E170CE"/>
    <w:rsid w:val="00E172BF"/>
    <w:rsid w:val="00E17532"/>
    <w:rsid w:val="00E17B1E"/>
    <w:rsid w:val="00E17B83"/>
    <w:rsid w:val="00E20383"/>
    <w:rsid w:val="00E20424"/>
    <w:rsid w:val="00E206C9"/>
    <w:rsid w:val="00E20AB1"/>
    <w:rsid w:val="00E20EBA"/>
    <w:rsid w:val="00E21147"/>
    <w:rsid w:val="00E21446"/>
    <w:rsid w:val="00E21675"/>
    <w:rsid w:val="00E21832"/>
    <w:rsid w:val="00E21D15"/>
    <w:rsid w:val="00E22B1D"/>
    <w:rsid w:val="00E22DCB"/>
    <w:rsid w:val="00E22E6F"/>
    <w:rsid w:val="00E22EC5"/>
    <w:rsid w:val="00E2332D"/>
    <w:rsid w:val="00E237A7"/>
    <w:rsid w:val="00E239C9"/>
    <w:rsid w:val="00E23BC8"/>
    <w:rsid w:val="00E24224"/>
    <w:rsid w:val="00E2436E"/>
    <w:rsid w:val="00E2474B"/>
    <w:rsid w:val="00E2474D"/>
    <w:rsid w:val="00E248C9"/>
    <w:rsid w:val="00E24923"/>
    <w:rsid w:val="00E24DDE"/>
    <w:rsid w:val="00E259A4"/>
    <w:rsid w:val="00E259CD"/>
    <w:rsid w:val="00E25A17"/>
    <w:rsid w:val="00E25A7C"/>
    <w:rsid w:val="00E25D61"/>
    <w:rsid w:val="00E25DCE"/>
    <w:rsid w:val="00E25DDF"/>
    <w:rsid w:val="00E25EF6"/>
    <w:rsid w:val="00E26CB5"/>
    <w:rsid w:val="00E2705B"/>
    <w:rsid w:val="00E2768E"/>
    <w:rsid w:val="00E27A9F"/>
    <w:rsid w:val="00E27F97"/>
    <w:rsid w:val="00E3008F"/>
    <w:rsid w:val="00E30478"/>
    <w:rsid w:val="00E30BB3"/>
    <w:rsid w:val="00E30C3F"/>
    <w:rsid w:val="00E30E94"/>
    <w:rsid w:val="00E313F6"/>
    <w:rsid w:val="00E31494"/>
    <w:rsid w:val="00E31D3A"/>
    <w:rsid w:val="00E321D1"/>
    <w:rsid w:val="00E32B77"/>
    <w:rsid w:val="00E331A3"/>
    <w:rsid w:val="00E336FE"/>
    <w:rsid w:val="00E33C01"/>
    <w:rsid w:val="00E33CEE"/>
    <w:rsid w:val="00E33F11"/>
    <w:rsid w:val="00E3423D"/>
    <w:rsid w:val="00E342F4"/>
    <w:rsid w:val="00E346FB"/>
    <w:rsid w:val="00E35110"/>
    <w:rsid w:val="00E358AE"/>
    <w:rsid w:val="00E35C80"/>
    <w:rsid w:val="00E35DD9"/>
    <w:rsid w:val="00E36033"/>
    <w:rsid w:val="00E36147"/>
    <w:rsid w:val="00E36BF0"/>
    <w:rsid w:val="00E36EAA"/>
    <w:rsid w:val="00E37224"/>
    <w:rsid w:val="00E3762F"/>
    <w:rsid w:val="00E37F5B"/>
    <w:rsid w:val="00E37F76"/>
    <w:rsid w:val="00E40810"/>
    <w:rsid w:val="00E40A4E"/>
    <w:rsid w:val="00E40BDE"/>
    <w:rsid w:val="00E40E81"/>
    <w:rsid w:val="00E41599"/>
    <w:rsid w:val="00E41AD7"/>
    <w:rsid w:val="00E41DEA"/>
    <w:rsid w:val="00E4245A"/>
    <w:rsid w:val="00E426E8"/>
    <w:rsid w:val="00E42721"/>
    <w:rsid w:val="00E4296F"/>
    <w:rsid w:val="00E4300B"/>
    <w:rsid w:val="00E4334A"/>
    <w:rsid w:val="00E441E0"/>
    <w:rsid w:val="00E44604"/>
    <w:rsid w:val="00E44868"/>
    <w:rsid w:val="00E448E8"/>
    <w:rsid w:val="00E4492A"/>
    <w:rsid w:val="00E45281"/>
    <w:rsid w:val="00E45604"/>
    <w:rsid w:val="00E456E4"/>
    <w:rsid w:val="00E4581A"/>
    <w:rsid w:val="00E45895"/>
    <w:rsid w:val="00E462BE"/>
    <w:rsid w:val="00E462D5"/>
    <w:rsid w:val="00E46764"/>
    <w:rsid w:val="00E47603"/>
    <w:rsid w:val="00E477C2"/>
    <w:rsid w:val="00E47972"/>
    <w:rsid w:val="00E47D24"/>
    <w:rsid w:val="00E47E8D"/>
    <w:rsid w:val="00E47F33"/>
    <w:rsid w:val="00E50716"/>
    <w:rsid w:val="00E512EC"/>
    <w:rsid w:val="00E5147B"/>
    <w:rsid w:val="00E51522"/>
    <w:rsid w:val="00E51C5E"/>
    <w:rsid w:val="00E51D7E"/>
    <w:rsid w:val="00E5226C"/>
    <w:rsid w:val="00E52AC5"/>
    <w:rsid w:val="00E535FC"/>
    <w:rsid w:val="00E54FD9"/>
    <w:rsid w:val="00E55284"/>
    <w:rsid w:val="00E55999"/>
    <w:rsid w:val="00E55D7A"/>
    <w:rsid w:val="00E562C5"/>
    <w:rsid w:val="00E5644E"/>
    <w:rsid w:val="00E56A4C"/>
    <w:rsid w:val="00E56CA3"/>
    <w:rsid w:val="00E56FAA"/>
    <w:rsid w:val="00E573F4"/>
    <w:rsid w:val="00E5759B"/>
    <w:rsid w:val="00E57AB0"/>
    <w:rsid w:val="00E57C7D"/>
    <w:rsid w:val="00E57C7F"/>
    <w:rsid w:val="00E602DD"/>
    <w:rsid w:val="00E60639"/>
    <w:rsid w:val="00E6079A"/>
    <w:rsid w:val="00E60907"/>
    <w:rsid w:val="00E60B11"/>
    <w:rsid w:val="00E60B9E"/>
    <w:rsid w:val="00E60C81"/>
    <w:rsid w:val="00E60E06"/>
    <w:rsid w:val="00E60FBF"/>
    <w:rsid w:val="00E610D3"/>
    <w:rsid w:val="00E61927"/>
    <w:rsid w:val="00E61B13"/>
    <w:rsid w:val="00E61B39"/>
    <w:rsid w:val="00E621A6"/>
    <w:rsid w:val="00E6266E"/>
    <w:rsid w:val="00E62680"/>
    <w:rsid w:val="00E630B9"/>
    <w:rsid w:val="00E633FF"/>
    <w:rsid w:val="00E639C1"/>
    <w:rsid w:val="00E63BD2"/>
    <w:rsid w:val="00E63D3A"/>
    <w:rsid w:val="00E63DC6"/>
    <w:rsid w:val="00E63FF7"/>
    <w:rsid w:val="00E64498"/>
    <w:rsid w:val="00E644E0"/>
    <w:rsid w:val="00E6482A"/>
    <w:rsid w:val="00E64F2B"/>
    <w:rsid w:val="00E65212"/>
    <w:rsid w:val="00E654D8"/>
    <w:rsid w:val="00E65772"/>
    <w:rsid w:val="00E65F06"/>
    <w:rsid w:val="00E6612B"/>
    <w:rsid w:val="00E66360"/>
    <w:rsid w:val="00E666C4"/>
    <w:rsid w:val="00E66760"/>
    <w:rsid w:val="00E6677D"/>
    <w:rsid w:val="00E6680E"/>
    <w:rsid w:val="00E66AE9"/>
    <w:rsid w:val="00E66F42"/>
    <w:rsid w:val="00E6701B"/>
    <w:rsid w:val="00E7020D"/>
    <w:rsid w:val="00E713CE"/>
    <w:rsid w:val="00E71511"/>
    <w:rsid w:val="00E715DB"/>
    <w:rsid w:val="00E71753"/>
    <w:rsid w:val="00E71CDA"/>
    <w:rsid w:val="00E71DE2"/>
    <w:rsid w:val="00E721FA"/>
    <w:rsid w:val="00E72576"/>
    <w:rsid w:val="00E72A63"/>
    <w:rsid w:val="00E72A7D"/>
    <w:rsid w:val="00E72D2F"/>
    <w:rsid w:val="00E72FE1"/>
    <w:rsid w:val="00E7302A"/>
    <w:rsid w:val="00E7339F"/>
    <w:rsid w:val="00E73EDF"/>
    <w:rsid w:val="00E742FF"/>
    <w:rsid w:val="00E74B1C"/>
    <w:rsid w:val="00E74C2C"/>
    <w:rsid w:val="00E75425"/>
    <w:rsid w:val="00E759F5"/>
    <w:rsid w:val="00E75BB1"/>
    <w:rsid w:val="00E75D35"/>
    <w:rsid w:val="00E76262"/>
    <w:rsid w:val="00E76614"/>
    <w:rsid w:val="00E767E5"/>
    <w:rsid w:val="00E767F8"/>
    <w:rsid w:val="00E76D55"/>
    <w:rsid w:val="00E76E83"/>
    <w:rsid w:val="00E770C8"/>
    <w:rsid w:val="00E77CF5"/>
    <w:rsid w:val="00E77E5A"/>
    <w:rsid w:val="00E80648"/>
    <w:rsid w:val="00E8066C"/>
    <w:rsid w:val="00E809D7"/>
    <w:rsid w:val="00E80DAD"/>
    <w:rsid w:val="00E810C2"/>
    <w:rsid w:val="00E813A0"/>
    <w:rsid w:val="00E81FEC"/>
    <w:rsid w:val="00E82666"/>
    <w:rsid w:val="00E826B0"/>
    <w:rsid w:val="00E82C75"/>
    <w:rsid w:val="00E82E5A"/>
    <w:rsid w:val="00E82EB3"/>
    <w:rsid w:val="00E83516"/>
    <w:rsid w:val="00E83DAE"/>
    <w:rsid w:val="00E8448C"/>
    <w:rsid w:val="00E845B6"/>
    <w:rsid w:val="00E84648"/>
    <w:rsid w:val="00E84814"/>
    <w:rsid w:val="00E84CB8"/>
    <w:rsid w:val="00E84FEB"/>
    <w:rsid w:val="00E850E2"/>
    <w:rsid w:val="00E85BB0"/>
    <w:rsid w:val="00E85CC8"/>
    <w:rsid w:val="00E85E47"/>
    <w:rsid w:val="00E85EB2"/>
    <w:rsid w:val="00E85F2E"/>
    <w:rsid w:val="00E85F6C"/>
    <w:rsid w:val="00E864A8"/>
    <w:rsid w:val="00E86ADF"/>
    <w:rsid w:val="00E9018E"/>
    <w:rsid w:val="00E901BF"/>
    <w:rsid w:val="00E902ED"/>
    <w:rsid w:val="00E90675"/>
    <w:rsid w:val="00E907C3"/>
    <w:rsid w:val="00E90D1F"/>
    <w:rsid w:val="00E90EB1"/>
    <w:rsid w:val="00E90F92"/>
    <w:rsid w:val="00E90FBD"/>
    <w:rsid w:val="00E9196C"/>
    <w:rsid w:val="00E919F4"/>
    <w:rsid w:val="00E91B5D"/>
    <w:rsid w:val="00E91B71"/>
    <w:rsid w:val="00E922F0"/>
    <w:rsid w:val="00E92350"/>
    <w:rsid w:val="00E92EDB"/>
    <w:rsid w:val="00E93445"/>
    <w:rsid w:val="00E937AD"/>
    <w:rsid w:val="00E94510"/>
    <w:rsid w:val="00E952AB"/>
    <w:rsid w:val="00E954AD"/>
    <w:rsid w:val="00E9579A"/>
    <w:rsid w:val="00E9597E"/>
    <w:rsid w:val="00E95AF0"/>
    <w:rsid w:val="00E95B0C"/>
    <w:rsid w:val="00E95D5E"/>
    <w:rsid w:val="00E9601D"/>
    <w:rsid w:val="00E96CE7"/>
    <w:rsid w:val="00E97021"/>
    <w:rsid w:val="00EA0646"/>
    <w:rsid w:val="00EA07B6"/>
    <w:rsid w:val="00EA082C"/>
    <w:rsid w:val="00EA0A78"/>
    <w:rsid w:val="00EA0D17"/>
    <w:rsid w:val="00EA0FC3"/>
    <w:rsid w:val="00EA132E"/>
    <w:rsid w:val="00EA1C8E"/>
    <w:rsid w:val="00EA1DFC"/>
    <w:rsid w:val="00EA1E3C"/>
    <w:rsid w:val="00EA1F18"/>
    <w:rsid w:val="00EA2581"/>
    <w:rsid w:val="00EA2F5F"/>
    <w:rsid w:val="00EA2F93"/>
    <w:rsid w:val="00EA37B5"/>
    <w:rsid w:val="00EA44BE"/>
    <w:rsid w:val="00EA46EC"/>
    <w:rsid w:val="00EA4738"/>
    <w:rsid w:val="00EA4EB1"/>
    <w:rsid w:val="00EA4F32"/>
    <w:rsid w:val="00EA505D"/>
    <w:rsid w:val="00EA52DB"/>
    <w:rsid w:val="00EA5357"/>
    <w:rsid w:val="00EA573D"/>
    <w:rsid w:val="00EA5AA8"/>
    <w:rsid w:val="00EA5E77"/>
    <w:rsid w:val="00EA608F"/>
    <w:rsid w:val="00EA61FE"/>
    <w:rsid w:val="00EA75FE"/>
    <w:rsid w:val="00EA762C"/>
    <w:rsid w:val="00EA7B2E"/>
    <w:rsid w:val="00EB033C"/>
    <w:rsid w:val="00EB09A7"/>
    <w:rsid w:val="00EB0AC9"/>
    <w:rsid w:val="00EB109A"/>
    <w:rsid w:val="00EB155E"/>
    <w:rsid w:val="00EB1C22"/>
    <w:rsid w:val="00EB24E4"/>
    <w:rsid w:val="00EB2B0F"/>
    <w:rsid w:val="00EB2DCE"/>
    <w:rsid w:val="00EB3060"/>
    <w:rsid w:val="00EB352F"/>
    <w:rsid w:val="00EB371B"/>
    <w:rsid w:val="00EB388C"/>
    <w:rsid w:val="00EB3F4D"/>
    <w:rsid w:val="00EB406C"/>
    <w:rsid w:val="00EB43A2"/>
    <w:rsid w:val="00EB52ED"/>
    <w:rsid w:val="00EB5341"/>
    <w:rsid w:val="00EB5508"/>
    <w:rsid w:val="00EB576A"/>
    <w:rsid w:val="00EB59DE"/>
    <w:rsid w:val="00EB5C74"/>
    <w:rsid w:val="00EB5D1A"/>
    <w:rsid w:val="00EB5F17"/>
    <w:rsid w:val="00EB63BE"/>
    <w:rsid w:val="00EB6793"/>
    <w:rsid w:val="00EB6AD8"/>
    <w:rsid w:val="00EB6E3F"/>
    <w:rsid w:val="00EB741B"/>
    <w:rsid w:val="00EB7B45"/>
    <w:rsid w:val="00EC0075"/>
    <w:rsid w:val="00EC0A5B"/>
    <w:rsid w:val="00EC0DBF"/>
    <w:rsid w:val="00EC1474"/>
    <w:rsid w:val="00EC169A"/>
    <w:rsid w:val="00EC176B"/>
    <w:rsid w:val="00EC18FA"/>
    <w:rsid w:val="00EC2039"/>
    <w:rsid w:val="00EC20A4"/>
    <w:rsid w:val="00EC25AE"/>
    <w:rsid w:val="00EC297E"/>
    <w:rsid w:val="00EC2C6E"/>
    <w:rsid w:val="00EC33CF"/>
    <w:rsid w:val="00EC37C6"/>
    <w:rsid w:val="00EC3DCC"/>
    <w:rsid w:val="00EC43EB"/>
    <w:rsid w:val="00EC45A2"/>
    <w:rsid w:val="00EC48C1"/>
    <w:rsid w:val="00EC4BD7"/>
    <w:rsid w:val="00EC4F36"/>
    <w:rsid w:val="00EC5F54"/>
    <w:rsid w:val="00EC63DE"/>
    <w:rsid w:val="00EC66F0"/>
    <w:rsid w:val="00EC6A43"/>
    <w:rsid w:val="00EC6AE6"/>
    <w:rsid w:val="00EC6B4B"/>
    <w:rsid w:val="00EC6E8F"/>
    <w:rsid w:val="00EC736E"/>
    <w:rsid w:val="00EC74D4"/>
    <w:rsid w:val="00EC76BA"/>
    <w:rsid w:val="00EC7880"/>
    <w:rsid w:val="00EC7AF8"/>
    <w:rsid w:val="00ED0229"/>
    <w:rsid w:val="00ED0888"/>
    <w:rsid w:val="00ED0E67"/>
    <w:rsid w:val="00ED0F08"/>
    <w:rsid w:val="00ED10D7"/>
    <w:rsid w:val="00ED11A7"/>
    <w:rsid w:val="00ED12B9"/>
    <w:rsid w:val="00ED1351"/>
    <w:rsid w:val="00ED17BC"/>
    <w:rsid w:val="00ED1AFE"/>
    <w:rsid w:val="00ED1B2C"/>
    <w:rsid w:val="00ED1E54"/>
    <w:rsid w:val="00ED256A"/>
    <w:rsid w:val="00ED258C"/>
    <w:rsid w:val="00ED2819"/>
    <w:rsid w:val="00ED2EBB"/>
    <w:rsid w:val="00ED321B"/>
    <w:rsid w:val="00ED3819"/>
    <w:rsid w:val="00ED38FB"/>
    <w:rsid w:val="00ED39A0"/>
    <w:rsid w:val="00ED3D8A"/>
    <w:rsid w:val="00ED40F1"/>
    <w:rsid w:val="00ED4C49"/>
    <w:rsid w:val="00ED4D41"/>
    <w:rsid w:val="00ED4E6E"/>
    <w:rsid w:val="00ED507D"/>
    <w:rsid w:val="00ED50D4"/>
    <w:rsid w:val="00ED55CF"/>
    <w:rsid w:val="00ED56D1"/>
    <w:rsid w:val="00ED5A0C"/>
    <w:rsid w:val="00ED5F06"/>
    <w:rsid w:val="00ED6712"/>
    <w:rsid w:val="00ED6831"/>
    <w:rsid w:val="00ED69E2"/>
    <w:rsid w:val="00ED6CF1"/>
    <w:rsid w:val="00ED6D79"/>
    <w:rsid w:val="00ED6E96"/>
    <w:rsid w:val="00ED7043"/>
    <w:rsid w:val="00ED7D87"/>
    <w:rsid w:val="00EE0654"/>
    <w:rsid w:val="00EE0683"/>
    <w:rsid w:val="00EE0698"/>
    <w:rsid w:val="00EE0A0F"/>
    <w:rsid w:val="00EE0A3F"/>
    <w:rsid w:val="00EE1151"/>
    <w:rsid w:val="00EE1A9A"/>
    <w:rsid w:val="00EE22AF"/>
    <w:rsid w:val="00EE251F"/>
    <w:rsid w:val="00EE2625"/>
    <w:rsid w:val="00EE2C53"/>
    <w:rsid w:val="00EE46F3"/>
    <w:rsid w:val="00EE4DA4"/>
    <w:rsid w:val="00EE515C"/>
    <w:rsid w:val="00EE5B5A"/>
    <w:rsid w:val="00EE5F30"/>
    <w:rsid w:val="00EE6711"/>
    <w:rsid w:val="00EE69A7"/>
    <w:rsid w:val="00EE6CAF"/>
    <w:rsid w:val="00EE71E1"/>
    <w:rsid w:val="00EE795C"/>
    <w:rsid w:val="00EE7DCC"/>
    <w:rsid w:val="00EE7EA0"/>
    <w:rsid w:val="00EF0EA4"/>
    <w:rsid w:val="00EF0EB2"/>
    <w:rsid w:val="00EF127F"/>
    <w:rsid w:val="00EF2019"/>
    <w:rsid w:val="00EF23A7"/>
    <w:rsid w:val="00EF28F9"/>
    <w:rsid w:val="00EF2CC4"/>
    <w:rsid w:val="00EF2E60"/>
    <w:rsid w:val="00EF3746"/>
    <w:rsid w:val="00EF3B64"/>
    <w:rsid w:val="00EF3BAB"/>
    <w:rsid w:val="00EF3DE4"/>
    <w:rsid w:val="00EF3E97"/>
    <w:rsid w:val="00EF47C2"/>
    <w:rsid w:val="00EF4B2C"/>
    <w:rsid w:val="00EF5202"/>
    <w:rsid w:val="00EF565F"/>
    <w:rsid w:val="00EF5BDA"/>
    <w:rsid w:val="00EF6111"/>
    <w:rsid w:val="00EF6185"/>
    <w:rsid w:val="00EF660C"/>
    <w:rsid w:val="00EF6930"/>
    <w:rsid w:val="00EF6A6E"/>
    <w:rsid w:val="00EF6BF0"/>
    <w:rsid w:val="00EF6FCC"/>
    <w:rsid w:val="00EF74D5"/>
    <w:rsid w:val="00EF75AC"/>
    <w:rsid w:val="00EF76D7"/>
    <w:rsid w:val="00EF780D"/>
    <w:rsid w:val="00EF78DB"/>
    <w:rsid w:val="00F002FF"/>
    <w:rsid w:val="00F009BD"/>
    <w:rsid w:val="00F01441"/>
    <w:rsid w:val="00F01B7D"/>
    <w:rsid w:val="00F01F74"/>
    <w:rsid w:val="00F02033"/>
    <w:rsid w:val="00F023E6"/>
    <w:rsid w:val="00F02707"/>
    <w:rsid w:val="00F02EF0"/>
    <w:rsid w:val="00F032C3"/>
    <w:rsid w:val="00F0403C"/>
    <w:rsid w:val="00F040DA"/>
    <w:rsid w:val="00F043E4"/>
    <w:rsid w:val="00F044A7"/>
    <w:rsid w:val="00F04621"/>
    <w:rsid w:val="00F048B1"/>
    <w:rsid w:val="00F048FF"/>
    <w:rsid w:val="00F04F5C"/>
    <w:rsid w:val="00F05047"/>
    <w:rsid w:val="00F0637D"/>
    <w:rsid w:val="00F06422"/>
    <w:rsid w:val="00F06451"/>
    <w:rsid w:val="00F06495"/>
    <w:rsid w:val="00F06D30"/>
    <w:rsid w:val="00F06F33"/>
    <w:rsid w:val="00F0704D"/>
    <w:rsid w:val="00F073B5"/>
    <w:rsid w:val="00F07560"/>
    <w:rsid w:val="00F07924"/>
    <w:rsid w:val="00F1118E"/>
    <w:rsid w:val="00F1191B"/>
    <w:rsid w:val="00F11AEF"/>
    <w:rsid w:val="00F11DAB"/>
    <w:rsid w:val="00F1269A"/>
    <w:rsid w:val="00F12DDA"/>
    <w:rsid w:val="00F133A5"/>
    <w:rsid w:val="00F134B6"/>
    <w:rsid w:val="00F1400F"/>
    <w:rsid w:val="00F1441E"/>
    <w:rsid w:val="00F144A5"/>
    <w:rsid w:val="00F14785"/>
    <w:rsid w:val="00F1569C"/>
    <w:rsid w:val="00F15796"/>
    <w:rsid w:val="00F159C6"/>
    <w:rsid w:val="00F15BC9"/>
    <w:rsid w:val="00F15F3E"/>
    <w:rsid w:val="00F1638F"/>
    <w:rsid w:val="00F164E6"/>
    <w:rsid w:val="00F1689F"/>
    <w:rsid w:val="00F16B0F"/>
    <w:rsid w:val="00F16BED"/>
    <w:rsid w:val="00F20E68"/>
    <w:rsid w:val="00F218B0"/>
    <w:rsid w:val="00F21EF3"/>
    <w:rsid w:val="00F22724"/>
    <w:rsid w:val="00F227D2"/>
    <w:rsid w:val="00F22802"/>
    <w:rsid w:val="00F22B08"/>
    <w:rsid w:val="00F22C9A"/>
    <w:rsid w:val="00F22DE2"/>
    <w:rsid w:val="00F23020"/>
    <w:rsid w:val="00F23549"/>
    <w:rsid w:val="00F2397D"/>
    <w:rsid w:val="00F23C37"/>
    <w:rsid w:val="00F23D9C"/>
    <w:rsid w:val="00F2429E"/>
    <w:rsid w:val="00F24BF7"/>
    <w:rsid w:val="00F25223"/>
    <w:rsid w:val="00F25547"/>
    <w:rsid w:val="00F2595A"/>
    <w:rsid w:val="00F25A18"/>
    <w:rsid w:val="00F26865"/>
    <w:rsid w:val="00F26AC8"/>
    <w:rsid w:val="00F270C8"/>
    <w:rsid w:val="00F27233"/>
    <w:rsid w:val="00F2731B"/>
    <w:rsid w:val="00F274AA"/>
    <w:rsid w:val="00F274AB"/>
    <w:rsid w:val="00F278D8"/>
    <w:rsid w:val="00F27A5B"/>
    <w:rsid w:val="00F27D8D"/>
    <w:rsid w:val="00F30300"/>
    <w:rsid w:val="00F30770"/>
    <w:rsid w:val="00F309CC"/>
    <w:rsid w:val="00F30A11"/>
    <w:rsid w:val="00F30D70"/>
    <w:rsid w:val="00F31007"/>
    <w:rsid w:val="00F3109F"/>
    <w:rsid w:val="00F312C0"/>
    <w:rsid w:val="00F313C3"/>
    <w:rsid w:val="00F31675"/>
    <w:rsid w:val="00F317BF"/>
    <w:rsid w:val="00F31C0D"/>
    <w:rsid w:val="00F32688"/>
    <w:rsid w:val="00F32A7B"/>
    <w:rsid w:val="00F33942"/>
    <w:rsid w:val="00F33B8F"/>
    <w:rsid w:val="00F33C40"/>
    <w:rsid w:val="00F3419A"/>
    <w:rsid w:val="00F3438A"/>
    <w:rsid w:val="00F345E1"/>
    <w:rsid w:val="00F34AA8"/>
    <w:rsid w:val="00F34DC8"/>
    <w:rsid w:val="00F35453"/>
    <w:rsid w:val="00F3554A"/>
    <w:rsid w:val="00F35653"/>
    <w:rsid w:val="00F361BB"/>
    <w:rsid w:val="00F3654F"/>
    <w:rsid w:val="00F36AA8"/>
    <w:rsid w:val="00F3738B"/>
    <w:rsid w:val="00F37F68"/>
    <w:rsid w:val="00F40300"/>
    <w:rsid w:val="00F4055A"/>
    <w:rsid w:val="00F4058F"/>
    <w:rsid w:val="00F405D9"/>
    <w:rsid w:val="00F4073E"/>
    <w:rsid w:val="00F40989"/>
    <w:rsid w:val="00F40F3E"/>
    <w:rsid w:val="00F4133B"/>
    <w:rsid w:val="00F41438"/>
    <w:rsid w:val="00F41828"/>
    <w:rsid w:val="00F41950"/>
    <w:rsid w:val="00F41BDA"/>
    <w:rsid w:val="00F42246"/>
    <w:rsid w:val="00F42349"/>
    <w:rsid w:val="00F423AA"/>
    <w:rsid w:val="00F425E5"/>
    <w:rsid w:val="00F42CB8"/>
    <w:rsid w:val="00F42CE6"/>
    <w:rsid w:val="00F42D9F"/>
    <w:rsid w:val="00F42DF5"/>
    <w:rsid w:val="00F42F5A"/>
    <w:rsid w:val="00F43870"/>
    <w:rsid w:val="00F43946"/>
    <w:rsid w:val="00F439ED"/>
    <w:rsid w:val="00F43D7D"/>
    <w:rsid w:val="00F44432"/>
    <w:rsid w:val="00F4450F"/>
    <w:rsid w:val="00F44F67"/>
    <w:rsid w:val="00F44FBB"/>
    <w:rsid w:val="00F45A46"/>
    <w:rsid w:val="00F45E4A"/>
    <w:rsid w:val="00F466DF"/>
    <w:rsid w:val="00F46B6A"/>
    <w:rsid w:val="00F46D61"/>
    <w:rsid w:val="00F46F43"/>
    <w:rsid w:val="00F472D9"/>
    <w:rsid w:val="00F4791B"/>
    <w:rsid w:val="00F479A8"/>
    <w:rsid w:val="00F47C4A"/>
    <w:rsid w:val="00F47CB6"/>
    <w:rsid w:val="00F506E7"/>
    <w:rsid w:val="00F5099D"/>
    <w:rsid w:val="00F51082"/>
    <w:rsid w:val="00F51083"/>
    <w:rsid w:val="00F512F0"/>
    <w:rsid w:val="00F519AF"/>
    <w:rsid w:val="00F52207"/>
    <w:rsid w:val="00F525FB"/>
    <w:rsid w:val="00F52725"/>
    <w:rsid w:val="00F52766"/>
    <w:rsid w:val="00F52AEC"/>
    <w:rsid w:val="00F533E4"/>
    <w:rsid w:val="00F53FA4"/>
    <w:rsid w:val="00F54259"/>
    <w:rsid w:val="00F5492C"/>
    <w:rsid w:val="00F54CFA"/>
    <w:rsid w:val="00F54DE2"/>
    <w:rsid w:val="00F54FB1"/>
    <w:rsid w:val="00F55448"/>
    <w:rsid w:val="00F55604"/>
    <w:rsid w:val="00F55ACC"/>
    <w:rsid w:val="00F56215"/>
    <w:rsid w:val="00F564FE"/>
    <w:rsid w:val="00F566A7"/>
    <w:rsid w:val="00F56712"/>
    <w:rsid w:val="00F5684A"/>
    <w:rsid w:val="00F56A42"/>
    <w:rsid w:val="00F56CE3"/>
    <w:rsid w:val="00F56CF5"/>
    <w:rsid w:val="00F57D22"/>
    <w:rsid w:val="00F57E3A"/>
    <w:rsid w:val="00F60B34"/>
    <w:rsid w:val="00F60D63"/>
    <w:rsid w:val="00F6121C"/>
    <w:rsid w:val="00F61300"/>
    <w:rsid w:val="00F61969"/>
    <w:rsid w:val="00F61AF8"/>
    <w:rsid w:val="00F622A7"/>
    <w:rsid w:val="00F6238D"/>
    <w:rsid w:val="00F62525"/>
    <w:rsid w:val="00F626B3"/>
    <w:rsid w:val="00F62703"/>
    <w:rsid w:val="00F62894"/>
    <w:rsid w:val="00F62BBD"/>
    <w:rsid w:val="00F63276"/>
    <w:rsid w:val="00F635F1"/>
    <w:rsid w:val="00F63848"/>
    <w:rsid w:val="00F64B4D"/>
    <w:rsid w:val="00F653CE"/>
    <w:rsid w:val="00F656CC"/>
    <w:rsid w:val="00F65743"/>
    <w:rsid w:val="00F65784"/>
    <w:rsid w:val="00F65851"/>
    <w:rsid w:val="00F659B9"/>
    <w:rsid w:val="00F65C9F"/>
    <w:rsid w:val="00F662BA"/>
    <w:rsid w:val="00F664EB"/>
    <w:rsid w:val="00F66FAA"/>
    <w:rsid w:val="00F67517"/>
    <w:rsid w:val="00F6774B"/>
    <w:rsid w:val="00F67ABB"/>
    <w:rsid w:val="00F67C11"/>
    <w:rsid w:val="00F70299"/>
    <w:rsid w:val="00F7060C"/>
    <w:rsid w:val="00F70DA3"/>
    <w:rsid w:val="00F70E99"/>
    <w:rsid w:val="00F70FD3"/>
    <w:rsid w:val="00F71872"/>
    <w:rsid w:val="00F718C4"/>
    <w:rsid w:val="00F72036"/>
    <w:rsid w:val="00F7283A"/>
    <w:rsid w:val="00F72BB4"/>
    <w:rsid w:val="00F731A0"/>
    <w:rsid w:val="00F73EDF"/>
    <w:rsid w:val="00F746B7"/>
    <w:rsid w:val="00F746EB"/>
    <w:rsid w:val="00F74D09"/>
    <w:rsid w:val="00F7528C"/>
    <w:rsid w:val="00F75437"/>
    <w:rsid w:val="00F7562D"/>
    <w:rsid w:val="00F76A89"/>
    <w:rsid w:val="00F770A8"/>
    <w:rsid w:val="00F77219"/>
    <w:rsid w:val="00F77257"/>
    <w:rsid w:val="00F77280"/>
    <w:rsid w:val="00F7730B"/>
    <w:rsid w:val="00F7763B"/>
    <w:rsid w:val="00F8035B"/>
    <w:rsid w:val="00F8171C"/>
    <w:rsid w:val="00F81A41"/>
    <w:rsid w:val="00F82131"/>
    <w:rsid w:val="00F83269"/>
    <w:rsid w:val="00F832B3"/>
    <w:rsid w:val="00F833CB"/>
    <w:rsid w:val="00F83B4E"/>
    <w:rsid w:val="00F83CC8"/>
    <w:rsid w:val="00F83E59"/>
    <w:rsid w:val="00F85117"/>
    <w:rsid w:val="00F85226"/>
    <w:rsid w:val="00F852A2"/>
    <w:rsid w:val="00F85AE5"/>
    <w:rsid w:val="00F85BEE"/>
    <w:rsid w:val="00F860D7"/>
    <w:rsid w:val="00F863C8"/>
    <w:rsid w:val="00F867C6"/>
    <w:rsid w:val="00F86ED6"/>
    <w:rsid w:val="00F870EC"/>
    <w:rsid w:val="00F871FD"/>
    <w:rsid w:val="00F87223"/>
    <w:rsid w:val="00F87531"/>
    <w:rsid w:val="00F87742"/>
    <w:rsid w:val="00F879EE"/>
    <w:rsid w:val="00F90181"/>
    <w:rsid w:val="00F90798"/>
    <w:rsid w:val="00F90A88"/>
    <w:rsid w:val="00F90CF3"/>
    <w:rsid w:val="00F90EEF"/>
    <w:rsid w:val="00F90F53"/>
    <w:rsid w:val="00F90F92"/>
    <w:rsid w:val="00F912B3"/>
    <w:rsid w:val="00F919BA"/>
    <w:rsid w:val="00F91D03"/>
    <w:rsid w:val="00F91DBC"/>
    <w:rsid w:val="00F91F07"/>
    <w:rsid w:val="00F924E2"/>
    <w:rsid w:val="00F928AE"/>
    <w:rsid w:val="00F92E91"/>
    <w:rsid w:val="00F92ED9"/>
    <w:rsid w:val="00F92F2D"/>
    <w:rsid w:val="00F93F31"/>
    <w:rsid w:val="00F9558F"/>
    <w:rsid w:val="00F95BCE"/>
    <w:rsid w:val="00F95C03"/>
    <w:rsid w:val="00F95C85"/>
    <w:rsid w:val="00F9648B"/>
    <w:rsid w:val="00F966E3"/>
    <w:rsid w:val="00F96C4F"/>
    <w:rsid w:val="00F9740C"/>
    <w:rsid w:val="00F97C52"/>
    <w:rsid w:val="00FA096E"/>
    <w:rsid w:val="00FA1148"/>
    <w:rsid w:val="00FA13FB"/>
    <w:rsid w:val="00FA1C92"/>
    <w:rsid w:val="00FA2097"/>
    <w:rsid w:val="00FA2A00"/>
    <w:rsid w:val="00FA2B82"/>
    <w:rsid w:val="00FA2C6C"/>
    <w:rsid w:val="00FA3845"/>
    <w:rsid w:val="00FA4211"/>
    <w:rsid w:val="00FA43D2"/>
    <w:rsid w:val="00FA4775"/>
    <w:rsid w:val="00FA4E52"/>
    <w:rsid w:val="00FA4F47"/>
    <w:rsid w:val="00FA5D76"/>
    <w:rsid w:val="00FA5DF8"/>
    <w:rsid w:val="00FA5E68"/>
    <w:rsid w:val="00FA5F5E"/>
    <w:rsid w:val="00FA6A48"/>
    <w:rsid w:val="00FA7377"/>
    <w:rsid w:val="00FA7544"/>
    <w:rsid w:val="00FA756C"/>
    <w:rsid w:val="00FA78C8"/>
    <w:rsid w:val="00FA7BD2"/>
    <w:rsid w:val="00FA7D5F"/>
    <w:rsid w:val="00FA7F77"/>
    <w:rsid w:val="00FB00C5"/>
    <w:rsid w:val="00FB039E"/>
    <w:rsid w:val="00FB076B"/>
    <w:rsid w:val="00FB0FDF"/>
    <w:rsid w:val="00FB11F9"/>
    <w:rsid w:val="00FB162B"/>
    <w:rsid w:val="00FB1A51"/>
    <w:rsid w:val="00FB1ECD"/>
    <w:rsid w:val="00FB27E0"/>
    <w:rsid w:val="00FB2FBC"/>
    <w:rsid w:val="00FB3313"/>
    <w:rsid w:val="00FB34DB"/>
    <w:rsid w:val="00FB3614"/>
    <w:rsid w:val="00FB36DC"/>
    <w:rsid w:val="00FB39D7"/>
    <w:rsid w:val="00FB3AE2"/>
    <w:rsid w:val="00FB3BF3"/>
    <w:rsid w:val="00FB3EDE"/>
    <w:rsid w:val="00FB3F24"/>
    <w:rsid w:val="00FB4170"/>
    <w:rsid w:val="00FB41E8"/>
    <w:rsid w:val="00FB45B0"/>
    <w:rsid w:val="00FB46D4"/>
    <w:rsid w:val="00FB4768"/>
    <w:rsid w:val="00FB4824"/>
    <w:rsid w:val="00FB4A9C"/>
    <w:rsid w:val="00FB505B"/>
    <w:rsid w:val="00FB542A"/>
    <w:rsid w:val="00FB57B4"/>
    <w:rsid w:val="00FB5CBF"/>
    <w:rsid w:val="00FB5F13"/>
    <w:rsid w:val="00FB5FA0"/>
    <w:rsid w:val="00FB6047"/>
    <w:rsid w:val="00FB62F5"/>
    <w:rsid w:val="00FB63D4"/>
    <w:rsid w:val="00FB670D"/>
    <w:rsid w:val="00FB6737"/>
    <w:rsid w:val="00FB693D"/>
    <w:rsid w:val="00FB6A55"/>
    <w:rsid w:val="00FB6BE6"/>
    <w:rsid w:val="00FB7097"/>
    <w:rsid w:val="00FB719E"/>
    <w:rsid w:val="00FB73CD"/>
    <w:rsid w:val="00FB7ABF"/>
    <w:rsid w:val="00FC03AC"/>
    <w:rsid w:val="00FC0964"/>
    <w:rsid w:val="00FC1494"/>
    <w:rsid w:val="00FC1726"/>
    <w:rsid w:val="00FC1877"/>
    <w:rsid w:val="00FC1953"/>
    <w:rsid w:val="00FC1D86"/>
    <w:rsid w:val="00FC2113"/>
    <w:rsid w:val="00FC2418"/>
    <w:rsid w:val="00FC259F"/>
    <w:rsid w:val="00FC26F8"/>
    <w:rsid w:val="00FC2B11"/>
    <w:rsid w:val="00FC2D9C"/>
    <w:rsid w:val="00FC336C"/>
    <w:rsid w:val="00FC362A"/>
    <w:rsid w:val="00FC3EFA"/>
    <w:rsid w:val="00FC406B"/>
    <w:rsid w:val="00FC4279"/>
    <w:rsid w:val="00FC49B5"/>
    <w:rsid w:val="00FC49DD"/>
    <w:rsid w:val="00FC4F16"/>
    <w:rsid w:val="00FC536E"/>
    <w:rsid w:val="00FC5732"/>
    <w:rsid w:val="00FC580B"/>
    <w:rsid w:val="00FC5DA3"/>
    <w:rsid w:val="00FC6C48"/>
    <w:rsid w:val="00FC77A2"/>
    <w:rsid w:val="00FC77F4"/>
    <w:rsid w:val="00FC7C16"/>
    <w:rsid w:val="00FD0595"/>
    <w:rsid w:val="00FD06D3"/>
    <w:rsid w:val="00FD0979"/>
    <w:rsid w:val="00FD0F9D"/>
    <w:rsid w:val="00FD11D0"/>
    <w:rsid w:val="00FD11FC"/>
    <w:rsid w:val="00FD1B4B"/>
    <w:rsid w:val="00FD2310"/>
    <w:rsid w:val="00FD283B"/>
    <w:rsid w:val="00FD29ED"/>
    <w:rsid w:val="00FD2F3C"/>
    <w:rsid w:val="00FD3513"/>
    <w:rsid w:val="00FD37DA"/>
    <w:rsid w:val="00FD3901"/>
    <w:rsid w:val="00FD3D07"/>
    <w:rsid w:val="00FD3D93"/>
    <w:rsid w:val="00FD48AE"/>
    <w:rsid w:val="00FD4A02"/>
    <w:rsid w:val="00FD4B14"/>
    <w:rsid w:val="00FD4C22"/>
    <w:rsid w:val="00FD4D69"/>
    <w:rsid w:val="00FD5615"/>
    <w:rsid w:val="00FD5B22"/>
    <w:rsid w:val="00FD5B35"/>
    <w:rsid w:val="00FD5D5A"/>
    <w:rsid w:val="00FD5EA0"/>
    <w:rsid w:val="00FD5FEC"/>
    <w:rsid w:val="00FD60C1"/>
    <w:rsid w:val="00FD642F"/>
    <w:rsid w:val="00FD6498"/>
    <w:rsid w:val="00FD6C09"/>
    <w:rsid w:val="00FD6C29"/>
    <w:rsid w:val="00FD6CED"/>
    <w:rsid w:val="00FD72D8"/>
    <w:rsid w:val="00FD7546"/>
    <w:rsid w:val="00FD7916"/>
    <w:rsid w:val="00FE009E"/>
    <w:rsid w:val="00FE00C6"/>
    <w:rsid w:val="00FE0CCC"/>
    <w:rsid w:val="00FE0E3A"/>
    <w:rsid w:val="00FE18F6"/>
    <w:rsid w:val="00FE1B05"/>
    <w:rsid w:val="00FE1B25"/>
    <w:rsid w:val="00FE2237"/>
    <w:rsid w:val="00FE2415"/>
    <w:rsid w:val="00FE2528"/>
    <w:rsid w:val="00FE28AB"/>
    <w:rsid w:val="00FE2B12"/>
    <w:rsid w:val="00FE2D37"/>
    <w:rsid w:val="00FE3052"/>
    <w:rsid w:val="00FE328D"/>
    <w:rsid w:val="00FE34B4"/>
    <w:rsid w:val="00FE39CC"/>
    <w:rsid w:val="00FE3E0B"/>
    <w:rsid w:val="00FE3E62"/>
    <w:rsid w:val="00FE4355"/>
    <w:rsid w:val="00FE492D"/>
    <w:rsid w:val="00FE5057"/>
    <w:rsid w:val="00FE511D"/>
    <w:rsid w:val="00FE51E3"/>
    <w:rsid w:val="00FE57CE"/>
    <w:rsid w:val="00FE5D01"/>
    <w:rsid w:val="00FE6539"/>
    <w:rsid w:val="00FE6FFF"/>
    <w:rsid w:val="00FE703A"/>
    <w:rsid w:val="00FE7C14"/>
    <w:rsid w:val="00FF00E3"/>
    <w:rsid w:val="00FF06AE"/>
    <w:rsid w:val="00FF0875"/>
    <w:rsid w:val="00FF1127"/>
    <w:rsid w:val="00FF15DF"/>
    <w:rsid w:val="00FF160F"/>
    <w:rsid w:val="00FF195F"/>
    <w:rsid w:val="00FF1F65"/>
    <w:rsid w:val="00FF2138"/>
    <w:rsid w:val="00FF24D1"/>
    <w:rsid w:val="00FF2E5A"/>
    <w:rsid w:val="00FF3549"/>
    <w:rsid w:val="00FF366E"/>
    <w:rsid w:val="00FF38F2"/>
    <w:rsid w:val="00FF3C30"/>
    <w:rsid w:val="00FF3C64"/>
    <w:rsid w:val="00FF400B"/>
    <w:rsid w:val="00FF41F0"/>
    <w:rsid w:val="00FF4C2A"/>
    <w:rsid w:val="00FF5632"/>
    <w:rsid w:val="00FF593A"/>
    <w:rsid w:val="00FF60DE"/>
    <w:rsid w:val="00FF6860"/>
    <w:rsid w:val="00FF6BA8"/>
    <w:rsid w:val="00FF7015"/>
    <w:rsid w:val="00FF72D6"/>
    <w:rsid w:val="00FF76EB"/>
    <w:rsid w:val="00FF7A7F"/>
    <w:rsid w:val="011078C7"/>
    <w:rsid w:val="0119677B"/>
    <w:rsid w:val="011C44BE"/>
    <w:rsid w:val="013B3AC3"/>
    <w:rsid w:val="014A102B"/>
    <w:rsid w:val="014A2B4C"/>
    <w:rsid w:val="01636C67"/>
    <w:rsid w:val="01763BCE"/>
    <w:rsid w:val="01787946"/>
    <w:rsid w:val="018067FB"/>
    <w:rsid w:val="01807E62"/>
    <w:rsid w:val="018424AF"/>
    <w:rsid w:val="0192652E"/>
    <w:rsid w:val="01B82438"/>
    <w:rsid w:val="01D91C84"/>
    <w:rsid w:val="01E50BDC"/>
    <w:rsid w:val="01F33470"/>
    <w:rsid w:val="01FB2325"/>
    <w:rsid w:val="020C4532"/>
    <w:rsid w:val="02105DD0"/>
    <w:rsid w:val="02182ED7"/>
    <w:rsid w:val="02247ACE"/>
    <w:rsid w:val="0233386D"/>
    <w:rsid w:val="0236335D"/>
    <w:rsid w:val="02385327"/>
    <w:rsid w:val="024912E2"/>
    <w:rsid w:val="02533F0F"/>
    <w:rsid w:val="026779BA"/>
    <w:rsid w:val="026D4CA4"/>
    <w:rsid w:val="027A5751"/>
    <w:rsid w:val="027D2D3A"/>
    <w:rsid w:val="02802741"/>
    <w:rsid w:val="02803A46"/>
    <w:rsid w:val="02881E0B"/>
    <w:rsid w:val="028E3199"/>
    <w:rsid w:val="029C1412"/>
    <w:rsid w:val="02A14C7A"/>
    <w:rsid w:val="02C62933"/>
    <w:rsid w:val="02E35293"/>
    <w:rsid w:val="02F72EDA"/>
    <w:rsid w:val="02FD6A71"/>
    <w:rsid w:val="03015719"/>
    <w:rsid w:val="0305345B"/>
    <w:rsid w:val="03071D7E"/>
    <w:rsid w:val="03125B78"/>
    <w:rsid w:val="03261624"/>
    <w:rsid w:val="032A1114"/>
    <w:rsid w:val="032A4C70"/>
    <w:rsid w:val="0332621A"/>
    <w:rsid w:val="0342796C"/>
    <w:rsid w:val="034321D6"/>
    <w:rsid w:val="035148F2"/>
    <w:rsid w:val="03561F09"/>
    <w:rsid w:val="035E2B6B"/>
    <w:rsid w:val="03600692"/>
    <w:rsid w:val="03914CEF"/>
    <w:rsid w:val="039842CF"/>
    <w:rsid w:val="039A62F5"/>
    <w:rsid w:val="039C5442"/>
    <w:rsid w:val="03BB7FBE"/>
    <w:rsid w:val="03CE5F43"/>
    <w:rsid w:val="03D52D80"/>
    <w:rsid w:val="03DE3CAC"/>
    <w:rsid w:val="03E5503B"/>
    <w:rsid w:val="03F11C32"/>
    <w:rsid w:val="03F139E0"/>
    <w:rsid w:val="03F84D6E"/>
    <w:rsid w:val="03F86B1C"/>
    <w:rsid w:val="03F90AE6"/>
    <w:rsid w:val="04082AD7"/>
    <w:rsid w:val="040C0819"/>
    <w:rsid w:val="041B280B"/>
    <w:rsid w:val="04206073"/>
    <w:rsid w:val="04384A3C"/>
    <w:rsid w:val="043B10FF"/>
    <w:rsid w:val="04575F38"/>
    <w:rsid w:val="04732647"/>
    <w:rsid w:val="04781A0B"/>
    <w:rsid w:val="047D5273"/>
    <w:rsid w:val="04894595"/>
    <w:rsid w:val="048B7990"/>
    <w:rsid w:val="049031F8"/>
    <w:rsid w:val="04AB0032"/>
    <w:rsid w:val="04B8274F"/>
    <w:rsid w:val="04DE5E4B"/>
    <w:rsid w:val="04E43544"/>
    <w:rsid w:val="04EA6DAD"/>
    <w:rsid w:val="04FA7AA7"/>
    <w:rsid w:val="05092FAB"/>
    <w:rsid w:val="052676B9"/>
    <w:rsid w:val="052C7E98"/>
    <w:rsid w:val="05300538"/>
    <w:rsid w:val="053578FC"/>
    <w:rsid w:val="054A15F9"/>
    <w:rsid w:val="054B35C3"/>
    <w:rsid w:val="054B4137"/>
    <w:rsid w:val="054C6D07"/>
    <w:rsid w:val="05720B50"/>
    <w:rsid w:val="05777F14"/>
    <w:rsid w:val="058F525E"/>
    <w:rsid w:val="059705B7"/>
    <w:rsid w:val="059C6184"/>
    <w:rsid w:val="05A64CE0"/>
    <w:rsid w:val="05B253F0"/>
    <w:rsid w:val="05B54D28"/>
    <w:rsid w:val="05B6691B"/>
    <w:rsid w:val="05B9052D"/>
    <w:rsid w:val="05BE1FE7"/>
    <w:rsid w:val="05D830A9"/>
    <w:rsid w:val="05F96B7B"/>
    <w:rsid w:val="060D2C0E"/>
    <w:rsid w:val="06253E14"/>
    <w:rsid w:val="062736E9"/>
    <w:rsid w:val="062C5DC4"/>
    <w:rsid w:val="06304C93"/>
    <w:rsid w:val="0636392C"/>
    <w:rsid w:val="066C37F1"/>
    <w:rsid w:val="067D59FE"/>
    <w:rsid w:val="068942CF"/>
    <w:rsid w:val="06896151"/>
    <w:rsid w:val="06897EFF"/>
    <w:rsid w:val="06A765D7"/>
    <w:rsid w:val="06B238FA"/>
    <w:rsid w:val="06CB4DDC"/>
    <w:rsid w:val="06E25862"/>
    <w:rsid w:val="06F061D0"/>
    <w:rsid w:val="06F51A39"/>
    <w:rsid w:val="06FA704F"/>
    <w:rsid w:val="07097292"/>
    <w:rsid w:val="070E48A8"/>
    <w:rsid w:val="071A3527"/>
    <w:rsid w:val="07267E44"/>
    <w:rsid w:val="07576777"/>
    <w:rsid w:val="078E3E99"/>
    <w:rsid w:val="07BE494F"/>
    <w:rsid w:val="07CD02C0"/>
    <w:rsid w:val="07DE071F"/>
    <w:rsid w:val="07ED44BE"/>
    <w:rsid w:val="07F13FAE"/>
    <w:rsid w:val="081F5915"/>
    <w:rsid w:val="0828743C"/>
    <w:rsid w:val="082929AF"/>
    <w:rsid w:val="083E11BD"/>
    <w:rsid w:val="0846765B"/>
    <w:rsid w:val="085D7896"/>
    <w:rsid w:val="087110B3"/>
    <w:rsid w:val="08744BDF"/>
    <w:rsid w:val="08986B20"/>
    <w:rsid w:val="08A6123D"/>
    <w:rsid w:val="08BC0A60"/>
    <w:rsid w:val="08BE235F"/>
    <w:rsid w:val="08DD2784"/>
    <w:rsid w:val="09167A44"/>
    <w:rsid w:val="093F343F"/>
    <w:rsid w:val="09532587"/>
    <w:rsid w:val="095A5B83"/>
    <w:rsid w:val="095C57E5"/>
    <w:rsid w:val="099B1F24"/>
    <w:rsid w:val="09A6526C"/>
    <w:rsid w:val="09AB4631"/>
    <w:rsid w:val="09C000DC"/>
    <w:rsid w:val="09C86F91"/>
    <w:rsid w:val="09CD45A7"/>
    <w:rsid w:val="09E3201C"/>
    <w:rsid w:val="09EF09C1"/>
    <w:rsid w:val="09F2225F"/>
    <w:rsid w:val="0A1E4E03"/>
    <w:rsid w:val="0A417CBF"/>
    <w:rsid w:val="0A4A5BF8"/>
    <w:rsid w:val="0A5C4871"/>
    <w:rsid w:val="0A5F5B47"/>
    <w:rsid w:val="0A642F0E"/>
    <w:rsid w:val="0AB063A2"/>
    <w:rsid w:val="0AB17A25"/>
    <w:rsid w:val="0AB45767"/>
    <w:rsid w:val="0AB539B9"/>
    <w:rsid w:val="0AC21C32"/>
    <w:rsid w:val="0AC7549A"/>
    <w:rsid w:val="0ACE4A7B"/>
    <w:rsid w:val="0AD96F7B"/>
    <w:rsid w:val="0B04049C"/>
    <w:rsid w:val="0B095C84"/>
    <w:rsid w:val="0B166C52"/>
    <w:rsid w:val="0B31499F"/>
    <w:rsid w:val="0B633415"/>
    <w:rsid w:val="0B865355"/>
    <w:rsid w:val="0B8F74A2"/>
    <w:rsid w:val="0BAD28E2"/>
    <w:rsid w:val="0BB7550F"/>
    <w:rsid w:val="0BB974D9"/>
    <w:rsid w:val="0BBA6DAD"/>
    <w:rsid w:val="0BC419DA"/>
    <w:rsid w:val="0BDC6D23"/>
    <w:rsid w:val="0BDE0335"/>
    <w:rsid w:val="0BF30A0D"/>
    <w:rsid w:val="0C0B7BA1"/>
    <w:rsid w:val="0C1A784C"/>
    <w:rsid w:val="0C315D92"/>
    <w:rsid w:val="0C322DE7"/>
    <w:rsid w:val="0C476893"/>
    <w:rsid w:val="0CA041F5"/>
    <w:rsid w:val="0CB11F5E"/>
    <w:rsid w:val="0CE20369"/>
    <w:rsid w:val="0CE77EA0"/>
    <w:rsid w:val="0CF0156F"/>
    <w:rsid w:val="0CFA1B57"/>
    <w:rsid w:val="0D35493D"/>
    <w:rsid w:val="0D3D37F2"/>
    <w:rsid w:val="0D3F1CF7"/>
    <w:rsid w:val="0D4252AC"/>
    <w:rsid w:val="0D473781"/>
    <w:rsid w:val="0D5079C9"/>
    <w:rsid w:val="0D531267"/>
    <w:rsid w:val="0D6A205B"/>
    <w:rsid w:val="0D6D5FF2"/>
    <w:rsid w:val="0D7731A8"/>
    <w:rsid w:val="0D7D62E4"/>
    <w:rsid w:val="0D887163"/>
    <w:rsid w:val="0D8D29CB"/>
    <w:rsid w:val="0D9C676A"/>
    <w:rsid w:val="0DB77A48"/>
    <w:rsid w:val="0DBA71AE"/>
    <w:rsid w:val="0DFA4F04"/>
    <w:rsid w:val="0E0B29BB"/>
    <w:rsid w:val="0E2F5830"/>
    <w:rsid w:val="0E6D6359"/>
    <w:rsid w:val="0E796AAB"/>
    <w:rsid w:val="0E884F40"/>
    <w:rsid w:val="0E9B2EC6"/>
    <w:rsid w:val="0E9D794C"/>
    <w:rsid w:val="0EA93835"/>
    <w:rsid w:val="0EB6385C"/>
    <w:rsid w:val="0EB808D1"/>
    <w:rsid w:val="0EB977F0"/>
    <w:rsid w:val="0ECA7307"/>
    <w:rsid w:val="0EE148C5"/>
    <w:rsid w:val="0EEF6D6E"/>
    <w:rsid w:val="0EF12AE6"/>
    <w:rsid w:val="0EF425D6"/>
    <w:rsid w:val="0F130CAE"/>
    <w:rsid w:val="0F2F1860"/>
    <w:rsid w:val="0F2F19F9"/>
    <w:rsid w:val="0F422BA2"/>
    <w:rsid w:val="0F495AC7"/>
    <w:rsid w:val="0F4E1CE6"/>
    <w:rsid w:val="0F515C7A"/>
    <w:rsid w:val="0F52408D"/>
    <w:rsid w:val="0F672DA8"/>
    <w:rsid w:val="0F713C26"/>
    <w:rsid w:val="0F8751F8"/>
    <w:rsid w:val="0FA16692"/>
    <w:rsid w:val="0FA4795C"/>
    <w:rsid w:val="0FE268D2"/>
    <w:rsid w:val="10011237"/>
    <w:rsid w:val="10086339"/>
    <w:rsid w:val="100E76C7"/>
    <w:rsid w:val="10190546"/>
    <w:rsid w:val="101C3B92"/>
    <w:rsid w:val="10390BE8"/>
    <w:rsid w:val="10394744"/>
    <w:rsid w:val="104430E9"/>
    <w:rsid w:val="104F3F68"/>
    <w:rsid w:val="10537F4A"/>
    <w:rsid w:val="10615A49"/>
    <w:rsid w:val="106670F6"/>
    <w:rsid w:val="1068327B"/>
    <w:rsid w:val="106F43CC"/>
    <w:rsid w:val="10741C20"/>
    <w:rsid w:val="107E0949"/>
    <w:rsid w:val="108D683E"/>
    <w:rsid w:val="109C319B"/>
    <w:rsid w:val="109D1177"/>
    <w:rsid w:val="10A5002C"/>
    <w:rsid w:val="10DB3A4D"/>
    <w:rsid w:val="10DD77C5"/>
    <w:rsid w:val="11140D0D"/>
    <w:rsid w:val="1122167C"/>
    <w:rsid w:val="11270A41"/>
    <w:rsid w:val="1131366D"/>
    <w:rsid w:val="114F14E4"/>
    <w:rsid w:val="117F316F"/>
    <w:rsid w:val="11911FF2"/>
    <w:rsid w:val="11983A30"/>
    <w:rsid w:val="11A958FA"/>
    <w:rsid w:val="11C664AC"/>
    <w:rsid w:val="11D30BC8"/>
    <w:rsid w:val="11DF756D"/>
    <w:rsid w:val="11E15093"/>
    <w:rsid w:val="120D40DA"/>
    <w:rsid w:val="122A4C8C"/>
    <w:rsid w:val="12371157"/>
    <w:rsid w:val="12631F4C"/>
    <w:rsid w:val="126B7053"/>
    <w:rsid w:val="12747CB6"/>
    <w:rsid w:val="12802AFE"/>
    <w:rsid w:val="12846436"/>
    <w:rsid w:val="129A3494"/>
    <w:rsid w:val="12A06CFD"/>
    <w:rsid w:val="12AD766B"/>
    <w:rsid w:val="12B945A8"/>
    <w:rsid w:val="12E110C3"/>
    <w:rsid w:val="12E56AD2"/>
    <w:rsid w:val="12F708E7"/>
    <w:rsid w:val="12FB3F33"/>
    <w:rsid w:val="13250FB0"/>
    <w:rsid w:val="132A2A6A"/>
    <w:rsid w:val="1331204B"/>
    <w:rsid w:val="13531FC1"/>
    <w:rsid w:val="1360165D"/>
    <w:rsid w:val="13857CA0"/>
    <w:rsid w:val="138A52B7"/>
    <w:rsid w:val="13AE5449"/>
    <w:rsid w:val="13C46A1B"/>
    <w:rsid w:val="13C87370"/>
    <w:rsid w:val="13D44784"/>
    <w:rsid w:val="13E470BD"/>
    <w:rsid w:val="13F56BD4"/>
    <w:rsid w:val="142C636E"/>
    <w:rsid w:val="14382F65"/>
    <w:rsid w:val="143F60A1"/>
    <w:rsid w:val="14422489"/>
    <w:rsid w:val="144731A8"/>
    <w:rsid w:val="144933C4"/>
    <w:rsid w:val="1461070D"/>
    <w:rsid w:val="148D5EBE"/>
    <w:rsid w:val="14A625C4"/>
    <w:rsid w:val="14A64372"/>
    <w:rsid w:val="14AE3227"/>
    <w:rsid w:val="14C74250"/>
    <w:rsid w:val="14CA62B3"/>
    <w:rsid w:val="14CF078A"/>
    <w:rsid w:val="14CF38C9"/>
    <w:rsid w:val="14EA425F"/>
    <w:rsid w:val="151B08BC"/>
    <w:rsid w:val="15232101"/>
    <w:rsid w:val="15323E58"/>
    <w:rsid w:val="153B2D0D"/>
    <w:rsid w:val="154C4F1A"/>
    <w:rsid w:val="156E30E2"/>
    <w:rsid w:val="158346B4"/>
    <w:rsid w:val="1589441D"/>
    <w:rsid w:val="15A0022F"/>
    <w:rsid w:val="15B42ABF"/>
    <w:rsid w:val="15C9656A"/>
    <w:rsid w:val="15DB44F0"/>
    <w:rsid w:val="15E2762C"/>
    <w:rsid w:val="15E277BC"/>
    <w:rsid w:val="15F829AC"/>
    <w:rsid w:val="1606331B"/>
    <w:rsid w:val="16157673"/>
    <w:rsid w:val="16232E2A"/>
    <w:rsid w:val="1626576B"/>
    <w:rsid w:val="16421E79"/>
    <w:rsid w:val="164D719B"/>
    <w:rsid w:val="165D09F3"/>
    <w:rsid w:val="16667A0E"/>
    <w:rsid w:val="166D15EC"/>
    <w:rsid w:val="169A1CB5"/>
    <w:rsid w:val="169C77DB"/>
    <w:rsid w:val="16A36DBB"/>
    <w:rsid w:val="16AD3796"/>
    <w:rsid w:val="16B8447E"/>
    <w:rsid w:val="16BC7E7D"/>
    <w:rsid w:val="16BE3BF5"/>
    <w:rsid w:val="16D231FD"/>
    <w:rsid w:val="16E6314C"/>
    <w:rsid w:val="16E64EFA"/>
    <w:rsid w:val="16EB42BE"/>
    <w:rsid w:val="16EF0253"/>
    <w:rsid w:val="16F476F4"/>
    <w:rsid w:val="17072545"/>
    <w:rsid w:val="17092996"/>
    <w:rsid w:val="171001C9"/>
    <w:rsid w:val="171B1048"/>
    <w:rsid w:val="171B2DF6"/>
    <w:rsid w:val="171C4DC0"/>
    <w:rsid w:val="17231CAA"/>
    <w:rsid w:val="17306175"/>
    <w:rsid w:val="1752433D"/>
    <w:rsid w:val="175400B6"/>
    <w:rsid w:val="17602EFE"/>
    <w:rsid w:val="17620A24"/>
    <w:rsid w:val="1763654B"/>
    <w:rsid w:val="176757D0"/>
    <w:rsid w:val="176D5A98"/>
    <w:rsid w:val="1772678E"/>
    <w:rsid w:val="177D585E"/>
    <w:rsid w:val="17832749"/>
    <w:rsid w:val="179D7CAF"/>
    <w:rsid w:val="17B40B54"/>
    <w:rsid w:val="17D905BB"/>
    <w:rsid w:val="17E01949"/>
    <w:rsid w:val="17F04282"/>
    <w:rsid w:val="17F70A57"/>
    <w:rsid w:val="17FF2717"/>
    <w:rsid w:val="180C6BE2"/>
    <w:rsid w:val="1816180F"/>
    <w:rsid w:val="181F6915"/>
    <w:rsid w:val="182B5CBC"/>
    <w:rsid w:val="182D3289"/>
    <w:rsid w:val="18335F1D"/>
    <w:rsid w:val="18356E45"/>
    <w:rsid w:val="184E2D57"/>
    <w:rsid w:val="185F31B6"/>
    <w:rsid w:val="185F6CF2"/>
    <w:rsid w:val="186005E0"/>
    <w:rsid w:val="187D188E"/>
    <w:rsid w:val="187D363C"/>
    <w:rsid w:val="188449CB"/>
    <w:rsid w:val="18C15C1F"/>
    <w:rsid w:val="18C64FE3"/>
    <w:rsid w:val="18F57676"/>
    <w:rsid w:val="190F0738"/>
    <w:rsid w:val="190F698A"/>
    <w:rsid w:val="192F2B88"/>
    <w:rsid w:val="193C34F7"/>
    <w:rsid w:val="19636CD6"/>
    <w:rsid w:val="19650358"/>
    <w:rsid w:val="196D545F"/>
    <w:rsid w:val="197B5DCD"/>
    <w:rsid w:val="1992303C"/>
    <w:rsid w:val="19960E59"/>
    <w:rsid w:val="19A075E2"/>
    <w:rsid w:val="19AF5A77"/>
    <w:rsid w:val="19B52212"/>
    <w:rsid w:val="19B906A4"/>
    <w:rsid w:val="19BE3F0C"/>
    <w:rsid w:val="19C05ED6"/>
    <w:rsid w:val="19C6508C"/>
    <w:rsid w:val="19D21766"/>
    <w:rsid w:val="19D44E52"/>
    <w:rsid w:val="19D86DEE"/>
    <w:rsid w:val="19ED659F"/>
    <w:rsid w:val="19F416DC"/>
    <w:rsid w:val="19F53DD2"/>
    <w:rsid w:val="1A085187"/>
    <w:rsid w:val="1A0C111B"/>
    <w:rsid w:val="1A197394"/>
    <w:rsid w:val="1A1D50D7"/>
    <w:rsid w:val="1A2C356C"/>
    <w:rsid w:val="1A3A6C7D"/>
    <w:rsid w:val="1A6B5E42"/>
    <w:rsid w:val="1A726C19"/>
    <w:rsid w:val="1A846F04"/>
    <w:rsid w:val="1A8B0292"/>
    <w:rsid w:val="1A8B2040"/>
    <w:rsid w:val="1A9A764C"/>
    <w:rsid w:val="1ABA2925"/>
    <w:rsid w:val="1AE94FB9"/>
    <w:rsid w:val="1AF75928"/>
    <w:rsid w:val="1B1C32A5"/>
    <w:rsid w:val="1B28788F"/>
    <w:rsid w:val="1B2F0FF2"/>
    <w:rsid w:val="1B3211C4"/>
    <w:rsid w:val="1B356450"/>
    <w:rsid w:val="1B3B1CB8"/>
    <w:rsid w:val="1B701236"/>
    <w:rsid w:val="1BA04237"/>
    <w:rsid w:val="1BAA70FC"/>
    <w:rsid w:val="1BAB723F"/>
    <w:rsid w:val="1BB80428"/>
    <w:rsid w:val="1BBE7284"/>
    <w:rsid w:val="1BE0460E"/>
    <w:rsid w:val="1C1D13BE"/>
    <w:rsid w:val="1C4F3541"/>
    <w:rsid w:val="1C5B5A42"/>
    <w:rsid w:val="1C5E5533"/>
    <w:rsid w:val="1C620EC3"/>
    <w:rsid w:val="1C766D20"/>
    <w:rsid w:val="1CA218C3"/>
    <w:rsid w:val="1CAB4C1C"/>
    <w:rsid w:val="1CB46B7B"/>
    <w:rsid w:val="1CBC24D8"/>
    <w:rsid w:val="1CD852E5"/>
    <w:rsid w:val="1CE4012E"/>
    <w:rsid w:val="1CEB4F38"/>
    <w:rsid w:val="1CF87735"/>
    <w:rsid w:val="1D077978"/>
    <w:rsid w:val="1D1A6E90"/>
    <w:rsid w:val="1D1E3640"/>
    <w:rsid w:val="1D440BCC"/>
    <w:rsid w:val="1D463323"/>
    <w:rsid w:val="1D4A4435"/>
    <w:rsid w:val="1D4E775B"/>
    <w:rsid w:val="1D532BBD"/>
    <w:rsid w:val="1D7C0366"/>
    <w:rsid w:val="1D835311"/>
    <w:rsid w:val="1D85546D"/>
    <w:rsid w:val="1D9A07EC"/>
    <w:rsid w:val="1D9C1517"/>
    <w:rsid w:val="1DA13929"/>
    <w:rsid w:val="1DA5756C"/>
    <w:rsid w:val="1DA84CB7"/>
    <w:rsid w:val="1DB160B1"/>
    <w:rsid w:val="1DB93368"/>
    <w:rsid w:val="1DD45AAC"/>
    <w:rsid w:val="1DD97567"/>
    <w:rsid w:val="1DE657E0"/>
    <w:rsid w:val="1DFB74DD"/>
    <w:rsid w:val="1DFE6B60"/>
    <w:rsid w:val="1E18537F"/>
    <w:rsid w:val="1E1B7B7F"/>
    <w:rsid w:val="1E2E78B2"/>
    <w:rsid w:val="1E3D10AA"/>
    <w:rsid w:val="1E761256"/>
    <w:rsid w:val="1E8B1FEC"/>
    <w:rsid w:val="1E8E65A3"/>
    <w:rsid w:val="1E9B2A6E"/>
    <w:rsid w:val="1EBA7EA0"/>
    <w:rsid w:val="1EEB532C"/>
    <w:rsid w:val="1EEB57A3"/>
    <w:rsid w:val="1EF65EF6"/>
    <w:rsid w:val="1F03729E"/>
    <w:rsid w:val="1F040613"/>
    <w:rsid w:val="1F077E3A"/>
    <w:rsid w:val="1F3709E9"/>
    <w:rsid w:val="1F441E39"/>
    <w:rsid w:val="1F51312D"/>
    <w:rsid w:val="1F5C21FD"/>
    <w:rsid w:val="1F617814"/>
    <w:rsid w:val="1F694ECC"/>
    <w:rsid w:val="1F6B68E4"/>
    <w:rsid w:val="1F843502"/>
    <w:rsid w:val="1F8E783A"/>
    <w:rsid w:val="1F930A9A"/>
    <w:rsid w:val="1FA616CA"/>
    <w:rsid w:val="1FA94D17"/>
    <w:rsid w:val="1FB5190D"/>
    <w:rsid w:val="1FE16BA6"/>
    <w:rsid w:val="20312DAC"/>
    <w:rsid w:val="204A05F1"/>
    <w:rsid w:val="204D7D98"/>
    <w:rsid w:val="207B2B4F"/>
    <w:rsid w:val="207B4905"/>
    <w:rsid w:val="207F2647"/>
    <w:rsid w:val="208F6602"/>
    <w:rsid w:val="20B16579"/>
    <w:rsid w:val="20B27E5C"/>
    <w:rsid w:val="20B83463"/>
    <w:rsid w:val="20D109C9"/>
    <w:rsid w:val="20DD2ECA"/>
    <w:rsid w:val="20EB001C"/>
    <w:rsid w:val="20FE6C81"/>
    <w:rsid w:val="21115269"/>
    <w:rsid w:val="21117017"/>
    <w:rsid w:val="211339EC"/>
    <w:rsid w:val="21216253"/>
    <w:rsid w:val="214A3AE2"/>
    <w:rsid w:val="21562C7C"/>
    <w:rsid w:val="215E710C"/>
    <w:rsid w:val="215F4227"/>
    <w:rsid w:val="21753E0D"/>
    <w:rsid w:val="217D46AD"/>
    <w:rsid w:val="21983295"/>
    <w:rsid w:val="219D08AB"/>
    <w:rsid w:val="21A65CC2"/>
    <w:rsid w:val="21B73FA6"/>
    <w:rsid w:val="21CB71C6"/>
    <w:rsid w:val="21D40771"/>
    <w:rsid w:val="21D97B35"/>
    <w:rsid w:val="21E07116"/>
    <w:rsid w:val="21FF50C2"/>
    <w:rsid w:val="2208041A"/>
    <w:rsid w:val="22244B28"/>
    <w:rsid w:val="223C1E72"/>
    <w:rsid w:val="223C6316"/>
    <w:rsid w:val="22630CB5"/>
    <w:rsid w:val="22761828"/>
    <w:rsid w:val="22A939AB"/>
    <w:rsid w:val="22AC524A"/>
    <w:rsid w:val="22DE1B5E"/>
    <w:rsid w:val="22DF439F"/>
    <w:rsid w:val="22E5250A"/>
    <w:rsid w:val="22FD3CF7"/>
    <w:rsid w:val="230C7A96"/>
    <w:rsid w:val="231D6147"/>
    <w:rsid w:val="2358717F"/>
    <w:rsid w:val="23810484"/>
    <w:rsid w:val="23912CD5"/>
    <w:rsid w:val="23B56380"/>
    <w:rsid w:val="23C71C0F"/>
    <w:rsid w:val="23F30C56"/>
    <w:rsid w:val="240D1777"/>
    <w:rsid w:val="241F1A4B"/>
    <w:rsid w:val="241F6E9A"/>
    <w:rsid w:val="242317C8"/>
    <w:rsid w:val="243E0148"/>
    <w:rsid w:val="243E45C7"/>
    <w:rsid w:val="245060A9"/>
    <w:rsid w:val="245416F5"/>
    <w:rsid w:val="245A2A83"/>
    <w:rsid w:val="24894A18"/>
    <w:rsid w:val="248F4E23"/>
    <w:rsid w:val="249D7540"/>
    <w:rsid w:val="24A37D02"/>
    <w:rsid w:val="24B65F0C"/>
    <w:rsid w:val="24B86128"/>
    <w:rsid w:val="24C148B0"/>
    <w:rsid w:val="24C3687B"/>
    <w:rsid w:val="24C50845"/>
    <w:rsid w:val="24D171E9"/>
    <w:rsid w:val="24F42ED8"/>
    <w:rsid w:val="24F9229C"/>
    <w:rsid w:val="24FC3F2A"/>
    <w:rsid w:val="24FC7183"/>
    <w:rsid w:val="24FD3B3B"/>
    <w:rsid w:val="251A293E"/>
    <w:rsid w:val="25203CCD"/>
    <w:rsid w:val="253357AE"/>
    <w:rsid w:val="254C6870"/>
    <w:rsid w:val="25583467"/>
    <w:rsid w:val="255A71DF"/>
    <w:rsid w:val="256736AA"/>
    <w:rsid w:val="256B13EC"/>
    <w:rsid w:val="257302A1"/>
    <w:rsid w:val="258F5C10"/>
    <w:rsid w:val="259326F1"/>
    <w:rsid w:val="2599678F"/>
    <w:rsid w:val="259D0E7A"/>
    <w:rsid w:val="25A20B86"/>
    <w:rsid w:val="25B05051"/>
    <w:rsid w:val="25BC39F6"/>
    <w:rsid w:val="25C94365"/>
    <w:rsid w:val="25CB3C39"/>
    <w:rsid w:val="25D074A1"/>
    <w:rsid w:val="25D36F91"/>
    <w:rsid w:val="25D725DE"/>
    <w:rsid w:val="25E05DFE"/>
    <w:rsid w:val="25E371D4"/>
    <w:rsid w:val="25F82554"/>
    <w:rsid w:val="260D5FFF"/>
    <w:rsid w:val="261A4BC0"/>
    <w:rsid w:val="261D1282"/>
    <w:rsid w:val="261F21D6"/>
    <w:rsid w:val="262E41C8"/>
    <w:rsid w:val="26301CEE"/>
    <w:rsid w:val="264F6618"/>
    <w:rsid w:val="26570949"/>
    <w:rsid w:val="26591245"/>
    <w:rsid w:val="26600825"/>
    <w:rsid w:val="269B7AAF"/>
    <w:rsid w:val="26AA5BBA"/>
    <w:rsid w:val="26B1342E"/>
    <w:rsid w:val="26B741BD"/>
    <w:rsid w:val="26B96187"/>
    <w:rsid w:val="26CF59AB"/>
    <w:rsid w:val="26D62895"/>
    <w:rsid w:val="26D94133"/>
    <w:rsid w:val="26DC3C24"/>
    <w:rsid w:val="26DD1E76"/>
    <w:rsid w:val="26F1147D"/>
    <w:rsid w:val="2703562C"/>
    <w:rsid w:val="270C5851"/>
    <w:rsid w:val="27147861"/>
    <w:rsid w:val="27197830"/>
    <w:rsid w:val="272D447F"/>
    <w:rsid w:val="272F6449"/>
    <w:rsid w:val="27343A60"/>
    <w:rsid w:val="273677D8"/>
    <w:rsid w:val="27392E24"/>
    <w:rsid w:val="2758774E"/>
    <w:rsid w:val="27590508"/>
    <w:rsid w:val="276854B7"/>
    <w:rsid w:val="27796417"/>
    <w:rsid w:val="27895B59"/>
    <w:rsid w:val="279D1605"/>
    <w:rsid w:val="27AC35F6"/>
    <w:rsid w:val="27AF141A"/>
    <w:rsid w:val="27B05929"/>
    <w:rsid w:val="27B626C7"/>
    <w:rsid w:val="27DF1C1D"/>
    <w:rsid w:val="27EE3C0E"/>
    <w:rsid w:val="28033B5E"/>
    <w:rsid w:val="28090A48"/>
    <w:rsid w:val="2810627B"/>
    <w:rsid w:val="28137B19"/>
    <w:rsid w:val="28143163"/>
    <w:rsid w:val="281C4C20"/>
    <w:rsid w:val="281E2746"/>
    <w:rsid w:val="28243AD4"/>
    <w:rsid w:val="282B6C11"/>
    <w:rsid w:val="282C4737"/>
    <w:rsid w:val="283D6944"/>
    <w:rsid w:val="285443B9"/>
    <w:rsid w:val="285F4B0C"/>
    <w:rsid w:val="286640ED"/>
    <w:rsid w:val="286D455C"/>
    <w:rsid w:val="288B7918"/>
    <w:rsid w:val="2895046F"/>
    <w:rsid w:val="289724F8"/>
    <w:rsid w:val="28AB41A0"/>
    <w:rsid w:val="28C01A4F"/>
    <w:rsid w:val="28D728F5"/>
    <w:rsid w:val="28E05C4D"/>
    <w:rsid w:val="28F45255"/>
    <w:rsid w:val="28F71C2C"/>
    <w:rsid w:val="290D4568"/>
    <w:rsid w:val="29284336"/>
    <w:rsid w:val="293B10D5"/>
    <w:rsid w:val="294361DC"/>
    <w:rsid w:val="294A30C6"/>
    <w:rsid w:val="295B1778"/>
    <w:rsid w:val="295B52D4"/>
    <w:rsid w:val="295C19C1"/>
    <w:rsid w:val="296A014B"/>
    <w:rsid w:val="296F0D7F"/>
    <w:rsid w:val="297168A5"/>
    <w:rsid w:val="298C36DF"/>
    <w:rsid w:val="29AC14FD"/>
    <w:rsid w:val="29D332B7"/>
    <w:rsid w:val="29E072CC"/>
    <w:rsid w:val="29EC0622"/>
    <w:rsid w:val="2A0C65CE"/>
    <w:rsid w:val="2A104310"/>
    <w:rsid w:val="2A1F27A5"/>
    <w:rsid w:val="2A24600D"/>
    <w:rsid w:val="2A3B39CA"/>
    <w:rsid w:val="2A4144C9"/>
    <w:rsid w:val="2A64640A"/>
    <w:rsid w:val="2A662182"/>
    <w:rsid w:val="2A8F792B"/>
    <w:rsid w:val="2AA1140C"/>
    <w:rsid w:val="2AB033FD"/>
    <w:rsid w:val="2AB56C65"/>
    <w:rsid w:val="2AB9225B"/>
    <w:rsid w:val="2AC1560A"/>
    <w:rsid w:val="2ACD3FAF"/>
    <w:rsid w:val="2AD83E79"/>
    <w:rsid w:val="2AE61515"/>
    <w:rsid w:val="2B0970BF"/>
    <w:rsid w:val="2B1716CE"/>
    <w:rsid w:val="2B1C4F36"/>
    <w:rsid w:val="2B2862F4"/>
    <w:rsid w:val="2B4D6E9E"/>
    <w:rsid w:val="2B7B1C5D"/>
    <w:rsid w:val="2B7E52A9"/>
    <w:rsid w:val="2B8E6EEF"/>
    <w:rsid w:val="2B920D55"/>
    <w:rsid w:val="2BBA09D7"/>
    <w:rsid w:val="2BBD2276"/>
    <w:rsid w:val="2BC41856"/>
    <w:rsid w:val="2BCE6231"/>
    <w:rsid w:val="2BEC4909"/>
    <w:rsid w:val="2BF35C97"/>
    <w:rsid w:val="2BFA7026"/>
    <w:rsid w:val="2C245E51"/>
    <w:rsid w:val="2C2D3BF3"/>
    <w:rsid w:val="2C464019"/>
    <w:rsid w:val="2C4B162F"/>
    <w:rsid w:val="2C636ACE"/>
    <w:rsid w:val="2C7F240A"/>
    <w:rsid w:val="2CB43679"/>
    <w:rsid w:val="2CC43190"/>
    <w:rsid w:val="2CD47877"/>
    <w:rsid w:val="2CE43832"/>
    <w:rsid w:val="2CEA709A"/>
    <w:rsid w:val="2CF241A1"/>
    <w:rsid w:val="2D0619FA"/>
    <w:rsid w:val="2D1934DC"/>
    <w:rsid w:val="2D4A5D8B"/>
    <w:rsid w:val="2D77569E"/>
    <w:rsid w:val="2D915768"/>
    <w:rsid w:val="2D9214E0"/>
    <w:rsid w:val="2DCA6ECC"/>
    <w:rsid w:val="2DCE076A"/>
    <w:rsid w:val="2DD34D4A"/>
    <w:rsid w:val="2DE53236"/>
    <w:rsid w:val="2DF126AA"/>
    <w:rsid w:val="2E334A71"/>
    <w:rsid w:val="2E3D31FA"/>
    <w:rsid w:val="2E4427DA"/>
    <w:rsid w:val="2E5D564A"/>
    <w:rsid w:val="2E6229D4"/>
    <w:rsid w:val="2E756E38"/>
    <w:rsid w:val="2E7C6418"/>
    <w:rsid w:val="2E7F3812"/>
    <w:rsid w:val="2E9574DA"/>
    <w:rsid w:val="2EB711FE"/>
    <w:rsid w:val="2EB72FAC"/>
    <w:rsid w:val="2EB77450"/>
    <w:rsid w:val="2EB86D24"/>
    <w:rsid w:val="2EBD258D"/>
    <w:rsid w:val="2ECC530F"/>
    <w:rsid w:val="2ED2169E"/>
    <w:rsid w:val="2F041F69"/>
    <w:rsid w:val="2F055850"/>
    <w:rsid w:val="2F0D0E1E"/>
    <w:rsid w:val="2F414F6C"/>
    <w:rsid w:val="2F4800A8"/>
    <w:rsid w:val="2F7470EF"/>
    <w:rsid w:val="2FA33530"/>
    <w:rsid w:val="2FBC45F2"/>
    <w:rsid w:val="2FBE65BC"/>
    <w:rsid w:val="2FD91648"/>
    <w:rsid w:val="2FFE4272"/>
    <w:rsid w:val="301461DC"/>
    <w:rsid w:val="305A4537"/>
    <w:rsid w:val="305F7D9F"/>
    <w:rsid w:val="307750E9"/>
    <w:rsid w:val="307A24E3"/>
    <w:rsid w:val="30874C00"/>
    <w:rsid w:val="308F7E72"/>
    <w:rsid w:val="30A6152A"/>
    <w:rsid w:val="30DF2C8E"/>
    <w:rsid w:val="30EB33E1"/>
    <w:rsid w:val="30F1651D"/>
    <w:rsid w:val="30F229C1"/>
    <w:rsid w:val="30F63BCF"/>
    <w:rsid w:val="30FF50DE"/>
    <w:rsid w:val="311D7312"/>
    <w:rsid w:val="311F308B"/>
    <w:rsid w:val="31244B45"/>
    <w:rsid w:val="31307046"/>
    <w:rsid w:val="3134137D"/>
    <w:rsid w:val="314B20D2"/>
    <w:rsid w:val="31592A40"/>
    <w:rsid w:val="315C608D"/>
    <w:rsid w:val="319121DA"/>
    <w:rsid w:val="31A92150"/>
    <w:rsid w:val="31BB2DB3"/>
    <w:rsid w:val="31CF685F"/>
    <w:rsid w:val="31E25E0E"/>
    <w:rsid w:val="31F2079F"/>
    <w:rsid w:val="320C7AB3"/>
    <w:rsid w:val="321B1AA4"/>
    <w:rsid w:val="32430FFB"/>
    <w:rsid w:val="324C6101"/>
    <w:rsid w:val="325A6A70"/>
    <w:rsid w:val="325B6344"/>
    <w:rsid w:val="3264169D"/>
    <w:rsid w:val="326571C3"/>
    <w:rsid w:val="32676A97"/>
    <w:rsid w:val="32764131"/>
    <w:rsid w:val="328A6C2A"/>
    <w:rsid w:val="328C29A2"/>
    <w:rsid w:val="32911D66"/>
    <w:rsid w:val="32917FB8"/>
    <w:rsid w:val="329F5A7E"/>
    <w:rsid w:val="32A65EFA"/>
    <w:rsid w:val="32C739DA"/>
    <w:rsid w:val="32DA370D"/>
    <w:rsid w:val="32DB703A"/>
    <w:rsid w:val="32DC56D7"/>
    <w:rsid w:val="32EE71B8"/>
    <w:rsid w:val="32F3657D"/>
    <w:rsid w:val="32FC3F24"/>
    <w:rsid w:val="32FF429A"/>
    <w:rsid w:val="33022C64"/>
    <w:rsid w:val="330B1B18"/>
    <w:rsid w:val="331210F9"/>
    <w:rsid w:val="331362FA"/>
    <w:rsid w:val="331C76F4"/>
    <w:rsid w:val="333077D1"/>
    <w:rsid w:val="33332E1D"/>
    <w:rsid w:val="33343E68"/>
    <w:rsid w:val="33421F64"/>
    <w:rsid w:val="335C4122"/>
    <w:rsid w:val="337B2999"/>
    <w:rsid w:val="33AA0BAD"/>
    <w:rsid w:val="33AB6E58"/>
    <w:rsid w:val="33BC2E13"/>
    <w:rsid w:val="33EC194A"/>
    <w:rsid w:val="33EF66C0"/>
    <w:rsid w:val="34014CC9"/>
    <w:rsid w:val="341669C7"/>
    <w:rsid w:val="341C1B03"/>
    <w:rsid w:val="34280577"/>
    <w:rsid w:val="342A2472"/>
    <w:rsid w:val="342E3CE1"/>
    <w:rsid w:val="34367069"/>
    <w:rsid w:val="345117AD"/>
    <w:rsid w:val="34670FD0"/>
    <w:rsid w:val="34671708"/>
    <w:rsid w:val="347326DC"/>
    <w:rsid w:val="34752FFA"/>
    <w:rsid w:val="34757B91"/>
    <w:rsid w:val="34763909"/>
    <w:rsid w:val="348D6AFE"/>
    <w:rsid w:val="34946A9A"/>
    <w:rsid w:val="34BA37F6"/>
    <w:rsid w:val="34CC3529"/>
    <w:rsid w:val="34F52A80"/>
    <w:rsid w:val="350903D7"/>
    <w:rsid w:val="350B4052"/>
    <w:rsid w:val="351849C1"/>
    <w:rsid w:val="352170B8"/>
    <w:rsid w:val="35274AAD"/>
    <w:rsid w:val="35380BBF"/>
    <w:rsid w:val="353924AC"/>
    <w:rsid w:val="353E74F1"/>
    <w:rsid w:val="355C48AD"/>
    <w:rsid w:val="357716E7"/>
    <w:rsid w:val="357A2F85"/>
    <w:rsid w:val="357C6CFE"/>
    <w:rsid w:val="35AA386B"/>
    <w:rsid w:val="35C13E55"/>
    <w:rsid w:val="35C91817"/>
    <w:rsid w:val="35CB558F"/>
    <w:rsid w:val="35CD3B0F"/>
    <w:rsid w:val="35E825E5"/>
    <w:rsid w:val="35F06259"/>
    <w:rsid w:val="35F40F8A"/>
    <w:rsid w:val="36055CD5"/>
    <w:rsid w:val="360F69C5"/>
    <w:rsid w:val="361E7DB5"/>
    <w:rsid w:val="363B2715"/>
    <w:rsid w:val="364E3013"/>
    <w:rsid w:val="36525CB0"/>
    <w:rsid w:val="366652B8"/>
    <w:rsid w:val="36767BF1"/>
    <w:rsid w:val="36983065"/>
    <w:rsid w:val="36D36DF1"/>
    <w:rsid w:val="36DD1DF5"/>
    <w:rsid w:val="36EE7787"/>
    <w:rsid w:val="36F32FEF"/>
    <w:rsid w:val="36F6663C"/>
    <w:rsid w:val="37180CA8"/>
    <w:rsid w:val="373F6235"/>
    <w:rsid w:val="374455F9"/>
    <w:rsid w:val="375872F6"/>
    <w:rsid w:val="377C1237"/>
    <w:rsid w:val="37920A5A"/>
    <w:rsid w:val="37971BCD"/>
    <w:rsid w:val="379A7E91"/>
    <w:rsid w:val="37B87D95"/>
    <w:rsid w:val="37D03331"/>
    <w:rsid w:val="37ED1E46"/>
    <w:rsid w:val="37ED3EE3"/>
    <w:rsid w:val="381712CD"/>
    <w:rsid w:val="382A0C93"/>
    <w:rsid w:val="385B0E4C"/>
    <w:rsid w:val="38743CBC"/>
    <w:rsid w:val="38912AC0"/>
    <w:rsid w:val="38AF1198"/>
    <w:rsid w:val="38BB18EB"/>
    <w:rsid w:val="38C32119"/>
    <w:rsid w:val="38CC1D4A"/>
    <w:rsid w:val="38D16F51"/>
    <w:rsid w:val="38E26F5B"/>
    <w:rsid w:val="38E73EB6"/>
    <w:rsid w:val="38F202B5"/>
    <w:rsid w:val="38FE3112"/>
    <w:rsid w:val="38FF0702"/>
    <w:rsid w:val="390F1C37"/>
    <w:rsid w:val="39151688"/>
    <w:rsid w:val="393873DF"/>
    <w:rsid w:val="3949339B"/>
    <w:rsid w:val="394E6C03"/>
    <w:rsid w:val="395A7356"/>
    <w:rsid w:val="395C1320"/>
    <w:rsid w:val="395C5E61"/>
    <w:rsid w:val="39641F82"/>
    <w:rsid w:val="39916AF0"/>
    <w:rsid w:val="39C26CA9"/>
    <w:rsid w:val="39CB3DB0"/>
    <w:rsid w:val="39F41558"/>
    <w:rsid w:val="39F71049"/>
    <w:rsid w:val="3A1E4827"/>
    <w:rsid w:val="3A51500F"/>
    <w:rsid w:val="3A606BEE"/>
    <w:rsid w:val="3A661D2A"/>
    <w:rsid w:val="3A6D4E67"/>
    <w:rsid w:val="3A8764C7"/>
    <w:rsid w:val="3A8C79E3"/>
    <w:rsid w:val="3AB94550"/>
    <w:rsid w:val="3ABE3914"/>
    <w:rsid w:val="3AE315CD"/>
    <w:rsid w:val="3B007A89"/>
    <w:rsid w:val="3B021497"/>
    <w:rsid w:val="3B660234"/>
    <w:rsid w:val="3B6A4FF9"/>
    <w:rsid w:val="3B6B3A9C"/>
    <w:rsid w:val="3B726C0B"/>
    <w:rsid w:val="3B824942"/>
    <w:rsid w:val="3B8701AA"/>
    <w:rsid w:val="3B911029"/>
    <w:rsid w:val="3BA06B9B"/>
    <w:rsid w:val="3BBA3572"/>
    <w:rsid w:val="3BC44F5A"/>
    <w:rsid w:val="3BC82C9D"/>
    <w:rsid w:val="3BD258C9"/>
    <w:rsid w:val="3BDD601C"/>
    <w:rsid w:val="3C095063"/>
    <w:rsid w:val="3C6533EE"/>
    <w:rsid w:val="3C7C4829"/>
    <w:rsid w:val="3C9B6C8D"/>
    <w:rsid w:val="3CA408E8"/>
    <w:rsid w:val="3CA52FDE"/>
    <w:rsid w:val="3CAF1767"/>
    <w:rsid w:val="3CB13731"/>
    <w:rsid w:val="3CB72D11"/>
    <w:rsid w:val="3CBD0327"/>
    <w:rsid w:val="3CEC28D6"/>
    <w:rsid w:val="3CFE4736"/>
    <w:rsid w:val="3D08531B"/>
    <w:rsid w:val="3D1357E5"/>
    <w:rsid w:val="3D37175C"/>
    <w:rsid w:val="3D3D3216"/>
    <w:rsid w:val="3D5B18EE"/>
    <w:rsid w:val="3D6764E5"/>
    <w:rsid w:val="3D810DBC"/>
    <w:rsid w:val="3D820C29"/>
    <w:rsid w:val="3D8E142A"/>
    <w:rsid w:val="3DAE5E5B"/>
    <w:rsid w:val="3DBA03C3"/>
    <w:rsid w:val="3DC92CFC"/>
    <w:rsid w:val="3DCE3E6E"/>
    <w:rsid w:val="3DDF7E2A"/>
    <w:rsid w:val="3E1A49C0"/>
    <w:rsid w:val="3E3A7756"/>
    <w:rsid w:val="3E480748"/>
    <w:rsid w:val="3E5E1047"/>
    <w:rsid w:val="3E6F38A3"/>
    <w:rsid w:val="3E704F26"/>
    <w:rsid w:val="3E740EBA"/>
    <w:rsid w:val="3E7F33BB"/>
    <w:rsid w:val="3E814C81"/>
    <w:rsid w:val="3EAA48DB"/>
    <w:rsid w:val="3ECA2888"/>
    <w:rsid w:val="3ED41958"/>
    <w:rsid w:val="3EE94124"/>
    <w:rsid w:val="3EF913BF"/>
    <w:rsid w:val="3EFD0EAF"/>
    <w:rsid w:val="3EFE0783"/>
    <w:rsid w:val="3F4F5C4C"/>
    <w:rsid w:val="3F632CDC"/>
    <w:rsid w:val="3F6D5399"/>
    <w:rsid w:val="3F80388E"/>
    <w:rsid w:val="3F99332D"/>
    <w:rsid w:val="3F9F3D14"/>
    <w:rsid w:val="3FA72BC9"/>
    <w:rsid w:val="3FA806EF"/>
    <w:rsid w:val="3FA94B93"/>
    <w:rsid w:val="3FCA4B09"/>
    <w:rsid w:val="3FD55988"/>
    <w:rsid w:val="3FE27E8D"/>
    <w:rsid w:val="3FE71217"/>
    <w:rsid w:val="3FEB1822"/>
    <w:rsid w:val="3FF572A0"/>
    <w:rsid w:val="3FF878C8"/>
    <w:rsid w:val="400274A0"/>
    <w:rsid w:val="40040F10"/>
    <w:rsid w:val="4010076E"/>
    <w:rsid w:val="40175FA1"/>
    <w:rsid w:val="401A339B"/>
    <w:rsid w:val="401D10DD"/>
    <w:rsid w:val="40215B26"/>
    <w:rsid w:val="40291830"/>
    <w:rsid w:val="402E5098"/>
    <w:rsid w:val="40300E10"/>
    <w:rsid w:val="403666A1"/>
    <w:rsid w:val="4037219F"/>
    <w:rsid w:val="40385F17"/>
    <w:rsid w:val="40396107"/>
    <w:rsid w:val="40502664"/>
    <w:rsid w:val="40622AED"/>
    <w:rsid w:val="40681CC4"/>
    <w:rsid w:val="407E7DCE"/>
    <w:rsid w:val="408353E4"/>
    <w:rsid w:val="40B27A77"/>
    <w:rsid w:val="40F700A0"/>
    <w:rsid w:val="41090331"/>
    <w:rsid w:val="41126768"/>
    <w:rsid w:val="41164303"/>
    <w:rsid w:val="411E335F"/>
    <w:rsid w:val="414508EB"/>
    <w:rsid w:val="41456B3D"/>
    <w:rsid w:val="41566655"/>
    <w:rsid w:val="41630D72"/>
    <w:rsid w:val="41BB0BAE"/>
    <w:rsid w:val="41BB295C"/>
    <w:rsid w:val="41CA2B9F"/>
    <w:rsid w:val="41D63C39"/>
    <w:rsid w:val="41D7554B"/>
    <w:rsid w:val="41EA1493"/>
    <w:rsid w:val="41F8770C"/>
    <w:rsid w:val="41FF0A9A"/>
    <w:rsid w:val="421107CE"/>
    <w:rsid w:val="421A1D78"/>
    <w:rsid w:val="421A49E2"/>
    <w:rsid w:val="42350960"/>
    <w:rsid w:val="423A2219"/>
    <w:rsid w:val="425176E8"/>
    <w:rsid w:val="425B1450"/>
    <w:rsid w:val="425D7EB7"/>
    <w:rsid w:val="426A16C7"/>
    <w:rsid w:val="427A0BED"/>
    <w:rsid w:val="427B20EB"/>
    <w:rsid w:val="427F1BDB"/>
    <w:rsid w:val="42825A3B"/>
    <w:rsid w:val="428400E7"/>
    <w:rsid w:val="4286740D"/>
    <w:rsid w:val="42925DB2"/>
    <w:rsid w:val="429D6505"/>
    <w:rsid w:val="42A81132"/>
    <w:rsid w:val="42C10446"/>
    <w:rsid w:val="42D068DB"/>
    <w:rsid w:val="42D737C5"/>
    <w:rsid w:val="432A5FEB"/>
    <w:rsid w:val="43707776"/>
    <w:rsid w:val="43707B39"/>
    <w:rsid w:val="438374A9"/>
    <w:rsid w:val="43A80360"/>
    <w:rsid w:val="43A833B4"/>
    <w:rsid w:val="43D85A47"/>
    <w:rsid w:val="43DD305D"/>
    <w:rsid w:val="43E91A02"/>
    <w:rsid w:val="43F65ECD"/>
    <w:rsid w:val="43F839F3"/>
    <w:rsid w:val="44056110"/>
    <w:rsid w:val="441159E8"/>
    <w:rsid w:val="4413082D"/>
    <w:rsid w:val="443F7874"/>
    <w:rsid w:val="444529B0"/>
    <w:rsid w:val="444A6219"/>
    <w:rsid w:val="44504D06"/>
    <w:rsid w:val="44557097"/>
    <w:rsid w:val="44562E10"/>
    <w:rsid w:val="445A46AE"/>
    <w:rsid w:val="4473767C"/>
    <w:rsid w:val="44782D86"/>
    <w:rsid w:val="44C1472D"/>
    <w:rsid w:val="44C267FC"/>
    <w:rsid w:val="44CB735A"/>
    <w:rsid w:val="44CD1324"/>
    <w:rsid w:val="44CD4E80"/>
    <w:rsid w:val="44DC1567"/>
    <w:rsid w:val="44E51299"/>
    <w:rsid w:val="44EB17AA"/>
    <w:rsid w:val="44FE14DD"/>
    <w:rsid w:val="451E392D"/>
    <w:rsid w:val="452151CC"/>
    <w:rsid w:val="45294080"/>
    <w:rsid w:val="452E1696"/>
    <w:rsid w:val="45321187"/>
    <w:rsid w:val="45362927"/>
    <w:rsid w:val="45392515"/>
    <w:rsid w:val="45513D03"/>
    <w:rsid w:val="45682593"/>
    <w:rsid w:val="456F42B6"/>
    <w:rsid w:val="4574179F"/>
    <w:rsid w:val="45877724"/>
    <w:rsid w:val="45A02594"/>
    <w:rsid w:val="45AF0A29"/>
    <w:rsid w:val="45B222C8"/>
    <w:rsid w:val="45C06792"/>
    <w:rsid w:val="45CD0EAF"/>
    <w:rsid w:val="45D95AA6"/>
    <w:rsid w:val="45E16709"/>
    <w:rsid w:val="45E561F9"/>
    <w:rsid w:val="46192347"/>
    <w:rsid w:val="462431C5"/>
    <w:rsid w:val="46362EF9"/>
    <w:rsid w:val="4665558C"/>
    <w:rsid w:val="46893028"/>
    <w:rsid w:val="46B75DE7"/>
    <w:rsid w:val="46C978C9"/>
    <w:rsid w:val="46E6047B"/>
    <w:rsid w:val="4710374A"/>
    <w:rsid w:val="472C0A49"/>
    <w:rsid w:val="473016F6"/>
    <w:rsid w:val="47571378"/>
    <w:rsid w:val="475C249C"/>
    <w:rsid w:val="475E5238"/>
    <w:rsid w:val="476615BC"/>
    <w:rsid w:val="476B4E24"/>
    <w:rsid w:val="477517FF"/>
    <w:rsid w:val="479779C7"/>
    <w:rsid w:val="479F040E"/>
    <w:rsid w:val="47A345BE"/>
    <w:rsid w:val="47AC3472"/>
    <w:rsid w:val="47D26C51"/>
    <w:rsid w:val="47D631DB"/>
    <w:rsid w:val="47EF335F"/>
    <w:rsid w:val="48050DD4"/>
    <w:rsid w:val="48133FAD"/>
    <w:rsid w:val="481728B6"/>
    <w:rsid w:val="484F3DFE"/>
    <w:rsid w:val="485222E8"/>
    <w:rsid w:val="485458B8"/>
    <w:rsid w:val="48733F90"/>
    <w:rsid w:val="487344BE"/>
    <w:rsid w:val="4876582E"/>
    <w:rsid w:val="48917477"/>
    <w:rsid w:val="489932CB"/>
    <w:rsid w:val="48A359C0"/>
    <w:rsid w:val="48AB197C"/>
    <w:rsid w:val="48B325DE"/>
    <w:rsid w:val="48BA1BBF"/>
    <w:rsid w:val="48C60564"/>
    <w:rsid w:val="48CA158A"/>
    <w:rsid w:val="48D2515B"/>
    <w:rsid w:val="48DB1B35"/>
    <w:rsid w:val="48DB38E3"/>
    <w:rsid w:val="48E1539E"/>
    <w:rsid w:val="48F549A5"/>
    <w:rsid w:val="4916491B"/>
    <w:rsid w:val="49180694"/>
    <w:rsid w:val="491F7C74"/>
    <w:rsid w:val="492D05E3"/>
    <w:rsid w:val="492E6109"/>
    <w:rsid w:val="493F3E72"/>
    <w:rsid w:val="4951787D"/>
    <w:rsid w:val="49583186"/>
    <w:rsid w:val="49647D7D"/>
    <w:rsid w:val="496A5C71"/>
    <w:rsid w:val="496F0BFB"/>
    <w:rsid w:val="49753D38"/>
    <w:rsid w:val="497A30FC"/>
    <w:rsid w:val="498F5898"/>
    <w:rsid w:val="49AD1724"/>
    <w:rsid w:val="49B83D5B"/>
    <w:rsid w:val="49C83E68"/>
    <w:rsid w:val="49E66033"/>
    <w:rsid w:val="49F26CC8"/>
    <w:rsid w:val="4A05330E"/>
    <w:rsid w:val="4A1B668D"/>
    <w:rsid w:val="4A24071D"/>
    <w:rsid w:val="4A2F3EE7"/>
    <w:rsid w:val="4A331C29"/>
    <w:rsid w:val="4A390A84"/>
    <w:rsid w:val="4A4060F4"/>
    <w:rsid w:val="4A4C0ED5"/>
    <w:rsid w:val="4A4D3632"/>
    <w:rsid w:val="4A5B1180"/>
    <w:rsid w:val="4A653DAC"/>
    <w:rsid w:val="4A657908"/>
    <w:rsid w:val="4A7E5AC7"/>
    <w:rsid w:val="4AB83EDC"/>
    <w:rsid w:val="4AC07235"/>
    <w:rsid w:val="4AD625B4"/>
    <w:rsid w:val="4AF03522"/>
    <w:rsid w:val="4AF13892"/>
    <w:rsid w:val="4B007631"/>
    <w:rsid w:val="4B166E55"/>
    <w:rsid w:val="4B3B68BB"/>
    <w:rsid w:val="4B5D4A84"/>
    <w:rsid w:val="4B661B8A"/>
    <w:rsid w:val="4B726781"/>
    <w:rsid w:val="4B772817"/>
    <w:rsid w:val="4B773D97"/>
    <w:rsid w:val="4B863FDA"/>
    <w:rsid w:val="4BAB3A41"/>
    <w:rsid w:val="4BBD5522"/>
    <w:rsid w:val="4BBF129A"/>
    <w:rsid w:val="4BC845F3"/>
    <w:rsid w:val="4BD765E4"/>
    <w:rsid w:val="4BF076A6"/>
    <w:rsid w:val="4C0118B3"/>
    <w:rsid w:val="4C206E72"/>
    <w:rsid w:val="4C306ED6"/>
    <w:rsid w:val="4C4F5C9A"/>
    <w:rsid w:val="4C54719E"/>
    <w:rsid w:val="4C76404F"/>
    <w:rsid w:val="4C804ECE"/>
    <w:rsid w:val="4C83051A"/>
    <w:rsid w:val="4CC90623"/>
    <w:rsid w:val="4CCD68C5"/>
    <w:rsid w:val="4CD34FFD"/>
    <w:rsid w:val="4CE372B9"/>
    <w:rsid w:val="4D0E24D9"/>
    <w:rsid w:val="4D162F0A"/>
    <w:rsid w:val="4D1F0243"/>
    <w:rsid w:val="4D2E0486"/>
    <w:rsid w:val="4D44414D"/>
    <w:rsid w:val="4D4B54DB"/>
    <w:rsid w:val="4D622825"/>
    <w:rsid w:val="4D6F46A0"/>
    <w:rsid w:val="4D8409ED"/>
    <w:rsid w:val="4D87403A"/>
    <w:rsid w:val="4D9C1893"/>
    <w:rsid w:val="4DAD1CF2"/>
    <w:rsid w:val="4DD566B1"/>
    <w:rsid w:val="4DD66997"/>
    <w:rsid w:val="4DD728CB"/>
    <w:rsid w:val="4DE96F52"/>
    <w:rsid w:val="4DFC03F6"/>
    <w:rsid w:val="4E015B9A"/>
    <w:rsid w:val="4E0310A6"/>
    <w:rsid w:val="4E0B07C7"/>
    <w:rsid w:val="4E121B55"/>
    <w:rsid w:val="4E28581D"/>
    <w:rsid w:val="4E296E9F"/>
    <w:rsid w:val="4E2B70BB"/>
    <w:rsid w:val="4E353EE3"/>
    <w:rsid w:val="4E3B72FE"/>
    <w:rsid w:val="4E4361B3"/>
    <w:rsid w:val="4E467A51"/>
    <w:rsid w:val="4E4B32B9"/>
    <w:rsid w:val="4E4D6C3E"/>
    <w:rsid w:val="4E7C3473"/>
    <w:rsid w:val="4E8642F1"/>
    <w:rsid w:val="4E923003"/>
    <w:rsid w:val="4E9C092A"/>
    <w:rsid w:val="4EAF55F6"/>
    <w:rsid w:val="4EB90D25"/>
    <w:rsid w:val="4EC4429F"/>
    <w:rsid w:val="4ED11A10"/>
    <w:rsid w:val="4EEA0D24"/>
    <w:rsid w:val="4EFB6A8D"/>
    <w:rsid w:val="4F0502CA"/>
    <w:rsid w:val="4F561F16"/>
    <w:rsid w:val="4F6665FD"/>
    <w:rsid w:val="4F675ED1"/>
    <w:rsid w:val="4F716D4F"/>
    <w:rsid w:val="4F8D2468"/>
    <w:rsid w:val="4F9D18F3"/>
    <w:rsid w:val="4FA67215"/>
    <w:rsid w:val="4FAB2261"/>
    <w:rsid w:val="4FAE1D52"/>
    <w:rsid w:val="4FCD667C"/>
    <w:rsid w:val="4FE85264"/>
    <w:rsid w:val="501C4F0D"/>
    <w:rsid w:val="50250266"/>
    <w:rsid w:val="5051105B"/>
    <w:rsid w:val="506568B4"/>
    <w:rsid w:val="5066262C"/>
    <w:rsid w:val="50724B2D"/>
    <w:rsid w:val="507E34D2"/>
    <w:rsid w:val="50827466"/>
    <w:rsid w:val="508C0995"/>
    <w:rsid w:val="50901457"/>
    <w:rsid w:val="50C555A5"/>
    <w:rsid w:val="50CB1BA9"/>
    <w:rsid w:val="50F419E6"/>
    <w:rsid w:val="50FC089B"/>
    <w:rsid w:val="51041693"/>
    <w:rsid w:val="511D2CEB"/>
    <w:rsid w:val="512573DA"/>
    <w:rsid w:val="5149325D"/>
    <w:rsid w:val="51497F84"/>
    <w:rsid w:val="516E79EA"/>
    <w:rsid w:val="51730B5D"/>
    <w:rsid w:val="51864D34"/>
    <w:rsid w:val="51907961"/>
    <w:rsid w:val="519D3E2C"/>
    <w:rsid w:val="51A96C75"/>
    <w:rsid w:val="51B00003"/>
    <w:rsid w:val="51B353FD"/>
    <w:rsid w:val="51CE0489"/>
    <w:rsid w:val="51D41360"/>
    <w:rsid w:val="51D51818"/>
    <w:rsid w:val="51DD691E"/>
    <w:rsid w:val="51EB2DE9"/>
    <w:rsid w:val="51ED6B61"/>
    <w:rsid w:val="51EE0B2B"/>
    <w:rsid w:val="51FA74D0"/>
    <w:rsid w:val="51FC4FF6"/>
    <w:rsid w:val="51FE4770"/>
    <w:rsid w:val="5201085F"/>
    <w:rsid w:val="521265C8"/>
    <w:rsid w:val="52391DA6"/>
    <w:rsid w:val="523A5B1F"/>
    <w:rsid w:val="523F4EE3"/>
    <w:rsid w:val="524424F9"/>
    <w:rsid w:val="524856E3"/>
    <w:rsid w:val="524B1ADA"/>
    <w:rsid w:val="525E180D"/>
    <w:rsid w:val="526112FD"/>
    <w:rsid w:val="52636E23"/>
    <w:rsid w:val="527728CF"/>
    <w:rsid w:val="527A416D"/>
    <w:rsid w:val="528172AA"/>
    <w:rsid w:val="528A0854"/>
    <w:rsid w:val="529E1C09"/>
    <w:rsid w:val="52A80CDA"/>
    <w:rsid w:val="52C8312A"/>
    <w:rsid w:val="52D4387D"/>
    <w:rsid w:val="52E2440D"/>
    <w:rsid w:val="52F45CCD"/>
    <w:rsid w:val="5302488E"/>
    <w:rsid w:val="53095D77"/>
    <w:rsid w:val="531D3476"/>
    <w:rsid w:val="531E71EE"/>
    <w:rsid w:val="53234805"/>
    <w:rsid w:val="534A7FE3"/>
    <w:rsid w:val="535943D3"/>
    <w:rsid w:val="53642E53"/>
    <w:rsid w:val="537137C2"/>
    <w:rsid w:val="537E1A3B"/>
    <w:rsid w:val="538F63B1"/>
    <w:rsid w:val="53A74533"/>
    <w:rsid w:val="53B042EA"/>
    <w:rsid w:val="53DB6E8D"/>
    <w:rsid w:val="53E421E6"/>
    <w:rsid w:val="53F8359B"/>
    <w:rsid w:val="53FC12DE"/>
    <w:rsid w:val="54077C82"/>
    <w:rsid w:val="54161C73"/>
    <w:rsid w:val="54176117"/>
    <w:rsid w:val="541F6D7A"/>
    <w:rsid w:val="54232D0E"/>
    <w:rsid w:val="54484523"/>
    <w:rsid w:val="544E58B1"/>
    <w:rsid w:val="54515831"/>
    <w:rsid w:val="545B7EFC"/>
    <w:rsid w:val="54624EB9"/>
    <w:rsid w:val="54704F4A"/>
    <w:rsid w:val="54720507"/>
    <w:rsid w:val="54813591"/>
    <w:rsid w:val="548F2152"/>
    <w:rsid w:val="54A11E85"/>
    <w:rsid w:val="54B41BB8"/>
    <w:rsid w:val="54CD2C7A"/>
    <w:rsid w:val="54E77392"/>
    <w:rsid w:val="54FC70BB"/>
    <w:rsid w:val="550A5C7C"/>
    <w:rsid w:val="5526704E"/>
    <w:rsid w:val="55313209"/>
    <w:rsid w:val="55320714"/>
    <w:rsid w:val="55376345"/>
    <w:rsid w:val="554603F8"/>
    <w:rsid w:val="555A5315"/>
    <w:rsid w:val="55741347"/>
    <w:rsid w:val="557467B6"/>
    <w:rsid w:val="55807CEC"/>
    <w:rsid w:val="5588557B"/>
    <w:rsid w:val="55886BA1"/>
    <w:rsid w:val="55A7171D"/>
    <w:rsid w:val="55AA2A96"/>
    <w:rsid w:val="55AB3BAD"/>
    <w:rsid w:val="55AC288F"/>
    <w:rsid w:val="55BA47DC"/>
    <w:rsid w:val="55C20305"/>
    <w:rsid w:val="55DE5B71"/>
    <w:rsid w:val="55DF4A13"/>
    <w:rsid w:val="55E62245"/>
    <w:rsid w:val="55EB2AB2"/>
    <w:rsid w:val="55EF09CE"/>
    <w:rsid w:val="55F2598A"/>
    <w:rsid w:val="55F935FB"/>
    <w:rsid w:val="560721BC"/>
    <w:rsid w:val="56270168"/>
    <w:rsid w:val="5627759E"/>
    <w:rsid w:val="56402B2D"/>
    <w:rsid w:val="564725B8"/>
    <w:rsid w:val="5654652B"/>
    <w:rsid w:val="56717635"/>
    <w:rsid w:val="567535C9"/>
    <w:rsid w:val="56835CE6"/>
    <w:rsid w:val="569577C7"/>
    <w:rsid w:val="56A31EE4"/>
    <w:rsid w:val="56A47EDC"/>
    <w:rsid w:val="56A874FB"/>
    <w:rsid w:val="56B45E9F"/>
    <w:rsid w:val="56B57E6A"/>
    <w:rsid w:val="56C836F9"/>
    <w:rsid w:val="56D06A51"/>
    <w:rsid w:val="56E542AB"/>
    <w:rsid w:val="56E878F7"/>
    <w:rsid w:val="56F664B8"/>
    <w:rsid w:val="56FD24A1"/>
    <w:rsid w:val="570861EB"/>
    <w:rsid w:val="572D76D7"/>
    <w:rsid w:val="575E5E0B"/>
    <w:rsid w:val="57811AFA"/>
    <w:rsid w:val="57833AC4"/>
    <w:rsid w:val="5789732C"/>
    <w:rsid w:val="578C4726"/>
    <w:rsid w:val="57995095"/>
    <w:rsid w:val="579D29FC"/>
    <w:rsid w:val="57A777B2"/>
    <w:rsid w:val="57B36157"/>
    <w:rsid w:val="57C540DC"/>
    <w:rsid w:val="57CC546B"/>
    <w:rsid w:val="57EA769F"/>
    <w:rsid w:val="57F347A6"/>
    <w:rsid w:val="5818245E"/>
    <w:rsid w:val="58443253"/>
    <w:rsid w:val="584C3998"/>
    <w:rsid w:val="585F62DF"/>
    <w:rsid w:val="587C29ED"/>
    <w:rsid w:val="58847AF3"/>
    <w:rsid w:val="58900246"/>
    <w:rsid w:val="58935F89"/>
    <w:rsid w:val="5895585D"/>
    <w:rsid w:val="589C6BEB"/>
    <w:rsid w:val="58B62990"/>
    <w:rsid w:val="58D520FD"/>
    <w:rsid w:val="592310BA"/>
    <w:rsid w:val="592D3CE7"/>
    <w:rsid w:val="594A6647"/>
    <w:rsid w:val="5955323E"/>
    <w:rsid w:val="597C0490"/>
    <w:rsid w:val="597C07CB"/>
    <w:rsid w:val="597E4543"/>
    <w:rsid w:val="59A044B9"/>
    <w:rsid w:val="59C06909"/>
    <w:rsid w:val="59C7413C"/>
    <w:rsid w:val="59DF76D7"/>
    <w:rsid w:val="59E3084A"/>
    <w:rsid w:val="59FF0731"/>
    <w:rsid w:val="5A04713E"/>
    <w:rsid w:val="5A221372"/>
    <w:rsid w:val="5A2A46CB"/>
    <w:rsid w:val="5A2A6479"/>
    <w:rsid w:val="5A2C21F1"/>
    <w:rsid w:val="5A3410A5"/>
    <w:rsid w:val="5A3966BC"/>
    <w:rsid w:val="5A44753A"/>
    <w:rsid w:val="5A482812"/>
    <w:rsid w:val="5A5534F6"/>
    <w:rsid w:val="5A625C12"/>
    <w:rsid w:val="5A715E56"/>
    <w:rsid w:val="5A7C4F26"/>
    <w:rsid w:val="5AA15FAE"/>
    <w:rsid w:val="5AB3646E"/>
    <w:rsid w:val="5AB856D0"/>
    <w:rsid w:val="5AC47178"/>
    <w:rsid w:val="5AC8016B"/>
    <w:rsid w:val="5ACC7530"/>
    <w:rsid w:val="5ACD5782"/>
    <w:rsid w:val="5AF2343A"/>
    <w:rsid w:val="5B1769FD"/>
    <w:rsid w:val="5B2B06FA"/>
    <w:rsid w:val="5B4D4167"/>
    <w:rsid w:val="5B5419FF"/>
    <w:rsid w:val="5B5F2152"/>
    <w:rsid w:val="5B8816A9"/>
    <w:rsid w:val="5B9D39C7"/>
    <w:rsid w:val="5BA26C0E"/>
    <w:rsid w:val="5BB26726"/>
    <w:rsid w:val="5BB406F0"/>
    <w:rsid w:val="5BBE331C"/>
    <w:rsid w:val="5C0351D3"/>
    <w:rsid w:val="5C3B671B"/>
    <w:rsid w:val="5C5477DD"/>
    <w:rsid w:val="5C7D7F5E"/>
    <w:rsid w:val="5C974299"/>
    <w:rsid w:val="5CAE3391"/>
    <w:rsid w:val="5CB0535B"/>
    <w:rsid w:val="5CBD5382"/>
    <w:rsid w:val="5CC20BEA"/>
    <w:rsid w:val="5CCD70C3"/>
    <w:rsid w:val="5CCD7CBB"/>
    <w:rsid w:val="5CD252D1"/>
    <w:rsid w:val="5CD71C73"/>
    <w:rsid w:val="5CE70606"/>
    <w:rsid w:val="5CE943C9"/>
    <w:rsid w:val="5CEB1EEF"/>
    <w:rsid w:val="5CF50FC0"/>
    <w:rsid w:val="5D1D22C5"/>
    <w:rsid w:val="5D200562"/>
    <w:rsid w:val="5D55380D"/>
    <w:rsid w:val="5D5A7075"/>
    <w:rsid w:val="5D72616D"/>
    <w:rsid w:val="5D902A97"/>
    <w:rsid w:val="5D9F2CDA"/>
    <w:rsid w:val="5DB65664"/>
    <w:rsid w:val="5DBE7604"/>
    <w:rsid w:val="5DDF5B1F"/>
    <w:rsid w:val="5DE057CC"/>
    <w:rsid w:val="5DE54B90"/>
    <w:rsid w:val="5DEC23C3"/>
    <w:rsid w:val="5E055233"/>
    <w:rsid w:val="5E2A2EEB"/>
    <w:rsid w:val="5E2C6C63"/>
    <w:rsid w:val="5E2D4789"/>
    <w:rsid w:val="5E3478C6"/>
    <w:rsid w:val="5E4A5FC6"/>
    <w:rsid w:val="5E4E4E2C"/>
    <w:rsid w:val="5E5166CA"/>
    <w:rsid w:val="5E54429A"/>
    <w:rsid w:val="5E6A153A"/>
    <w:rsid w:val="5E6C52B2"/>
    <w:rsid w:val="5E7B72A3"/>
    <w:rsid w:val="5E960581"/>
    <w:rsid w:val="5EA26F25"/>
    <w:rsid w:val="5EB01642"/>
    <w:rsid w:val="5EB033F0"/>
    <w:rsid w:val="5EE1118D"/>
    <w:rsid w:val="5EFC4888"/>
    <w:rsid w:val="5F105C3D"/>
    <w:rsid w:val="5F1514A5"/>
    <w:rsid w:val="5F1F40D2"/>
    <w:rsid w:val="5F221E14"/>
    <w:rsid w:val="5F225970"/>
    <w:rsid w:val="5F294F51"/>
    <w:rsid w:val="5F30008D"/>
    <w:rsid w:val="5F335DCF"/>
    <w:rsid w:val="5F4B4EC7"/>
    <w:rsid w:val="5F566882"/>
    <w:rsid w:val="5F585836"/>
    <w:rsid w:val="5F6745A7"/>
    <w:rsid w:val="5F685A79"/>
    <w:rsid w:val="5F9525E6"/>
    <w:rsid w:val="5FA12D39"/>
    <w:rsid w:val="5FBF1411"/>
    <w:rsid w:val="5FE5356E"/>
    <w:rsid w:val="600A6B30"/>
    <w:rsid w:val="601856F1"/>
    <w:rsid w:val="602120CC"/>
    <w:rsid w:val="60343BAD"/>
    <w:rsid w:val="60536729"/>
    <w:rsid w:val="60594A54"/>
    <w:rsid w:val="6065020A"/>
    <w:rsid w:val="606F2E37"/>
    <w:rsid w:val="607270D2"/>
    <w:rsid w:val="60771CEC"/>
    <w:rsid w:val="60A56859"/>
    <w:rsid w:val="60A800F7"/>
    <w:rsid w:val="60B371C8"/>
    <w:rsid w:val="60BE791B"/>
    <w:rsid w:val="60DB671F"/>
    <w:rsid w:val="60EC4488"/>
    <w:rsid w:val="60F4333C"/>
    <w:rsid w:val="61046DD7"/>
    <w:rsid w:val="6106379C"/>
    <w:rsid w:val="610E43FE"/>
    <w:rsid w:val="61115F2C"/>
    <w:rsid w:val="611930CB"/>
    <w:rsid w:val="612A47CD"/>
    <w:rsid w:val="61363955"/>
    <w:rsid w:val="61406582"/>
    <w:rsid w:val="61444683"/>
    <w:rsid w:val="615838CB"/>
    <w:rsid w:val="61584E57"/>
    <w:rsid w:val="616E59E3"/>
    <w:rsid w:val="61826A24"/>
    <w:rsid w:val="61994610"/>
    <w:rsid w:val="61BA6334"/>
    <w:rsid w:val="61CE3B8D"/>
    <w:rsid w:val="61E34208"/>
    <w:rsid w:val="61E433B1"/>
    <w:rsid w:val="61E909C7"/>
    <w:rsid w:val="61ED495B"/>
    <w:rsid w:val="62053A53"/>
    <w:rsid w:val="623D3EDD"/>
    <w:rsid w:val="623E51B7"/>
    <w:rsid w:val="625967B8"/>
    <w:rsid w:val="62830E1C"/>
    <w:rsid w:val="628322E7"/>
    <w:rsid w:val="6283706E"/>
    <w:rsid w:val="628F77C1"/>
    <w:rsid w:val="62A514DE"/>
    <w:rsid w:val="62B2525D"/>
    <w:rsid w:val="62C0797A"/>
    <w:rsid w:val="62C21944"/>
    <w:rsid w:val="6310767B"/>
    <w:rsid w:val="631F0B45"/>
    <w:rsid w:val="63260125"/>
    <w:rsid w:val="634467FD"/>
    <w:rsid w:val="634950F6"/>
    <w:rsid w:val="63571436"/>
    <w:rsid w:val="635F3637"/>
    <w:rsid w:val="63686739"/>
    <w:rsid w:val="637075F2"/>
    <w:rsid w:val="637B1AF3"/>
    <w:rsid w:val="63972DD1"/>
    <w:rsid w:val="639C0744"/>
    <w:rsid w:val="63A159FD"/>
    <w:rsid w:val="63A70B3A"/>
    <w:rsid w:val="63B64485"/>
    <w:rsid w:val="63C82F8A"/>
    <w:rsid w:val="63CF6AC6"/>
    <w:rsid w:val="63E87188"/>
    <w:rsid w:val="640D6BEF"/>
    <w:rsid w:val="64124205"/>
    <w:rsid w:val="6422624C"/>
    <w:rsid w:val="64264155"/>
    <w:rsid w:val="64405336"/>
    <w:rsid w:val="644840CB"/>
    <w:rsid w:val="644D7933"/>
    <w:rsid w:val="646101FA"/>
    <w:rsid w:val="646B16E0"/>
    <w:rsid w:val="64744EC0"/>
    <w:rsid w:val="64790728"/>
    <w:rsid w:val="647B6088"/>
    <w:rsid w:val="64AC6408"/>
    <w:rsid w:val="64AD03D2"/>
    <w:rsid w:val="64B21544"/>
    <w:rsid w:val="64D439CB"/>
    <w:rsid w:val="64DD2A65"/>
    <w:rsid w:val="64F14763"/>
    <w:rsid w:val="65045E64"/>
    <w:rsid w:val="65213577"/>
    <w:rsid w:val="652A557F"/>
    <w:rsid w:val="65336B29"/>
    <w:rsid w:val="65393A14"/>
    <w:rsid w:val="65597219"/>
    <w:rsid w:val="657333CA"/>
    <w:rsid w:val="658E1FB1"/>
    <w:rsid w:val="659078AD"/>
    <w:rsid w:val="659F7D1B"/>
    <w:rsid w:val="65AB4911"/>
    <w:rsid w:val="65C634F9"/>
    <w:rsid w:val="65CE0600"/>
    <w:rsid w:val="65D04378"/>
    <w:rsid w:val="65D5198E"/>
    <w:rsid w:val="65E971E8"/>
    <w:rsid w:val="65F8567D"/>
    <w:rsid w:val="65FF4C5D"/>
    <w:rsid w:val="66014531"/>
    <w:rsid w:val="660E0B03"/>
    <w:rsid w:val="66320B8F"/>
    <w:rsid w:val="663C37BC"/>
    <w:rsid w:val="664068BA"/>
    <w:rsid w:val="664A412A"/>
    <w:rsid w:val="664C528D"/>
    <w:rsid w:val="665C4494"/>
    <w:rsid w:val="666176C6"/>
    <w:rsid w:val="66633E9A"/>
    <w:rsid w:val="668F6040"/>
    <w:rsid w:val="669B3121"/>
    <w:rsid w:val="66A205D6"/>
    <w:rsid w:val="66B15F58"/>
    <w:rsid w:val="66BE2423"/>
    <w:rsid w:val="66C260BA"/>
    <w:rsid w:val="66C5494E"/>
    <w:rsid w:val="66DA3CE2"/>
    <w:rsid w:val="66DB7733"/>
    <w:rsid w:val="67256946"/>
    <w:rsid w:val="67424E02"/>
    <w:rsid w:val="674C5C80"/>
    <w:rsid w:val="6784366C"/>
    <w:rsid w:val="67866403"/>
    <w:rsid w:val="6788378B"/>
    <w:rsid w:val="67955879"/>
    <w:rsid w:val="67D0065F"/>
    <w:rsid w:val="67D16185"/>
    <w:rsid w:val="680F7AB0"/>
    <w:rsid w:val="68112A26"/>
    <w:rsid w:val="681D13CB"/>
    <w:rsid w:val="68212C69"/>
    <w:rsid w:val="68294213"/>
    <w:rsid w:val="682B1D3A"/>
    <w:rsid w:val="6853124F"/>
    <w:rsid w:val="68620975"/>
    <w:rsid w:val="68725BBA"/>
    <w:rsid w:val="687F3E33"/>
    <w:rsid w:val="68BB30BE"/>
    <w:rsid w:val="68BC5088"/>
    <w:rsid w:val="68BE670A"/>
    <w:rsid w:val="68C32059"/>
    <w:rsid w:val="68D75A1D"/>
    <w:rsid w:val="68DB3760"/>
    <w:rsid w:val="68E404F8"/>
    <w:rsid w:val="68EF4B15"/>
    <w:rsid w:val="68F025D6"/>
    <w:rsid w:val="68F16ADF"/>
    <w:rsid w:val="68FB5BB0"/>
    <w:rsid w:val="68FF4B38"/>
    <w:rsid w:val="690F6F65"/>
    <w:rsid w:val="691722BE"/>
    <w:rsid w:val="691E53FA"/>
    <w:rsid w:val="691F1426"/>
    <w:rsid w:val="692D388F"/>
    <w:rsid w:val="69344EBA"/>
    <w:rsid w:val="69360996"/>
    <w:rsid w:val="695452C0"/>
    <w:rsid w:val="695728D4"/>
    <w:rsid w:val="696848C8"/>
    <w:rsid w:val="69694C28"/>
    <w:rsid w:val="69782D5D"/>
    <w:rsid w:val="699851AD"/>
    <w:rsid w:val="699A7177"/>
    <w:rsid w:val="69B144C0"/>
    <w:rsid w:val="69C65F53"/>
    <w:rsid w:val="69CC1D57"/>
    <w:rsid w:val="69D00DEB"/>
    <w:rsid w:val="69DC778F"/>
    <w:rsid w:val="69E76134"/>
    <w:rsid w:val="69E937CB"/>
    <w:rsid w:val="69FB573C"/>
    <w:rsid w:val="6A3273AF"/>
    <w:rsid w:val="6A356EA0"/>
    <w:rsid w:val="6A38073E"/>
    <w:rsid w:val="6A4D41E9"/>
    <w:rsid w:val="6A4E61B3"/>
    <w:rsid w:val="6A6A7E20"/>
    <w:rsid w:val="6A6E23B2"/>
    <w:rsid w:val="6A753740"/>
    <w:rsid w:val="6A7F011B"/>
    <w:rsid w:val="6A813E93"/>
    <w:rsid w:val="6A8D6CDC"/>
    <w:rsid w:val="6A9A6D03"/>
    <w:rsid w:val="6A9C6F1F"/>
    <w:rsid w:val="6AA47B81"/>
    <w:rsid w:val="6AA933EA"/>
    <w:rsid w:val="6AB97AD1"/>
    <w:rsid w:val="6ABA55F7"/>
    <w:rsid w:val="6ABC4ECB"/>
    <w:rsid w:val="6AD2649C"/>
    <w:rsid w:val="6AD95A7D"/>
    <w:rsid w:val="6AE34B4E"/>
    <w:rsid w:val="6AEB755E"/>
    <w:rsid w:val="6B0B19AE"/>
    <w:rsid w:val="6B0D1BCA"/>
    <w:rsid w:val="6B1747F7"/>
    <w:rsid w:val="6B291C2C"/>
    <w:rsid w:val="6B4058B7"/>
    <w:rsid w:val="6B4F21E3"/>
    <w:rsid w:val="6B513865"/>
    <w:rsid w:val="6B543355"/>
    <w:rsid w:val="6B5B0B88"/>
    <w:rsid w:val="6B601CFA"/>
    <w:rsid w:val="6B6A2B79"/>
    <w:rsid w:val="6BB40298"/>
    <w:rsid w:val="6BE50451"/>
    <w:rsid w:val="6BF1329A"/>
    <w:rsid w:val="6C0E79A8"/>
    <w:rsid w:val="6C101972"/>
    <w:rsid w:val="6C2F408D"/>
    <w:rsid w:val="6C3311BD"/>
    <w:rsid w:val="6C440370"/>
    <w:rsid w:val="6C4F0D2A"/>
    <w:rsid w:val="6C586E75"/>
    <w:rsid w:val="6C6770B8"/>
    <w:rsid w:val="6CB322FE"/>
    <w:rsid w:val="6CBC7404"/>
    <w:rsid w:val="6CC14A1B"/>
    <w:rsid w:val="6CC53523"/>
    <w:rsid w:val="6CC753C7"/>
    <w:rsid w:val="6CCE0EE6"/>
    <w:rsid w:val="6CD04C5E"/>
    <w:rsid w:val="6CDC1854"/>
    <w:rsid w:val="6CEB5F3B"/>
    <w:rsid w:val="6D1E00BF"/>
    <w:rsid w:val="6D633D24"/>
    <w:rsid w:val="6D855A48"/>
    <w:rsid w:val="6D91263F"/>
    <w:rsid w:val="6D97577B"/>
    <w:rsid w:val="6DA87988"/>
    <w:rsid w:val="6DAC1227"/>
    <w:rsid w:val="6DE704B1"/>
    <w:rsid w:val="6DF901E4"/>
    <w:rsid w:val="6E0A23F1"/>
    <w:rsid w:val="6E1B09FD"/>
    <w:rsid w:val="6E292877"/>
    <w:rsid w:val="6E2E60E0"/>
    <w:rsid w:val="6E3D4575"/>
    <w:rsid w:val="6E571F50"/>
    <w:rsid w:val="6E6E472E"/>
    <w:rsid w:val="6E7906C9"/>
    <w:rsid w:val="6E8201DA"/>
    <w:rsid w:val="6E8F3CDC"/>
    <w:rsid w:val="6E957F0D"/>
    <w:rsid w:val="6E994D66"/>
    <w:rsid w:val="6E9F2B3A"/>
    <w:rsid w:val="6EAC5256"/>
    <w:rsid w:val="6EAC674B"/>
    <w:rsid w:val="6EB45CD8"/>
    <w:rsid w:val="6ED36C87"/>
    <w:rsid w:val="6EDC5B3C"/>
    <w:rsid w:val="6EE352C5"/>
    <w:rsid w:val="6EE60768"/>
    <w:rsid w:val="6EE80984"/>
    <w:rsid w:val="6F101C89"/>
    <w:rsid w:val="6F2E7230"/>
    <w:rsid w:val="6F327E52"/>
    <w:rsid w:val="6F773AB6"/>
    <w:rsid w:val="6F792F9B"/>
    <w:rsid w:val="6F850238"/>
    <w:rsid w:val="6FA80114"/>
    <w:rsid w:val="6FB70357"/>
    <w:rsid w:val="6FB865A9"/>
    <w:rsid w:val="6FC16F9B"/>
    <w:rsid w:val="6FD44A65"/>
    <w:rsid w:val="6FD76303"/>
    <w:rsid w:val="6FE54EC4"/>
    <w:rsid w:val="6FE949B4"/>
    <w:rsid w:val="6FEF7AF1"/>
    <w:rsid w:val="6FF50474"/>
    <w:rsid w:val="701A591C"/>
    <w:rsid w:val="70447E3C"/>
    <w:rsid w:val="7055204A"/>
    <w:rsid w:val="70587444"/>
    <w:rsid w:val="7064403B"/>
    <w:rsid w:val="706B361B"/>
    <w:rsid w:val="707029DF"/>
    <w:rsid w:val="707324D0"/>
    <w:rsid w:val="70787AE6"/>
    <w:rsid w:val="709F1517"/>
    <w:rsid w:val="70B315B6"/>
    <w:rsid w:val="70D34D1C"/>
    <w:rsid w:val="70DA254F"/>
    <w:rsid w:val="710B44B6"/>
    <w:rsid w:val="711C66C3"/>
    <w:rsid w:val="712436CD"/>
    <w:rsid w:val="7130216F"/>
    <w:rsid w:val="71306613"/>
    <w:rsid w:val="71353C29"/>
    <w:rsid w:val="71520337"/>
    <w:rsid w:val="715220E5"/>
    <w:rsid w:val="71557E27"/>
    <w:rsid w:val="715916C6"/>
    <w:rsid w:val="71684744"/>
    <w:rsid w:val="716B764B"/>
    <w:rsid w:val="717E737E"/>
    <w:rsid w:val="718F6E95"/>
    <w:rsid w:val="71D25EC2"/>
    <w:rsid w:val="71D62D16"/>
    <w:rsid w:val="71F413EE"/>
    <w:rsid w:val="72141A90"/>
    <w:rsid w:val="72192C03"/>
    <w:rsid w:val="72323CC5"/>
    <w:rsid w:val="72676064"/>
    <w:rsid w:val="72712A3F"/>
    <w:rsid w:val="72895FDA"/>
    <w:rsid w:val="728A3B01"/>
    <w:rsid w:val="728A5430"/>
    <w:rsid w:val="729606F7"/>
    <w:rsid w:val="72B77A4F"/>
    <w:rsid w:val="72C7059F"/>
    <w:rsid w:val="72D23519"/>
    <w:rsid w:val="72D45379"/>
    <w:rsid w:val="72E17BC5"/>
    <w:rsid w:val="72E27499"/>
    <w:rsid w:val="72F1592E"/>
    <w:rsid w:val="72F62232"/>
    <w:rsid w:val="72FD0776"/>
    <w:rsid w:val="73025D8D"/>
    <w:rsid w:val="73110547"/>
    <w:rsid w:val="732D105C"/>
    <w:rsid w:val="733028FA"/>
    <w:rsid w:val="73397787"/>
    <w:rsid w:val="73552361"/>
    <w:rsid w:val="736B748E"/>
    <w:rsid w:val="736E3D4F"/>
    <w:rsid w:val="737A1DC7"/>
    <w:rsid w:val="737A3B75"/>
    <w:rsid w:val="73A86934"/>
    <w:rsid w:val="73AB01D2"/>
    <w:rsid w:val="73C179F6"/>
    <w:rsid w:val="73E7745D"/>
    <w:rsid w:val="73ED2599"/>
    <w:rsid w:val="73FF709F"/>
    <w:rsid w:val="740117C0"/>
    <w:rsid w:val="74022FF8"/>
    <w:rsid w:val="740A5A1C"/>
    <w:rsid w:val="740C0C71"/>
    <w:rsid w:val="740F250F"/>
    <w:rsid w:val="7419513C"/>
    <w:rsid w:val="742A10F7"/>
    <w:rsid w:val="74304B45"/>
    <w:rsid w:val="74343D24"/>
    <w:rsid w:val="743D707D"/>
    <w:rsid w:val="74406B6D"/>
    <w:rsid w:val="744F0B5E"/>
    <w:rsid w:val="745A06DA"/>
    <w:rsid w:val="745D6481"/>
    <w:rsid w:val="74710ABD"/>
    <w:rsid w:val="7476433D"/>
    <w:rsid w:val="74811CB1"/>
    <w:rsid w:val="748E5B2A"/>
    <w:rsid w:val="748E78D8"/>
    <w:rsid w:val="74933140"/>
    <w:rsid w:val="749D7B1B"/>
    <w:rsid w:val="74AE0F9C"/>
    <w:rsid w:val="74B15375"/>
    <w:rsid w:val="74BA691F"/>
    <w:rsid w:val="74DD3606"/>
    <w:rsid w:val="74E53270"/>
    <w:rsid w:val="74E67714"/>
    <w:rsid w:val="74FB4F64"/>
    <w:rsid w:val="750556C0"/>
    <w:rsid w:val="75061B64"/>
    <w:rsid w:val="751B4EE4"/>
    <w:rsid w:val="7535244A"/>
    <w:rsid w:val="7553467E"/>
    <w:rsid w:val="75581C94"/>
    <w:rsid w:val="755F3023"/>
    <w:rsid w:val="75610B49"/>
    <w:rsid w:val="756902EB"/>
    <w:rsid w:val="759A22AD"/>
    <w:rsid w:val="75A138C3"/>
    <w:rsid w:val="75C94940"/>
    <w:rsid w:val="75EC515C"/>
    <w:rsid w:val="75F220E9"/>
    <w:rsid w:val="75FA3CBE"/>
    <w:rsid w:val="75FB71EF"/>
    <w:rsid w:val="760E77E5"/>
    <w:rsid w:val="760F2C9B"/>
    <w:rsid w:val="7611394B"/>
    <w:rsid w:val="76136A98"/>
    <w:rsid w:val="762F0C47"/>
    <w:rsid w:val="762F50EB"/>
    <w:rsid w:val="76676633"/>
    <w:rsid w:val="766C3C49"/>
    <w:rsid w:val="768014A2"/>
    <w:rsid w:val="768865A9"/>
    <w:rsid w:val="768C22CC"/>
    <w:rsid w:val="76911902"/>
    <w:rsid w:val="769D0651"/>
    <w:rsid w:val="76AA4771"/>
    <w:rsid w:val="76AF73D6"/>
    <w:rsid w:val="76D417EE"/>
    <w:rsid w:val="76E732D0"/>
    <w:rsid w:val="76F31C74"/>
    <w:rsid w:val="76FB6D7B"/>
    <w:rsid w:val="7717539F"/>
    <w:rsid w:val="771A36A5"/>
    <w:rsid w:val="771D3195"/>
    <w:rsid w:val="772A140E"/>
    <w:rsid w:val="773D55E5"/>
    <w:rsid w:val="775C1F10"/>
    <w:rsid w:val="77690189"/>
    <w:rsid w:val="77925931"/>
    <w:rsid w:val="77A45665"/>
    <w:rsid w:val="77A613DD"/>
    <w:rsid w:val="77AB07A1"/>
    <w:rsid w:val="77CD0717"/>
    <w:rsid w:val="780D320A"/>
    <w:rsid w:val="78126A72"/>
    <w:rsid w:val="78197E01"/>
    <w:rsid w:val="78370287"/>
    <w:rsid w:val="783A09E0"/>
    <w:rsid w:val="783F0EE9"/>
    <w:rsid w:val="785707F0"/>
    <w:rsid w:val="78570929"/>
    <w:rsid w:val="78650950"/>
    <w:rsid w:val="786C6182"/>
    <w:rsid w:val="78770683"/>
    <w:rsid w:val="78941235"/>
    <w:rsid w:val="78A0407E"/>
    <w:rsid w:val="78AF606F"/>
    <w:rsid w:val="78C31B1A"/>
    <w:rsid w:val="78CA2EA9"/>
    <w:rsid w:val="78E0447A"/>
    <w:rsid w:val="79050385"/>
    <w:rsid w:val="7919798C"/>
    <w:rsid w:val="791A5BDE"/>
    <w:rsid w:val="792151BF"/>
    <w:rsid w:val="79254583"/>
    <w:rsid w:val="79295E21"/>
    <w:rsid w:val="792E3438"/>
    <w:rsid w:val="793D48A8"/>
    <w:rsid w:val="79517126"/>
    <w:rsid w:val="79621333"/>
    <w:rsid w:val="79645C94"/>
    <w:rsid w:val="79766B8D"/>
    <w:rsid w:val="797929A3"/>
    <w:rsid w:val="79986B03"/>
    <w:rsid w:val="79B002F1"/>
    <w:rsid w:val="79B37DE1"/>
    <w:rsid w:val="79BD2A0E"/>
    <w:rsid w:val="79C1605A"/>
    <w:rsid w:val="79CC2AB4"/>
    <w:rsid w:val="79D7587D"/>
    <w:rsid w:val="79DF4732"/>
    <w:rsid w:val="79F04B91"/>
    <w:rsid w:val="79FB55DD"/>
    <w:rsid w:val="7A2A00A3"/>
    <w:rsid w:val="7A2B5BC9"/>
    <w:rsid w:val="7A3C1B84"/>
    <w:rsid w:val="7A61783D"/>
    <w:rsid w:val="7A637111"/>
    <w:rsid w:val="7A6842AE"/>
    <w:rsid w:val="7A68772C"/>
    <w:rsid w:val="7A6F1F5A"/>
    <w:rsid w:val="7A735C28"/>
    <w:rsid w:val="7A765AA1"/>
    <w:rsid w:val="7A7C01D3"/>
    <w:rsid w:val="7A88301C"/>
    <w:rsid w:val="7A9419C0"/>
    <w:rsid w:val="7AA00AD1"/>
    <w:rsid w:val="7ABD0F17"/>
    <w:rsid w:val="7AD93877"/>
    <w:rsid w:val="7AD973D3"/>
    <w:rsid w:val="7AE93D1A"/>
    <w:rsid w:val="7AF330CF"/>
    <w:rsid w:val="7AF81F4F"/>
    <w:rsid w:val="7AF846E1"/>
    <w:rsid w:val="7B0326A2"/>
    <w:rsid w:val="7B05466C"/>
    <w:rsid w:val="7B0F3D3C"/>
    <w:rsid w:val="7B130B37"/>
    <w:rsid w:val="7B17288B"/>
    <w:rsid w:val="7B290443"/>
    <w:rsid w:val="7B426B4F"/>
    <w:rsid w:val="7B4A207F"/>
    <w:rsid w:val="7B4A5522"/>
    <w:rsid w:val="7B6475E5"/>
    <w:rsid w:val="7B672C31"/>
    <w:rsid w:val="7B6C46EB"/>
    <w:rsid w:val="7B784E3E"/>
    <w:rsid w:val="7B7B3543"/>
    <w:rsid w:val="7B8E4662"/>
    <w:rsid w:val="7BAD0F8C"/>
    <w:rsid w:val="7BC40083"/>
    <w:rsid w:val="7BCA46E7"/>
    <w:rsid w:val="7BDC53CD"/>
    <w:rsid w:val="7C044924"/>
    <w:rsid w:val="7C084414"/>
    <w:rsid w:val="7C10151B"/>
    <w:rsid w:val="7C305719"/>
    <w:rsid w:val="7C411598"/>
    <w:rsid w:val="7C442F72"/>
    <w:rsid w:val="7C4D776D"/>
    <w:rsid w:val="7C6929D9"/>
    <w:rsid w:val="7C6F7FEF"/>
    <w:rsid w:val="7C833A9B"/>
    <w:rsid w:val="7C943EFA"/>
    <w:rsid w:val="7C947A56"/>
    <w:rsid w:val="7CAB2FF1"/>
    <w:rsid w:val="7CAD6D69"/>
    <w:rsid w:val="7CBE4AD3"/>
    <w:rsid w:val="7CE16A13"/>
    <w:rsid w:val="7CFE1373"/>
    <w:rsid w:val="7CFF75EC"/>
    <w:rsid w:val="7D0746CC"/>
    <w:rsid w:val="7D1110A6"/>
    <w:rsid w:val="7D124E1E"/>
    <w:rsid w:val="7D235C6A"/>
    <w:rsid w:val="7D24527D"/>
    <w:rsid w:val="7D292894"/>
    <w:rsid w:val="7D376633"/>
    <w:rsid w:val="7D4F1BCF"/>
    <w:rsid w:val="7D8C697F"/>
    <w:rsid w:val="7D8D2D7A"/>
    <w:rsid w:val="7DAA5057"/>
    <w:rsid w:val="7DB008BF"/>
    <w:rsid w:val="7DB859C6"/>
    <w:rsid w:val="7DC7370E"/>
    <w:rsid w:val="7DD520D4"/>
    <w:rsid w:val="7DD6409E"/>
    <w:rsid w:val="7DDB1F42"/>
    <w:rsid w:val="7DDD71DA"/>
    <w:rsid w:val="7DE70573"/>
    <w:rsid w:val="7E01736D"/>
    <w:rsid w:val="7E1C5F55"/>
    <w:rsid w:val="7E2547ED"/>
    <w:rsid w:val="7E282B4B"/>
    <w:rsid w:val="7E3314F0"/>
    <w:rsid w:val="7E33504C"/>
    <w:rsid w:val="7E374B3D"/>
    <w:rsid w:val="7E3C2153"/>
    <w:rsid w:val="7E4436FD"/>
    <w:rsid w:val="7E470AF8"/>
    <w:rsid w:val="7E786F03"/>
    <w:rsid w:val="7E787028"/>
    <w:rsid w:val="7E8835EA"/>
    <w:rsid w:val="7E953F59"/>
    <w:rsid w:val="7EB75C7D"/>
    <w:rsid w:val="7EC32874"/>
    <w:rsid w:val="7EC87E8B"/>
    <w:rsid w:val="7ED14F91"/>
    <w:rsid w:val="7EDC3936"/>
    <w:rsid w:val="7EE34CC4"/>
    <w:rsid w:val="7F182BC0"/>
    <w:rsid w:val="7F371122"/>
    <w:rsid w:val="7F4514DB"/>
    <w:rsid w:val="7F480FCB"/>
    <w:rsid w:val="7F4F5EB6"/>
    <w:rsid w:val="7F5E259D"/>
    <w:rsid w:val="7F62208D"/>
    <w:rsid w:val="7F6776A3"/>
    <w:rsid w:val="7F734DF7"/>
    <w:rsid w:val="7F961D37"/>
    <w:rsid w:val="7FB421BD"/>
    <w:rsid w:val="7FD10F8A"/>
    <w:rsid w:val="7FD5285F"/>
    <w:rsid w:val="7FD64829"/>
    <w:rsid w:val="7FE231CE"/>
    <w:rsid w:val="7FEC5DFB"/>
    <w:rsid w:val="7FEE56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0AF00"/>
  <w15:docId w15:val="{DD5A8578-7421-4A78-A9CA-F247108E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1"/>
    <w:qFormat/>
    <w:rsid w:val="008905AB"/>
    <w:pPr>
      <w:widowControl w:val="0"/>
    </w:pPr>
    <w:rPr>
      <w:rFonts w:eastAsia="Microsoft JhengHei"/>
      <w:kern w:val="2"/>
      <w:sz w:val="24"/>
      <w:lang w:eastAsia="zh-CN"/>
    </w:rPr>
  </w:style>
  <w:style w:type="paragraph" w:styleId="1">
    <w:name w:val="heading 1"/>
    <w:basedOn w:val="a"/>
    <w:next w:val="a"/>
    <w:link w:val="10"/>
    <w:qFormat/>
    <w:rsid w:val="00296AC0"/>
    <w:pPr>
      <w:keepNext/>
      <w:spacing w:before="180" w:after="180" w:line="720" w:lineRule="auto"/>
      <w:outlineLvl w:val="0"/>
    </w:pPr>
    <w:rPr>
      <w:rFonts w:ascii="Arial" w:hAnsi="Arial"/>
      <w:b/>
      <w:kern w:val="52"/>
      <w:sz w:val="52"/>
    </w:rPr>
  </w:style>
  <w:style w:type="paragraph" w:styleId="2">
    <w:name w:val="heading 2"/>
    <w:basedOn w:val="a"/>
    <w:next w:val="a0"/>
    <w:qFormat/>
    <w:rsid w:val="00296AC0"/>
    <w:pPr>
      <w:keepNext/>
      <w:jc w:val="center"/>
      <w:outlineLvl w:val="1"/>
    </w:pPr>
    <w:rPr>
      <w:rFonts w:ascii="Arial" w:hAnsi="Arial"/>
      <w:b/>
    </w:rPr>
  </w:style>
  <w:style w:type="paragraph" w:styleId="3">
    <w:name w:val="heading 3"/>
    <w:basedOn w:val="a"/>
    <w:next w:val="a0"/>
    <w:qFormat/>
    <w:rsid w:val="00296AC0"/>
    <w:pPr>
      <w:keepNext/>
      <w:spacing w:line="720" w:lineRule="auto"/>
      <w:outlineLvl w:val="2"/>
    </w:pPr>
    <w:rPr>
      <w:rFonts w:ascii="Arial" w:hAnsi="Arial"/>
      <w:b/>
      <w:sz w:val="36"/>
    </w:rPr>
  </w:style>
  <w:style w:type="paragraph" w:styleId="4">
    <w:name w:val="heading 4"/>
    <w:basedOn w:val="a"/>
    <w:next w:val="a0"/>
    <w:qFormat/>
    <w:rsid w:val="00296AC0"/>
    <w:pPr>
      <w:keepNext/>
      <w:outlineLvl w:val="3"/>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1">
    <w:name w:val="toc 1"/>
    <w:basedOn w:val="a"/>
    <w:next w:val="a"/>
    <w:uiPriority w:val="39"/>
    <w:qFormat/>
    <w:rsid w:val="00296AC0"/>
    <w:pPr>
      <w:tabs>
        <w:tab w:val="right" w:leader="dot" w:pos="10536"/>
      </w:tabs>
      <w:spacing w:line="360" w:lineRule="exact"/>
      <w:jc w:val="center"/>
    </w:pPr>
    <w:rPr>
      <w:rFonts w:ascii="Microsoft JhengHei" w:hAnsi="Microsoft JhengHei"/>
      <w:bCs/>
      <w:szCs w:val="24"/>
      <w:lang w:val="zh-CN" w:eastAsia="zh-TW"/>
    </w:rPr>
  </w:style>
  <w:style w:type="paragraph" w:styleId="a0">
    <w:name w:val="Normal Indent"/>
    <w:basedOn w:val="a"/>
    <w:qFormat/>
    <w:rsid w:val="00296AC0"/>
    <w:pPr>
      <w:ind w:left="480"/>
    </w:pPr>
  </w:style>
  <w:style w:type="paragraph" w:styleId="a4">
    <w:name w:val="List Number"/>
    <w:basedOn w:val="a"/>
    <w:qFormat/>
    <w:rsid w:val="00296AC0"/>
    <w:rPr>
      <w:rFonts w:eastAsia="PMingLiU"/>
      <w:lang w:eastAsia="zh-TW"/>
    </w:rPr>
  </w:style>
  <w:style w:type="paragraph" w:styleId="a5">
    <w:name w:val="caption"/>
    <w:basedOn w:val="a"/>
    <w:next w:val="a"/>
    <w:qFormat/>
    <w:rsid w:val="00296AC0"/>
    <w:pPr>
      <w:spacing w:before="120" w:after="120"/>
    </w:pPr>
    <w:rPr>
      <w:rFonts w:eastAsia="PMingLiU"/>
      <w:lang w:eastAsia="zh-TW"/>
    </w:rPr>
  </w:style>
  <w:style w:type="paragraph" w:styleId="a6">
    <w:name w:val="Document Map"/>
    <w:basedOn w:val="a"/>
    <w:semiHidden/>
    <w:qFormat/>
    <w:rsid w:val="00296AC0"/>
    <w:pPr>
      <w:shd w:val="clear" w:color="auto" w:fill="000080"/>
    </w:pPr>
    <w:rPr>
      <w:rFonts w:ascii="Arial" w:hAnsi="Arial"/>
    </w:rPr>
  </w:style>
  <w:style w:type="paragraph" w:styleId="a7">
    <w:name w:val="annotation text"/>
    <w:basedOn w:val="a"/>
    <w:link w:val="a8"/>
    <w:semiHidden/>
    <w:qFormat/>
    <w:rsid w:val="00296AC0"/>
    <w:rPr>
      <w:rFonts w:eastAsia="PMingLiU"/>
      <w:szCs w:val="24"/>
      <w:lang w:val="zh-CN"/>
    </w:rPr>
  </w:style>
  <w:style w:type="paragraph" w:styleId="a9">
    <w:name w:val="Salutation"/>
    <w:basedOn w:val="a"/>
    <w:next w:val="a"/>
    <w:link w:val="aa"/>
    <w:uiPriority w:val="99"/>
    <w:qFormat/>
    <w:rsid w:val="00296AC0"/>
    <w:rPr>
      <w:rFonts w:ascii="華康仿宋體" w:eastAsia="華康仿宋體"/>
      <w:sz w:val="22"/>
      <w:szCs w:val="22"/>
      <w:lang w:val="zh-CN"/>
    </w:rPr>
  </w:style>
  <w:style w:type="paragraph" w:styleId="30">
    <w:name w:val="Body Text 3"/>
    <w:basedOn w:val="a"/>
    <w:link w:val="31"/>
    <w:qFormat/>
    <w:rsid w:val="00296AC0"/>
    <w:pPr>
      <w:ind w:right="-60"/>
      <w:jc w:val="center"/>
    </w:pPr>
    <w:rPr>
      <w:rFonts w:eastAsia="PMingLiU"/>
      <w:lang w:val="zh-CN"/>
    </w:rPr>
  </w:style>
  <w:style w:type="paragraph" w:styleId="ab">
    <w:name w:val="Closing"/>
    <w:basedOn w:val="a"/>
    <w:link w:val="ac"/>
    <w:uiPriority w:val="99"/>
    <w:qFormat/>
    <w:rsid w:val="00296AC0"/>
    <w:pPr>
      <w:ind w:leftChars="2100" w:left="100"/>
    </w:pPr>
    <w:rPr>
      <w:rFonts w:ascii="華康仿宋體" w:eastAsia="華康仿宋體"/>
      <w:sz w:val="22"/>
      <w:szCs w:val="22"/>
      <w:lang w:val="zh-CN"/>
    </w:rPr>
  </w:style>
  <w:style w:type="paragraph" w:styleId="ad">
    <w:name w:val="Body Text"/>
    <w:basedOn w:val="a"/>
    <w:link w:val="ae"/>
    <w:qFormat/>
    <w:rsid w:val="00296AC0"/>
    <w:rPr>
      <w:sz w:val="16"/>
      <w:lang w:val="zh-CN"/>
    </w:rPr>
  </w:style>
  <w:style w:type="paragraph" w:styleId="af">
    <w:name w:val="Body Text Indent"/>
    <w:basedOn w:val="a"/>
    <w:link w:val="af0"/>
    <w:qFormat/>
    <w:rsid w:val="00296AC0"/>
    <w:pPr>
      <w:spacing w:after="120"/>
      <w:ind w:left="480"/>
    </w:pPr>
    <w:rPr>
      <w:rFonts w:eastAsia="PMingLiU"/>
      <w:lang w:val="zh-CN"/>
    </w:rPr>
  </w:style>
  <w:style w:type="paragraph" w:styleId="TOC3">
    <w:name w:val="toc 3"/>
    <w:basedOn w:val="a"/>
    <w:next w:val="a"/>
    <w:uiPriority w:val="39"/>
    <w:unhideWhenUsed/>
    <w:qFormat/>
    <w:rsid w:val="00296AC0"/>
    <w:pPr>
      <w:ind w:leftChars="400" w:left="960"/>
    </w:pPr>
  </w:style>
  <w:style w:type="paragraph" w:styleId="af1">
    <w:name w:val="Plain Text"/>
    <w:basedOn w:val="a"/>
    <w:link w:val="af2"/>
    <w:uiPriority w:val="99"/>
    <w:qFormat/>
    <w:rsid w:val="00296AC0"/>
    <w:rPr>
      <w:rFonts w:ascii="宋体" w:hAnsi="Courier New"/>
    </w:rPr>
  </w:style>
  <w:style w:type="paragraph" w:styleId="af3">
    <w:name w:val="Date"/>
    <w:basedOn w:val="a"/>
    <w:next w:val="a"/>
    <w:link w:val="af4"/>
    <w:qFormat/>
    <w:rsid w:val="00296AC0"/>
    <w:pPr>
      <w:jc w:val="right"/>
    </w:pPr>
    <w:rPr>
      <w:rFonts w:eastAsia="PMingLiU"/>
      <w:lang w:val="zh-CN"/>
    </w:rPr>
  </w:style>
  <w:style w:type="paragraph" w:styleId="20">
    <w:name w:val="Body Text Indent 2"/>
    <w:basedOn w:val="a"/>
    <w:link w:val="21"/>
    <w:qFormat/>
    <w:rsid w:val="00296AC0"/>
    <w:pPr>
      <w:ind w:left="964" w:firstLine="356"/>
    </w:pPr>
    <w:rPr>
      <w:rFonts w:eastAsia="PMingLiU"/>
      <w:lang w:val="zh-CN"/>
    </w:rPr>
  </w:style>
  <w:style w:type="paragraph" w:styleId="af5">
    <w:name w:val="Balloon Text"/>
    <w:basedOn w:val="a"/>
    <w:link w:val="af6"/>
    <w:uiPriority w:val="99"/>
    <w:semiHidden/>
    <w:qFormat/>
    <w:rsid w:val="00296AC0"/>
    <w:rPr>
      <w:rFonts w:ascii="Arial" w:hAnsi="Arial"/>
      <w:sz w:val="18"/>
      <w:szCs w:val="18"/>
      <w:lang w:val="zh-CN"/>
    </w:rPr>
  </w:style>
  <w:style w:type="paragraph" w:styleId="af7">
    <w:name w:val="footer"/>
    <w:basedOn w:val="a"/>
    <w:link w:val="af8"/>
    <w:uiPriority w:val="99"/>
    <w:qFormat/>
    <w:rsid w:val="00296AC0"/>
    <w:pPr>
      <w:tabs>
        <w:tab w:val="center" w:pos="4153"/>
        <w:tab w:val="right" w:pos="8306"/>
      </w:tabs>
      <w:snapToGrid w:val="0"/>
    </w:pPr>
    <w:rPr>
      <w:rFonts w:eastAsia="PMingLiU"/>
      <w:sz w:val="20"/>
      <w:lang w:val="zh-CN"/>
    </w:rPr>
  </w:style>
  <w:style w:type="paragraph" w:styleId="af9">
    <w:name w:val="header"/>
    <w:basedOn w:val="a"/>
    <w:link w:val="afa"/>
    <w:uiPriority w:val="99"/>
    <w:qFormat/>
    <w:rsid w:val="00296AC0"/>
    <w:pPr>
      <w:tabs>
        <w:tab w:val="center" w:pos="4153"/>
        <w:tab w:val="right" w:pos="8306"/>
      </w:tabs>
      <w:snapToGrid w:val="0"/>
    </w:pPr>
    <w:rPr>
      <w:rFonts w:eastAsia="PMingLiU"/>
      <w:sz w:val="20"/>
      <w:lang w:val="zh-CN"/>
    </w:rPr>
  </w:style>
  <w:style w:type="paragraph" w:styleId="32">
    <w:name w:val="Body Text Indent 3"/>
    <w:basedOn w:val="a"/>
    <w:link w:val="33"/>
    <w:qFormat/>
    <w:rsid w:val="00296AC0"/>
    <w:pPr>
      <w:spacing w:after="120"/>
      <w:ind w:left="480"/>
    </w:pPr>
    <w:rPr>
      <w:rFonts w:eastAsia="PMingLiU"/>
      <w:sz w:val="16"/>
      <w:lang w:val="zh-CN"/>
    </w:rPr>
  </w:style>
  <w:style w:type="paragraph" w:styleId="TOC2">
    <w:name w:val="toc 2"/>
    <w:basedOn w:val="a"/>
    <w:next w:val="a"/>
    <w:uiPriority w:val="39"/>
    <w:unhideWhenUsed/>
    <w:qFormat/>
    <w:rsid w:val="00296AC0"/>
    <w:pPr>
      <w:ind w:leftChars="200" w:left="480"/>
    </w:pPr>
  </w:style>
  <w:style w:type="paragraph" w:styleId="22">
    <w:name w:val="Body Text 2"/>
    <w:basedOn w:val="a"/>
    <w:link w:val="23"/>
    <w:qFormat/>
    <w:rsid w:val="00296AC0"/>
    <w:pPr>
      <w:jc w:val="center"/>
    </w:pPr>
    <w:rPr>
      <w:rFonts w:eastAsia="PMingLiU"/>
      <w:lang w:val="zh-CN"/>
    </w:rPr>
  </w:style>
  <w:style w:type="paragraph" w:styleId="afb">
    <w:name w:val="Normal (Web)"/>
    <w:basedOn w:val="a"/>
    <w:uiPriority w:val="99"/>
    <w:qFormat/>
    <w:rsid w:val="00296AC0"/>
    <w:pPr>
      <w:widowControl/>
      <w:spacing w:before="100" w:beforeAutospacing="1" w:after="100" w:afterAutospacing="1"/>
    </w:pPr>
    <w:rPr>
      <w:rFonts w:ascii="PMingLiU" w:hAnsi="PMingLiU"/>
      <w:color w:val="000000"/>
      <w:kern w:val="0"/>
      <w:szCs w:val="24"/>
    </w:rPr>
  </w:style>
  <w:style w:type="paragraph" w:styleId="afc">
    <w:name w:val="Title"/>
    <w:basedOn w:val="a"/>
    <w:next w:val="a"/>
    <w:link w:val="afd"/>
    <w:qFormat/>
    <w:rsid w:val="00296AC0"/>
    <w:pPr>
      <w:spacing w:before="240" w:after="60"/>
      <w:jc w:val="center"/>
      <w:outlineLvl w:val="0"/>
    </w:pPr>
    <w:rPr>
      <w:rFonts w:ascii="Cambria" w:eastAsia="宋体" w:hAnsi="Cambria"/>
      <w:b/>
      <w:bCs/>
      <w:sz w:val="36"/>
      <w:szCs w:val="32"/>
      <w:lang w:val="zh-CN"/>
    </w:rPr>
  </w:style>
  <w:style w:type="paragraph" w:styleId="afe">
    <w:name w:val="annotation subject"/>
    <w:basedOn w:val="a7"/>
    <w:next w:val="a7"/>
    <w:link w:val="aff"/>
    <w:semiHidden/>
    <w:qFormat/>
    <w:rsid w:val="00296AC0"/>
    <w:rPr>
      <w:b/>
      <w:bCs/>
    </w:rPr>
  </w:style>
  <w:style w:type="paragraph" w:styleId="aff0">
    <w:name w:val="Body Text First Indent"/>
    <w:basedOn w:val="ad"/>
    <w:link w:val="aff1"/>
    <w:qFormat/>
    <w:rsid w:val="00296AC0"/>
    <w:pPr>
      <w:spacing w:after="120"/>
      <w:ind w:left="526"/>
    </w:pPr>
    <w:rPr>
      <w:sz w:val="24"/>
    </w:rPr>
  </w:style>
  <w:style w:type="paragraph" w:styleId="24">
    <w:name w:val="Body Text First Indent 2"/>
    <w:basedOn w:val="af"/>
    <w:link w:val="25"/>
    <w:qFormat/>
    <w:rsid w:val="00296AC0"/>
    <w:pPr>
      <w:ind w:firstLine="210"/>
    </w:pPr>
  </w:style>
  <w:style w:type="table" w:styleId="aff2">
    <w:name w:val="Table Grid"/>
    <w:basedOn w:val="a2"/>
    <w:uiPriority w:val="39"/>
    <w:qFormat/>
    <w:rsid w:val="00296A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Table Professional"/>
    <w:basedOn w:val="a2"/>
    <w:qFormat/>
    <w:rsid w:val="00296AC0"/>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aff4">
    <w:name w:val="Strong"/>
    <w:uiPriority w:val="22"/>
    <w:qFormat/>
    <w:rsid w:val="00296AC0"/>
    <w:rPr>
      <w:b/>
      <w:bCs/>
    </w:rPr>
  </w:style>
  <w:style w:type="character" w:styleId="aff5">
    <w:name w:val="page number"/>
    <w:basedOn w:val="a1"/>
    <w:qFormat/>
    <w:rsid w:val="00296AC0"/>
  </w:style>
  <w:style w:type="character" w:styleId="aff6">
    <w:name w:val="FollowedHyperlink"/>
    <w:uiPriority w:val="99"/>
    <w:qFormat/>
    <w:rsid w:val="00296AC0"/>
    <w:rPr>
      <w:color w:val="800080"/>
      <w:u w:val="single"/>
    </w:rPr>
  </w:style>
  <w:style w:type="character" w:styleId="aff7">
    <w:name w:val="Hyperlink"/>
    <w:uiPriority w:val="99"/>
    <w:qFormat/>
    <w:rsid w:val="00296AC0"/>
    <w:rPr>
      <w:color w:val="0000FF"/>
      <w:u w:val="single"/>
    </w:rPr>
  </w:style>
  <w:style w:type="character" w:styleId="aff8">
    <w:name w:val="annotation reference"/>
    <w:semiHidden/>
    <w:qFormat/>
    <w:rsid w:val="00296AC0"/>
    <w:rPr>
      <w:sz w:val="18"/>
      <w:szCs w:val="18"/>
    </w:rPr>
  </w:style>
  <w:style w:type="paragraph" w:customStyle="1" w:styleId="11">
    <w:name w:val="列出段落1"/>
    <w:basedOn w:val="a"/>
    <w:uiPriority w:val="99"/>
    <w:qFormat/>
    <w:rsid w:val="00296AC0"/>
    <w:pPr>
      <w:tabs>
        <w:tab w:val="left" w:pos="680"/>
      </w:tabs>
      <w:snapToGrid w:val="0"/>
      <w:spacing w:line="400" w:lineRule="exact"/>
    </w:pPr>
    <w:rPr>
      <w:rFonts w:ascii="宋体" w:hAnsi="宋体"/>
      <w:spacing w:val="-2"/>
    </w:rPr>
  </w:style>
  <w:style w:type="character" w:customStyle="1" w:styleId="afa">
    <w:name w:val="页眉 字符"/>
    <w:link w:val="af9"/>
    <w:uiPriority w:val="99"/>
    <w:qFormat/>
    <w:rsid w:val="00296AC0"/>
    <w:rPr>
      <w:kern w:val="2"/>
    </w:rPr>
  </w:style>
  <w:style w:type="character" w:customStyle="1" w:styleId="af8">
    <w:name w:val="页脚 字符"/>
    <w:link w:val="af7"/>
    <w:uiPriority w:val="99"/>
    <w:qFormat/>
    <w:rsid w:val="00296AC0"/>
    <w:rPr>
      <w:kern w:val="2"/>
    </w:rPr>
  </w:style>
  <w:style w:type="character" w:customStyle="1" w:styleId="ae">
    <w:name w:val="正文文本 字符"/>
    <w:link w:val="ad"/>
    <w:qFormat/>
    <w:rsid w:val="00296AC0"/>
    <w:rPr>
      <w:rFonts w:eastAsia="Microsoft JhengHei"/>
      <w:kern w:val="2"/>
      <w:sz w:val="16"/>
      <w:lang w:eastAsia="zh-CN"/>
    </w:rPr>
  </w:style>
  <w:style w:type="paragraph" w:customStyle="1" w:styleId="font1">
    <w:name w:val="font1"/>
    <w:basedOn w:val="a"/>
    <w:qFormat/>
    <w:rsid w:val="00296AC0"/>
    <w:pPr>
      <w:widowControl/>
      <w:spacing w:before="100" w:beforeAutospacing="1" w:after="100" w:afterAutospacing="1"/>
    </w:pPr>
    <w:rPr>
      <w:rFonts w:ascii="MingLiU" w:eastAsia="MingLiU" w:hAnsi="MingLiU" w:hint="eastAsia"/>
      <w:kern w:val="0"/>
      <w:sz w:val="22"/>
      <w:szCs w:val="22"/>
    </w:rPr>
  </w:style>
  <w:style w:type="paragraph" w:customStyle="1" w:styleId="font5">
    <w:name w:val="font5"/>
    <w:basedOn w:val="a"/>
    <w:qFormat/>
    <w:rsid w:val="00296AC0"/>
    <w:pPr>
      <w:widowControl/>
      <w:spacing w:before="100" w:beforeAutospacing="1" w:after="100" w:afterAutospacing="1"/>
    </w:pPr>
    <w:rPr>
      <w:rFonts w:ascii="PMingLiU" w:hAnsi="PMingLiU" w:hint="eastAsia"/>
      <w:kern w:val="0"/>
      <w:sz w:val="18"/>
      <w:szCs w:val="18"/>
    </w:rPr>
  </w:style>
  <w:style w:type="paragraph" w:customStyle="1" w:styleId="font6">
    <w:name w:val="font6"/>
    <w:basedOn w:val="a"/>
    <w:qFormat/>
    <w:rsid w:val="00296AC0"/>
    <w:pPr>
      <w:widowControl/>
      <w:spacing w:before="100" w:beforeAutospacing="1" w:after="100" w:afterAutospacing="1"/>
    </w:pPr>
    <w:rPr>
      <w:kern w:val="0"/>
      <w:szCs w:val="24"/>
    </w:rPr>
  </w:style>
  <w:style w:type="paragraph" w:customStyle="1" w:styleId="xl24">
    <w:name w:val="xl24"/>
    <w:basedOn w:val="a"/>
    <w:qFormat/>
    <w:rsid w:val="00296AC0"/>
    <w:pPr>
      <w:widowControl/>
      <w:pBdr>
        <w:bottom w:val="single" w:sz="4" w:space="0" w:color="auto"/>
      </w:pBdr>
      <w:spacing w:before="100" w:beforeAutospacing="1" w:after="100" w:afterAutospacing="1"/>
      <w:jc w:val="center"/>
      <w:textAlignment w:val="center"/>
    </w:pPr>
    <w:rPr>
      <w:rFonts w:ascii="PMingLiU" w:hAnsi="PMingLiU" w:hint="eastAsia"/>
      <w:kern w:val="0"/>
      <w:sz w:val="28"/>
      <w:szCs w:val="28"/>
    </w:rPr>
  </w:style>
  <w:style w:type="paragraph" w:customStyle="1" w:styleId="font0">
    <w:name w:val="font0"/>
    <w:basedOn w:val="a"/>
    <w:qFormat/>
    <w:rsid w:val="00296AC0"/>
    <w:pPr>
      <w:widowControl/>
      <w:spacing w:before="100" w:beforeAutospacing="1" w:after="100" w:afterAutospacing="1"/>
    </w:pPr>
    <w:rPr>
      <w:rFonts w:ascii="PMingLiU" w:hAnsi="PMingLiU" w:hint="eastAsia"/>
      <w:kern w:val="0"/>
      <w:szCs w:val="24"/>
    </w:rPr>
  </w:style>
  <w:style w:type="paragraph" w:customStyle="1" w:styleId="xl25">
    <w:name w:val="xl25"/>
    <w:basedOn w:val="a"/>
    <w:qFormat/>
    <w:rsid w:val="00296AC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PMingLiU" w:hAnsi="PMingLiU"/>
      <w:kern w:val="0"/>
      <w:szCs w:val="24"/>
    </w:rPr>
  </w:style>
  <w:style w:type="paragraph" w:customStyle="1" w:styleId="xl26">
    <w:name w:val="xl26"/>
    <w:basedOn w:val="a"/>
    <w:qFormat/>
    <w:rsid w:val="00296AC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PMingLiU" w:hAnsi="PMingLiU"/>
      <w:kern w:val="0"/>
      <w:szCs w:val="24"/>
    </w:rPr>
  </w:style>
  <w:style w:type="paragraph" w:customStyle="1" w:styleId="font7">
    <w:name w:val="font7"/>
    <w:basedOn w:val="a"/>
    <w:qFormat/>
    <w:rsid w:val="00296AC0"/>
    <w:pPr>
      <w:widowControl/>
      <w:spacing w:before="100" w:beforeAutospacing="1" w:after="100" w:afterAutospacing="1"/>
    </w:pPr>
    <w:rPr>
      <w:rFonts w:ascii="DFKai-SB" w:eastAsia="DFKai-SB" w:hAnsi="DFKai-SB" w:hint="eastAsia"/>
      <w:b/>
      <w:bCs/>
      <w:kern w:val="0"/>
      <w:sz w:val="22"/>
      <w:szCs w:val="22"/>
    </w:rPr>
  </w:style>
  <w:style w:type="paragraph" w:customStyle="1" w:styleId="font8">
    <w:name w:val="font8"/>
    <w:basedOn w:val="a"/>
    <w:qFormat/>
    <w:rsid w:val="00296AC0"/>
    <w:pPr>
      <w:widowControl/>
      <w:spacing w:before="100" w:beforeAutospacing="1" w:after="100" w:afterAutospacing="1"/>
    </w:pPr>
    <w:rPr>
      <w:b/>
      <w:bCs/>
      <w:kern w:val="0"/>
      <w:sz w:val="22"/>
      <w:szCs w:val="22"/>
    </w:rPr>
  </w:style>
  <w:style w:type="paragraph" w:customStyle="1" w:styleId="font9">
    <w:name w:val="font9"/>
    <w:basedOn w:val="a"/>
    <w:qFormat/>
    <w:rsid w:val="00296AC0"/>
    <w:pPr>
      <w:widowControl/>
      <w:spacing w:before="100" w:beforeAutospacing="1" w:after="100" w:afterAutospacing="1"/>
    </w:pPr>
    <w:rPr>
      <w:kern w:val="0"/>
      <w:sz w:val="16"/>
      <w:szCs w:val="16"/>
    </w:rPr>
  </w:style>
  <w:style w:type="paragraph" w:customStyle="1" w:styleId="font10">
    <w:name w:val="font10"/>
    <w:basedOn w:val="a"/>
    <w:qFormat/>
    <w:rsid w:val="00296AC0"/>
    <w:pPr>
      <w:widowControl/>
      <w:spacing w:before="100" w:beforeAutospacing="1" w:after="100" w:afterAutospacing="1"/>
    </w:pPr>
    <w:rPr>
      <w:rFonts w:ascii="DFKai-SB" w:eastAsia="DFKai-SB" w:hAnsi="DFKai-SB" w:hint="eastAsia"/>
      <w:kern w:val="0"/>
      <w:sz w:val="16"/>
      <w:szCs w:val="16"/>
    </w:rPr>
  </w:style>
  <w:style w:type="paragraph" w:customStyle="1" w:styleId="font11">
    <w:name w:val="font11"/>
    <w:basedOn w:val="a"/>
    <w:qFormat/>
    <w:rsid w:val="00296AC0"/>
    <w:pPr>
      <w:widowControl/>
      <w:spacing w:before="100" w:beforeAutospacing="1" w:after="100" w:afterAutospacing="1"/>
    </w:pPr>
    <w:rPr>
      <w:kern w:val="0"/>
      <w:sz w:val="22"/>
      <w:szCs w:val="22"/>
    </w:rPr>
  </w:style>
  <w:style w:type="paragraph" w:customStyle="1" w:styleId="xl27">
    <w:name w:val="xl27"/>
    <w:basedOn w:val="a"/>
    <w:qFormat/>
    <w:rsid w:val="00296AC0"/>
    <w:pPr>
      <w:widowControl/>
      <w:spacing w:before="100" w:beforeAutospacing="1" w:after="100" w:afterAutospacing="1"/>
      <w:textAlignment w:val="center"/>
    </w:pPr>
    <w:rPr>
      <w:rFonts w:ascii="DFKai-SB" w:eastAsia="DFKai-SB" w:hAnsi="DFKai-SB" w:hint="eastAsia"/>
      <w:kern w:val="0"/>
      <w:sz w:val="22"/>
      <w:szCs w:val="22"/>
    </w:rPr>
  </w:style>
  <w:style w:type="paragraph" w:customStyle="1" w:styleId="xl28">
    <w:name w:val="xl28"/>
    <w:basedOn w:val="a"/>
    <w:qFormat/>
    <w:rsid w:val="00296A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DFKai-SB" w:eastAsia="DFKai-SB" w:hAnsi="DFKai-SB" w:hint="eastAsia"/>
      <w:kern w:val="0"/>
      <w:sz w:val="22"/>
      <w:szCs w:val="22"/>
    </w:rPr>
  </w:style>
  <w:style w:type="paragraph" w:customStyle="1" w:styleId="xl29">
    <w:name w:val="xl29"/>
    <w:basedOn w:val="a"/>
    <w:qFormat/>
    <w:rsid w:val="00296AC0"/>
    <w:pPr>
      <w:widowControl/>
      <w:pBdr>
        <w:left w:val="single" w:sz="4" w:space="0" w:color="auto"/>
      </w:pBdr>
      <w:spacing w:before="100" w:beforeAutospacing="1" w:after="100" w:afterAutospacing="1"/>
      <w:jc w:val="center"/>
      <w:textAlignment w:val="center"/>
    </w:pPr>
    <w:rPr>
      <w:rFonts w:ascii="DFKai-SB" w:eastAsia="DFKai-SB" w:hAnsi="DFKai-SB" w:hint="eastAsia"/>
      <w:kern w:val="0"/>
      <w:sz w:val="22"/>
      <w:szCs w:val="22"/>
    </w:rPr>
  </w:style>
  <w:style w:type="paragraph" w:customStyle="1" w:styleId="xl30">
    <w:name w:val="xl30"/>
    <w:basedOn w:val="a"/>
    <w:qFormat/>
    <w:rsid w:val="00296AC0"/>
    <w:pPr>
      <w:widowControl/>
      <w:pBdr>
        <w:top w:val="single" w:sz="4" w:space="0" w:color="auto"/>
        <w:left w:val="single" w:sz="4" w:space="0" w:color="auto"/>
      </w:pBdr>
      <w:spacing w:before="100" w:beforeAutospacing="1" w:after="100" w:afterAutospacing="1"/>
      <w:textAlignment w:val="center"/>
    </w:pPr>
    <w:rPr>
      <w:rFonts w:ascii="DFKai-SB" w:eastAsia="DFKai-SB" w:hAnsi="DFKai-SB" w:hint="eastAsia"/>
      <w:kern w:val="0"/>
      <w:sz w:val="22"/>
      <w:szCs w:val="22"/>
    </w:rPr>
  </w:style>
  <w:style w:type="paragraph" w:customStyle="1" w:styleId="xl31">
    <w:name w:val="xl31"/>
    <w:basedOn w:val="a"/>
    <w:qFormat/>
    <w:rsid w:val="00296AC0"/>
    <w:pPr>
      <w:widowControl/>
      <w:pBdr>
        <w:left w:val="single" w:sz="4" w:space="0" w:color="auto"/>
      </w:pBdr>
      <w:spacing w:before="100" w:beforeAutospacing="1" w:after="100" w:afterAutospacing="1"/>
      <w:textAlignment w:val="center"/>
    </w:pPr>
    <w:rPr>
      <w:rFonts w:ascii="DFKai-SB" w:eastAsia="DFKai-SB" w:hAnsi="DFKai-SB" w:hint="eastAsia"/>
      <w:kern w:val="0"/>
      <w:sz w:val="22"/>
      <w:szCs w:val="22"/>
    </w:rPr>
  </w:style>
  <w:style w:type="paragraph" w:customStyle="1" w:styleId="xl32">
    <w:name w:val="xl32"/>
    <w:basedOn w:val="a"/>
    <w:qFormat/>
    <w:rsid w:val="00296AC0"/>
    <w:pPr>
      <w:widowControl/>
      <w:pBdr>
        <w:top w:val="single" w:sz="4" w:space="0" w:color="auto"/>
      </w:pBdr>
      <w:spacing w:before="100" w:beforeAutospacing="1" w:after="100" w:afterAutospacing="1"/>
      <w:jc w:val="center"/>
      <w:textAlignment w:val="center"/>
    </w:pPr>
    <w:rPr>
      <w:rFonts w:ascii="DFKai-SB" w:eastAsia="DFKai-SB" w:hAnsi="DFKai-SB" w:hint="eastAsia"/>
      <w:kern w:val="0"/>
      <w:sz w:val="22"/>
      <w:szCs w:val="22"/>
    </w:rPr>
  </w:style>
  <w:style w:type="paragraph" w:customStyle="1" w:styleId="xl33">
    <w:name w:val="xl33"/>
    <w:basedOn w:val="a"/>
    <w:qFormat/>
    <w:rsid w:val="00296A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DFKai-SB" w:eastAsia="DFKai-SB" w:hAnsi="DFKai-SB" w:hint="eastAsia"/>
      <w:b/>
      <w:bCs/>
      <w:kern w:val="0"/>
      <w:sz w:val="22"/>
      <w:szCs w:val="22"/>
    </w:rPr>
  </w:style>
  <w:style w:type="paragraph" w:customStyle="1" w:styleId="xl34">
    <w:name w:val="xl34"/>
    <w:basedOn w:val="a"/>
    <w:qFormat/>
    <w:rsid w:val="00296AC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DFKai-SB" w:eastAsia="DFKai-SB" w:hAnsi="DFKai-SB" w:hint="eastAsia"/>
      <w:kern w:val="0"/>
      <w:sz w:val="22"/>
      <w:szCs w:val="22"/>
    </w:rPr>
  </w:style>
  <w:style w:type="paragraph" w:customStyle="1" w:styleId="xl35">
    <w:name w:val="xl35"/>
    <w:basedOn w:val="a"/>
    <w:qFormat/>
    <w:rsid w:val="00296AC0"/>
    <w:pPr>
      <w:widowControl/>
      <w:pBdr>
        <w:top w:val="single" w:sz="4" w:space="0" w:color="auto"/>
        <w:left w:val="single" w:sz="4" w:space="0" w:color="auto"/>
        <w:right w:val="single" w:sz="4" w:space="0" w:color="auto"/>
      </w:pBdr>
      <w:spacing w:before="100" w:beforeAutospacing="1" w:after="100" w:afterAutospacing="1"/>
      <w:textAlignment w:val="center"/>
    </w:pPr>
    <w:rPr>
      <w:rFonts w:ascii="DFKai-SB" w:eastAsia="DFKai-SB" w:hAnsi="DFKai-SB" w:hint="eastAsia"/>
      <w:kern w:val="0"/>
      <w:sz w:val="22"/>
      <w:szCs w:val="22"/>
    </w:rPr>
  </w:style>
  <w:style w:type="paragraph" w:customStyle="1" w:styleId="xl36">
    <w:name w:val="xl36"/>
    <w:basedOn w:val="a"/>
    <w:qFormat/>
    <w:rsid w:val="00296A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37">
    <w:name w:val="xl37"/>
    <w:basedOn w:val="a"/>
    <w:qFormat/>
    <w:rsid w:val="00296AC0"/>
    <w:pPr>
      <w:widowControl/>
      <w:spacing w:before="100" w:beforeAutospacing="1" w:after="100" w:afterAutospacing="1"/>
      <w:jc w:val="center"/>
      <w:textAlignment w:val="center"/>
    </w:pPr>
    <w:rPr>
      <w:kern w:val="0"/>
      <w:sz w:val="22"/>
      <w:szCs w:val="22"/>
    </w:rPr>
  </w:style>
  <w:style w:type="paragraph" w:customStyle="1" w:styleId="xl38">
    <w:name w:val="xl38"/>
    <w:basedOn w:val="a"/>
    <w:qFormat/>
    <w:rsid w:val="00296AC0"/>
    <w:pPr>
      <w:widowControl/>
      <w:pBdr>
        <w:top w:val="single" w:sz="4" w:space="0" w:color="auto"/>
      </w:pBdr>
      <w:spacing w:before="100" w:beforeAutospacing="1" w:after="100" w:afterAutospacing="1"/>
      <w:textAlignment w:val="center"/>
    </w:pPr>
    <w:rPr>
      <w:rFonts w:ascii="DFKai-SB" w:eastAsia="DFKai-SB" w:hAnsi="DFKai-SB" w:hint="eastAsia"/>
      <w:kern w:val="0"/>
      <w:sz w:val="22"/>
      <w:szCs w:val="22"/>
    </w:rPr>
  </w:style>
  <w:style w:type="paragraph" w:customStyle="1" w:styleId="xl39">
    <w:name w:val="xl39"/>
    <w:basedOn w:val="a"/>
    <w:qFormat/>
    <w:rsid w:val="00296AC0"/>
    <w:pPr>
      <w:widowControl/>
      <w:pBdr>
        <w:top w:val="single" w:sz="4" w:space="0" w:color="auto"/>
        <w:left w:val="single" w:sz="4" w:space="0" w:color="auto"/>
      </w:pBdr>
      <w:spacing w:before="100" w:beforeAutospacing="1" w:after="100" w:afterAutospacing="1"/>
      <w:jc w:val="center"/>
      <w:textAlignment w:val="center"/>
    </w:pPr>
    <w:rPr>
      <w:rFonts w:ascii="DFKai-SB" w:eastAsia="DFKai-SB" w:hAnsi="DFKai-SB" w:hint="eastAsia"/>
      <w:kern w:val="0"/>
      <w:sz w:val="22"/>
      <w:szCs w:val="22"/>
    </w:rPr>
  </w:style>
  <w:style w:type="paragraph" w:customStyle="1" w:styleId="xl40">
    <w:name w:val="xl40"/>
    <w:basedOn w:val="a"/>
    <w:qFormat/>
    <w:rsid w:val="00296AC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DFKai-SB" w:eastAsia="DFKai-SB" w:hAnsi="DFKai-SB" w:hint="eastAsia"/>
      <w:b/>
      <w:bCs/>
      <w:kern w:val="0"/>
      <w:sz w:val="22"/>
      <w:szCs w:val="22"/>
    </w:rPr>
  </w:style>
  <w:style w:type="paragraph" w:customStyle="1" w:styleId="xl41">
    <w:name w:val="xl41"/>
    <w:basedOn w:val="a"/>
    <w:qFormat/>
    <w:rsid w:val="00296AC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DFKai-SB" w:eastAsia="DFKai-SB" w:hAnsi="DFKai-SB" w:hint="eastAsia"/>
      <w:b/>
      <w:bCs/>
      <w:kern w:val="0"/>
      <w:sz w:val="22"/>
      <w:szCs w:val="22"/>
    </w:rPr>
  </w:style>
  <w:style w:type="paragraph" w:customStyle="1" w:styleId="xl42">
    <w:name w:val="xl42"/>
    <w:basedOn w:val="a"/>
    <w:qFormat/>
    <w:rsid w:val="00296AC0"/>
    <w:pPr>
      <w:pBdr>
        <w:top w:val="single" w:sz="4" w:space="0" w:color="auto"/>
      </w:pBdr>
      <w:spacing w:before="100" w:beforeAutospacing="1" w:after="100" w:afterAutospacing="1"/>
      <w:jc w:val="center"/>
    </w:pPr>
    <w:rPr>
      <w:rFonts w:ascii="DFKai-SB" w:eastAsia="DFKai-SB" w:hAnsi="DFKai-SB" w:hint="eastAsia"/>
      <w:b/>
      <w:bCs/>
      <w:kern w:val="0"/>
      <w:sz w:val="22"/>
      <w:szCs w:val="22"/>
    </w:rPr>
  </w:style>
  <w:style w:type="paragraph" w:customStyle="1" w:styleId="xl43">
    <w:name w:val="xl43"/>
    <w:basedOn w:val="a"/>
    <w:qFormat/>
    <w:rsid w:val="00296AC0"/>
    <w:pPr>
      <w:widowControl/>
      <w:pBdr>
        <w:top w:val="single" w:sz="4" w:space="0" w:color="auto"/>
        <w:left w:val="single" w:sz="4" w:space="0" w:color="auto"/>
      </w:pBdr>
      <w:spacing w:before="100" w:beforeAutospacing="1" w:after="100" w:afterAutospacing="1"/>
      <w:jc w:val="center"/>
      <w:textAlignment w:val="center"/>
    </w:pPr>
    <w:rPr>
      <w:rFonts w:ascii="DFKai-SB" w:eastAsia="DFKai-SB" w:hAnsi="DFKai-SB" w:hint="eastAsia"/>
      <w:b/>
      <w:bCs/>
      <w:kern w:val="0"/>
      <w:sz w:val="22"/>
      <w:szCs w:val="22"/>
    </w:rPr>
  </w:style>
  <w:style w:type="paragraph" w:customStyle="1" w:styleId="xl44">
    <w:name w:val="xl44"/>
    <w:basedOn w:val="a"/>
    <w:qFormat/>
    <w:rsid w:val="00296AC0"/>
    <w:pPr>
      <w:widowControl/>
      <w:pBdr>
        <w:top w:val="single" w:sz="4" w:space="0" w:color="auto"/>
        <w:right w:val="single" w:sz="4" w:space="0" w:color="auto"/>
      </w:pBdr>
      <w:spacing w:before="100" w:beforeAutospacing="1" w:after="100" w:afterAutospacing="1"/>
      <w:jc w:val="center"/>
      <w:textAlignment w:val="center"/>
    </w:pPr>
    <w:rPr>
      <w:rFonts w:ascii="DFKai-SB" w:eastAsia="DFKai-SB" w:hAnsi="DFKai-SB" w:hint="eastAsia"/>
      <w:b/>
      <w:bCs/>
      <w:kern w:val="0"/>
      <w:sz w:val="22"/>
      <w:szCs w:val="22"/>
    </w:rPr>
  </w:style>
  <w:style w:type="paragraph" w:customStyle="1" w:styleId="xl45">
    <w:name w:val="xl45"/>
    <w:basedOn w:val="a"/>
    <w:qFormat/>
    <w:rsid w:val="00296AC0"/>
    <w:pPr>
      <w:widowControl/>
      <w:pBdr>
        <w:left w:val="single" w:sz="4" w:space="0" w:color="auto"/>
        <w:bottom w:val="single" w:sz="4" w:space="0" w:color="auto"/>
      </w:pBdr>
      <w:spacing w:before="100" w:beforeAutospacing="1" w:after="100" w:afterAutospacing="1"/>
      <w:jc w:val="center"/>
      <w:textAlignment w:val="center"/>
    </w:pPr>
    <w:rPr>
      <w:rFonts w:ascii="DFKai-SB" w:eastAsia="DFKai-SB" w:hAnsi="DFKai-SB" w:hint="eastAsia"/>
      <w:b/>
      <w:bCs/>
      <w:kern w:val="0"/>
      <w:sz w:val="22"/>
      <w:szCs w:val="22"/>
    </w:rPr>
  </w:style>
  <w:style w:type="paragraph" w:customStyle="1" w:styleId="xl46">
    <w:name w:val="xl46"/>
    <w:basedOn w:val="a"/>
    <w:qFormat/>
    <w:rsid w:val="00296AC0"/>
    <w:pPr>
      <w:widowControl/>
      <w:pBdr>
        <w:bottom w:val="single" w:sz="4" w:space="0" w:color="auto"/>
        <w:right w:val="single" w:sz="4" w:space="0" w:color="auto"/>
      </w:pBdr>
      <w:spacing w:before="100" w:beforeAutospacing="1" w:after="100" w:afterAutospacing="1"/>
      <w:jc w:val="center"/>
      <w:textAlignment w:val="center"/>
    </w:pPr>
    <w:rPr>
      <w:rFonts w:ascii="DFKai-SB" w:eastAsia="DFKai-SB" w:hAnsi="DFKai-SB" w:hint="eastAsia"/>
      <w:b/>
      <w:bCs/>
      <w:kern w:val="0"/>
      <w:sz w:val="22"/>
      <w:szCs w:val="22"/>
    </w:rPr>
  </w:style>
  <w:style w:type="paragraph" w:customStyle="1" w:styleId="xl47">
    <w:name w:val="xl47"/>
    <w:basedOn w:val="a"/>
    <w:qFormat/>
    <w:rsid w:val="00296AC0"/>
    <w:pPr>
      <w:widowControl/>
      <w:spacing w:before="100" w:beforeAutospacing="1" w:after="100" w:afterAutospacing="1"/>
      <w:jc w:val="center"/>
      <w:textAlignment w:val="center"/>
    </w:pPr>
    <w:rPr>
      <w:kern w:val="0"/>
      <w:sz w:val="20"/>
    </w:rPr>
  </w:style>
  <w:style w:type="paragraph" w:customStyle="1" w:styleId="xl48">
    <w:name w:val="xl48"/>
    <w:basedOn w:val="a"/>
    <w:qFormat/>
    <w:rsid w:val="00296AC0"/>
    <w:pPr>
      <w:widowControl/>
      <w:spacing w:before="100" w:beforeAutospacing="1" w:after="100" w:afterAutospacing="1"/>
      <w:textAlignment w:val="center"/>
    </w:pPr>
    <w:rPr>
      <w:rFonts w:ascii="DFKai-SB" w:eastAsia="DFKai-SB" w:hAnsi="DFKai-SB" w:hint="eastAsia"/>
      <w:kern w:val="0"/>
      <w:sz w:val="20"/>
    </w:rPr>
  </w:style>
  <w:style w:type="paragraph" w:customStyle="1" w:styleId="xl49">
    <w:name w:val="xl49"/>
    <w:basedOn w:val="a"/>
    <w:qFormat/>
    <w:rsid w:val="00296AC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PMingLiU" w:hAnsi="PMingLiU"/>
      <w:kern w:val="0"/>
      <w:szCs w:val="24"/>
    </w:rPr>
  </w:style>
  <w:style w:type="paragraph" w:customStyle="1" w:styleId="xl50">
    <w:name w:val="xl50"/>
    <w:basedOn w:val="a"/>
    <w:qFormat/>
    <w:rsid w:val="00296AC0"/>
    <w:pPr>
      <w:widowControl/>
      <w:pBdr>
        <w:top w:val="single" w:sz="4" w:space="0" w:color="auto"/>
        <w:bottom w:val="single" w:sz="4" w:space="0" w:color="auto"/>
      </w:pBdr>
      <w:spacing w:before="100" w:beforeAutospacing="1" w:after="100" w:afterAutospacing="1"/>
      <w:jc w:val="center"/>
      <w:textAlignment w:val="center"/>
    </w:pPr>
    <w:rPr>
      <w:rFonts w:ascii="PMingLiU" w:hAnsi="PMingLiU"/>
      <w:kern w:val="0"/>
      <w:szCs w:val="24"/>
    </w:rPr>
  </w:style>
  <w:style w:type="paragraph" w:customStyle="1" w:styleId="xl51">
    <w:name w:val="xl51"/>
    <w:basedOn w:val="a"/>
    <w:qFormat/>
    <w:rsid w:val="00296A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MingLiU" w:hAnsi="PMingLiU"/>
      <w:kern w:val="0"/>
      <w:szCs w:val="24"/>
    </w:rPr>
  </w:style>
  <w:style w:type="paragraph" w:customStyle="1" w:styleId="xl52">
    <w:name w:val="xl52"/>
    <w:basedOn w:val="a"/>
    <w:qFormat/>
    <w:rsid w:val="00296A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MingLiU" w:hAnsi="PMingLiU" w:hint="eastAsia"/>
      <w:kern w:val="0"/>
      <w:sz w:val="26"/>
      <w:szCs w:val="26"/>
    </w:rPr>
  </w:style>
  <w:style w:type="paragraph" w:customStyle="1" w:styleId="xl53">
    <w:name w:val="xl53"/>
    <w:basedOn w:val="a"/>
    <w:qFormat/>
    <w:rsid w:val="00296AC0"/>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Cs w:val="24"/>
    </w:rPr>
  </w:style>
  <w:style w:type="paragraph" w:customStyle="1" w:styleId="xl54">
    <w:name w:val="xl54"/>
    <w:basedOn w:val="a"/>
    <w:qFormat/>
    <w:rsid w:val="00296AC0"/>
    <w:pPr>
      <w:widowControl/>
      <w:spacing w:before="100" w:beforeAutospacing="1" w:after="100" w:afterAutospacing="1"/>
      <w:textAlignment w:val="top"/>
    </w:pPr>
    <w:rPr>
      <w:rFonts w:ascii="PMingLiU" w:hAnsi="PMingLiU" w:hint="eastAsia"/>
      <w:b/>
      <w:bCs/>
      <w:kern w:val="0"/>
      <w:sz w:val="26"/>
      <w:szCs w:val="26"/>
    </w:rPr>
  </w:style>
  <w:style w:type="paragraph" w:customStyle="1" w:styleId="xl55">
    <w:name w:val="xl55"/>
    <w:basedOn w:val="a"/>
    <w:qFormat/>
    <w:rsid w:val="00296AC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PMingLiU" w:hAnsi="PMingLiU" w:hint="eastAsia"/>
      <w:kern w:val="0"/>
      <w:sz w:val="18"/>
      <w:szCs w:val="18"/>
    </w:rPr>
  </w:style>
  <w:style w:type="paragraph" w:customStyle="1" w:styleId="xl56">
    <w:name w:val="xl56"/>
    <w:basedOn w:val="a"/>
    <w:qFormat/>
    <w:rsid w:val="00296AC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PMingLiU" w:hAnsi="PMingLiU" w:hint="eastAsia"/>
      <w:kern w:val="0"/>
      <w:sz w:val="18"/>
      <w:szCs w:val="18"/>
    </w:rPr>
  </w:style>
  <w:style w:type="paragraph" w:customStyle="1" w:styleId="xl57">
    <w:name w:val="xl57"/>
    <w:basedOn w:val="a"/>
    <w:qFormat/>
    <w:rsid w:val="00296AC0"/>
    <w:pPr>
      <w:widowControl/>
      <w:spacing w:before="100" w:beforeAutospacing="1" w:after="100" w:afterAutospacing="1"/>
      <w:jc w:val="center"/>
      <w:textAlignment w:val="center"/>
    </w:pPr>
    <w:rPr>
      <w:kern w:val="0"/>
      <w:szCs w:val="24"/>
    </w:rPr>
  </w:style>
  <w:style w:type="paragraph" w:customStyle="1" w:styleId="xl58">
    <w:name w:val="xl58"/>
    <w:basedOn w:val="a"/>
    <w:qFormat/>
    <w:rsid w:val="00296AC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PMingLiU" w:hAnsi="PMingLiU"/>
      <w:kern w:val="0"/>
      <w:szCs w:val="24"/>
    </w:rPr>
  </w:style>
  <w:style w:type="character" w:customStyle="1" w:styleId="af6">
    <w:name w:val="批注框文本 字符"/>
    <w:link w:val="af5"/>
    <w:uiPriority w:val="99"/>
    <w:semiHidden/>
    <w:qFormat/>
    <w:rsid w:val="00296AC0"/>
    <w:rPr>
      <w:rFonts w:ascii="Arial" w:eastAsia="Microsoft JhengHei" w:hAnsi="Arial"/>
      <w:kern w:val="2"/>
      <w:sz w:val="18"/>
      <w:szCs w:val="18"/>
      <w:lang w:eastAsia="zh-CN"/>
    </w:rPr>
  </w:style>
  <w:style w:type="character" w:customStyle="1" w:styleId="af4">
    <w:name w:val="日期 字符"/>
    <w:link w:val="af3"/>
    <w:qFormat/>
    <w:rsid w:val="00296AC0"/>
    <w:rPr>
      <w:kern w:val="2"/>
      <w:sz w:val="24"/>
    </w:rPr>
  </w:style>
  <w:style w:type="paragraph" w:customStyle="1" w:styleId="Default">
    <w:name w:val="Default"/>
    <w:link w:val="DefaultCharChar"/>
    <w:qFormat/>
    <w:rsid w:val="00296AC0"/>
    <w:pPr>
      <w:widowControl w:val="0"/>
      <w:autoSpaceDE w:val="0"/>
      <w:autoSpaceDN w:val="0"/>
      <w:adjustRightInd w:val="0"/>
    </w:pPr>
    <w:rPr>
      <w:rFonts w:ascii="仿宋" w:eastAsia="仿宋" w:cs="仿宋"/>
      <w:color w:val="000000"/>
      <w:sz w:val="24"/>
      <w:szCs w:val="24"/>
    </w:rPr>
  </w:style>
  <w:style w:type="character" w:customStyle="1" w:styleId="DefaultCharChar">
    <w:name w:val="Default Char Char"/>
    <w:link w:val="Default"/>
    <w:qFormat/>
    <w:rsid w:val="00296AC0"/>
    <w:rPr>
      <w:rFonts w:ascii="仿宋" w:eastAsia="仿宋" w:cs="仿宋"/>
      <w:color w:val="000000"/>
      <w:sz w:val="24"/>
      <w:szCs w:val="24"/>
      <w:lang w:val="en-US" w:eastAsia="zh-TW" w:bidi="ar-SA"/>
    </w:rPr>
  </w:style>
  <w:style w:type="paragraph" w:styleId="aff9">
    <w:name w:val="List Paragraph"/>
    <w:basedOn w:val="a"/>
    <w:uiPriority w:val="99"/>
    <w:qFormat/>
    <w:rsid w:val="00296AC0"/>
    <w:pPr>
      <w:ind w:leftChars="200" w:left="480"/>
    </w:pPr>
    <w:rPr>
      <w:rFonts w:ascii="Calibri" w:eastAsia="PMingLiU" w:hAnsi="Calibri"/>
      <w:szCs w:val="22"/>
    </w:rPr>
  </w:style>
  <w:style w:type="character" w:customStyle="1" w:styleId="afd">
    <w:name w:val="标题 字符"/>
    <w:link w:val="afc"/>
    <w:qFormat/>
    <w:rsid w:val="00296AC0"/>
    <w:rPr>
      <w:rFonts w:ascii="Cambria" w:eastAsia="宋体" w:hAnsi="Cambria"/>
      <w:b/>
      <w:bCs/>
      <w:kern w:val="2"/>
      <w:sz w:val="36"/>
      <w:szCs w:val="32"/>
      <w:lang w:eastAsia="zh-CN"/>
    </w:rPr>
  </w:style>
  <w:style w:type="paragraph" w:customStyle="1" w:styleId="DefaultText1">
    <w:name w:val="Default Text:1"/>
    <w:basedOn w:val="a"/>
    <w:qFormat/>
    <w:rsid w:val="00296AC0"/>
    <w:pPr>
      <w:widowControl/>
      <w:overflowPunct w:val="0"/>
      <w:autoSpaceDE w:val="0"/>
      <w:autoSpaceDN w:val="0"/>
      <w:adjustRightInd w:val="0"/>
      <w:textAlignment w:val="baseline"/>
    </w:pPr>
    <w:rPr>
      <w:rFonts w:eastAsia="宋体"/>
      <w:kern w:val="0"/>
    </w:rPr>
  </w:style>
  <w:style w:type="paragraph" w:customStyle="1" w:styleId="12">
    <w:name w:val="無間距1"/>
    <w:qFormat/>
    <w:rsid w:val="00296AC0"/>
    <w:pPr>
      <w:widowControl w:val="0"/>
    </w:pPr>
    <w:rPr>
      <w:rFonts w:eastAsia="PMingLiU"/>
      <w:kern w:val="2"/>
      <w:sz w:val="24"/>
      <w:szCs w:val="24"/>
    </w:rPr>
  </w:style>
  <w:style w:type="character" w:customStyle="1" w:styleId="aff1">
    <w:name w:val="正文文本首行缩进 字符"/>
    <w:link w:val="aff0"/>
    <w:qFormat/>
    <w:rsid w:val="00296AC0"/>
    <w:rPr>
      <w:rFonts w:eastAsia="Microsoft JhengHei"/>
      <w:kern w:val="2"/>
      <w:sz w:val="24"/>
      <w:lang w:eastAsia="zh-CN"/>
    </w:rPr>
  </w:style>
  <w:style w:type="character" w:customStyle="1" w:styleId="33">
    <w:name w:val="正文文本缩进 3 字符"/>
    <w:link w:val="32"/>
    <w:qFormat/>
    <w:rsid w:val="00296AC0"/>
    <w:rPr>
      <w:kern w:val="2"/>
      <w:sz w:val="16"/>
    </w:rPr>
  </w:style>
  <w:style w:type="character" w:customStyle="1" w:styleId="af0">
    <w:name w:val="正文文本缩进 字符"/>
    <w:link w:val="af"/>
    <w:qFormat/>
    <w:rsid w:val="00296AC0"/>
    <w:rPr>
      <w:kern w:val="2"/>
      <w:sz w:val="24"/>
    </w:rPr>
  </w:style>
  <w:style w:type="character" w:customStyle="1" w:styleId="25">
    <w:name w:val="正文文本首行缩进 2 字符"/>
    <w:link w:val="24"/>
    <w:qFormat/>
    <w:rsid w:val="00296AC0"/>
    <w:rPr>
      <w:kern w:val="2"/>
      <w:sz w:val="24"/>
    </w:rPr>
  </w:style>
  <w:style w:type="character" w:customStyle="1" w:styleId="21">
    <w:name w:val="正文文本缩进 2 字符"/>
    <w:link w:val="20"/>
    <w:qFormat/>
    <w:rsid w:val="00296AC0"/>
    <w:rPr>
      <w:kern w:val="2"/>
      <w:sz w:val="24"/>
    </w:rPr>
  </w:style>
  <w:style w:type="paragraph" w:customStyle="1" w:styleId="13">
    <w:name w:val="樣式1"/>
    <w:basedOn w:val="a"/>
    <w:qFormat/>
    <w:rsid w:val="00296AC0"/>
    <w:pPr>
      <w:ind w:left="1440"/>
    </w:pPr>
    <w:rPr>
      <w:rFonts w:eastAsia="PMingLiU"/>
      <w:lang w:eastAsia="zh-TW"/>
    </w:rPr>
  </w:style>
  <w:style w:type="character" w:customStyle="1" w:styleId="23">
    <w:name w:val="正文文本 2 字符"/>
    <w:link w:val="22"/>
    <w:qFormat/>
    <w:rsid w:val="00296AC0"/>
    <w:rPr>
      <w:kern w:val="2"/>
      <w:sz w:val="24"/>
    </w:rPr>
  </w:style>
  <w:style w:type="character" w:customStyle="1" w:styleId="31">
    <w:name w:val="正文文本 3 字符"/>
    <w:link w:val="30"/>
    <w:qFormat/>
    <w:rsid w:val="00296AC0"/>
    <w:rPr>
      <w:kern w:val="2"/>
      <w:sz w:val="24"/>
    </w:rPr>
  </w:style>
  <w:style w:type="character" w:customStyle="1" w:styleId="affa">
    <w:name w:val="字元 字元"/>
    <w:qFormat/>
    <w:rsid w:val="00296AC0"/>
    <w:rPr>
      <w:rFonts w:ascii="MingLiU" w:eastAsia="MingLiU"/>
      <w:color w:val="000000"/>
      <w:kern w:val="2"/>
      <w:sz w:val="24"/>
      <w:lang w:val="en-US" w:eastAsia="zh-TW" w:bidi="ar-SA"/>
    </w:rPr>
  </w:style>
  <w:style w:type="paragraph" w:customStyle="1" w:styleId="xl59">
    <w:name w:val="xl59"/>
    <w:basedOn w:val="a"/>
    <w:qFormat/>
    <w:rsid w:val="00296AC0"/>
    <w:pPr>
      <w:widowControl/>
      <w:spacing w:before="100" w:beforeAutospacing="1" w:after="100" w:afterAutospacing="1"/>
    </w:pPr>
    <w:rPr>
      <w:rFonts w:ascii="Arial Unicode MS" w:eastAsia="PMingLiU" w:hAnsi="Arial Unicode MS"/>
      <w:b/>
      <w:bCs/>
      <w:kern w:val="0"/>
      <w:szCs w:val="24"/>
      <w:lang w:eastAsia="zh-TW"/>
    </w:rPr>
  </w:style>
  <w:style w:type="paragraph" w:customStyle="1" w:styleId="xl60">
    <w:name w:val="xl60"/>
    <w:basedOn w:val="a"/>
    <w:qFormat/>
    <w:rsid w:val="00296AC0"/>
    <w:pPr>
      <w:widowControl/>
      <w:spacing w:before="100" w:beforeAutospacing="1" w:after="100" w:afterAutospacing="1"/>
    </w:pPr>
    <w:rPr>
      <w:rFonts w:ascii="Arial Unicode MS" w:eastAsia="PMingLiU" w:hAnsi="Arial Unicode MS"/>
      <w:b/>
      <w:bCs/>
      <w:kern w:val="0"/>
      <w:szCs w:val="24"/>
      <w:lang w:eastAsia="zh-TW"/>
    </w:rPr>
  </w:style>
  <w:style w:type="paragraph" w:customStyle="1" w:styleId="xl61">
    <w:name w:val="xl61"/>
    <w:basedOn w:val="a"/>
    <w:qFormat/>
    <w:rsid w:val="00296AC0"/>
    <w:pPr>
      <w:widowControl/>
      <w:spacing w:before="100" w:beforeAutospacing="1" w:after="100" w:afterAutospacing="1"/>
    </w:pPr>
    <w:rPr>
      <w:rFonts w:ascii="Arial Unicode MS" w:eastAsia="PMingLiU" w:hAnsi="Arial Unicode MS"/>
      <w:b/>
      <w:bCs/>
      <w:kern w:val="0"/>
      <w:szCs w:val="24"/>
      <w:lang w:eastAsia="zh-TW"/>
    </w:rPr>
  </w:style>
  <w:style w:type="paragraph" w:customStyle="1" w:styleId="xl62">
    <w:name w:val="xl62"/>
    <w:basedOn w:val="a"/>
    <w:qFormat/>
    <w:rsid w:val="00296AC0"/>
    <w:pPr>
      <w:widowControl/>
      <w:spacing w:before="100" w:beforeAutospacing="1" w:after="100" w:afterAutospacing="1"/>
    </w:pPr>
    <w:rPr>
      <w:rFonts w:ascii="Arial Unicode MS" w:eastAsia="PMingLiU" w:hAnsi="Arial Unicode MS"/>
      <w:b/>
      <w:bCs/>
      <w:kern w:val="0"/>
      <w:szCs w:val="24"/>
      <w:lang w:eastAsia="zh-TW"/>
    </w:rPr>
  </w:style>
  <w:style w:type="paragraph" w:customStyle="1" w:styleId="xl63">
    <w:name w:val="xl63"/>
    <w:basedOn w:val="a"/>
    <w:qFormat/>
    <w:rsid w:val="00296AC0"/>
    <w:pPr>
      <w:widowControl/>
      <w:pBdr>
        <w:top w:val="double" w:sz="6" w:space="0" w:color="000000"/>
      </w:pBdr>
      <w:spacing w:before="100" w:beforeAutospacing="1" w:after="100" w:afterAutospacing="1"/>
    </w:pPr>
    <w:rPr>
      <w:rFonts w:ascii="Arial Unicode MS" w:eastAsia="PMingLiU" w:hAnsi="Arial Unicode MS"/>
      <w:b/>
      <w:bCs/>
      <w:kern w:val="0"/>
      <w:szCs w:val="24"/>
      <w:lang w:eastAsia="zh-TW"/>
    </w:rPr>
  </w:style>
  <w:style w:type="paragraph" w:customStyle="1" w:styleId="xl64">
    <w:name w:val="xl64"/>
    <w:basedOn w:val="a"/>
    <w:qFormat/>
    <w:rsid w:val="00296AC0"/>
    <w:pPr>
      <w:widowControl/>
      <w:pBdr>
        <w:top w:val="single" w:sz="8" w:space="0" w:color="000000"/>
      </w:pBdr>
      <w:spacing w:before="100" w:beforeAutospacing="1" w:after="100" w:afterAutospacing="1"/>
    </w:pPr>
    <w:rPr>
      <w:rFonts w:ascii="Arial Unicode MS" w:eastAsia="PMingLiU" w:hAnsi="Arial Unicode MS"/>
      <w:b/>
      <w:bCs/>
      <w:kern w:val="0"/>
      <w:szCs w:val="24"/>
      <w:lang w:eastAsia="zh-TW"/>
    </w:rPr>
  </w:style>
  <w:style w:type="paragraph" w:customStyle="1" w:styleId="xl65">
    <w:name w:val="xl65"/>
    <w:basedOn w:val="a"/>
    <w:qFormat/>
    <w:rsid w:val="00296AC0"/>
    <w:pPr>
      <w:widowControl/>
      <w:pBdr>
        <w:left w:val="single" w:sz="8" w:space="0" w:color="000000"/>
      </w:pBdr>
      <w:spacing w:before="100" w:beforeAutospacing="1" w:after="100" w:afterAutospacing="1"/>
    </w:pPr>
    <w:rPr>
      <w:rFonts w:ascii="Arial Unicode MS" w:eastAsia="PMingLiU" w:hAnsi="Arial Unicode MS"/>
      <w:b/>
      <w:bCs/>
      <w:kern w:val="0"/>
      <w:szCs w:val="24"/>
      <w:lang w:eastAsia="zh-TW"/>
    </w:rPr>
  </w:style>
  <w:style w:type="paragraph" w:customStyle="1" w:styleId="xl66">
    <w:name w:val="xl66"/>
    <w:basedOn w:val="a"/>
    <w:qFormat/>
    <w:rsid w:val="00296AC0"/>
    <w:pPr>
      <w:widowControl/>
      <w:spacing w:before="100" w:beforeAutospacing="1" w:after="100" w:afterAutospacing="1"/>
    </w:pPr>
    <w:rPr>
      <w:rFonts w:ascii="Arial Unicode MS" w:eastAsia="PMingLiU" w:hAnsi="Arial Unicode MS"/>
      <w:b/>
      <w:bCs/>
      <w:kern w:val="0"/>
      <w:szCs w:val="24"/>
      <w:lang w:eastAsia="zh-TW"/>
    </w:rPr>
  </w:style>
  <w:style w:type="paragraph" w:customStyle="1" w:styleId="xl67">
    <w:name w:val="xl67"/>
    <w:basedOn w:val="a"/>
    <w:qFormat/>
    <w:rsid w:val="00296AC0"/>
    <w:pPr>
      <w:widowControl/>
      <w:spacing w:before="100" w:beforeAutospacing="1" w:after="100" w:afterAutospacing="1"/>
    </w:pPr>
    <w:rPr>
      <w:rFonts w:ascii="Arial Unicode MS" w:eastAsia="PMingLiU" w:hAnsi="Arial Unicode MS"/>
      <w:b/>
      <w:bCs/>
      <w:kern w:val="0"/>
      <w:szCs w:val="24"/>
      <w:lang w:eastAsia="zh-TW"/>
    </w:rPr>
  </w:style>
  <w:style w:type="paragraph" w:customStyle="1" w:styleId="xl68">
    <w:name w:val="xl68"/>
    <w:basedOn w:val="a"/>
    <w:qFormat/>
    <w:rsid w:val="00296AC0"/>
    <w:pPr>
      <w:widowControl/>
      <w:pBdr>
        <w:bottom w:val="single" w:sz="8" w:space="0" w:color="000000"/>
      </w:pBdr>
      <w:spacing w:before="100" w:beforeAutospacing="1" w:after="100" w:afterAutospacing="1"/>
    </w:pPr>
    <w:rPr>
      <w:rFonts w:ascii="Arial Unicode MS" w:eastAsia="PMingLiU" w:hAnsi="Arial Unicode MS"/>
      <w:b/>
      <w:bCs/>
      <w:kern w:val="0"/>
      <w:szCs w:val="24"/>
      <w:lang w:eastAsia="zh-TW"/>
    </w:rPr>
  </w:style>
  <w:style w:type="paragraph" w:customStyle="1" w:styleId="xl69">
    <w:name w:val="xl69"/>
    <w:basedOn w:val="a"/>
    <w:qFormat/>
    <w:rsid w:val="00296AC0"/>
    <w:pPr>
      <w:widowControl/>
      <w:pBdr>
        <w:bottom w:val="single" w:sz="8" w:space="0" w:color="000000"/>
      </w:pBdr>
      <w:spacing w:before="100" w:beforeAutospacing="1" w:after="100" w:afterAutospacing="1"/>
    </w:pPr>
    <w:rPr>
      <w:rFonts w:ascii="Arial Unicode MS" w:eastAsia="PMingLiU" w:hAnsi="Arial Unicode MS"/>
      <w:b/>
      <w:bCs/>
      <w:kern w:val="0"/>
      <w:szCs w:val="24"/>
      <w:lang w:eastAsia="zh-TW"/>
    </w:rPr>
  </w:style>
  <w:style w:type="paragraph" w:customStyle="1" w:styleId="xl70">
    <w:name w:val="xl70"/>
    <w:basedOn w:val="a"/>
    <w:qFormat/>
    <w:rsid w:val="00296AC0"/>
    <w:pPr>
      <w:widowControl/>
      <w:pBdr>
        <w:top w:val="single" w:sz="8" w:space="0" w:color="000000"/>
        <w:bottom w:val="single" w:sz="4" w:space="0" w:color="000000"/>
      </w:pBdr>
      <w:spacing w:before="100" w:beforeAutospacing="1" w:after="100" w:afterAutospacing="1"/>
    </w:pPr>
    <w:rPr>
      <w:rFonts w:ascii="Arial Unicode MS" w:eastAsia="PMingLiU" w:hAnsi="Arial Unicode MS"/>
      <w:b/>
      <w:bCs/>
      <w:kern w:val="0"/>
      <w:szCs w:val="24"/>
      <w:lang w:eastAsia="zh-TW"/>
    </w:rPr>
  </w:style>
  <w:style w:type="paragraph" w:customStyle="1" w:styleId="xl71">
    <w:name w:val="xl71"/>
    <w:basedOn w:val="a"/>
    <w:qFormat/>
    <w:rsid w:val="00296AC0"/>
    <w:pPr>
      <w:widowControl/>
      <w:pBdr>
        <w:top w:val="single" w:sz="4" w:space="0" w:color="000000"/>
        <w:bottom w:val="single" w:sz="4" w:space="0" w:color="000000"/>
      </w:pBdr>
      <w:spacing w:before="100" w:beforeAutospacing="1" w:after="100" w:afterAutospacing="1"/>
    </w:pPr>
    <w:rPr>
      <w:rFonts w:ascii="Arial Unicode MS" w:eastAsia="PMingLiU" w:hAnsi="Arial Unicode MS"/>
      <w:b/>
      <w:bCs/>
      <w:kern w:val="0"/>
      <w:szCs w:val="24"/>
      <w:lang w:eastAsia="zh-TW"/>
    </w:rPr>
  </w:style>
  <w:style w:type="paragraph" w:customStyle="1" w:styleId="xl72">
    <w:name w:val="xl72"/>
    <w:basedOn w:val="a"/>
    <w:qFormat/>
    <w:rsid w:val="00296AC0"/>
    <w:pPr>
      <w:widowControl/>
      <w:pBdr>
        <w:bottom w:val="single" w:sz="8" w:space="0" w:color="000000"/>
      </w:pBdr>
      <w:spacing w:before="100" w:beforeAutospacing="1" w:after="100" w:afterAutospacing="1"/>
    </w:pPr>
    <w:rPr>
      <w:rFonts w:ascii="Arial Unicode MS" w:eastAsia="PMingLiU" w:hAnsi="Arial Unicode MS"/>
      <w:b/>
      <w:bCs/>
      <w:kern w:val="0"/>
      <w:szCs w:val="24"/>
      <w:lang w:eastAsia="zh-TW"/>
    </w:rPr>
  </w:style>
  <w:style w:type="paragraph" w:customStyle="1" w:styleId="xl73">
    <w:name w:val="xl73"/>
    <w:basedOn w:val="a"/>
    <w:qFormat/>
    <w:rsid w:val="00296AC0"/>
    <w:pPr>
      <w:widowControl/>
      <w:pBdr>
        <w:bottom w:val="single" w:sz="8" w:space="0" w:color="000000"/>
      </w:pBdr>
      <w:spacing w:before="100" w:beforeAutospacing="1" w:after="100" w:afterAutospacing="1"/>
    </w:pPr>
    <w:rPr>
      <w:rFonts w:ascii="Arial Unicode MS" w:eastAsia="PMingLiU" w:hAnsi="Arial Unicode MS"/>
      <w:b/>
      <w:bCs/>
      <w:kern w:val="0"/>
      <w:szCs w:val="24"/>
      <w:lang w:eastAsia="zh-TW"/>
    </w:rPr>
  </w:style>
  <w:style w:type="paragraph" w:customStyle="1" w:styleId="xl74">
    <w:name w:val="xl74"/>
    <w:basedOn w:val="a"/>
    <w:qFormat/>
    <w:rsid w:val="00296AC0"/>
    <w:pPr>
      <w:widowControl/>
      <w:pBdr>
        <w:top w:val="single" w:sz="8" w:space="0" w:color="000000"/>
        <w:left w:val="single" w:sz="4" w:space="0" w:color="000000"/>
      </w:pBdr>
      <w:spacing w:before="100" w:beforeAutospacing="1" w:after="100" w:afterAutospacing="1"/>
    </w:pPr>
    <w:rPr>
      <w:rFonts w:ascii="Arial Unicode MS" w:eastAsia="PMingLiU" w:hAnsi="Arial Unicode MS"/>
      <w:b/>
      <w:bCs/>
      <w:kern w:val="0"/>
      <w:szCs w:val="24"/>
      <w:lang w:eastAsia="zh-TW"/>
    </w:rPr>
  </w:style>
  <w:style w:type="paragraph" w:customStyle="1" w:styleId="xl75">
    <w:name w:val="xl75"/>
    <w:basedOn w:val="a"/>
    <w:qFormat/>
    <w:rsid w:val="00296AC0"/>
    <w:pPr>
      <w:widowControl/>
      <w:pBdr>
        <w:left w:val="single" w:sz="4" w:space="0" w:color="000000"/>
      </w:pBdr>
      <w:spacing w:before="100" w:beforeAutospacing="1" w:after="100" w:afterAutospacing="1"/>
    </w:pPr>
    <w:rPr>
      <w:rFonts w:ascii="Arial Unicode MS" w:eastAsia="PMingLiU" w:hAnsi="Arial Unicode MS"/>
      <w:b/>
      <w:bCs/>
      <w:kern w:val="0"/>
      <w:szCs w:val="24"/>
      <w:lang w:eastAsia="zh-TW"/>
    </w:rPr>
  </w:style>
  <w:style w:type="paragraph" w:customStyle="1" w:styleId="xl76">
    <w:name w:val="xl76"/>
    <w:basedOn w:val="a"/>
    <w:qFormat/>
    <w:rsid w:val="00296AC0"/>
    <w:pPr>
      <w:widowControl/>
      <w:spacing w:before="100" w:beforeAutospacing="1" w:after="100" w:afterAutospacing="1"/>
    </w:pPr>
    <w:rPr>
      <w:rFonts w:ascii="Arial Unicode MS" w:eastAsia="PMingLiU" w:hAnsi="Arial Unicode MS"/>
      <w:b/>
      <w:bCs/>
      <w:kern w:val="0"/>
      <w:szCs w:val="24"/>
      <w:lang w:eastAsia="zh-TW"/>
    </w:rPr>
  </w:style>
  <w:style w:type="paragraph" w:customStyle="1" w:styleId="xl77">
    <w:name w:val="xl77"/>
    <w:basedOn w:val="a"/>
    <w:qFormat/>
    <w:rsid w:val="00296AC0"/>
    <w:pPr>
      <w:widowControl/>
      <w:pBdr>
        <w:top w:val="single" w:sz="8" w:space="0" w:color="000000"/>
        <w:left w:val="single" w:sz="8" w:space="0" w:color="000000"/>
      </w:pBdr>
      <w:spacing w:before="100" w:beforeAutospacing="1" w:after="100" w:afterAutospacing="1"/>
    </w:pPr>
    <w:rPr>
      <w:rFonts w:ascii="Arial Unicode MS" w:eastAsia="PMingLiU" w:hAnsi="Arial Unicode MS"/>
      <w:b/>
      <w:bCs/>
      <w:kern w:val="0"/>
      <w:szCs w:val="24"/>
      <w:lang w:eastAsia="zh-TW"/>
    </w:rPr>
  </w:style>
  <w:style w:type="paragraph" w:customStyle="1" w:styleId="xl78">
    <w:name w:val="xl78"/>
    <w:basedOn w:val="a"/>
    <w:qFormat/>
    <w:rsid w:val="00296AC0"/>
    <w:pPr>
      <w:widowControl/>
      <w:pBdr>
        <w:top w:val="single" w:sz="8" w:space="0" w:color="000000"/>
        <w:bottom w:val="single" w:sz="8" w:space="0" w:color="000000"/>
      </w:pBdr>
      <w:spacing w:before="100" w:beforeAutospacing="1" w:after="100" w:afterAutospacing="1"/>
      <w:jc w:val="right"/>
    </w:pPr>
    <w:rPr>
      <w:rFonts w:ascii="Arial Unicode MS" w:eastAsia="PMingLiU" w:hAnsi="Arial Unicode MS"/>
      <w:b/>
      <w:bCs/>
      <w:kern w:val="0"/>
      <w:szCs w:val="24"/>
      <w:lang w:eastAsia="zh-TW"/>
    </w:rPr>
  </w:style>
  <w:style w:type="paragraph" w:customStyle="1" w:styleId="xl79">
    <w:name w:val="xl79"/>
    <w:basedOn w:val="a"/>
    <w:qFormat/>
    <w:rsid w:val="00296AC0"/>
    <w:pPr>
      <w:widowControl/>
      <w:pBdr>
        <w:top w:val="single" w:sz="8" w:space="0" w:color="000000"/>
        <w:bottom w:val="single" w:sz="8" w:space="0" w:color="000000"/>
      </w:pBdr>
      <w:spacing w:before="100" w:beforeAutospacing="1" w:after="100" w:afterAutospacing="1"/>
    </w:pPr>
    <w:rPr>
      <w:rFonts w:ascii="Arial Unicode MS" w:eastAsia="PMingLiU" w:hAnsi="Arial Unicode MS"/>
      <w:b/>
      <w:bCs/>
      <w:kern w:val="0"/>
      <w:szCs w:val="24"/>
      <w:lang w:eastAsia="zh-TW"/>
    </w:rPr>
  </w:style>
  <w:style w:type="paragraph" w:customStyle="1" w:styleId="xl80">
    <w:name w:val="xl80"/>
    <w:basedOn w:val="a"/>
    <w:qFormat/>
    <w:rsid w:val="00296AC0"/>
    <w:pPr>
      <w:widowControl/>
      <w:pBdr>
        <w:top w:val="single" w:sz="4" w:space="0" w:color="000000"/>
        <w:left w:val="single" w:sz="4" w:space="0" w:color="auto"/>
        <w:bottom w:val="single" w:sz="4" w:space="0" w:color="auto"/>
      </w:pBdr>
      <w:spacing w:before="100" w:beforeAutospacing="1" w:after="100" w:afterAutospacing="1"/>
      <w:jc w:val="center"/>
      <w:textAlignment w:val="center"/>
    </w:pPr>
    <w:rPr>
      <w:rFonts w:ascii="Arial Unicode MS" w:eastAsia="PMingLiU" w:hAnsi="Arial Unicode MS"/>
      <w:b/>
      <w:bCs/>
      <w:kern w:val="0"/>
      <w:szCs w:val="24"/>
      <w:lang w:eastAsia="zh-TW"/>
    </w:rPr>
  </w:style>
  <w:style w:type="paragraph" w:customStyle="1" w:styleId="xl81">
    <w:name w:val="xl81"/>
    <w:basedOn w:val="a"/>
    <w:qFormat/>
    <w:rsid w:val="00296AC0"/>
    <w:pPr>
      <w:widowControl/>
      <w:pBdr>
        <w:top w:val="single" w:sz="4" w:space="0" w:color="000000"/>
        <w:bottom w:val="single" w:sz="4" w:space="0" w:color="auto"/>
        <w:right w:val="single" w:sz="4" w:space="0" w:color="auto"/>
      </w:pBdr>
      <w:spacing w:before="100" w:beforeAutospacing="1" w:after="100" w:afterAutospacing="1"/>
      <w:jc w:val="center"/>
      <w:textAlignment w:val="center"/>
    </w:pPr>
    <w:rPr>
      <w:rFonts w:ascii="Arial Unicode MS" w:eastAsia="PMingLiU" w:hAnsi="Arial Unicode MS"/>
      <w:b/>
      <w:bCs/>
      <w:kern w:val="0"/>
      <w:szCs w:val="24"/>
      <w:lang w:eastAsia="zh-TW"/>
    </w:rPr>
  </w:style>
  <w:style w:type="paragraph" w:customStyle="1" w:styleId="xl82">
    <w:name w:val="xl82"/>
    <w:basedOn w:val="a"/>
    <w:qFormat/>
    <w:rsid w:val="00296AC0"/>
    <w:pPr>
      <w:widowControl/>
      <w:spacing w:before="100" w:beforeAutospacing="1" w:after="100" w:afterAutospacing="1"/>
    </w:pPr>
    <w:rPr>
      <w:rFonts w:ascii="Arial Unicode MS" w:eastAsia="PMingLiU" w:hAnsi="Arial Unicode MS"/>
      <w:b/>
      <w:bCs/>
      <w:kern w:val="0"/>
      <w:szCs w:val="24"/>
      <w:lang w:eastAsia="zh-TW"/>
    </w:rPr>
  </w:style>
  <w:style w:type="paragraph" w:customStyle="1" w:styleId="xl83">
    <w:name w:val="xl83"/>
    <w:basedOn w:val="a"/>
    <w:qFormat/>
    <w:rsid w:val="00296AC0"/>
    <w:pPr>
      <w:widowControl/>
      <w:spacing w:before="100" w:beforeAutospacing="1" w:after="100" w:afterAutospacing="1"/>
    </w:pPr>
    <w:rPr>
      <w:rFonts w:ascii="Arial Unicode MS" w:eastAsia="PMingLiU" w:hAnsi="Arial Unicode MS"/>
      <w:b/>
      <w:bCs/>
      <w:kern w:val="0"/>
      <w:szCs w:val="24"/>
      <w:lang w:eastAsia="zh-TW"/>
    </w:rPr>
  </w:style>
  <w:style w:type="paragraph" w:customStyle="1" w:styleId="xl84">
    <w:name w:val="xl84"/>
    <w:basedOn w:val="a"/>
    <w:qFormat/>
    <w:rsid w:val="00296AC0"/>
    <w:pPr>
      <w:widowControl/>
      <w:spacing w:before="100" w:beforeAutospacing="1" w:after="100" w:afterAutospacing="1"/>
      <w:textAlignment w:val="center"/>
    </w:pPr>
    <w:rPr>
      <w:rFonts w:ascii="Arial Unicode MS" w:eastAsia="PMingLiU" w:hAnsi="Arial Unicode MS"/>
      <w:b/>
      <w:bCs/>
      <w:kern w:val="0"/>
      <w:szCs w:val="24"/>
      <w:lang w:eastAsia="zh-TW"/>
    </w:rPr>
  </w:style>
  <w:style w:type="paragraph" w:customStyle="1" w:styleId="xl85">
    <w:name w:val="xl85"/>
    <w:basedOn w:val="a"/>
    <w:qFormat/>
    <w:rsid w:val="00296AC0"/>
    <w:pPr>
      <w:widowControl/>
      <w:spacing w:before="100" w:beforeAutospacing="1" w:after="100" w:afterAutospacing="1"/>
      <w:textAlignment w:val="center"/>
    </w:pPr>
    <w:rPr>
      <w:rFonts w:ascii="Arial Unicode MS" w:eastAsia="PMingLiU" w:hAnsi="Arial Unicode MS"/>
      <w:b/>
      <w:bCs/>
      <w:color w:val="00CCFF"/>
      <w:kern w:val="0"/>
      <w:szCs w:val="24"/>
      <w:lang w:eastAsia="zh-TW"/>
    </w:rPr>
  </w:style>
  <w:style w:type="paragraph" w:customStyle="1" w:styleId="xl86">
    <w:name w:val="xl86"/>
    <w:basedOn w:val="a"/>
    <w:qFormat/>
    <w:rsid w:val="00296AC0"/>
    <w:pPr>
      <w:widowControl/>
      <w:spacing w:before="100" w:beforeAutospacing="1" w:after="100" w:afterAutospacing="1"/>
      <w:textAlignment w:val="center"/>
    </w:pPr>
    <w:rPr>
      <w:rFonts w:ascii="Arial Unicode MS" w:eastAsia="PMingLiU" w:hAnsi="Arial Unicode MS"/>
      <w:b/>
      <w:bCs/>
      <w:kern w:val="0"/>
      <w:szCs w:val="24"/>
      <w:lang w:eastAsia="zh-TW"/>
    </w:rPr>
  </w:style>
  <w:style w:type="paragraph" w:customStyle="1" w:styleId="xl87">
    <w:name w:val="xl87"/>
    <w:basedOn w:val="a"/>
    <w:qFormat/>
    <w:rsid w:val="00296AC0"/>
    <w:pPr>
      <w:widowControl/>
      <w:spacing w:before="100" w:beforeAutospacing="1" w:after="100" w:afterAutospacing="1"/>
    </w:pPr>
    <w:rPr>
      <w:rFonts w:ascii="Arial" w:eastAsia="PMingLiU" w:hAnsi="Arial" w:cs="Arial"/>
      <w:b/>
      <w:bCs/>
      <w:kern w:val="0"/>
      <w:szCs w:val="24"/>
      <w:lang w:eastAsia="zh-TW"/>
    </w:rPr>
  </w:style>
  <w:style w:type="paragraph" w:customStyle="1" w:styleId="xl88">
    <w:name w:val="xl88"/>
    <w:basedOn w:val="a"/>
    <w:qFormat/>
    <w:rsid w:val="00296AC0"/>
    <w:pPr>
      <w:widowControl/>
      <w:pBdr>
        <w:left w:val="single" w:sz="4" w:space="0" w:color="auto"/>
      </w:pBdr>
      <w:spacing w:before="100" w:beforeAutospacing="1" w:after="100" w:afterAutospacing="1"/>
      <w:jc w:val="center"/>
    </w:pPr>
    <w:rPr>
      <w:rFonts w:ascii="Arial Unicode MS" w:eastAsia="PMingLiU" w:hAnsi="Arial Unicode MS"/>
      <w:b/>
      <w:bCs/>
      <w:kern w:val="0"/>
      <w:szCs w:val="24"/>
      <w:lang w:eastAsia="zh-TW"/>
    </w:rPr>
  </w:style>
  <w:style w:type="paragraph" w:customStyle="1" w:styleId="xl89">
    <w:name w:val="xl89"/>
    <w:basedOn w:val="a"/>
    <w:qFormat/>
    <w:rsid w:val="00296AC0"/>
    <w:pPr>
      <w:widowControl/>
      <w:spacing w:before="100" w:beforeAutospacing="1" w:after="100" w:afterAutospacing="1"/>
    </w:pPr>
    <w:rPr>
      <w:rFonts w:ascii="Arial Unicode MS" w:eastAsia="PMingLiU" w:hAnsi="Arial Unicode MS"/>
      <w:b/>
      <w:bCs/>
      <w:kern w:val="0"/>
      <w:szCs w:val="24"/>
      <w:lang w:eastAsia="zh-TW"/>
    </w:rPr>
  </w:style>
  <w:style w:type="paragraph" w:customStyle="1" w:styleId="xl90">
    <w:name w:val="xl90"/>
    <w:basedOn w:val="a"/>
    <w:qFormat/>
    <w:rsid w:val="00296AC0"/>
    <w:pPr>
      <w:widowControl/>
      <w:pBdr>
        <w:top w:val="single" w:sz="4" w:space="0" w:color="000000"/>
        <w:left w:val="single" w:sz="4" w:space="0" w:color="auto"/>
      </w:pBdr>
      <w:spacing w:before="100" w:beforeAutospacing="1" w:after="100" w:afterAutospacing="1"/>
      <w:jc w:val="right"/>
    </w:pPr>
    <w:rPr>
      <w:rFonts w:ascii="Arial Unicode MS" w:eastAsia="PMingLiU" w:hAnsi="Arial Unicode MS"/>
      <w:b/>
      <w:bCs/>
      <w:kern w:val="0"/>
      <w:szCs w:val="24"/>
      <w:lang w:eastAsia="zh-TW"/>
    </w:rPr>
  </w:style>
  <w:style w:type="paragraph" w:customStyle="1" w:styleId="xl91">
    <w:name w:val="xl91"/>
    <w:basedOn w:val="a"/>
    <w:qFormat/>
    <w:rsid w:val="00296AC0"/>
    <w:pPr>
      <w:widowControl/>
      <w:pBdr>
        <w:top w:val="single" w:sz="4" w:space="0" w:color="000000"/>
        <w:right w:val="single" w:sz="4" w:space="0" w:color="auto"/>
      </w:pBdr>
      <w:spacing w:before="100" w:beforeAutospacing="1" w:after="100" w:afterAutospacing="1"/>
    </w:pPr>
    <w:rPr>
      <w:rFonts w:ascii="Arial Unicode MS" w:eastAsia="PMingLiU" w:hAnsi="Arial Unicode MS"/>
      <w:b/>
      <w:bCs/>
      <w:kern w:val="0"/>
      <w:szCs w:val="24"/>
      <w:lang w:eastAsia="zh-TW"/>
    </w:rPr>
  </w:style>
  <w:style w:type="paragraph" w:customStyle="1" w:styleId="xl92">
    <w:name w:val="xl92"/>
    <w:basedOn w:val="a"/>
    <w:qFormat/>
    <w:rsid w:val="00296AC0"/>
    <w:pPr>
      <w:widowControl/>
      <w:spacing w:before="100" w:beforeAutospacing="1" w:after="100" w:afterAutospacing="1"/>
      <w:jc w:val="right"/>
    </w:pPr>
    <w:rPr>
      <w:rFonts w:ascii="Arial Unicode MS" w:eastAsia="PMingLiU" w:hAnsi="Arial Unicode MS"/>
      <w:b/>
      <w:bCs/>
      <w:kern w:val="0"/>
      <w:szCs w:val="24"/>
      <w:lang w:eastAsia="zh-TW"/>
    </w:rPr>
  </w:style>
  <w:style w:type="paragraph" w:customStyle="1" w:styleId="xl93">
    <w:name w:val="xl93"/>
    <w:basedOn w:val="a"/>
    <w:qFormat/>
    <w:rsid w:val="00296AC0"/>
    <w:pPr>
      <w:widowControl/>
      <w:pBdr>
        <w:right w:val="single" w:sz="8" w:space="0" w:color="000000"/>
      </w:pBdr>
      <w:spacing w:before="100" w:beforeAutospacing="1" w:after="100" w:afterAutospacing="1"/>
    </w:pPr>
    <w:rPr>
      <w:rFonts w:ascii="Arial Unicode MS" w:eastAsia="PMingLiU" w:hAnsi="Arial Unicode MS"/>
      <w:b/>
      <w:bCs/>
      <w:kern w:val="0"/>
      <w:szCs w:val="24"/>
      <w:lang w:eastAsia="zh-TW"/>
    </w:rPr>
  </w:style>
  <w:style w:type="paragraph" w:customStyle="1" w:styleId="xl94">
    <w:name w:val="xl94"/>
    <w:basedOn w:val="a"/>
    <w:qFormat/>
    <w:rsid w:val="00296AC0"/>
    <w:pPr>
      <w:widowControl/>
      <w:pBdr>
        <w:left w:val="single" w:sz="4" w:space="0" w:color="auto"/>
      </w:pBdr>
      <w:spacing w:before="100" w:beforeAutospacing="1" w:after="100" w:afterAutospacing="1"/>
      <w:jc w:val="right"/>
    </w:pPr>
    <w:rPr>
      <w:rFonts w:ascii="Arial Unicode MS" w:eastAsia="PMingLiU" w:hAnsi="Arial Unicode MS"/>
      <w:b/>
      <w:bCs/>
      <w:kern w:val="0"/>
      <w:szCs w:val="24"/>
      <w:lang w:eastAsia="zh-TW"/>
    </w:rPr>
  </w:style>
  <w:style w:type="paragraph" w:customStyle="1" w:styleId="xl95">
    <w:name w:val="xl95"/>
    <w:basedOn w:val="a"/>
    <w:qFormat/>
    <w:rsid w:val="00296AC0"/>
    <w:pPr>
      <w:widowControl/>
      <w:pBdr>
        <w:right w:val="single" w:sz="4" w:space="0" w:color="auto"/>
      </w:pBdr>
      <w:spacing w:before="100" w:beforeAutospacing="1" w:after="100" w:afterAutospacing="1"/>
    </w:pPr>
    <w:rPr>
      <w:rFonts w:ascii="Arial Unicode MS" w:eastAsia="PMingLiU" w:hAnsi="Arial Unicode MS"/>
      <w:b/>
      <w:bCs/>
      <w:kern w:val="0"/>
      <w:szCs w:val="24"/>
      <w:lang w:eastAsia="zh-TW"/>
    </w:rPr>
  </w:style>
  <w:style w:type="paragraph" w:customStyle="1" w:styleId="xl96">
    <w:name w:val="xl96"/>
    <w:basedOn w:val="a"/>
    <w:qFormat/>
    <w:rsid w:val="00296AC0"/>
    <w:pPr>
      <w:widowControl/>
      <w:spacing w:before="100" w:beforeAutospacing="1" w:after="100" w:afterAutospacing="1"/>
    </w:pPr>
    <w:rPr>
      <w:rFonts w:ascii="Arial Unicode MS" w:eastAsia="PMingLiU" w:hAnsi="Arial Unicode MS"/>
      <w:b/>
      <w:bCs/>
      <w:kern w:val="0"/>
      <w:szCs w:val="24"/>
      <w:lang w:eastAsia="zh-TW"/>
    </w:rPr>
  </w:style>
  <w:style w:type="paragraph" w:customStyle="1" w:styleId="xl97">
    <w:name w:val="xl97"/>
    <w:basedOn w:val="a"/>
    <w:qFormat/>
    <w:rsid w:val="00296AC0"/>
    <w:pPr>
      <w:widowControl/>
      <w:pBdr>
        <w:right w:val="single" w:sz="4" w:space="0" w:color="auto"/>
      </w:pBdr>
      <w:spacing w:before="100" w:beforeAutospacing="1" w:after="100" w:afterAutospacing="1"/>
      <w:textAlignment w:val="center"/>
    </w:pPr>
    <w:rPr>
      <w:rFonts w:ascii="Arial Unicode MS" w:eastAsia="PMingLiU" w:hAnsi="Arial Unicode MS"/>
      <w:b/>
      <w:bCs/>
      <w:kern w:val="0"/>
      <w:szCs w:val="24"/>
      <w:lang w:eastAsia="zh-TW"/>
    </w:rPr>
  </w:style>
  <w:style w:type="paragraph" w:customStyle="1" w:styleId="xl98">
    <w:name w:val="xl98"/>
    <w:basedOn w:val="a"/>
    <w:qFormat/>
    <w:rsid w:val="00296AC0"/>
    <w:pPr>
      <w:widowControl/>
      <w:pBdr>
        <w:left w:val="single" w:sz="4" w:space="0" w:color="000000"/>
      </w:pBdr>
      <w:spacing w:before="100" w:beforeAutospacing="1" w:after="100" w:afterAutospacing="1"/>
      <w:jc w:val="center"/>
    </w:pPr>
    <w:rPr>
      <w:rFonts w:ascii="Arial Unicode MS" w:eastAsia="PMingLiU" w:hAnsi="Arial Unicode MS"/>
      <w:b/>
      <w:bCs/>
      <w:kern w:val="0"/>
      <w:szCs w:val="24"/>
      <w:lang w:eastAsia="zh-TW"/>
    </w:rPr>
  </w:style>
  <w:style w:type="paragraph" w:customStyle="1" w:styleId="xl99">
    <w:name w:val="xl99"/>
    <w:basedOn w:val="a"/>
    <w:qFormat/>
    <w:rsid w:val="00296AC0"/>
    <w:pPr>
      <w:widowControl/>
      <w:pBdr>
        <w:right w:val="single" w:sz="4" w:space="0" w:color="000000"/>
      </w:pBdr>
      <w:spacing w:before="100" w:beforeAutospacing="1" w:after="100" w:afterAutospacing="1"/>
    </w:pPr>
    <w:rPr>
      <w:rFonts w:ascii="Arial Unicode MS" w:eastAsia="PMingLiU" w:hAnsi="Arial Unicode MS"/>
      <w:b/>
      <w:bCs/>
      <w:kern w:val="0"/>
      <w:szCs w:val="24"/>
      <w:lang w:eastAsia="zh-TW"/>
    </w:rPr>
  </w:style>
  <w:style w:type="paragraph" w:customStyle="1" w:styleId="xl100">
    <w:name w:val="xl100"/>
    <w:basedOn w:val="a"/>
    <w:qFormat/>
    <w:rsid w:val="00296AC0"/>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Unicode MS" w:eastAsia="PMingLiU" w:hAnsi="Arial Unicode MS"/>
      <w:b/>
      <w:bCs/>
      <w:kern w:val="0"/>
      <w:szCs w:val="24"/>
      <w:lang w:eastAsia="zh-TW"/>
    </w:rPr>
  </w:style>
  <w:style w:type="paragraph" w:customStyle="1" w:styleId="xl101">
    <w:name w:val="xl101"/>
    <w:basedOn w:val="a"/>
    <w:qFormat/>
    <w:rsid w:val="00296AC0"/>
    <w:pPr>
      <w:widowControl/>
      <w:spacing w:before="100" w:beforeAutospacing="1" w:after="100" w:afterAutospacing="1"/>
    </w:pPr>
    <w:rPr>
      <w:rFonts w:ascii="Arial Unicode MS" w:eastAsia="PMingLiU" w:hAnsi="Arial Unicode MS"/>
      <w:b/>
      <w:bCs/>
      <w:kern w:val="0"/>
      <w:szCs w:val="24"/>
      <w:lang w:eastAsia="zh-TW"/>
    </w:rPr>
  </w:style>
  <w:style w:type="paragraph" w:customStyle="1" w:styleId="xl102">
    <w:name w:val="xl102"/>
    <w:basedOn w:val="a"/>
    <w:qFormat/>
    <w:rsid w:val="00296AC0"/>
    <w:pPr>
      <w:widowControl/>
      <w:pBdr>
        <w:top w:val="single" w:sz="4" w:space="0" w:color="000000"/>
        <w:bottom w:val="single" w:sz="4" w:space="0" w:color="000000"/>
      </w:pBdr>
      <w:spacing w:before="100" w:beforeAutospacing="1" w:after="100" w:afterAutospacing="1"/>
    </w:pPr>
    <w:rPr>
      <w:rFonts w:ascii="Arial Unicode MS" w:eastAsia="PMingLiU" w:hAnsi="Arial Unicode MS"/>
      <w:b/>
      <w:bCs/>
      <w:kern w:val="0"/>
      <w:szCs w:val="24"/>
      <w:lang w:eastAsia="zh-TW"/>
    </w:rPr>
  </w:style>
  <w:style w:type="paragraph" w:customStyle="1" w:styleId="xl103">
    <w:name w:val="xl103"/>
    <w:basedOn w:val="a"/>
    <w:qFormat/>
    <w:rsid w:val="00296AC0"/>
    <w:pPr>
      <w:widowControl/>
      <w:pBdr>
        <w:top w:val="single" w:sz="4" w:space="0" w:color="000000"/>
        <w:bottom w:val="single" w:sz="4" w:space="0" w:color="000000"/>
      </w:pBdr>
      <w:spacing w:before="100" w:beforeAutospacing="1" w:after="100" w:afterAutospacing="1"/>
    </w:pPr>
    <w:rPr>
      <w:rFonts w:ascii="Arial Unicode MS" w:eastAsia="PMingLiU" w:hAnsi="Arial Unicode MS"/>
      <w:b/>
      <w:bCs/>
      <w:kern w:val="0"/>
      <w:szCs w:val="24"/>
      <w:lang w:eastAsia="zh-TW"/>
    </w:rPr>
  </w:style>
  <w:style w:type="paragraph" w:customStyle="1" w:styleId="xl104">
    <w:name w:val="xl104"/>
    <w:basedOn w:val="a"/>
    <w:qFormat/>
    <w:rsid w:val="00296AC0"/>
    <w:pPr>
      <w:widowControl/>
      <w:spacing w:before="100" w:beforeAutospacing="1" w:after="100" w:afterAutospacing="1"/>
    </w:pPr>
    <w:rPr>
      <w:rFonts w:ascii="Arial Unicode MS" w:eastAsia="PMingLiU" w:hAnsi="Arial Unicode MS"/>
      <w:b/>
      <w:bCs/>
      <w:i/>
      <w:iCs/>
      <w:kern w:val="0"/>
      <w:szCs w:val="24"/>
      <w:lang w:eastAsia="zh-TW"/>
    </w:rPr>
  </w:style>
  <w:style w:type="paragraph" w:customStyle="1" w:styleId="xl105">
    <w:name w:val="xl105"/>
    <w:basedOn w:val="a"/>
    <w:qFormat/>
    <w:rsid w:val="00296AC0"/>
    <w:pPr>
      <w:widowControl/>
      <w:pBdr>
        <w:left w:val="single" w:sz="4" w:space="0" w:color="auto"/>
      </w:pBdr>
      <w:spacing w:before="100" w:beforeAutospacing="1" w:after="100" w:afterAutospacing="1"/>
    </w:pPr>
    <w:rPr>
      <w:rFonts w:ascii="Arial Unicode MS" w:eastAsia="PMingLiU" w:hAnsi="Arial Unicode MS"/>
      <w:b/>
      <w:bCs/>
      <w:kern w:val="0"/>
      <w:szCs w:val="24"/>
      <w:lang w:eastAsia="zh-TW"/>
    </w:rPr>
  </w:style>
  <w:style w:type="paragraph" w:customStyle="1" w:styleId="xl106">
    <w:name w:val="xl106"/>
    <w:basedOn w:val="a"/>
    <w:qFormat/>
    <w:rsid w:val="00296AC0"/>
    <w:pPr>
      <w:widowControl/>
      <w:pBdr>
        <w:left w:val="single" w:sz="4" w:space="0" w:color="auto"/>
      </w:pBdr>
      <w:spacing w:before="100" w:beforeAutospacing="1" w:after="100" w:afterAutospacing="1"/>
    </w:pPr>
    <w:rPr>
      <w:rFonts w:ascii="Arial Unicode MS" w:eastAsia="PMingLiU" w:hAnsi="Arial Unicode MS"/>
      <w:b/>
      <w:bCs/>
      <w:kern w:val="0"/>
      <w:szCs w:val="24"/>
      <w:lang w:eastAsia="zh-TW"/>
    </w:rPr>
  </w:style>
  <w:style w:type="paragraph" w:customStyle="1" w:styleId="xl107">
    <w:name w:val="xl107"/>
    <w:basedOn w:val="a"/>
    <w:qFormat/>
    <w:rsid w:val="00296AC0"/>
    <w:pPr>
      <w:widowControl/>
      <w:pBdr>
        <w:left w:val="single" w:sz="4" w:space="0" w:color="auto"/>
      </w:pBdr>
      <w:spacing w:before="100" w:beforeAutospacing="1" w:after="100" w:afterAutospacing="1"/>
    </w:pPr>
    <w:rPr>
      <w:rFonts w:ascii="Arial Unicode MS" w:eastAsia="PMingLiU" w:hAnsi="Arial Unicode MS"/>
      <w:b/>
      <w:bCs/>
      <w:kern w:val="0"/>
      <w:szCs w:val="24"/>
      <w:lang w:eastAsia="zh-TW"/>
    </w:rPr>
  </w:style>
  <w:style w:type="paragraph" w:customStyle="1" w:styleId="xl108">
    <w:name w:val="xl108"/>
    <w:basedOn w:val="a"/>
    <w:qFormat/>
    <w:rsid w:val="00296AC0"/>
    <w:pPr>
      <w:widowControl/>
      <w:pBdr>
        <w:left w:val="single" w:sz="4" w:space="0" w:color="auto"/>
        <w:bottom w:val="single" w:sz="8" w:space="0" w:color="000000"/>
      </w:pBdr>
      <w:spacing w:before="100" w:beforeAutospacing="1" w:after="100" w:afterAutospacing="1"/>
    </w:pPr>
    <w:rPr>
      <w:rFonts w:ascii="Arial Unicode MS" w:eastAsia="PMingLiU" w:hAnsi="Arial Unicode MS"/>
      <w:b/>
      <w:bCs/>
      <w:kern w:val="0"/>
      <w:szCs w:val="24"/>
      <w:lang w:eastAsia="zh-TW"/>
    </w:rPr>
  </w:style>
  <w:style w:type="paragraph" w:customStyle="1" w:styleId="xl109">
    <w:name w:val="xl109"/>
    <w:basedOn w:val="a"/>
    <w:qFormat/>
    <w:rsid w:val="00296AC0"/>
    <w:pPr>
      <w:widowControl/>
      <w:pBdr>
        <w:top w:val="single" w:sz="8" w:space="0" w:color="000000"/>
      </w:pBdr>
      <w:spacing w:before="100" w:beforeAutospacing="1" w:after="100" w:afterAutospacing="1"/>
      <w:textAlignment w:val="center"/>
    </w:pPr>
    <w:rPr>
      <w:rFonts w:ascii="Arial Unicode MS" w:eastAsia="PMingLiU" w:hAnsi="Arial Unicode MS"/>
      <w:b/>
      <w:bCs/>
      <w:color w:val="00CCFF"/>
      <w:kern w:val="0"/>
      <w:szCs w:val="24"/>
      <w:lang w:eastAsia="zh-TW"/>
    </w:rPr>
  </w:style>
  <w:style w:type="paragraph" w:customStyle="1" w:styleId="xl110">
    <w:name w:val="xl110"/>
    <w:basedOn w:val="a"/>
    <w:qFormat/>
    <w:rsid w:val="00296AC0"/>
    <w:pPr>
      <w:widowControl/>
      <w:pBdr>
        <w:top w:val="single" w:sz="8" w:space="0" w:color="000000"/>
      </w:pBdr>
      <w:spacing w:before="100" w:beforeAutospacing="1" w:after="100" w:afterAutospacing="1"/>
      <w:textAlignment w:val="center"/>
    </w:pPr>
    <w:rPr>
      <w:rFonts w:ascii="Arial Unicode MS" w:eastAsia="PMingLiU" w:hAnsi="Arial Unicode MS"/>
      <w:b/>
      <w:bCs/>
      <w:kern w:val="0"/>
      <w:szCs w:val="24"/>
      <w:lang w:eastAsia="zh-TW"/>
    </w:rPr>
  </w:style>
  <w:style w:type="paragraph" w:customStyle="1" w:styleId="xl111">
    <w:name w:val="xl111"/>
    <w:basedOn w:val="a"/>
    <w:qFormat/>
    <w:rsid w:val="00296AC0"/>
    <w:pPr>
      <w:widowControl/>
      <w:pBdr>
        <w:top w:val="single" w:sz="4" w:space="0" w:color="000000"/>
        <w:bottom w:val="single" w:sz="8" w:space="0" w:color="auto"/>
      </w:pBdr>
      <w:spacing w:before="100" w:beforeAutospacing="1" w:after="100" w:afterAutospacing="1"/>
    </w:pPr>
    <w:rPr>
      <w:rFonts w:ascii="Arial Unicode MS" w:eastAsia="PMingLiU" w:hAnsi="Arial Unicode MS"/>
      <w:b/>
      <w:bCs/>
      <w:kern w:val="0"/>
      <w:szCs w:val="24"/>
      <w:lang w:eastAsia="zh-TW"/>
    </w:rPr>
  </w:style>
  <w:style w:type="paragraph" w:customStyle="1" w:styleId="xl112">
    <w:name w:val="xl112"/>
    <w:basedOn w:val="a"/>
    <w:qFormat/>
    <w:rsid w:val="00296AC0"/>
    <w:pPr>
      <w:widowControl/>
      <w:spacing w:before="100" w:beforeAutospacing="1" w:after="100" w:afterAutospacing="1"/>
      <w:textAlignment w:val="center"/>
    </w:pPr>
    <w:rPr>
      <w:rFonts w:ascii="Arial Unicode MS" w:eastAsia="PMingLiU" w:hAnsi="Arial Unicode MS"/>
      <w:b/>
      <w:bCs/>
      <w:color w:val="00CCFF"/>
      <w:kern w:val="0"/>
      <w:szCs w:val="24"/>
      <w:lang w:eastAsia="zh-TW"/>
    </w:rPr>
  </w:style>
  <w:style w:type="paragraph" w:customStyle="1" w:styleId="xl113">
    <w:name w:val="xl113"/>
    <w:basedOn w:val="a"/>
    <w:qFormat/>
    <w:rsid w:val="00296AC0"/>
    <w:pPr>
      <w:widowControl/>
      <w:pBdr>
        <w:top w:val="single" w:sz="8" w:space="0" w:color="auto"/>
        <w:left w:val="single" w:sz="4" w:space="0" w:color="auto"/>
      </w:pBdr>
      <w:spacing w:before="100" w:beforeAutospacing="1" w:after="100" w:afterAutospacing="1"/>
    </w:pPr>
    <w:rPr>
      <w:rFonts w:ascii="Arial Unicode MS" w:eastAsia="PMingLiU" w:hAnsi="Arial Unicode MS"/>
      <w:b/>
      <w:bCs/>
      <w:kern w:val="0"/>
      <w:szCs w:val="24"/>
      <w:lang w:eastAsia="zh-TW"/>
    </w:rPr>
  </w:style>
  <w:style w:type="paragraph" w:customStyle="1" w:styleId="xl114">
    <w:name w:val="xl114"/>
    <w:basedOn w:val="a"/>
    <w:qFormat/>
    <w:rsid w:val="00296AC0"/>
    <w:pPr>
      <w:widowControl/>
      <w:pBdr>
        <w:left w:val="single" w:sz="4" w:space="0" w:color="auto"/>
      </w:pBdr>
      <w:spacing w:before="100" w:beforeAutospacing="1" w:after="100" w:afterAutospacing="1"/>
    </w:pPr>
    <w:rPr>
      <w:rFonts w:ascii="Arial Unicode MS" w:eastAsia="PMingLiU" w:hAnsi="Arial Unicode MS"/>
      <w:b/>
      <w:bCs/>
      <w:kern w:val="0"/>
      <w:szCs w:val="24"/>
      <w:lang w:eastAsia="zh-TW"/>
    </w:rPr>
  </w:style>
  <w:style w:type="paragraph" w:customStyle="1" w:styleId="xl115">
    <w:name w:val="xl115"/>
    <w:basedOn w:val="a"/>
    <w:qFormat/>
    <w:rsid w:val="00296AC0"/>
    <w:pPr>
      <w:widowControl/>
      <w:spacing w:before="100" w:beforeAutospacing="1" w:after="100" w:afterAutospacing="1"/>
      <w:jc w:val="center"/>
    </w:pPr>
    <w:rPr>
      <w:rFonts w:ascii="Arial Unicode MS" w:eastAsia="PMingLiU" w:hAnsi="Arial Unicode MS"/>
      <w:b/>
      <w:bCs/>
      <w:kern w:val="0"/>
      <w:szCs w:val="24"/>
      <w:lang w:eastAsia="zh-TW"/>
    </w:rPr>
  </w:style>
  <w:style w:type="paragraph" w:customStyle="1" w:styleId="xl116">
    <w:name w:val="xl116"/>
    <w:basedOn w:val="a"/>
    <w:qFormat/>
    <w:rsid w:val="00296AC0"/>
    <w:pPr>
      <w:widowControl/>
      <w:pBdr>
        <w:top w:val="single" w:sz="4" w:space="0" w:color="000000"/>
        <w:left w:val="single" w:sz="4" w:space="0" w:color="auto"/>
      </w:pBdr>
      <w:spacing w:before="100" w:beforeAutospacing="1" w:after="100" w:afterAutospacing="1"/>
    </w:pPr>
    <w:rPr>
      <w:rFonts w:ascii="Arial Unicode MS" w:eastAsia="PMingLiU" w:hAnsi="Arial Unicode MS"/>
      <w:b/>
      <w:bCs/>
      <w:kern w:val="0"/>
      <w:szCs w:val="24"/>
      <w:lang w:eastAsia="zh-TW"/>
    </w:rPr>
  </w:style>
  <w:style w:type="paragraph" w:customStyle="1" w:styleId="xl117">
    <w:name w:val="xl117"/>
    <w:basedOn w:val="a"/>
    <w:qFormat/>
    <w:rsid w:val="00296AC0"/>
    <w:pPr>
      <w:widowControl/>
      <w:pBdr>
        <w:right w:val="single" w:sz="4" w:space="0" w:color="000000"/>
      </w:pBdr>
      <w:spacing w:before="100" w:beforeAutospacing="1" w:after="100" w:afterAutospacing="1"/>
    </w:pPr>
    <w:rPr>
      <w:rFonts w:ascii="Arial Unicode MS" w:eastAsia="PMingLiU" w:hAnsi="Arial Unicode MS"/>
      <w:b/>
      <w:bCs/>
      <w:kern w:val="0"/>
      <w:szCs w:val="24"/>
      <w:lang w:eastAsia="zh-TW"/>
    </w:rPr>
  </w:style>
  <w:style w:type="paragraph" w:customStyle="1" w:styleId="xl118">
    <w:name w:val="xl118"/>
    <w:basedOn w:val="a"/>
    <w:qFormat/>
    <w:rsid w:val="00296AC0"/>
    <w:pPr>
      <w:widowControl/>
      <w:pBdr>
        <w:left w:val="single" w:sz="4" w:space="0" w:color="000000"/>
      </w:pBdr>
      <w:spacing w:before="100" w:beforeAutospacing="1" w:after="100" w:afterAutospacing="1"/>
    </w:pPr>
    <w:rPr>
      <w:rFonts w:ascii="Arial Unicode MS" w:eastAsia="PMingLiU" w:hAnsi="Arial Unicode MS"/>
      <w:b/>
      <w:bCs/>
      <w:kern w:val="0"/>
      <w:szCs w:val="24"/>
      <w:lang w:eastAsia="zh-TW"/>
    </w:rPr>
  </w:style>
  <w:style w:type="paragraph" w:customStyle="1" w:styleId="xl119">
    <w:name w:val="xl119"/>
    <w:basedOn w:val="a"/>
    <w:qFormat/>
    <w:rsid w:val="00296AC0"/>
    <w:pPr>
      <w:widowControl/>
      <w:spacing w:before="100" w:beforeAutospacing="1" w:after="100" w:afterAutospacing="1"/>
    </w:pPr>
    <w:rPr>
      <w:rFonts w:ascii="Arial Unicode MS" w:eastAsia="PMingLiU" w:hAnsi="Arial Unicode MS"/>
      <w:b/>
      <w:bCs/>
      <w:color w:val="0000FF"/>
      <w:kern w:val="0"/>
      <w:szCs w:val="24"/>
      <w:u w:val="single"/>
      <w:lang w:eastAsia="zh-TW"/>
    </w:rPr>
  </w:style>
  <w:style w:type="paragraph" w:customStyle="1" w:styleId="xl120">
    <w:name w:val="xl120"/>
    <w:basedOn w:val="a"/>
    <w:qFormat/>
    <w:rsid w:val="00296AC0"/>
    <w:pPr>
      <w:widowControl/>
      <w:pBdr>
        <w:bottom w:val="single" w:sz="8" w:space="0" w:color="000000"/>
      </w:pBdr>
      <w:spacing w:before="100" w:beforeAutospacing="1" w:after="100" w:afterAutospacing="1"/>
    </w:pPr>
    <w:rPr>
      <w:rFonts w:ascii="Arial Unicode MS" w:eastAsia="PMingLiU" w:hAnsi="Arial Unicode MS"/>
      <w:b/>
      <w:bCs/>
      <w:color w:val="0000FF"/>
      <w:kern w:val="0"/>
      <w:szCs w:val="24"/>
      <w:u w:val="single"/>
      <w:lang w:eastAsia="zh-TW"/>
    </w:rPr>
  </w:style>
  <w:style w:type="paragraph" w:customStyle="1" w:styleId="xl121">
    <w:name w:val="xl121"/>
    <w:basedOn w:val="a"/>
    <w:qFormat/>
    <w:rsid w:val="00296AC0"/>
    <w:pPr>
      <w:widowControl/>
      <w:pBdr>
        <w:left w:val="single" w:sz="4" w:space="0" w:color="auto"/>
        <w:bottom w:val="single" w:sz="8" w:space="0" w:color="000000"/>
      </w:pBdr>
      <w:spacing w:before="100" w:beforeAutospacing="1" w:after="100" w:afterAutospacing="1"/>
    </w:pPr>
    <w:rPr>
      <w:rFonts w:ascii="Arial Unicode MS" w:eastAsia="PMingLiU" w:hAnsi="Arial Unicode MS"/>
      <w:b/>
      <w:bCs/>
      <w:kern w:val="0"/>
      <w:szCs w:val="24"/>
      <w:lang w:eastAsia="zh-TW"/>
    </w:rPr>
  </w:style>
  <w:style w:type="paragraph" w:customStyle="1" w:styleId="xl122">
    <w:name w:val="xl122"/>
    <w:basedOn w:val="a"/>
    <w:qFormat/>
    <w:rsid w:val="00296AC0"/>
    <w:pPr>
      <w:widowControl/>
      <w:pBdr>
        <w:top w:val="single" w:sz="4" w:space="0" w:color="000000"/>
        <w:left w:val="single" w:sz="8" w:space="0" w:color="000000"/>
        <w:right w:val="single" w:sz="4" w:space="0" w:color="000000"/>
      </w:pBdr>
      <w:spacing w:before="100" w:beforeAutospacing="1" w:after="100" w:afterAutospacing="1"/>
      <w:jc w:val="center"/>
    </w:pPr>
    <w:rPr>
      <w:rFonts w:ascii="Arial Unicode MS" w:eastAsia="PMingLiU" w:hAnsi="Arial Unicode MS"/>
      <w:b/>
      <w:bCs/>
      <w:kern w:val="0"/>
      <w:szCs w:val="24"/>
      <w:lang w:eastAsia="zh-TW"/>
    </w:rPr>
  </w:style>
  <w:style w:type="paragraph" w:customStyle="1" w:styleId="xl123">
    <w:name w:val="xl123"/>
    <w:basedOn w:val="a"/>
    <w:qFormat/>
    <w:rsid w:val="00296AC0"/>
    <w:pPr>
      <w:widowControl/>
      <w:pBdr>
        <w:left w:val="single" w:sz="4" w:space="0" w:color="000000"/>
        <w:right w:val="single" w:sz="4" w:space="0" w:color="000000"/>
      </w:pBdr>
      <w:spacing w:before="100" w:beforeAutospacing="1" w:after="100" w:afterAutospacing="1"/>
      <w:jc w:val="center"/>
    </w:pPr>
    <w:rPr>
      <w:rFonts w:ascii="Arial Unicode MS" w:eastAsia="PMingLiU" w:hAnsi="Arial Unicode MS"/>
      <w:b/>
      <w:bCs/>
      <w:color w:val="FF6600"/>
      <w:kern w:val="0"/>
      <w:szCs w:val="24"/>
      <w:lang w:eastAsia="zh-TW"/>
    </w:rPr>
  </w:style>
  <w:style w:type="paragraph" w:customStyle="1" w:styleId="xl124">
    <w:name w:val="xl124"/>
    <w:basedOn w:val="a"/>
    <w:qFormat/>
    <w:rsid w:val="00296AC0"/>
    <w:pPr>
      <w:widowControl/>
      <w:pBdr>
        <w:left w:val="single" w:sz="4" w:space="0" w:color="000000"/>
      </w:pBdr>
      <w:spacing w:before="100" w:beforeAutospacing="1" w:after="100" w:afterAutospacing="1"/>
      <w:jc w:val="right"/>
    </w:pPr>
    <w:rPr>
      <w:rFonts w:ascii="Arial Unicode MS" w:eastAsia="PMingLiU" w:hAnsi="Arial Unicode MS"/>
      <w:b/>
      <w:bCs/>
      <w:kern w:val="0"/>
      <w:szCs w:val="24"/>
      <w:lang w:eastAsia="zh-TW"/>
    </w:rPr>
  </w:style>
  <w:style w:type="paragraph" w:customStyle="1" w:styleId="xl125">
    <w:name w:val="xl125"/>
    <w:basedOn w:val="a"/>
    <w:qFormat/>
    <w:rsid w:val="00296AC0"/>
    <w:pPr>
      <w:widowControl/>
      <w:pBdr>
        <w:left w:val="single" w:sz="4" w:space="0" w:color="000000"/>
      </w:pBdr>
      <w:spacing w:before="100" w:beforeAutospacing="1" w:after="100" w:afterAutospacing="1"/>
      <w:jc w:val="right"/>
    </w:pPr>
    <w:rPr>
      <w:rFonts w:ascii="Arial Unicode MS" w:eastAsia="PMingLiU" w:hAnsi="Arial Unicode MS"/>
      <w:b/>
      <w:bCs/>
      <w:kern w:val="0"/>
      <w:szCs w:val="24"/>
      <w:lang w:eastAsia="zh-TW"/>
    </w:rPr>
  </w:style>
  <w:style w:type="paragraph" w:customStyle="1" w:styleId="xl126">
    <w:name w:val="xl126"/>
    <w:basedOn w:val="a"/>
    <w:qFormat/>
    <w:rsid w:val="00296AC0"/>
    <w:pPr>
      <w:widowControl/>
      <w:spacing w:before="100" w:beforeAutospacing="1" w:after="100" w:afterAutospacing="1"/>
    </w:pPr>
    <w:rPr>
      <w:rFonts w:ascii="Arial Unicode MS" w:eastAsia="PMingLiU" w:hAnsi="Arial Unicode MS"/>
      <w:b/>
      <w:bCs/>
      <w:kern w:val="0"/>
      <w:szCs w:val="24"/>
      <w:lang w:eastAsia="zh-TW"/>
    </w:rPr>
  </w:style>
  <w:style w:type="paragraph" w:customStyle="1" w:styleId="xl127">
    <w:name w:val="xl127"/>
    <w:basedOn w:val="a"/>
    <w:qFormat/>
    <w:rsid w:val="00296AC0"/>
    <w:pPr>
      <w:widowControl/>
      <w:pBdr>
        <w:left w:val="single" w:sz="4" w:space="0" w:color="auto"/>
      </w:pBdr>
      <w:spacing w:before="100" w:beforeAutospacing="1" w:after="100" w:afterAutospacing="1"/>
      <w:jc w:val="right"/>
    </w:pPr>
    <w:rPr>
      <w:rFonts w:ascii="Arial Unicode MS" w:eastAsia="PMingLiU" w:hAnsi="Arial Unicode MS"/>
      <w:b/>
      <w:bCs/>
      <w:kern w:val="0"/>
      <w:szCs w:val="24"/>
      <w:lang w:eastAsia="zh-TW"/>
    </w:rPr>
  </w:style>
  <w:style w:type="paragraph" w:customStyle="1" w:styleId="xl128">
    <w:name w:val="xl128"/>
    <w:basedOn w:val="a"/>
    <w:qFormat/>
    <w:rsid w:val="00296AC0"/>
    <w:pPr>
      <w:widowControl/>
      <w:pBdr>
        <w:right w:val="single" w:sz="4" w:space="0" w:color="auto"/>
      </w:pBdr>
      <w:spacing w:before="100" w:beforeAutospacing="1" w:after="100" w:afterAutospacing="1"/>
    </w:pPr>
    <w:rPr>
      <w:rFonts w:ascii="Arial Unicode MS" w:eastAsia="PMingLiU" w:hAnsi="Arial Unicode MS"/>
      <w:b/>
      <w:bCs/>
      <w:kern w:val="0"/>
      <w:szCs w:val="24"/>
      <w:lang w:eastAsia="zh-TW"/>
    </w:rPr>
  </w:style>
  <w:style w:type="paragraph" w:customStyle="1" w:styleId="xl129">
    <w:name w:val="xl129"/>
    <w:basedOn w:val="a"/>
    <w:qFormat/>
    <w:rsid w:val="00296AC0"/>
    <w:pPr>
      <w:widowControl/>
      <w:pBdr>
        <w:right w:val="single" w:sz="8" w:space="0" w:color="000000"/>
      </w:pBdr>
      <w:spacing w:before="100" w:beforeAutospacing="1" w:after="100" w:afterAutospacing="1"/>
    </w:pPr>
    <w:rPr>
      <w:rFonts w:ascii="Arial Unicode MS" w:eastAsia="PMingLiU" w:hAnsi="Arial Unicode MS"/>
      <w:b/>
      <w:bCs/>
      <w:kern w:val="0"/>
      <w:szCs w:val="24"/>
      <w:lang w:eastAsia="zh-TW"/>
    </w:rPr>
  </w:style>
  <w:style w:type="paragraph" w:customStyle="1" w:styleId="xl130">
    <w:name w:val="xl130"/>
    <w:basedOn w:val="a"/>
    <w:qFormat/>
    <w:rsid w:val="00296AC0"/>
    <w:pPr>
      <w:widowControl/>
      <w:pBdr>
        <w:left w:val="single" w:sz="4" w:space="0" w:color="000000"/>
      </w:pBdr>
      <w:spacing w:before="100" w:beforeAutospacing="1" w:after="100" w:afterAutospacing="1"/>
      <w:jc w:val="center"/>
    </w:pPr>
    <w:rPr>
      <w:rFonts w:ascii="Arial Unicode MS" w:eastAsia="PMingLiU" w:hAnsi="Arial Unicode MS"/>
      <w:b/>
      <w:bCs/>
      <w:kern w:val="0"/>
      <w:szCs w:val="24"/>
      <w:lang w:eastAsia="zh-TW"/>
    </w:rPr>
  </w:style>
  <w:style w:type="paragraph" w:customStyle="1" w:styleId="xl131">
    <w:name w:val="xl131"/>
    <w:basedOn w:val="a"/>
    <w:qFormat/>
    <w:rsid w:val="00296AC0"/>
    <w:pPr>
      <w:widowControl/>
      <w:pBdr>
        <w:right w:val="single" w:sz="4" w:space="0" w:color="000000"/>
      </w:pBdr>
      <w:spacing w:before="100" w:beforeAutospacing="1" w:after="100" w:afterAutospacing="1"/>
      <w:jc w:val="center"/>
    </w:pPr>
    <w:rPr>
      <w:rFonts w:ascii="Arial Unicode MS" w:eastAsia="PMingLiU" w:hAnsi="Arial Unicode MS"/>
      <w:b/>
      <w:bCs/>
      <w:kern w:val="0"/>
      <w:szCs w:val="24"/>
      <w:lang w:eastAsia="zh-TW"/>
    </w:rPr>
  </w:style>
  <w:style w:type="paragraph" w:customStyle="1" w:styleId="xl132">
    <w:name w:val="xl132"/>
    <w:basedOn w:val="a"/>
    <w:qFormat/>
    <w:rsid w:val="00296AC0"/>
    <w:pPr>
      <w:widowControl/>
      <w:spacing w:before="100" w:beforeAutospacing="1" w:after="100" w:afterAutospacing="1"/>
    </w:pPr>
    <w:rPr>
      <w:rFonts w:ascii="Arial Unicode MS" w:eastAsia="PMingLiU" w:hAnsi="Arial Unicode MS"/>
      <w:b/>
      <w:bCs/>
      <w:kern w:val="0"/>
      <w:szCs w:val="24"/>
      <w:lang w:eastAsia="zh-TW"/>
    </w:rPr>
  </w:style>
  <w:style w:type="paragraph" w:customStyle="1" w:styleId="xl133">
    <w:name w:val="xl133"/>
    <w:basedOn w:val="a"/>
    <w:qFormat/>
    <w:rsid w:val="00296AC0"/>
    <w:pPr>
      <w:widowControl/>
      <w:spacing w:before="100" w:beforeAutospacing="1" w:after="100" w:afterAutospacing="1"/>
      <w:jc w:val="right"/>
    </w:pPr>
    <w:rPr>
      <w:rFonts w:ascii="Arial Unicode MS" w:eastAsia="PMingLiU" w:hAnsi="Arial Unicode MS"/>
      <w:b/>
      <w:bCs/>
      <w:kern w:val="0"/>
      <w:szCs w:val="24"/>
      <w:lang w:eastAsia="zh-TW"/>
    </w:rPr>
  </w:style>
  <w:style w:type="paragraph" w:customStyle="1" w:styleId="xl134">
    <w:name w:val="xl134"/>
    <w:basedOn w:val="a"/>
    <w:qFormat/>
    <w:rsid w:val="00296AC0"/>
    <w:pPr>
      <w:widowControl/>
      <w:pBdr>
        <w:right w:val="single" w:sz="4" w:space="0" w:color="000000"/>
      </w:pBdr>
      <w:spacing w:before="100" w:beforeAutospacing="1" w:after="100" w:afterAutospacing="1"/>
    </w:pPr>
    <w:rPr>
      <w:rFonts w:ascii="Arial Unicode MS" w:eastAsia="PMingLiU" w:hAnsi="Arial Unicode MS"/>
      <w:b/>
      <w:bCs/>
      <w:kern w:val="0"/>
      <w:szCs w:val="24"/>
      <w:lang w:eastAsia="zh-TW"/>
    </w:rPr>
  </w:style>
  <w:style w:type="paragraph" w:customStyle="1" w:styleId="xl135">
    <w:name w:val="xl135"/>
    <w:basedOn w:val="a"/>
    <w:qFormat/>
    <w:rsid w:val="00296AC0"/>
    <w:pPr>
      <w:widowControl/>
      <w:spacing w:before="100" w:beforeAutospacing="1" w:after="100" w:afterAutospacing="1"/>
      <w:jc w:val="center"/>
    </w:pPr>
    <w:rPr>
      <w:rFonts w:ascii="Arial Unicode MS" w:eastAsia="PMingLiU" w:hAnsi="Arial Unicode MS"/>
      <w:b/>
      <w:bCs/>
      <w:kern w:val="0"/>
      <w:szCs w:val="24"/>
      <w:lang w:eastAsia="zh-TW"/>
    </w:rPr>
  </w:style>
  <w:style w:type="paragraph" w:customStyle="1" w:styleId="xl136">
    <w:name w:val="xl136"/>
    <w:basedOn w:val="a"/>
    <w:qFormat/>
    <w:rsid w:val="00296AC0"/>
    <w:pPr>
      <w:widowControl/>
      <w:pBdr>
        <w:right w:val="single" w:sz="4" w:space="0" w:color="000000"/>
      </w:pBdr>
      <w:spacing w:before="100" w:beforeAutospacing="1" w:after="100" w:afterAutospacing="1"/>
      <w:jc w:val="center"/>
    </w:pPr>
    <w:rPr>
      <w:rFonts w:ascii="Arial Unicode MS" w:eastAsia="PMingLiU" w:hAnsi="Arial Unicode MS"/>
      <w:b/>
      <w:bCs/>
      <w:kern w:val="0"/>
      <w:szCs w:val="24"/>
      <w:lang w:eastAsia="zh-TW"/>
    </w:rPr>
  </w:style>
  <w:style w:type="paragraph" w:customStyle="1" w:styleId="xl137">
    <w:name w:val="xl137"/>
    <w:basedOn w:val="a"/>
    <w:qFormat/>
    <w:rsid w:val="00296AC0"/>
    <w:pPr>
      <w:widowControl/>
      <w:pBdr>
        <w:bottom w:val="single" w:sz="8" w:space="0" w:color="000000"/>
        <w:right w:val="single" w:sz="8" w:space="0" w:color="000000"/>
      </w:pBdr>
      <w:spacing w:before="100" w:beforeAutospacing="1" w:after="100" w:afterAutospacing="1"/>
    </w:pPr>
    <w:rPr>
      <w:rFonts w:ascii="Arial Unicode MS" w:eastAsia="PMingLiU" w:hAnsi="Arial Unicode MS"/>
      <w:b/>
      <w:bCs/>
      <w:kern w:val="0"/>
      <w:szCs w:val="24"/>
      <w:lang w:eastAsia="zh-TW"/>
    </w:rPr>
  </w:style>
  <w:style w:type="paragraph" w:customStyle="1" w:styleId="xl138">
    <w:name w:val="xl138"/>
    <w:basedOn w:val="a"/>
    <w:qFormat/>
    <w:rsid w:val="00296AC0"/>
    <w:pPr>
      <w:widowControl/>
      <w:pBdr>
        <w:top w:val="single" w:sz="8" w:space="0" w:color="000000"/>
        <w:bottom w:val="single" w:sz="8" w:space="0" w:color="000000"/>
      </w:pBdr>
      <w:spacing w:before="100" w:beforeAutospacing="1" w:after="100" w:afterAutospacing="1"/>
    </w:pPr>
    <w:rPr>
      <w:rFonts w:ascii="Arial Unicode MS" w:eastAsia="PMingLiU" w:hAnsi="Arial Unicode MS"/>
      <w:b/>
      <w:bCs/>
      <w:kern w:val="0"/>
      <w:szCs w:val="24"/>
      <w:lang w:eastAsia="zh-TW"/>
    </w:rPr>
  </w:style>
  <w:style w:type="paragraph" w:customStyle="1" w:styleId="xl139">
    <w:name w:val="xl139"/>
    <w:basedOn w:val="a"/>
    <w:qFormat/>
    <w:rsid w:val="00296AC0"/>
    <w:pPr>
      <w:widowControl/>
      <w:pBdr>
        <w:left w:val="single" w:sz="4" w:space="0" w:color="000000"/>
      </w:pBdr>
      <w:spacing w:before="100" w:beforeAutospacing="1" w:after="100" w:afterAutospacing="1"/>
      <w:jc w:val="right"/>
    </w:pPr>
    <w:rPr>
      <w:rFonts w:ascii="Arial Unicode MS" w:eastAsia="PMingLiU" w:hAnsi="Arial Unicode MS"/>
      <w:b/>
      <w:bCs/>
      <w:kern w:val="0"/>
      <w:szCs w:val="24"/>
      <w:lang w:eastAsia="zh-TW"/>
    </w:rPr>
  </w:style>
  <w:style w:type="paragraph" w:customStyle="1" w:styleId="xl140">
    <w:name w:val="xl140"/>
    <w:basedOn w:val="a"/>
    <w:qFormat/>
    <w:rsid w:val="00296AC0"/>
    <w:pPr>
      <w:widowControl/>
      <w:pBdr>
        <w:top w:val="single" w:sz="8" w:space="0" w:color="000000"/>
        <w:bottom w:val="single" w:sz="8" w:space="0" w:color="000000"/>
      </w:pBdr>
      <w:spacing w:before="100" w:beforeAutospacing="1" w:after="100" w:afterAutospacing="1"/>
    </w:pPr>
    <w:rPr>
      <w:rFonts w:ascii="Arial Unicode MS" w:eastAsia="PMingLiU" w:hAnsi="Arial Unicode MS"/>
      <w:b/>
      <w:bCs/>
      <w:kern w:val="0"/>
      <w:szCs w:val="24"/>
      <w:lang w:eastAsia="zh-TW"/>
    </w:rPr>
  </w:style>
  <w:style w:type="paragraph" w:customStyle="1" w:styleId="xl141">
    <w:name w:val="xl141"/>
    <w:basedOn w:val="a"/>
    <w:qFormat/>
    <w:rsid w:val="00296AC0"/>
    <w:pPr>
      <w:widowControl/>
      <w:pBdr>
        <w:left w:val="single" w:sz="8" w:space="0" w:color="000000"/>
        <w:right w:val="single" w:sz="4" w:space="0" w:color="000000"/>
      </w:pBdr>
      <w:spacing w:before="100" w:beforeAutospacing="1" w:after="100" w:afterAutospacing="1"/>
      <w:jc w:val="center"/>
      <w:textAlignment w:val="center"/>
    </w:pPr>
    <w:rPr>
      <w:rFonts w:ascii="Arial Unicode MS" w:eastAsia="PMingLiU" w:hAnsi="Arial Unicode MS"/>
      <w:b/>
      <w:bCs/>
      <w:kern w:val="0"/>
      <w:szCs w:val="24"/>
      <w:lang w:eastAsia="zh-TW"/>
    </w:rPr>
  </w:style>
  <w:style w:type="paragraph" w:customStyle="1" w:styleId="xl142">
    <w:name w:val="xl142"/>
    <w:basedOn w:val="a"/>
    <w:qFormat/>
    <w:rsid w:val="00296AC0"/>
    <w:pPr>
      <w:widowControl/>
      <w:pBdr>
        <w:left w:val="single" w:sz="4" w:space="0" w:color="000000"/>
        <w:right w:val="single" w:sz="4" w:space="0" w:color="000000"/>
      </w:pBdr>
      <w:spacing w:before="100" w:beforeAutospacing="1" w:after="100" w:afterAutospacing="1"/>
      <w:jc w:val="center"/>
      <w:textAlignment w:val="center"/>
    </w:pPr>
    <w:rPr>
      <w:rFonts w:ascii="Arial Unicode MS" w:eastAsia="PMingLiU" w:hAnsi="Arial Unicode MS"/>
      <w:b/>
      <w:bCs/>
      <w:kern w:val="0"/>
      <w:sz w:val="22"/>
      <w:szCs w:val="22"/>
      <w:lang w:eastAsia="zh-TW"/>
    </w:rPr>
  </w:style>
  <w:style w:type="paragraph" w:customStyle="1" w:styleId="xl143">
    <w:name w:val="xl143"/>
    <w:basedOn w:val="a"/>
    <w:qFormat/>
    <w:rsid w:val="00296AC0"/>
    <w:pPr>
      <w:widowControl/>
      <w:spacing w:before="100" w:beforeAutospacing="1" w:after="100" w:afterAutospacing="1"/>
      <w:textAlignment w:val="center"/>
    </w:pPr>
    <w:rPr>
      <w:rFonts w:ascii="Arial Unicode MS" w:eastAsia="PMingLiU" w:hAnsi="Arial Unicode MS"/>
      <w:b/>
      <w:bCs/>
      <w:color w:val="00CCFF"/>
      <w:kern w:val="0"/>
      <w:szCs w:val="24"/>
      <w:lang w:eastAsia="zh-TW"/>
    </w:rPr>
  </w:style>
  <w:style w:type="paragraph" w:customStyle="1" w:styleId="xl144">
    <w:name w:val="xl144"/>
    <w:basedOn w:val="a"/>
    <w:qFormat/>
    <w:rsid w:val="00296AC0"/>
    <w:pPr>
      <w:widowControl/>
      <w:pBdr>
        <w:bottom w:val="single" w:sz="8" w:space="0" w:color="auto"/>
      </w:pBdr>
      <w:spacing w:before="100" w:beforeAutospacing="1" w:after="100" w:afterAutospacing="1"/>
      <w:ind w:firstLineChars="100" w:firstLine="100"/>
    </w:pPr>
    <w:rPr>
      <w:rFonts w:ascii="Arial Unicode MS" w:eastAsia="PMingLiU" w:hAnsi="Arial Unicode MS"/>
      <w:b/>
      <w:bCs/>
      <w:kern w:val="0"/>
      <w:szCs w:val="24"/>
      <w:lang w:eastAsia="zh-TW"/>
    </w:rPr>
  </w:style>
  <w:style w:type="paragraph" w:customStyle="1" w:styleId="xl145">
    <w:name w:val="xl145"/>
    <w:basedOn w:val="a"/>
    <w:qFormat/>
    <w:rsid w:val="00296AC0"/>
    <w:pPr>
      <w:widowControl/>
      <w:pBdr>
        <w:top w:val="single" w:sz="8" w:space="0" w:color="000000"/>
        <w:right w:val="single" w:sz="4" w:space="0" w:color="auto"/>
      </w:pBdr>
      <w:spacing w:before="100" w:beforeAutospacing="1" w:after="100" w:afterAutospacing="1"/>
      <w:textAlignment w:val="center"/>
    </w:pPr>
    <w:rPr>
      <w:rFonts w:ascii="Arial Unicode MS" w:eastAsia="PMingLiU" w:hAnsi="Arial Unicode MS"/>
      <w:b/>
      <w:bCs/>
      <w:kern w:val="0"/>
      <w:szCs w:val="24"/>
      <w:lang w:eastAsia="zh-TW"/>
    </w:rPr>
  </w:style>
  <w:style w:type="paragraph" w:customStyle="1" w:styleId="xl146">
    <w:name w:val="xl146"/>
    <w:basedOn w:val="a"/>
    <w:qFormat/>
    <w:rsid w:val="00296AC0"/>
    <w:pPr>
      <w:widowControl/>
      <w:pBdr>
        <w:right w:val="single" w:sz="4" w:space="0" w:color="auto"/>
      </w:pBdr>
      <w:spacing w:before="100" w:beforeAutospacing="1" w:after="100" w:afterAutospacing="1"/>
    </w:pPr>
    <w:rPr>
      <w:rFonts w:ascii="Arial Unicode MS" w:eastAsia="PMingLiU" w:hAnsi="Arial Unicode MS"/>
      <w:b/>
      <w:bCs/>
      <w:kern w:val="0"/>
      <w:szCs w:val="24"/>
      <w:lang w:eastAsia="zh-TW"/>
    </w:rPr>
  </w:style>
  <w:style w:type="paragraph" w:customStyle="1" w:styleId="xl147">
    <w:name w:val="xl147"/>
    <w:basedOn w:val="a"/>
    <w:qFormat/>
    <w:rsid w:val="00296AC0"/>
    <w:pPr>
      <w:widowControl/>
      <w:pBdr>
        <w:right w:val="single" w:sz="4" w:space="0" w:color="auto"/>
      </w:pBdr>
      <w:spacing w:before="100" w:beforeAutospacing="1" w:after="100" w:afterAutospacing="1"/>
      <w:textAlignment w:val="center"/>
    </w:pPr>
    <w:rPr>
      <w:rFonts w:ascii="Arial Unicode MS" w:eastAsia="PMingLiU" w:hAnsi="Arial Unicode MS"/>
      <w:b/>
      <w:bCs/>
      <w:color w:val="00CCFF"/>
      <w:kern w:val="0"/>
      <w:szCs w:val="24"/>
      <w:lang w:eastAsia="zh-TW"/>
    </w:rPr>
  </w:style>
  <w:style w:type="paragraph" w:customStyle="1" w:styleId="xl148">
    <w:name w:val="xl148"/>
    <w:basedOn w:val="a"/>
    <w:qFormat/>
    <w:rsid w:val="00296AC0"/>
    <w:pPr>
      <w:widowControl/>
      <w:pBdr>
        <w:bottom w:val="single" w:sz="8" w:space="0" w:color="000000"/>
        <w:right w:val="single" w:sz="4" w:space="0" w:color="auto"/>
      </w:pBdr>
      <w:spacing w:before="100" w:beforeAutospacing="1" w:after="100" w:afterAutospacing="1"/>
    </w:pPr>
    <w:rPr>
      <w:rFonts w:ascii="Arial Unicode MS" w:eastAsia="PMingLiU" w:hAnsi="Arial Unicode MS"/>
      <w:b/>
      <w:bCs/>
      <w:kern w:val="0"/>
      <w:szCs w:val="24"/>
      <w:lang w:eastAsia="zh-TW"/>
    </w:rPr>
  </w:style>
  <w:style w:type="paragraph" w:customStyle="1" w:styleId="xl149">
    <w:name w:val="xl149"/>
    <w:basedOn w:val="a"/>
    <w:qFormat/>
    <w:rsid w:val="00296AC0"/>
    <w:pPr>
      <w:widowControl/>
      <w:pBdr>
        <w:top w:val="single" w:sz="4" w:space="0" w:color="000000"/>
        <w:left w:val="single" w:sz="4" w:space="0" w:color="000000"/>
        <w:bottom w:val="single" w:sz="4" w:space="0" w:color="auto"/>
        <w:right w:val="single" w:sz="8" w:space="0" w:color="000000"/>
      </w:pBdr>
      <w:spacing w:before="100" w:beforeAutospacing="1" w:after="100" w:afterAutospacing="1"/>
      <w:jc w:val="center"/>
      <w:textAlignment w:val="center"/>
    </w:pPr>
    <w:rPr>
      <w:rFonts w:ascii="Arial Unicode MS" w:eastAsia="PMingLiU" w:hAnsi="Arial Unicode MS"/>
      <w:b/>
      <w:bCs/>
      <w:kern w:val="0"/>
      <w:szCs w:val="24"/>
      <w:lang w:eastAsia="zh-TW"/>
    </w:rPr>
  </w:style>
  <w:style w:type="paragraph" w:customStyle="1" w:styleId="xl150">
    <w:name w:val="xl150"/>
    <w:basedOn w:val="a"/>
    <w:qFormat/>
    <w:rsid w:val="00296AC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PMingLiU" w:hAnsi="Arial Unicode MS"/>
      <w:b/>
      <w:bCs/>
      <w:kern w:val="0"/>
      <w:szCs w:val="24"/>
      <w:lang w:eastAsia="zh-TW"/>
    </w:rPr>
  </w:style>
  <w:style w:type="paragraph" w:customStyle="1" w:styleId="xl151">
    <w:name w:val="xl151"/>
    <w:basedOn w:val="a"/>
    <w:qFormat/>
    <w:rsid w:val="00296AC0"/>
    <w:pPr>
      <w:widowControl/>
      <w:pBdr>
        <w:top w:val="single" w:sz="4" w:space="0" w:color="auto"/>
        <w:bottom w:val="single" w:sz="4" w:space="0" w:color="auto"/>
      </w:pBdr>
      <w:spacing w:before="100" w:beforeAutospacing="1" w:after="100" w:afterAutospacing="1"/>
      <w:jc w:val="center"/>
      <w:textAlignment w:val="center"/>
    </w:pPr>
    <w:rPr>
      <w:rFonts w:ascii="Arial Unicode MS" w:eastAsia="PMingLiU" w:hAnsi="Arial Unicode MS"/>
      <w:b/>
      <w:bCs/>
      <w:kern w:val="0"/>
      <w:szCs w:val="24"/>
      <w:lang w:eastAsia="zh-TW"/>
    </w:rPr>
  </w:style>
  <w:style w:type="paragraph" w:customStyle="1" w:styleId="xl152">
    <w:name w:val="xl152"/>
    <w:basedOn w:val="a"/>
    <w:qFormat/>
    <w:rsid w:val="00296AC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PMingLiU" w:hAnsi="Arial Unicode MS"/>
      <w:b/>
      <w:bCs/>
      <w:kern w:val="0"/>
      <w:szCs w:val="24"/>
      <w:lang w:eastAsia="zh-TW"/>
    </w:rPr>
  </w:style>
  <w:style w:type="paragraph" w:customStyle="1" w:styleId="xl153">
    <w:name w:val="xl153"/>
    <w:basedOn w:val="a"/>
    <w:qFormat/>
    <w:rsid w:val="00296AC0"/>
    <w:pPr>
      <w:widowControl/>
      <w:pBdr>
        <w:left w:val="single" w:sz="4" w:space="0" w:color="000000"/>
        <w:right w:val="single" w:sz="4" w:space="0" w:color="000000"/>
      </w:pBdr>
      <w:spacing w:before="100" w:beforeAutospacing="1" w:after="100" w:afterAutospacing="1"/>
      <w:jc w:val="center"/>
    </w:pPr>
    <w:rPr>
      <w:rFonts w:ascii="Arial Unicode MS" w:eastAsia="PMingLiU" w:hAnsi="Arial Unicode MS"/>
      <w:b/>
      <w:bCs/>
      <w:kern w:val="0"/>
      <w:szCs w:val="24"/>
      <w:lang w:eastAsia="zh-TW"/>
    </w:rPr>
  </w:style>
  <w:style w:type="paragraph" w:customStyle="1" w:styleId="xl154">
    <w:name w:val="xl154"/>
    <w:basedOn w:val="a"/>
    <w:qFormat/>
    <w:rsid w:val="00296AC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PMingLiU" w:hAnsi="Arial Unicode MS"/>
      <w:b/>
      <w:bCs/>
      <w:kern w:val="0"/>
      <w:szCs w:val="24"/>
      <w:lang w:eastAsia="zh-TW"/>
    </w:rPr>
  </w:style>
  <w:style w:type="paragraph" w:customStyle="1" w:styleId="xl155">
    <w:name w:val="xl155"/>
    <w:basedOn w:val="a"/>
    <w:qFormat/>
    <w:rsid w:val="00296AC0"/>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Unicode MS" w:eastAsia="PMingLiU" w:hAnsi="Arial Unicode MS"/>
      <w:b/>
      <w:bCs/>
      <w:kern w:val="0"/>
      <w:szCs w:val="24"/>
      <w:lang w:eastAsia="zh-TW"/>
    </w:rPr>
  </w:style>
  <w:style w:type="paragraph" w:customStyle="1" w:styleId="xl156">
    <w:name w:val="xl156"/>
    <w:basedOn w:val="a"/>
    <w:qFormat/>
    <w:rsid w:val="00296AC0"/>
    <w:pPr>
      <w:widowControl/>
      <w:pBdr>
        <w:top w:val="single" w:sz="4" w:space="0" w:color="auto"/>
        <w:left w:val="single" w:sz="4" w:space="0" w:color="000000"/>
      </w:pBdr>
      <w:spacing w:before="100" w:beforeAutospacing="1" w:after="100" w:afterAutospacing="1"/>
      <w:jc w:val="center"/>
      <w:textAlignment w:val="center"/>
    </w:pPr>
    <w:rPr>
      <w:rFonts w:ascii="Arial Unicode MS" w:eastAsia="PMingLiU" w:hAnsi="Arial Unicode MS"/>
      <w:b/>
      <w:bCs/>
      <w:kern w:val="0"/>
      <w:szCs w:val="24"/>
      <w:lang w:eastAsia="zh-TW"/>
    </w:rPr>
  </w:style>
  <w:style w:type="paragraph" w:customStyle="1" w:styleId="xl157">
    <w:name w:val="xl157"/>
    <w:basedOn w:val="a"/>
    <w:qFormat/>
    <w:rsid w:val="00296AC0"/>
    <w:pPr>
      <w:widowControl/>
      <w:pBdr>
        <w:top w:val="single" w:sz="4" w:space="0" w:color="auto"/>
      </w:pBdr>
      <w:spacing w:before="100" w:beforeAutospacing="1" w:after="100" w:afterAutospacing="1"/>
      <w:jc w:val="center"/>
      <w:textAlignment w:val="center"/>
    </w:pPr>
    <w:rPr>
      <w:rFonts w:ascii="Arial Unicode MS" w:eastAsia="PMingLiU" w:hAnsi="Arial Unicode MS"/>
      <w:b/>
      <w:bCs/>
      <w:kern w:val="0"/>
      <w:szCs w:val="24"/>
      <w:lang w:eastAsia="zh-TW"/>
    </w:rPr>
  </w:style>
  <w:style w:type="paragraph" w:customStyle="1" w:styleId="xl158">
    <w:name w:val="xl158"/>
    <w:basedOn w:val="a"/>
    <w:qFormat/>
    <w:rsid w:val="00296AC0"/>
    <w:pPr>
      <w:widowControl/>
      <w:pBdr>
        <w:top w:val="single" w:sz="4" w:space="0" w:color="auto"/>
        <w:right w:val="single" w:sz="4" w:space="0" w:color="auto"/>
      </w:pBdr>
      <w:spacing w:before="100" w:beforeAutospacing="1" w:after="100" w:afterAutospacing="1"/>
      <w:jc w:val="center"/>
      <w:textAlignment w:val="center"/>
    </w:pPr>
    <w:rPr>
      <w:rFonts w:ascii="Arial Unicode MS" w:eastAsia="PMingLiU" w:hAnsi="Arial Unicode MS"/>
      <w:b/>
      <w:bCs/>
      <w:kern w:val="0"/>
      <w:szCs w:val="24"/>
      <w:lang w:eastAsia="zh-TW"/>
    </w:rPr>
  </w:style>
  <w:style w:type="paragraph" w:customStyle="1" w:styleId="xl159">
    <w:name w:val="xl159"/>
    <w:basedOn w:val="a"/>
    <w:qFormat/>
    <w:rsid w:val="00296AC0"/>
    <w:pPr>
      <w:widowControl/>
      <w:pBdr>
        <w:left w:val="single" w:sz="4" w:space="0" w:color="000000"/>
      </w:pBdr>
      <w:spacing w:before="100" w:beforeAutospacing="1" w:after="100" w:afterAutospacing="1"/>
      <w:textAlignment w:val="center"/>
    </w:pPr>
    <w:rPr>
      <w:rFonts w:ascii="Arial Unicode MS" w:eastAsia="PMingLiU" w:hAnsi="Arial Unicode MS"/>
      <w:b/>
      <w:bCs/>
      <w:kern w:val="0"/>
      <w:szCs w:val="24"/>
      <w:lang w:eastAsia="zh-TW"/>
    </w:rPr>
  </w:style>
  <w:style w:type="paragraph" w:customStyle="1" w:styleId="xl160">
    <w:name w:val="xl160"/>
    <w:basedOn w:val="a"/>
    <w:qFormat/>
    <w:rsid w:val="00296AC0"/>
    <w:pPr>
      <w:widowControl/>
      <w:spacing w:before="100" w:beforeAutospacing="1" w:after="100" w:afterAutospacing="1"/>
      <w:textAlignment w:val="center"/>
    </w:pPr>
    <w:rPr>
      <w:rFonts w:ascii="Arial Unicode MS" w:eastAsia="PMingLiU" w:hAnsi="Arial Unicode MS"/>
      <w:b/>
      <w:bCs/>
      <w:kern w:val="0"/>
      <w:szCs w:val="24"/>
      <w:lang w:eastAsia="zh-TW"/>
    </w:rPr>
  </w:style>
  <w:style w:type="paragraph" w:customStyle="1" w:styleId="xl161">
    <w:name w:val="xl161"/>
    <w:basedOn w:val="a"/>
    <w:qFormat/>
    <w:rsid w:val="00296AC0"/>
    <w:pPr>
      <w:widowControl/>
      <w:pBdr>
        <w:right w:val="single" w:sz="4" w:space="0" w:color="000000"/>
      </w:pBdr>
      <w:spacing w:before="100" w:beforeAutospacing="1" w:after="100" w:afterAutospacing="1"/>
      <w:textAlignment w:val="center"/>
    </w:pPr>
    <w:rPr>
      <w:rFonts w:ascii="Arial Unicode MS" w:eastAsia="PMingLiU" w:hAnsi="Arial Unicode MS"/>
      <w:b/>
      <w:bCs/>
      <w:kern w:val="0"/>
      <w:szCs w:val="24"/>
      <w:lang w:eastAsia="zh-TW"/>
    </w:rPr>
  </w:style>
  <w:style w:type="paragraph" w:customStyle="1" w:styleId="xl162">
    <w:name w:val="xl162"/>
    <w:basedOn w:val="a"/>
    <w:qFormat/>
    <w:rsid w:val="00296AC0"/>
    <w:pPr>
      <w:widowControl/>
      <w:pBdr>
        <w:left w:val="single" w:sz="4" w:space="0" w:color="000000"/>
      </w:pBdr>
      <w:spacing w:before="100" w:beforeAutospacing="1" w:after="100" w:afterAutospacing="1"/>
      <w:textAlignment w:val="center"/>
    </w:pPr>
    <w:rPr>
      <w:rFonts w:ascii="Arial Unicode MS" w:eastAsia="PMingLiU" w:hAnsi="Arial Unicode MS"/>
      <w:b/>
      <w:bCs/>
      <w:kern w:val="0"/>
      <w:szCs w:val="24"/>
      <w:lang w:eastAsia="zh-TW"/>
    </w:rPr>
  </w:style>
  <w:style w:type="paragraph" w:customStyle="1" w:styleId="xl163">
    <w:name w:val="xl163"/>
    <w:basedOn w:val="a"/>
    <w:qFormat/>
    <w:rsid w:val="00296AC0"/>
    <w:pPr>
      <w:widowControl/>
      <w:spacing w:before="100" w:beforeAutospacing="1" w:after="100" w:afterAutospacing="1"/>
      <w:textAlignment w:val="center"/>
    </w:pPr>
    <w:rPr>
      <w:rFonts w:ascii="Arial Unicode MS" w:eastAsia="PMingLiU" w:hAnsi="Arial Unicode MS"/>
      <w:b/>
      <w:bCs/>
      <w:kern w:val="0"/>
      <w:szCs w:val="24"/>
      <w:lang w:eastAsia="zh-TW"/>
    </w:rPr>
  </w:style>
  <w:style w:type="paragraph" w:customStyle="1" w:styleId="xl164">
    <w:name w:val="xl164"/>
    <w:basedOn w:val="a"/>
    <w:qFormat/>
    <w:rsid w:val="00296AC0"/>
    <w:pPr>
      <w:widowControl/>
      <w:pBdr>
        <w:right w:val="single" w:sz="4" w:space="0" w:color="000000"/>
      </w:pBdr>
      <w:spacing w:before="100" w:beforeAutospacing="1" w:after="100" w:afterAutospacing="1"/>
      <w:textAlignment w:val="center"/>
    </w:pPr>
    <w:rPr>
      <w:rFonts w:ascii="Arial Unicode MS" w:eastAsia="PMingLiU" w:hAnsi="Arial Unicode MS"/>
      <w:b/>
      <w:bCs/>
      <w:kern w:val="0"/>
      <w:szCs w:val="24"/>
      <w:lang w:eastAsia="zh-TW"/>
    </w:rPr>
  </w:style>
  <w:style w:type="paragraph" w:customStyle="1" w:styleId="xl165">
    <w:name w:val="xl165"/>
    <w:basedOn w:val="a"/>
    <w:qFormat/>
    <w:rsid w:val="00296AC0"/>
    <w:pPr>
      <w:widowControl/>
      <w:pBdr>
        <w:left w:val="single" w:sz="4" w:space="0" w:color="000000"/>
      </w:pBdr>
      <w:spacing w:before="100" w:beforeAutospacing="1" w:after="100" w:afterAutospacing="1"/>
      <w:jc w:val="center"/>
    </w:pPr>
    <w:rPr>
      <w:rFonts w:ascii="Arial Unicode MS" w:eastAsia="PMingLiU" w:hAnsi="Arial Unicode MS"/>
      <w:b/>
      <w:bCs/>
      <w:kern w:val="0"/>
      <w:szCs w:val="24"/>
      <w:lang w:eastAsia="zh-TW"/>
    </w:rPr>
  </w:style>
  <w:style w:type="paragraph" w:customStyle="1" w:styleId="xl166">
    <w:name w:val="xl166"/>
    <w:basedOn w:val="a"/>
    <w:qFormat/>
    <w:rsid w:val="00296AC0"/>
    <w:pPr>
      <w:widowControl/>
      <w:spacing w:before="100" w:beforeAutospacing="1" w:after="100" w:afterAutospacing="1"/>
      <w:jc w:val="center"/>
    </w:pPr>
    <w:rPr>
      <w:rFonts w:ascii="Arial Unicode MS" w:eastAsia="PMingLiU" w:hAnsi="Arial Unicode MS"/>
      <w:b/>
      <w:bCs/>
      <w:kern w:val="0"/>
      <w:szCs w:val="24"/>
      <w:lang w:eastAsia="zh-TW"/>
    </w:rPr>
  </w:style>
  <w:style w:type="paragraph" w:customStyle="1" w:styleId="xl167">
    <w:name w:val="xl167"/>
    <w:basedOn w:val="a"/>
    <w:qFormat/>
    <w:rsid w:val="00296AC0"/>
    <w:pPr>
      <w:widowControl/>
      <w:pBdr>
        <w:right w:val="single" w:sz="4" w:space="0" w:color="000000"/>
      </w:pBdr>
      <w:spacing w:before="100" w:beforeAutospacing="1" w:after="100" w:afterAutospacing="1"/>
      <w:jc w:val="center"/>
    </w:pPr>
    <w:rPr>
      <w:rFonts w:ascii="Arial Unicode MS" w:eastAsia="PMingLiU" w:hAnsi="Arial Unicode MS"/>
      <w:b/>
      <w:bCs/>
      <w:kern w:val="0"/>
      <w:szCs w:val="24"/>
      <w:lang w:eastAsia="zh-TW"/>
    </w:rPr>
  </w:style>
  <w:style w:type="paragraph" w:customStyle="1" w:styleId="xl168">
    <w:name w:val="xl168"/>
    <w:basedOn w:val="a"/>
    <w:qFormat/>
    <w:rsid w:val="00296AC0"/>
    <w:pPr>
      <w:widowControl/>
      <w:pBdr>
        <w:left w:val="single" w:sz="4" w:space="0" w:color="000000"/>
      </w:pBdr>
      <w:spacing w:before="100" w:beforeAutospacing="1" w:after="100" w:afterAutospacing="1"/>
      <w:jc w:val="center"/>
    </w:pPr>
    <w:rPr>
      <w:rFonts w:ascii="Arial Unicode MS" w:eastAsia="PMingLiU" w:hAnsi="Arial Unicode MS"/>
      <w:b/>
      <w:bCs/>
      <w:kern w:val="0"/>
      <w:szCs w:val="24"/>
      <w:lang w:eastAsia="zh-TW"/>
    </w:rPr>
  </w:style>
  <w:style w:type="paragraph" w:customStyle="1" w:styleId="xl169">
    <w:name w:val="xl169"/>
    <w:basedOn w:val="a"/>
    <w:qFormat/>
    <w:rsid w:val="00296AC0"/>
    <w:pPr>
      <w:widowControl/>
      <w:pBdr>
        <w:right w:val="single" w:sz="4" w:space="0" w:color="000000"/>
      </w:pBdr>
      <w:spacing w:before="100" w:beforeAutospacing="1" w:after="100" w:afterAutospacing="1"/>
      <w:jc w:val="center"/>
    </w:pPr>
    <w:rPr>
      <w:rFonts w:ascii="Arial Unicode MS" w:eastAsia="PMingLiU" w:hAnsi="Arial Unicode MS"/>
      <w:b/>
      <w:bCs/>
      <w:kern w:val="0"/>
      <w:szCs w:val="24"/>
      <w:lang w:eastAsia="zh-TW"/>
    </w:rPr>
  </w:style>
  <w:style w:type="paragraph" w:customStyle="1" w:styleId="xl170">
    <w:name w:val="xl170"/>
    <w:basedOn w:val="a"/>
    <w:qFormat/>
    <w:rsid w:val="00296AC0"/>
    <w:pPr>
      <w:widowControl/>
      <w:pBdr>
        <w:bottom w:val="single" w:sz="8" w:space="0" w:color="000000"/>
      </w:pBdr>
      <w:spacing w:before="100" w:beforeAutospacing="1" w:after="100" w:afterAutospacing="1"/>
    </w:pPr>
    <w:rPr>
      <w:rFonts w:ascii="Arial Unicode MS" w:eastAsia="PMingLiU" w:hAnsi="Arial Unicode MS"/>
      <w:b/>
      <w:bCs/>
      <w:kern w:val="0"/>
      <w:szCs w:val="24"/>
      <w:lang w:eastAsia="zh-TW"/>
    </w:rPr>
  </w:style>
  <w:style w:type="paragraph" w:customStyle="1" w:styleId="xl171">
    <w:name w:val="xl171"/>
    <w:basedOn w:val="a"/>
    <w:qFormat/>
    <w:rsid w:val="00296AC0"/>
    <w:pPr>
      <w:widowControl/>
      <w:pBdr>
        <w:bottom w:val="single" w:sz="8" w:space="0" w:color="000000"/>
      </w:pBdr>
      <w:spacing w:before="100" w:beforeAutospacing="1" w:after="100" w:afterAutospacing="1"/>
    </w:pPr>
    <w:rPr>
      <w:rFonts w:ascii="Arial Unicode MS" w:eastAsia="PMingLiU" w:hAnsi="Arial Unicode MS"/>
      <w:b/>
      <w:bCs/>
      <w:kern w:val="0"/>
      <w:szCs w:val="24"/>
      <w:lang w:eastAsia="zh-TW"/>
    </w:rPr>
  </w:style>
  <w:style w:type="paragraph" w:customStyle="1" w:styleId="xl172">
    <w:name w:val="xl172"/>
    <w:basedOn w:val="a"/>
    <w:qFormat/>
    <w:rsid w:val="00296AC0"/>
    <w:pPr>
      <w:widowControl/>
      <w:pBdr>
        <w:bottom w:val="single" w:sz="8" w:space="0" w:color="000000"/>
      </w:pBdr>
      <w:spacing w:before="100" w:beforeAutospacing="1" w:after="100" w:afterAutospacing="1"/>
    </w:pPr>
    <w:rPr>
      <w:rFonts w:ascii="Arial Unicode MS" w:eastAsia="PMingLiU" w:hAnsi="Arial Unicode MS"/>
      <w:b/>
      <w:bCs/>
      <w:kern w:val="0"/>
      <w:szCs w:val="24"/>
      <w:lang w:eastAsia="zh-TW"/>
    </w:rPr>
  </w:style>
  <w:style w:type="paragraph" w:customStyle="1" w:styleId="xl173">
    <w:name w:val="xl173"/>
    <w:basedOn w:val="a"/>
    <w:qFormat/>
    <w:rsid w:val="00296AC0"/>
    <w:pPr>
      <w:widowControl/>
      <w:spacing w:before="100" w:beforeAutospacing="1" w:after="100" w:afterAutospacing="1"/>
      <w:textAlignment w:val="top"/>
    </w:pPr>
    <w:rPr>
      <w:rFonts w:ascii="Arial" w:eastAsia="PMingLiU" w:hAnsi="Arial" w:cs="Arial"/>
      <w:b/>
      <w:bCs/>
      <w:kern w:val="0"/>
      <w:szCs w:val="24"/>
      <w:lang w:eastAsia="zh-TW"/>
    </w:rPr>
  </w:style>
  <w:style w:type="paragraph" w:customStyle="1" w:styleId="xl174">
    <w:name w:val="xl174"/>
    <w:basedOn w:val="a"/>
    <w:qFormat/>
    <w:rsid w:val="00296AC0"/>
    <w:pPr>
      <w:widowControl/>
      <w:spacing w:before="100" w:beforeAutospacing="1" w:after="100" w:afterAutospacing="1"/>
      <w:textAlignment w:val="top"/>
    </w:pPr>
    <w:rPr>
      <w:rFonts w:ascii="Arial" w:eastAsia="PMingLiU" w:hAnsi="Arial" w:cs="Arial"/>
      <w:b/>
      <w:bCs/>
      <w:kern w:val="0"/>
      <w:szCs w:val="24"/>
      <w:lang w:eastAsia="zh-TW"/>
    </w:rPr>
  </w:style>
  <w:style w:type="paragraph" w:customStyle="1" w:styleId="xl175">
    <w:name w:val="xl175"/>
    <w:basedOn w:val="a"/>
    <w:qFormat/>
    <w:rsid w:val="00296AC0"/>
    <w:pPr>
      <w:widowControl/>
      <w:pBdr>
        <w:left w:val="single" w:sz="4" w:space="0" w:color="000000"/>
      </w:pBdr>
      <w:spacing w:before="100" w:beforeAutospacing="1" w:after="100" w:afterAutospacing="1"/>
      <w:jc w:val="center"/>
      <w:textAlignment w:val="center"/>
    </w:pPr>
    <w:rPr>
      <w:rFonts w:ascii="Arial Unicode MS" w:eastAsia="PMingLiU" w:hAnsi="Arial Unicode MS"/>
      <w:b/>
      <w:bCs/>
      <w:kern w:val="0"/>
      <w:szCs w:val="24"/>
      <w:lang w:eastAsia="zh-TW"/>
    </w:rPr>
  </w:style>
  <w:style w:type="paragraph" w:customStyle="1" w:styleId="xl176">
    <w:name w:val="xl176"/>
    <w:basedOn w:val="a"/>
    <w:qFormat/>
    <w:rsid w:val="00296AC0"/>
    <w:pPr>
      <w:widowControl/>
      <w:pBdr>
        <w:right w:val="single" w:sz="4" w:space="0" w:color="000000"/>
      </w:pBdr>
      <w:spacing w:before="100" w:beforeAutospacing="1" w:after="100" w:afterAutospacing="1"/>
      <w:jc w:val="center"/>
      <w:textAlignment w:val="center"/>
    </w:pPr>
    <w:rPr>
      <w:rFonts w:ascii="Arial Unicode MS" w:eastAsia="PMingLiU" w:hAnsi="Arial Unicode MS"/>
      <w:b/>
      <w:bCs/>
      <w:kern w:val="0"/>
      <w:szCs w:val="24"/>
      <w:lang w:eastAsia="zh-TW"/>
    </w:rPr>
  </w:style>
  <w:style w:type="table" w:customStyle="1" w:styleId="14">
    <w:name w:val="表格格線1"/>
    <w:basedOn w:val="a2"/>
    <w:uiPriority w:val="59"/>
    <w:qFormat/>
    <w:rsid w:val="00296AC0"/>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批注文字 字符"/>
    <w:link w:val="a7"/>
    <w:semiHidden/>
    <w:qFormat/>
    <w:rsid w:val="00296AC0"/>
    <w:rPr>
      <w:kern w:val="2"/>
      <w:sz w:val="24"/>
      <w:szCs w:val="24"/>
    </w:rPr>
  </w:style>
  <w:style w:type="paragraph" w:customStyle="1" w:styleId="15">
    <w:name w:val="清單段落1"/>
    <w:basedOn w:val="a"/>
    <w:qFormat/>
    <w:rsid w:val="00296AC0"/>
    <w:pPr>
      <w:ind w:leftChars="200" w:left="480"/>
    </w:pPr>
    <w:rPr>
      <w:rFonts w:eastAsia="PMingLiU"/>
      <w:lang w:eastAsia="zh-TW"/>
    </w:rPr>
  </w:style>
  <w:style w:type="character" w:customStyle="1" w:styleId="aff">
    <w:name w:val="批注主题 字符"/>
    <w:link w:val="afe"/>
    <w:semiHidden/>
    <w:qFormat/>
    <w:rsid w:val="00296AC0"/>
    <w:rPr>
      <w:b/>
      <w:bCs/>
      <w:kern w:val="2"/>
      <w:sz w:val="24"/>
      <w:szCs w:val="24"/>
    </w:rPr>
  </w:style>
  <w:style w:type="character" w:customStyle="1" w:styleId="16">
    <w:name w:val="註解主旨 字元1"/>
    <w:semiHidden/>
    <w:qFormat/>
    <w:rsid w:val="00296AC0"/>
    <w:rPr>
      <w:b/>
      <w:bCs/>
      <w:kern w:val="2"/>
      <w:sz w:val="24"/>
      <w:szCs w:val="24"/>
    </w:rPr>
  </w:style>
  <w:style w:type="paragraph" w:styleId="affb">
    <w:name w:val="No Spacing"/>
    <w:uiPriority w:val="1"/>
    <w:qFormat/>
    <w:rsid w:val="00296AC0"/>
    <w:pPr>
      <w:widowControl w:val="0"/>
    </w:pPr>
    <w:rPr>
      <w:rFonts w:ascii="Calibri" w:eastAsia="PMingLiU" w:hAnsi="Calibri"/>
      <w:kern w:val="2"/>
      <w:sz w:val="24"/>
      <w:szCs w:val="22"/>
    </w:rPr>
  </w:style>
  <w:style w:type="paragraph" w:customStyle="1" w:styleId="26">
    <w:name w:val="清單段落2"/>
    <w:basedOn w:val="a"/>
    <w:qFormat/>
    <w:rsid w:val="00296AC0"/>
    <w:pPr>
      <w:ind w:leftChars="200" w:left="480"/>
    </w:pPr>
    <w:rPr>
      <w:rFonts w:eastAsia="PMingLiU"/>
      <w:lang w:eastAsia="zh-TW"/>
    </w:rPr>
  </w:style>
  <w:style w:type="paragraph" w:customStyle="1" w:styleId="17">
    <w:name w:val="目錄標題1"/>
    <w:basedOn w:val="1"/>
    <w:next w:val="a"/>
    <w:uiPriority w:val="39"/>
    <w:semiHidden/>
    <w:unhideWhenUsed/>
    <w:qFormat/>
    <w:rsid w:val="00296AC0"/>
    <w:pPr>
      <w:keepLines/>
      <w:widowControl/>
      <w:spacing w:before="480" w:after="0" w:line="276" w:lineRule="auto"/>
      <w:outlineLvl w:val="9"/>
    </w:pPr>
    <w:rPr>
      <w:rFonts w:ascii="Cambria" w:eastAsia="PMingLiU" w:hAnsi="Cambria"/>
      <w:bCs/>
      <w:color w:val="365F91"/>
      <w:kern w:val="0"/>
      <w:sz w:val="28"/>
      <w:szCs w:val="28"/>
      <w:lang w:eastAsia="zh-TW"/>
    </w:rPr>
  </w:style>
  <w:style w:type="paragraph" w:customStyle="1" w:styleId="34">
    <w:name w:val="清單段落3"/>
    <w:basedOn w:val="a"/>
    <w:qFormat/>
    <w:rsid w:val="00296AC0"/>
    <w:pPr>
      <w:ind w:leftChars="200" w:left="480"/>
    </w:pPr>
    <w:rPr>
      <w:rFonts w:eastAsia="PMingLiU"/>
      <w:lang w:eastAsia="zh-TW"/>
    </w:rPr>
  </w:style>
  <w:style w:type="character" w:customStyle="1" w:styleId="aa">
    <w:name w:val="称呼 字符"/>
    <w:link w:val="a9"/>
    <w:uiPriority w:val="99"/>
    <w:qFormat/>
    <w:rsid w:val="00296AC0"/>
    <w:rPr>
      <w:rFonts w:ascii="華康仿宋體" w:eastAsia="華康仿宋體"/>
      <w:kern w:val="2"/>
      <w:sz w:val="22"/>
      <w:szCs w:val="22"/>
      <w:lang w:eastAsia="zh-CN"/>
    </w:rPr>
  </w:style>
  <w:style w:type="character" w:customStyle="1" w:styleId="ac">
    <w:name w:val="结束语 字符"/>
    <w:link w:val="ab"/>
    <w:uiPriority w:val="99"/>
    <w:qFormat/>
    <w:rsid w:val="00296AC0"/>
    <w:rPr>
      <w:rFonts w:ascii="華康仿宋體" w:eastAsia="華康仿宋體"/>
      <w:kern w:val="2"/>
      <w:sz w:val="22"/>
      <w:szCs w:val="22"/>
      <w:lang w:eastAsia="zh-CN"/>
    </w:rPr>
  </w:style>
  <w:style w:type="character" w:customStyle="1" w:styleId="18">
    <w:name w:val="未解析的提及1"/>
    <w:uiPriority w:val="99"/>
    <w:semiHidden/>
    <w:unhideWhenUsed/>
    <w:qFormat/>
    <w:rsid w:val="00296AC0"/>
    <w:rPr>
      <w:color w:val="605E5C"/>
      <w:shd w:val="clear" w:color="auto" w:fill="E1DFDD"/>
    </w:rPr>
  </w:style>
  <w:style w:type="paragraph" w:customStyle="1" w:styleId="19">
    <w:name w:val="1"/>
    <w:basedOn w:val="a"/>
    <w:next w:val="af1"/>
    <w:qFormat/>
    <w:rsid w:val="00296AC0"/>
    <w:rPr>
      <w:rFonts w:ascii="宋体" w:hAnsi="Courier New"/>
      <w:szCs w:val="22"/>
    </w:rPr>
  </w:style>
  <w:style w:type="paragraph" w:customStyle="1" w:styleId="NoSpacingad81b47b-6779-4c76-b471-79375858c8cb">
    <w:name w:val="No Spacing_ad81b47b-6779-4c76-b471-79375858c8cb"/>
    <w:qFormat/>
    <w:rsid w:val="00296AC0"/>
    <w:pPr>
      <w:widowControl w:val="0"/>
      <w:ind w:firstLineChars="200" w:firstLine="200"/>
      <w:jc w:val="both"/>
    </w:pPr>
    <w:rPr>
      <w:kern w:val="2"/>
      <w:sz w:val="21"/>
      <w:szCs w:val="24"/>
      <w:lang w:eastAsia="zh-CN"/>
    </w:rPr>
  </w:style>
  <w:style w:type="paragraph" w:customStyle="1" w:styleId="110">
    <w:name w:val="正文_1_1"/>
    <w:qFormat/>
    <w:rsid w:val="00296AC0"/>
    <w:rPr>
      <w:sz w:val="24"/>
      <w:szCs w:val="24"/>
      <w:lang w:eastAsia="zh-CN"/>
    </w:rPr>
  </w:style>
  <w:style w:type="paragraph" w:customStyle="1" w:styleId="1a">
    <w:name w:val="纯文本1"/>
    <w:basedOn w:val="a"/>
    <w:qFormat/>
    <w:rsid w:val="00296AC0"/>
    <w:rPr>
      <w:rFonts w:ascii="宋体" w:hAnsi="Courier New"/>
    </w:rPr>
  </w:style>
  <w:style w:type="character" w:customStyle="1" w:styleId="af2">
    <w:name w:val="纯文本 字符"/>
    <w:basedOn w:val="a1"/>
    <w:link w:val="af1"/>
    <w:uiPriority w:val="99"/>
    <w:qFormat/>
    <w:rsid w:val="00296AC0"/>
    <w:rPr>
      <w:rFonts w:ascii="宋体" w:eastAsia="Microsoft JhengHei" w:hAnsi="Courier New"/>
      <w:kern w:val="2"/>
      <w:sz w:val="24"/>
      <w:lang w:eastAsia="zh-CN"/>
    </w:rPr>
  </w:style>
  <w:style w:type="character" w:customStyle="1" w:styleId="10">
    <w:name w:val="标题 1 字符"/>
    <w:basedOn w:val="a1"/>
    <w:link w:val="1"/>
    <w:rsid w:val="00E61B39"/>
    <w:rPr>
      <w:rFonts w:ascii="Arial" w:eastAsia="Microsoft JhengHei" w:hAnsi="Arial"/>
      <w:b/>
      <w:kern w:val="52"/>
      <w:sz w:val="52"/>
      <w:lang w:eastAsia="zh-CN"/>
    </w:rPr>
  </w:style>
  <w:style w:type="character" w:styleId="affc">
    <w:name w:val="Unresolved Mention"/>
    <w:basedOn w:val="a1"/>
    <w:uiPriority w:val="99"/>
    <w:semiHidden/>
    <w:unhideWhenUsed/>
    <w:rsid w:val="006E0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99154">
      <w:bodyDiv w:val="1"/>
      <w:marLeft w:val="0"/>
      <w:marRight w:val="0"/>
      <w:marTop w:val="0"/>
      <w:marBottom w:val="0"/>
      <w:divBdr>
        <w:top w:val="none" w:sz="0" w:space="0" w:color="auto"/>
        <w:left w:val="none" w:sz="0" w:space="0" w:color="auto"/>
        <w:bottom w:val="none" w:sz="0" w:space="0" w:color="auto"/>
        <w:right w:val="none" w:sz="0" w:space="0" w:color="auto"/>
      </w:divBdr>
    </w:div>
    <w:div w:id="175581174">
      <w:bodyDiv w:val="1"/>
      <w:marLeft w:val="0"/>
      <w:marRight w:val="0"/>
      <w:marTop w:val="0"/>
      <w:marBottom w:val="0"/>
      <w:divBdr>
        <w:top w:val="none" w:sz="0" w:space="0" w:color="auto"/>
        <w:left w:val="none" w:sz="0" w:space="0" w:color="auto"/>
        <w:bottom w:val="none" w:sz="0" w:space="0" w:color="auto"/>
        <w:right w:val="none" w:sz="0" w:space="0" w:color="auto"/>
      </w:divBdr>
    </w:div>
    <w:div w:id="387649797">
      <w:bodyDiv w:val="1"/>
      <w:marLeft w:val="0"/>
      <w:marRight w:val="0"/>
      <w:marTop w:val="0"/>
      <w:marBottom w:val="0"/>
      <w:divBdr>
        <w:top w:val="none" w:sz="0" w:space="0" w:color="auto"/>
        <w:left w:val="none" w:sz="0" w:space="0" w:color="auto"/>
        <w:bottom w:val="none" w:sz="0" w:space="0" w:color="auto"/>
        <w:right w:val="none" w:sz="0" w:space="0" w:color="auto"/>
      </w:divBdr>
    </w:div>
    <w:div w:id="408965832">
      <w:bodyDiv w:val="1"/>
      <w:marLeft w:val="0"/>
      <w:marRight w:val="0"/>
      <w:marTop w:val="0"/>
      <w:marBottom w:val="0"/>
      <w:divBdr>
        <w:top w:val="none" w:sz="0" w:space="0" w:color="auto"/>
        <w:left w:val="none" w:sz="0" w:space="0" w:color="auto"/>
        <w:bottom w:val="none" w:sz="0" w:space="0" w:color="auto"/>
        <w:right w:val="none" w:sz="0" w:space="0" w:color="auto"/>
      </w:divBdr>
    </w:div>
    <w:div w:id="704212582">
      <w:bodyDiv w:val="1"/>
      <w:marLeft w:val="0"/>
      <w:marRight w:val="0"/>
      <w:marTop w:val="0"/>
      <w:marBottom w:val="0"/>
      <w:divBdr>
        <w:top w:val="none" w:sz="0" w:space="0" w:color="auto"/>
        <w:left w:val="none" w:sz="0" w:space="0" w:color="auto"/>
        <w:bottom w:val="none" w:sz="0" w:space="0" w:color="auto"/>
        <w:right w:val="none" w:sz="0" w:space="0" w:color="auto"/>
      </w:divBdr>
    </w:div>
    <w:div w:id="812523434">
      <w:bodyDiv w:val="1"/>
      <w:marLeft w:val="0"/>
      <w:marRight w:val="0"/>
      <w:marTop w:val="0"/>
      <w:marBottom w:val="0"/>
      <w:divBdr>
        <w:top w:val="none" w:sz="0" w:space="0" w:color="auto"/>
        <w:left w:val="none" w:sz="0" w:space="0" w:color="auto"/>
        <w:bottom w:val="none" w:sz="0" w:space="0" w:color="auto"/>
        <w:right w:val="none" w:sz="0" w:space="0" w:color="auto"/>
      </w:divBdr>
    </w:div>
    <w:div w:id="1233925400">
      <w:bodyDiv w:val="1"/>
      <w:marLeft w:val="0"/>
      <w:marRight w:val="0"/>
      <w:marTop w:val="0"/>
      <w:marBottom w:val="0"/>
      <w:divBdr>
        <w:top w:val="none" w:sz="0" w:space="0" w:color="auto"/>
        <w:left w:val="none" w:sz="0" w:space="0" w:color="auto"/>
        <w:bottom w:val="none" w:sz="0" w:space="0" w:color="auto"/>
        <w:right w:val="none" w:sz="0" w:space="0" w:color="auto"/>
      </w:divBdr>
    </w:div>
    <w:div w:id="1422489834">
      <w:bodyDiv w:val="1"/>
      <w:marLeft w:val="0"/>
      <w:marRight w:val="0"/>
      <w:marTop w:val="0"/>
      <w:marBottom w:val="0"/>
      <w:divBdr>
        <w:top w:val="none" w:sz="0" w:space="0" w:color="auto"/>
        <w:left w:val="none" w:sz="0" w:space="0" w:color="auto"/>
        <w:bottom w:val="none" w:sz="0" w:space="0" w:color="auto"/>
        <w:right w:val="none" w:sz="0" w:space="0" w:color="auto"/>
      </w:divBdr>
    </w:div>
    <w:div w:id="1568492432">
      <w:bodyDiv w:val="1"/>
      <w:marLeft w:val="0"/>
      <w:marRight w:val="0"/>
      <w:marTop w:val="0"/>
      <w:marBottom w:val="0"/>
      <w:divBdr>
        <w:top w:val="none" w:sz="0" w:space="0" w:color="auto"/>
        <w:left w:val="none" w:sz="0" w:space="0" w:color="auto"/>
        <w:bottom w:val="none" w:sz="0" w:space="0" w:color="auto"/>
        <w:right w:val="none" w:sz="0" w:space="0" w:color="auto"/>
      </w:divBdr>
    </w:div>
    <w:div w:id="1593125441">
      <w:bodyDiv w:val="1"/>
      <w:marLeft w:val="0"/>
      <w:marRight w:val="0"/>
      <w:marTop w:val="0"/>
      <w:marBottom w:val="0"/>
      <w:divBdr>
        <w:top w:val="none" w:sz="0" w:space="0" w:color="auto"/>
        <w:left w:val="none" w:sz="0" w:space="0" w:color="auto"/>
        <w:bottom w:val="none" w:sz="0" w:space="0" w:color="auto"/>
        <w:right w:val="none" w:sz="0" w:space="0" w:color="auto"/>
      </w:divBdr>
    </w:div>
    <w:div w:id="1695494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srmm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423A4-01D6-4688-AF10-A291464E9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4545</Words>
  <Characters>25910</Characters>
  <Application>Microsoft Office Word</Application>
  <DocSecurity>0</DocSecurity>
  <Lines>215</Lines>
  <Paragraphs>60</Paragraphs>
  <ScaleCrop>false</ScaleCrop>
  <Company>foxconn</Company>
  <LinksUpToDate>false</LinksUpToDate>
  <CharactersWithSpaces>30395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 目   錄&gt;&gt;</dc:title>
  <dc:creator>LF</dc:creator>
  <cp:lastModifiedBy>ym.m.yang (楊苗)</cp:lastModifiedBy>
  <cp:revision>4</cp:revision>
  <cp:lastPrinted>2025-04-25T05:09:00Z</cp:lastPrinted>
  <dcterms:created xsi:type="dcterms:W3CDTF">2025-04-30T00:55:00Z</dcterms:created>
  <dcterms:modified xsi:type="dcterms:W3CDTF">2025-04-30T05:56:00Z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7367F78EC7A243EC8AFD330FB4D699FB</vt:lpwstr>
  </property>
</Properties>
</file>