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表带折曲试验机 FL-8605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产品用途：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本产品适用于手表表带弯折试验，是将表带180°折曲，模拟穿戴手表时表扣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对表带照成的损害，以一定的往复次数设定，表带折曲样板70*44mum,设定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一定的折 曲次数后，对表帶做耐摩擦测试，测试完毕观看表带表面磨损程度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对产品做结论。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20955</wp:posOffset>
            </wp:positionV>
            <wp:extent cx="3371850" cy="2703195"/>
            <wp:effectExtent l="0" t="0" r="0" b="1905"/>
            <wp:wrapNone/>
            <wp:docPr id="1" name="图片 1" descr="K2BL2APDDPM{DCC5WYMNNSA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2BL2APDDPM{DCC5WYMNNSA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测试作用：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1通过模拟运动测试成表表带折曲寿命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 般标准:往复运动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测试完成自动停止。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检查测试品是否损坏、变形。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技术参数：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★最大行程: 0-100mm可调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★速度:1-60次/分(往返)可调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★计数器:最大可计数1-99999999次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★总功率: 25W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★电源: AC220V50/60Hz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★外形尺寸:</w:t>
      </w:r>
      <w:bookmarkStart w:id="0" w:name="_GoBack"/>
      <w:r>
        <w:rPr>
          <w:rFonts w:hint="eastAsia"/>
          <w:lang w:val="en-US" w:eastAsia="zh-CN"/>
        </w:rPr>
        <w:t xml:space="preserve"> 580*400*450mm</w:t>
      </w:r>
    </w:p>
    <w:bookmarkEnd w:id="0"/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面板测试功能：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测试计数:工作次数，清零为清除当前计数，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断电保存，启动提示继续还是清零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按启动按钮为机器开始工作，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按停止按钮机器停止工作，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按复位按钮为前次测试完成后复位清零之用，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按设置按钮进入参数设置。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26215"/>
    <w:multiLevelType w:val="singleLevel"/>
    <w:tmpl w:val="4DA262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4E220E"/>
    <w:multiLevelType w:val="singleLevel"/>
    <w:tmpl w:val="674E2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ZGE1OWE1NTVjYmU1MDQ2YzhlYWQzNGI3NmQxM2MifQ=="/>
  </w:docVars>
  <w:rsids>
    <w:rsidRoot w:val="00000000"/>
    <w:rsid w:val="06921EAF"/>
    <w:rsid w:val="06FB0969"/>
    <w:rsid w:val="2A2828C4"/>
    <w:rsid w:val="713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383</Characters>
  <Lines>0</Lines>
  <Paragraphs>0</Paragraphs>
  <TotalTime>93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2021-12-20T01:56:00Z</dcterms:created>
  <dc:creator>Administrator</dc:creator>
  <cp:lastModifiedBy>博文仪器@李xiu</cp:lastModifiedBy>
  <dcterms:modified xsi:type="dcterms:W3CDTF">2023-03-21T02:54:32Z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DB9080CC33094BA6A5FA8634A902C7EC</vt:lpwstr>
  </property>
</Properties>
</file>