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24F8C" w14:textId="77777777" w:rsidR="00EC122C" w:rsidRPr="00EA67ED" w:rsidRDefault="00EC122C" w:rsidP="00EC122C">
      <w:pPr>
        <w:spacing w:line="300" w:lineRule="exact"/>
        <w:jc w:val="left"/>
        <w:rPr>
          <w:rFonts w:ascii="微軟正黑體" w:eastAsia="微軟正黑體" w:hAnsi="微軟正黑體"/>
          <w:b/>
          <w:bCs/>
          <w:color w:val="000000" w:themeColor="text1"/>
          <w:sz w:val="28"/>
          <w:szCs w:val="28"/>
          <w:u w:val="single"/>
        </w:rPr>
      </w:pPr>
    </w:p>
    <w:p w14:paraId="76E29C87" w14:textId="29BE206B" w:rsidR="00540B4F" w:rsidRPr="00EA67ED" w:rsidRDefault="0082250E" w:rsidP="00882127">
      <w:pPr>
        <w:spacing w:line="300" w:lineRule="exact"/>
        <w:rPr>
          <w:rFonts w:ascii="微軟正黑體" w:eastAsia="微軟正黑體" w:hAnsi="微軟正黑體"/>
          <w:b/>
          <w:bCs/>
          <w:color w:val="000000" w:themeColor="text1"/>
          <w:sz w:val="24"/>
          <w:u w:val="single"/>
        </w:rPr>
      </w:pPr>
      <w:r w:rsidRPr="00EA67ED">
        <w:rPr>
          <w:rFonts w:ascii="微軟正黑體" w:eastAsia="微軟正黑體" w:hAnsi="微軟正黑體" w:hint="eastAsia"/>
          <w:b/>
          <w:bCs/>
          <w:color w:val="000000" w:themeColor="text1"/>
          <w:sz w:val="24"/>
          <w:u w:val="single"/>
        </w:rPr>
        <w:t>项目名称：</w:t>
      </w:r>
      <w:r w:rsidR="006112B2" w:rsidRPr="00EA67ED">
        <w:rPr>
          <w:rFonts w:ascii="微軟正黑體" w:eastAsia="微軟正黑體" w:hAnsi="微軟正黑體" w:hint="eastAsia"/>
          <w:b/>
          <w:bCs/>
          <w:color w:val="000000" w:themeColor="text1"/>
          <w:sz w:val="24"/>
          <w:u w:val="single"/>
        </w:rPr>
        <w:t>成都园区</w:t>
      </w:r>
      <w:r w:rsidR="006112B2" w:rsidRPr="00EA67ED">
        <w:rPr>
          <w:rFonts w:ascii="微軟正黑體" w:eastAsia="微軟正黑體" w:hAnsi="微軟正黑體"/>
          <w:b/>
          <w:bCs/>
          <w:color w:val="000000" w:themeColor="text1"/>
          <w:sz w:val="24"/>
          <w:u w:val="single"/>
        </w:rPr>
        <w:t>2026</w:t>
      </w:r>
      <w:r w:rsidR="006112B2" w:rsidRPr="00EA67ED">
        <w:rPr>
          <w:rFonts w:ascii="微軟正黑體" w:eastAsia="微軟正黑體" w:hAnsi="微軟正黑體" w:hint="eastAsia"/>
          <w:b/>
          <w:bCs/>
          <w:color w:val="000000" w:themeColor="text1"/>
          <w:sz w:val="24"/>
          <w:u w:val="single"/>
        </w:rPr>
        <w:t>年废弃油脂清掏服务</w:t>
      </w:r>
      <w:r w:rsidR="00936F8F" w:rsidRPr="00EA67ED">
        <w:rPr>
          <w:rFonts w:ascii="微軟正黑體" w:eastAsia="微軟正黑體" w:hAnsi="微軟正黑體" w:hint="eastAsia"/>
          <w:b/>
          <w:bCs/>
          <w:color w:val="000000" w:themeColor="text1"/>
          <w:sz w:val="24"/>
          <w:u w:val="single"/>
        </w:rPr>
        <w:t>招标</w:t>
      </w:r>
    </w:p>
    <w:p w14:paraId="6E9BCBD2" w14:textId="1FF6253A" w:rsidR="00BB2481" w:rsidRPr="00EA67ED" w:rsidRDefault="00936F8F" w:rsidP="00941744">
      <w:pPr>
        <w:adjustRightInd w:val="0"/>
        <w:spacing w:line="360" w:lineRule="auto"/>
        <w:rPr>
          <w:rFonts w:ascii="微軟正黑體" w:eastAsia="微軟正黑體" w:hAnsi="微軟正黑體"/>
          <w:b/>
          <w:bCs/>
          <w:color w:val="000000" w:themeColor="text1"/>
          <w:sz w:val="24"/>
          <w:u w:val="single"/>
        </w:rPr>
      </w:pPr>
      <w:r w:rsidRPr="00EA67ED">
        <w:rPr>
          <w:rFonts w:ascii="微軟正黑體" w:eastAsia="微軟正黑體" w:hAnsi="微軟正黑體" w:hint="eastAsia"/>
          <w:b/>
          <w:bCs/>
          <w:color w:val="000000" w:themeColor="text1"/>
          <w:sz w:val="24"/>
          <w:u w:val="single"/>
        </w:rPr>
        <w:t>招标编号：</w:t>
      </w:r>
      <w:r w:rsidR="0082250E" w:rsidRPr="00EA67ED">
        <w:rPr>
          <w:rFonts w:ascii="微軟正黑體" w:eastAsia="微軟正黑體" w:hAnsi="微軟正黑體"/>
          <w:b/>
          <w:bCs/>
          <w:color w:val="000000" w:themeColor="text1"/>
          <w:sz w:val="24"/>
          <w:u w:val="single"/>
        </w:rPr>
        <w:t>202</w:t>
      </w:r>
      <w:r w:rsidR="006112B2" w:rsidRPr="00EA67ED">
        <w:rPr>
          <w:rFonts w:ascii="微軟正黑體" w:eastAsia="微軟正黑體" w:hAnsi="微軟正黑體" w:hint="eastAsia"/>
          <w:b/>
          <w:bCs/>
          <w:color w:val="000000" w:themeColor="text1"/>
          <w:sz w:val="24"/>
          <w:u w:val="single"/>
        </w:rPr>
        <w:t>6</w:t>
      </w:r>
      <w:r w:rsidR="0082250E" w:rsidRPr="00EA67ED">
        <w:rPr>
          <w:rFonts w:ascii="微軟正黑體" w:eastAsia="微軟正黑體" w:hAnsi="微軟正黑體"/>
          <w:b/>
          <w:bCs/>
          <w:color w:val="000000" w:themeColor="text1"/>
          <w:sz w:val="24"/>
          <w:u w:val="single"/>
        </w:rPr>
        <w:t>CDZWCG-YZ</w:t>
      </w:r>
      <w:r w:rsidR="0082250E" w:rsidRPr="00EA67ED">
        <w:rPr>
          <w:rFonts w:ascii="微軟正黑體" w:eastAsia="微軟正黑體" w:hAnsi="微軟正黑體" w:hint="eastAsia"/>
          <w:b/>
          <w:bCs/>
          <w:color w:val="000000" w:themeColor="text1"/>
          <w:sz w:val="24"/>
          <w:u w:val="single"/>
        </w:rPr>
        <w:t>QT</w:t>
      </w:r>
      <w:r w:rsidRPr="00EA67ED">
        <w:rPr>
          <w:rFonts w:ascii="微軟正黑體" w:eastAsia="微軟正黑體" w:hAnsi="微軟正黑體"/>
          <w:b/>
          <w:bCs/>
          <w:color w:val="000000" w:themeColor="text1"/>
          <w:sz w:val="24"/>
          <w:u w:val="single"/>
        </w:rPr>
        <w:t>-001</w:t>
      </w:r>
    </w:p>
    <w:p w14:paraId="69E71CF7" w14:textId="77777777" w:rsidR="00DC6DB0" w:rsidRPr="00EA67ED" w:rsidRDefault="00DC6DB0" w:rsidP="00941744">
      <w:pPr>
        <w:adjustRightInd w:val="0"/>
        <w:spacing w:line="360" w:lineRule="auto"/>
        <w:rPr>
          <w:rFonts w:ascii="微軟正黑體" w:eastAsia="微軟正黑體" w:hAnsi="微軟正黑體"/>
          <w:b/>
          <w:bCs/>
          <w:color w:val="000000" w:themeColor="text1"/>
          <w:sz w:val="28"/>
          <w:szCs w:val="28"/>
          <w:u w:val="single"/>
        </w:rPr>
      </w:pPr>
    </w:p>
    <w:p w14:paraId="624F1C4D" w14:textId="77777777" w:rsidR="00941744" w:rsidRPr="00EA67ED" w:rsidRDefault="00941744" w:rsidP="005E4A12">
      <w:pPr>
        <w:tabs>
          <w:tab w:val="left" w:pos="2835"/>
        </w:tabs>
        <w:adjustRightInd w:val="0"/>
        <w:spacing w:line="360" w:lineRule="auto"/>
        <w:rPr>
          <w:rFonts w:ascii="微軟正黑體" w:eastAsia="微軟正黑體" w:hAnsi="微軟正黑體"/>
          <w:b/>
          <w:bCs/>
          <w:color w:val="000000" w:themeColor="text1"/>
          <w:sz w:val="28"/>
          <w:szCs w:val="28"/>
          <w:u w:val="single"/>
        </w:rPr>
      </w:pPr>
    </w:p>
    <w:p w14:paraId="0FFD9762" w14:textId="77777777" w:rsidR="00212237" w:rsidRPr="00EA67ED" w:rsidRDefault="00DE7186" w:rsidP="00941744">
      <w:pPr>
        <w:adjustRightInd w:val="0"/>
        <w:snapToGrid w:val="0"/>
        <w:spacing w:line="500" w:lineRule="atLeast"/>
        <w:rPr>
          <w:rFonts w:ascii="微軟正黑體" w:eastAsia="微軟正黑體" w:hAnsi="微軟正黑體"/>
          <w:bCs/>
          <w:color w:val="000000" w:themeColor="text1"/>
          <w:spacing w:val="60"/>
          <w:sz w:val="36"/>
          <w:szCs w:val="36"/>
        </w:rPr>
      </w:pPr>
      <w:r w:rsidRPr="00EA67ED">
        <w:rPr>
          <w:rFonts w:ascii="微軟正黑體" w:eastAsia="微軟正黑體" w:hAnsi="微軟正黑體" w:hint="eastAsia"/>
          <w:noProof/>
          <w:color w:val="000000" w:themeColor="text1"/>
          <w:sz w:val="52"/>
          <w:szCs w:val="52"/>
          <w:lang w:eastAsia="zh-TW"/>
        </w:rPr>
        <w:drawing>
          <wp:anchor distT="0" distB="0" distL="114300" distR="114300" simplePos="0" relativeHeight="251651584" behindDoc="1" locked="0" layoutInCell="1" allowOverlap="1" wp14:anchorId="410CB0C8" wp14:editId="1EE6CD96">
            <wp:simplePos x="0" y="0"/>
            <wp:positionH relativeFrom="column">
              <wp:posOffset>1894040</wp:posOffset>
            </wp:positionH>
            <wp:positionV relativeFrom="paragraph">
              <wp:posOffset>45141</wp:posOffset>
            </wp:positionV>
            <wp:extent cx="2681070" cy="1327619"/>
            <wp:effectExtent l="0" t="0" r="0" b="0"/>
            <wp:wrapNone/>
            <wp:docPr id="2" name="圖片 2" descr="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untitled.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1070" cy="1327619"/>
                    </a:xfrm>
                    <a:prstGeom prst="rect">
                      <a:avLst/>
                    </a:prstGeom>
                    <a:noFill/>
                    <a:ln>
                      <a:noFill/>
                    </a:ln>
                  </pic:spPr>
                </pic:pic>
              </a:graphicData>
            </a:graphic>
          </wp:anchor>
        </w:drawing>
      </w:r>
    </w:p>
    <w:p w14:paraId="0EA5432D" w14:textId="77777777" w:rsidR="00DE7186" w:rsidRPr="00EA67ED" w:rsidRDefault="00DE7186" w:rsidP="00DE7186">
      <w:pPr>
        <w:adjustRightInd w:val="0"/>
        <w:snapToGrid w:val="0"/>
        <w:spacing w:line="500" w:lineRule="atLeast"/>
        <w:jc w:val="center"/>
        <w:rPr>
          <w:rFonts w:ascii="微軟正黑體" w:eastAsia="微軟正黑體" w:hAnsi="微軟正黑體"/>
          <w:b/>
          <w:bCs/>
          <w:color w:val="000000" w:themeColor="text1"/>
          <w:sz w:val="96"/>
          <w:szCs w:val="96"/>
        </w:rPr>
      </w:pPr>
    </w:p>
    <w:p w14:paraId="750ECE24" w14:textId="77777777" w:rsidR="0071331B" w:rsidRPr="00EA67ED" w:rsidRDefault="00936F8F" w:rsidP="009A433D">
      <w:pPr>
        <w:tabs>
          <w:tab w:val="left" w:pos="3544"/>
        </w:tabs>
        <w:adjustRightInd w:val="0"/>
        <w:snapToGrid w:val="0"/>
        <w:spacing w:line="500" w:lineRule="atLeast"/>
        <w:jc w:val="center"/>
        <w:rPr>
          <w:rFonts w:ascii="微軟正黑體" w:eastAsia="微軟正黑體" w:hAnsi="微軟正黑體"/>
          <w:b/>
          <w:bCs/>
          <w:color w:val="000000" w:themeColor="text1"/>
          <w:sz w:val="96"/>
          <w:szCs w:val="96"/>
        </w:rPr>
      </w:pPr>
      <w:r w:rsidRPr="00EA67ED">
        <w:rPr>
          <w:rFonts w:ascii="微軟正黑體" w:eastAsia="微軟正黑體" w:hAnsi="微軟正黑體" w:hint="eastAsia"/>
          <w:b/>
          <w:bCs/>
          <w:color w:val="000000" w:themeColor="text1"/>
          <w:sz w:val="96"/>
          <w:szCs w:val="96"/>
        </w:rPr>
        <w:t>招</w:t>
      </w:r>
      <w:r w:rsidRPr="00EA67ED">
        <w:rPr>
          <w:rFonts w:ascii="微軟正黑體" w:eastAsia="微軟正黑體" w:hAnsi="微軟正黑體"/>
          <w:b/>
          <w:bCs/>
          <w:color w:val="000000" w:themeColor="text1"/>
          <w:sz w:val="96"/>
          <w:szCs w:val="96"/>
        </w:rPr>
        <w:t xml:space="preserve"> </w:t>
      </w:r>
      <w:r w:rsidRPr="00EA67ED">
        <w:rPr>
          <w:rFonts w:ascii="微軟正黑體" w:eastAsia="微軟正黑體" w:hAnsi="微軟正黑體" w:hint="eastAsia"/>
          <w:b/>
          <w:bCs/>
          <w:color w:val="000000" w:themeColor="text1"/>
          <w:sz w:val="96"/>
          <w:szCs w:val="96"/>
        </w:rPr>
        <w:t>标</w:t>
      </w:r>
      <w:r w:rsidRPr="00EA67ED">
        <w:rPr>
          <w:rFonts w:ascii="微軟正黑體" w:eastAsia="微軟正黑體" w:hAnsi="微軟正黑體"/>
          <w:b/>
          <w:bCs/>
          <w:color w:val="000000" w:themeColor="text1"/>
          <w:sz w:val="96"/>
          <w:szCs w:val="96"/>
        </w:rPr>
        <w:t xml:space="preserve"> </w:t>
      </w:r>
      <w:r w:rsidRPr="00EA67ED">
        <w:rPr>
          <w:rFonts w:ascii="微軟正黑體" w:eastAsia="微軟正黑體" w:hAnsi="微軟正黑體" w:hint="eastAsia"/>
          <w:b/>
          <w:bCs/>
          <w:color w:val="000000" w:themeColor="text1"/>
          <w:sz w:val="96"/>
          <w:szCs w:val="96"/>
        </w:rPr>
        <w:t>文</w:t>
      </w:r>
      <w:r w:rsidRPr="00EA67ED">
        <w:rPr>
          <w:rFonts w:ascii="微軟正黑體" w:eastAsia="微軟正黑體" w:hAnsi="微軟正黑體"/>
          <w:b/>
          <w:bCs/>
          <w:color w:val="000000" w:themeColor="text1"/>
          <w:sz w:val="96"/>
          <w:szCs w:val="96"/>
        </w:rPr>
        <w:t xml:space="preserve"> </w:t>
      </w:r>
      <w:r w:rsidRPr="00EA67ED">
        <w:rPr>
          <w:rFonts w:ascii="微軟正黑體" w:eastAsia="微軟正黑體" w:hAnsi="微軟正黑體" w:hint="eastAsia"/>
          <w:b/>
          <w:bCs/>
          <w:color w:val="000000" w:themeColor="text1"/>
          <w:sz w:val="96"/>
          <w:szCs w:val="96"/>
        </w:rPr>
        <w:t>件</w:t>
      </w:r>
    </w:p>
    <w:p w14:paraId="54072F24" w14:textId="77777777" w:rsidR="0071331B" w:rsidRPr="00EA67ED" w:rsidRDefault="0071331B" w:rsidP="0071331B">
      <w:pPr>
        <w:adjustRightInd w:val="0"/>
        <w:snapToGrid w:val="0"/>
        <w:spacing w:line="500" w:lineRule="atLeast"/>
        <w:rPr>
          <w:rFonts w:ascii="微軟正黑體" w:eastAsia="微軟正黑體" w:hAnsi="微軟正黑體"/>
          <w:bCs/>
          <w:color w:val="000000" w:themeColor="text1"/>
          <w:sz w:val="32"/>
          <w:szCs w:val="32"/>
        </w:rPr>
      </w:pPr>
    </w:p>
    <w:p w14:paraId="32A85FDB" w14:textId="77777777" w:rsidR="0071331B" w:rsidRPr="00EA67ED" w:rsidRDefault="0071331B" w:rsidP="0071331B">
      <w:pPr>
        <w:adjustRightInd w:val="0"/>
        <w:snapToGrid w:val="0"/>
        <w:spacing w:line="500" w:lineRule="atLeast"/>
        <w:jc w:val="center"/>
        <w:rPr>
          <w:rFonts w:ascii="微軟正黑體" w:eastAsia="微軟正黑體" w:hAnsi="微軟正黑體"/>
          <w:bCs/>
          <w:color w:val="000000" w:themeColor="text1"/>
          <w:sz w:val="32"/>
          <w:szCs w:val="32"/>
        </w:rPr>
      </w:pPr>
    </w:p>
    <w:p w14:paraId="00721DFE" w14:textId="77777777" w:rsidR="0071331B" w:rsidRPr="00EA67ED" w:rsidRDefault="0071331B" w:rsidP="0071331B">
      <w:pPr>
        <w:adjustRightInd w:val="0"/>
        <w:snapToGrid w:val="0"/>
        <w:spacing w:line="500" w:lineRule="atLeast"/>
        <w:rPr>
          <w:rFonts w:ascii="微軟正黑體" w:eastAsia="微軟正黑體" w:hAnsi="微軟正黑體"/>
          <w:color w:val="000000" w:themeColor="text1"/>
          <w:sz w:val="44"/>
        </w:rPr>
      </w:pPr>
    </w:p>
    <w:p w14:paraId="34F54D0D" w14:textId="77777777" w:rsidR="00014183" w:rsidRPr="00EA67ED" w:rsidRDefault="00014183" w:rsidP="0071331B">
      <w:pPr>
        <w:adjustRightInd w:val="0"/>
        <w:snapToGrid w:val="0"/>
        <w:spacing w:line="500" w:lineRule="atLeast"/>
        <w:jc w:val="left"/>
        <w:rPr>
          <w:rFonts w:ascii="微軟正黑體" w:eastAsia="微軟正黑體" w:hAnsi="微軟正黑體"/>
          <w:color w:val="000000" w:themeColor="text1"/>
          <w:sz w:val="44"/>
        </w:rPr>
      </w:pPr>
    </w:p>
    <w:p w14:paraId="4199B2E8" w14:textId="77777777" w:rsidR="00D97C17" w:rsidRPr="00EA67ED" w:rsidRDefault="00D97C17" w:rsidP="0071331B">
      <w:pPr>
        <w:adjustRightInd w:val="0"/>
        <w:snapToGrid w:val="0"/>
        <w:spacing w:line="500" w:lineRule="atLeast"/>
        <w:rPr>
          <w:rFonts w:ascii="微軟正黑體" w:eastAsia="微軟正黑體" w:hAnsi="微軟正黑體"/>
          <w:color w:val="000000" w:themeColor="text1"/>
          <w:sz w:val="36"/>
        </w:rPr>
      </w:pPr>
    </w:p>
    <w:p w14:paraId="407142B0" w14:textId="77777777" w:rsidR="0009154E" w:rsidRPr="00EA67ED" w:rsidRDefault="0009154E" w:rsidP="0071331B">
      <w:pPr>
        <w:adjustRightInd w:val="0"/>
        <w:snapToGrid w:val="0"/>
        <w:spacing w:line="500" w:lineRule="atLeast"/>
        <w:rPr>
          <w:rFonts w:ascii="微軟正黑體" w:eastAsia="微軟正黑體" w:hAnsi="微軟正黑體"/>
          <w:color w:val="000000" w:themeColor="text1"/>
          <w:sz w:val="36"/>
        </w:rPr>
      </w:pPr>
    </w:p>
    <w:p w14:paraId="54183859" w14:textId="77777777" w:rsidR="0009154E" w:rsidRPr="00EA67ED" w:rsidRDefault="0009154E" w:rsidP="0071331B">
      <w:pPr>
        <w:adjustRightInd w:val="0"/>
        <w:snapToGrid w:val="0"/>
        <w:spacing w:line="500" w:lineRule="atLeast"/>
        <w:rPr>
          <w:rFonts w:ascii="微軟正黑體" w:eastAsia="微軟正黑體" w:hAnsi="微軟正黑體"/>
          <w:color w:val="000000" w:themeColor="text1"/>
          <w:sz w:val="36"/>
        </w:rPr>
      </w:pPr>
    </w:p>
    <w:p w14:paraId="40368314" w14:textId="77777777" w:rsidR="0009154E" w:rsidRPr="00EA67ED" w:rsidRDefault="0009154E" w:rsidP="0071331B">
      <w:pPr>
        <w:adjustRightInd w:val="0"/>
        <w:snapToGrid w:val="0"/>
        <w:spacing w:line="500" w:lineRule="atLeast"/>
        <w:rPr>
          <w:rFonts w:ascii="微軟正黑體" w:eastAsia="微軟正黑體" w:hAnsi="微軟正黑體"/>
          <w:color w:val="000000" w:themeColor="text1"/>
          <w:sz w:val="36"/>
        </w:rPr>
      </w:pPr>
    </w:p>
    <w:p w14:paraId="064F5A74" w14:textId="77777777" w:rsidR="0009154E" w:rsidRPr="00EA67ED" w:rsidRDefault="0009154E" w:rsidP="0071331B">
      <w:pPr>
        <w:adjustRightInd w:val="0"/>
        <w:snapToGrid w:val="0"/>
        <w:spacing w:line="500" w:lineRule="atLeast"/>
        <w:rPr>
          <w:rFonts w:ascii="微軟正黑體" w:eastAsia="微軟正黑體" w:hAnsi="微軟正黑體"/>
          <w:color w:val="000000" w:themeColor="text1"/>
          <w:sz w:val="36"/>
        </w:rPr>
      </w:pPr>
    </w:p>
    <w:p w14:paraId="2D4DD2DB" w14:textId="45BFCC70" w:rsidR="000F5DF8" w:rsidRPr="00EA67ED" w:rsidRDefault="00936F8F" w:rsidP="000F5DF8">
      <w:pPr>
        <w:jc w:val="center"/>
        <w:rPr>
          <w:rFonts w:ascii="微軟正黑體" w:eastAsia="微軟正黑體" w:hAnsi="微軟正黑體"/>
          <w:b/>
          <w:color w:val="000000" w:themeColor="text1"/>
          <w:sz w:val="28"/>
          <w:szCs w:val="28"/>
        </w:rPr>
      </w:pPr>
      <w:r w:rsidRPr="00EA67ED">
        <w:rPr>
          <w:rFonts w:ascii="微軟正黑體" w:eastAsia="微軟正黑體" w:hAnsi="微軟正黑體" w:hint="eastAsia"/>
          <w:b/>
          <w:color w:val="000000" w:themeColor="text1"/>
          <w:sz w:val="28"/>
          <w:szCs w:val="28"/>
        </w:rPr>
        <w:t>招标单位：富士康科技集团（</w:t>
      </w:r>
      <w:r w:rsidR="006112B2" w:rsidRPr="00EA67ED">
        <w:rPr>
          <w:rFonts w:ascii="微軟正黑體" w:eastAsia="微軟正黑體" w:hAnsi="微軟正黑體" w:hint="eastAsia"/>
          <w:b/>
          <w:color w:val="000000" w:themeColor="text1"/>
          <w:sz w:val="28"/>
          <w:szCs w:val="28"/>
        </w:rPr>
        <w:t>成都园区</w:t>
      </w:r>
      <w:r w:rsidRPr="00EA67ED">
        <w:rPr>
          <w:rFonts w:ascii="微軟正黑體" w:eastAsia="微軟正黑體" w:hAnsi="微軟正黑體" w:hint="eastAsia"/>
          <w:b/>
          <w:color w:val="000000" w:themeColor="text1"/>
          <w:sz w:val="28"/>
          <w:szCs w:val="28"/>
        </w:rPr>
        <w:t>）</w:t>
      </w:r>
    </w:p>
    <w:p w14:paraId="1D9EF6AC" w14:textId="477AD7E7" w:rsidR="00130F01" w:rsidRPr="00EA67ED" w:rsidRDefault="00936F8F" w:rsidP="00C049C2">
      <w:pPr>
        <w:jc w:val="center"/>
        <w:rPr>
          <w:rFonts w:ascii="微軟正黑體" w:eastAsia="微軟正黑體" w:hAnsi="微軟正黑體"/>
          <w:b/>
          <w:color w:val="000000" w:themeColor="text1"/>
          <w:sz w:val="28"/>
          <w:szCs w:val="28"/>
        </w:rPr>
      </w:pPr>
      <w:r w:rsidRPr="00EA67ED">
        <w:rPr>
          <w:rFonts w:ascii="微軟正黑體" w:eastAsia="微軟正黑體" w:hAnsi="微軟正黑體"/>
          <w:b/>
          <w:color w:val="000000" w:themeColor="text1"/>
          <w:sz w:val="28"/>
          <w:szCs w:val="28"/>
        </w:rPr>
        <w:t xml:space="preserve">     </w:t>
      </w:r>
      <w:r w:rsidR="0082250E" w:rsidRPr="00EA67ED">
        <w:rPr>
          <w:rFonts w:ascii="微軟正黑體" w:eastAsia="微軟正黑體" w:hAnsi="微軟正黑體" w:hint="eastAsia"/>
          <w:b/>
          <w:color w:val="000000" w:themeColor="text1"/>
          <w:sz w:val="28"/>
          <w:szCs w:val="28"/>
        </w:rPr>
        <w:t>总务创新服务</w:t>
      </w:r>
      <w:r w:rsidR="006112B2" w:rsidRPr="00EA67ED">
        <w:rPr>
          <w:rFonts w:ascii="微軟正黑體" w:eastAsia="微軟正黑體" w:hAnsi="微軟正黑體" w:hint="eastAsia"/>
          <w:b/>
          <w:color w:val="000000" w:themeColor="text1"/>
          <w:sz w:val="28"/>
          <w:szCs w:val="28"/>
        </w:rPr>
        <w:t>部</w:t>
      </w:r>
      <w:r w:rsidRPr="00EA67ED">
        <w:rPr>
          <w:rFonts w:ascii="微軟正黑體" w:eastAsia="微軟正黑體" w:hAnsi="微軟正黑體"/>
          <w:b/>
          <w:color w:val="000000" w:themeColor="text1"/>
          <w:sz w:val="28"/>
          <w:szCs w:val="28"/>
        </w:rPr>
        <w:t>-</w:t>
      </w:r>
      <w:r w:rsidRPr="00EA67ED">
        <w:rPr>
          <w:rFonts w:ascii="微軟正黑體" w:eastAsia="微軟正黑體" w:hAnsi="微軟正黑體" w:hint="eastAsia"/>
          <w:b/>
          <w:color w:val="000000" w:themeColor="text1"/>
          <w:sz w:val="28"/>
          <w:szCs w:val="28"/>
        </w:rPr>
        <w:t>采购服务</w:t>
      </w:r>
    </w:p>
    <w:p w14:paraId="7669F986" w14:textId="093B8FEB" w:rsidR="007B16AC" w:rsidRPr="00EA67ED" w:rsidRDefault="00936F8F" w:rsidP="005E4A12">
      <w:pPr>
        <w:tabs>
          <w:tab w:val="left" w:pos="2977"/>
        </w:tabs>
        <w:rPr>
          <w:rFonts w:ascii="微軟正黑體" w:eastAsia="微軟正黑體" w:hAnsi="微軟正黑體"/>
          <w:b/>
          <w:color w:val="000000" w:themeColor="text1"/>
          <w:sz w:val="28"/>
          <w:szCs w:val="28"/>
        </w:rPr>
      </w:pPr>
      <w:r w:rsidRPr="00EA67ED">
        <w:rPr>
          <w:rFonts w:ascii="微軟正黑體" w:eastAsia="微軟正黑體" w:hAnsi="微軟正黑體"/>
          <w:b/>
          <w:color w:val="000000" w:themeColor="text1"/>
          <w:sz w:val="28"/>
          <w:szCs w:val="28"/>
        </w:rPr>
        <w:t xml:space="preserve">                   </w:t>
      </w:r>
      <w:r w:rsidRPr="00EA67ED">
        <w:rPr>
          <w:rFonts w:ascii="微軟正黑體" w:eastAsia="微軟正黑體" w:hAnsi="微軟正黑體" w:hint="eastAsia"/>
          <w:b/>
          <w:color w:val="000000" w:themeColor="text1"/>
          <w:sz w:val="28"/>
          <w:szCs w:val="28"/>
        </w:rPr>
        <w:t>日</w:t>
      </w:r>
      <w:r w:rsidRPr="00EA67ED">
        <w:rPr>
          <w:rFonts w:ascii="微軟正黑體" w:eastAsia="微軟正黑體" w:hAnsi="微軟正黑體"/>
          <w:b/>
          <w:color w:val="000000" w:themeColor="text1"/>
          <w:sz w:val="28"/>
          <w:szCs w:val="28"/>
        </w:rPr>
        <w:t xml:space="preserve">   </w:t>
      </w:r>
      <w:r w:rsidRPr="00EA67ED">
        <w:rPr>
          <w:rFonts w:ascii="微軟正黑體" w:eastAsia="微軟正黑體" w:hAnsi="微軟正黑體" w:hint="eastAsia"/>
          <w:b/>
          <w:color w:val="000000" w:themeColor="text1"/>
          <w:sz w:val="28"/>
          <w:szCs w:val="28"/>
        </w:rPr>
        <w:t>期：</w:t>
      </w:r>
      <w:r w:rsidR="0082250E" w:rsidRPr="00EA67ED">
        <w:rPr>
          <w:rFonts w:ascii="微軟正黑體" w:eastAsia="微軟正黑體" w:hAnsi="微軟正黑體"/>
          <w:b/>
          <w:color w:val="000000" w:themeColor="text1"/>
          <w:sz w:val="28"/>
          <w:szCs w:val="28"/>
        </w:rPr>
        <w:t>202</w:t>
      </w:r>
      <w:r w:rsidR="006112B2" w:rsidRPr="00EA67ED">
        <w:rPr>
          <w:rFonts w:ascii="微軟正黑體" w:eastAsia="微軟正黑體" w:hAnsi="微軟正黑體" w:hint="eastAsia"/>
          <w:b/>
          <w:color w:val="000000" w:themeColor="text1"/>
          <w:sz w:val="28"/>
          <w:szCs w:val="28"/>
        </w:rPr>
        <w:t>6</w:t>
      </w:r>
      <w:r w:rsidRPr="00EA67ED">
        <w:rPr>
          <w:rFonts w:ascii="微軟正黑體" w:eastAsia="微軟正黑體" w:hAnsi="微軟正黑體"/>
          <w:b/>
          <w:color w:val="000000" w:themeColor="text1"/>
          <w:sz w:val="28"/>
          <w:szCs w:val="28"/>
        </w:rPr>
        <w:t xml:space="preserve"> </w:t>
      </w:r>
      <w:r w:rsidRPr="00EA67ED">
        <w:rPr>
          <w:rFonts w:ascii="微軟正黑體" w:eastAsia="微軟正黑體" w:hAnsi="微軟正黑體" w:hint="eastAsia"/>
          <w:b/>
          <w:color w:val="000000" w:themeColor="text1"/>
          <w:sz w:val="28"/>
          <w:szCs w:val="28"/>
        </w:rPr>
        <w:t>年</w:t>
      </w:r>
      <w:r w:rsidR="00870C32" w:rsidRPr="00EA67ED">
        <w:rPr>
          <w:rFonts w:ascii="微軟正黑體" w:eastAsia="微軟正黑體" w:hAnsi="微軟正黑體"/>
          <w:b/>
          <w:color w:val="000000" w:themeColor="text1"/>
          <w:sz w:val="28"/>
          <w:szCs w:val="28"/>
        </w:rPr>
        <w:t xml:space="preserve"> </w:t>
      </w:r>
      <w:r w:rsidR="002F3E82">
        <w:rPr>
          <w:rFonts w:ascii="微軟正黑體" w:hAnsi="微軟正黑體" w:hint="eastAsia"/>
          <w:b/>
          <w:color w:val="000000" w:themeColor="text1"/>
          <w:sz w:val="28"/>
          <w:szCs w:val="28"/>
        </w:rPr>
        <w:t>5</w:t>
      </w:r>
      <w:r w:rsidRPr="00EA67ED">
        <w:rPr>
          <w:rFonts w:ascii="微軟正黑體" w:eastAsia="微軟正黑體" w:hAnsi="微軟正黑體"/>
          <w:b/>
          <w:color w:val="000000" w:themeColor="text1"/>
          <w:sz w:val="28"/>
          <w:szCs w:val="28"/>
        </w:rPr>
        <w:t xml:space="preserve"> </w:t>
      </w:r>
      <w:r w:rsidRPr="00EA67ED">
        <w:rPr>
          <w:rFonts w:ascii="微軟正黑體" w:eastAsia="微軟正黑體" w:hAnsi="微軟正黑體" w:hint="eastAsia"/>
          <w:b/>
          <w:color w:val="000000" w:themeColor="text1"/>
          <w:sz w:val="28"/>
          <w:szCs w:val="28"/>
        </w:rPr>
        <w:t>月</w:t>
      </w:r>
    </w:p>
    <w:p w14:paraId="5A96901A" w14:textId="77777777" w:rsidR="00BD04C7" w:rsidRPr="00EA67ED" w:rsidRDefault="00BD04C7" w:rsidP="0071331B">
      <w:pPr>
        <w:autoSpaceDE w:val="0"/>
        <w:autoSpaceDN w:val="0"/>
        <w:adjustRightInd w:val="0"/>
        <w:snapToGrid w:val="0"/>
        <w:spacing w:line="360" w:lineRule="auto"/>
        <w:jc w:val="center"/>
        <w:rPr>
          <w:rFonts w:ascii="微軟正黑體" w:eastAsia="微軟正黑體" w:hAnsi="微軟正黑體"/>
          <w:b/>
          <w:color w:val="000000" w:themeColor="text1"/>
          <w:kern w:val="0"/>
          <w:sz w:val="28"/>
          <w:szCs w:val="52"/>
        </w:rPr>
      </w:pPr>
    </w:p>
    <w:p w14:paraId="5D230A30" w14:textId="77777777" w:rsidR="0071331B" w:rsidRPr="00EA67ED" w:rsidRDefault="00936F8F" w:rsidP="0071331B">
      <w:pPr>
        <w:autoSpaceDE w:val="0"/>
        <w:autoSpaceDN w:val="0"/>
        <w:adjustRightInd w:val="0"/>
        <w:snapToGrid w:val="0"/>
        <w:spacing w:line="360" w:lineRule="auto"/>
        <w:jc w:val="center"/>
        <w:rPr>
          <w:rFonts w:ascii="微軟正黑體" w:eastAsia="微軟正黑體" w:hAnsi="微軟正黑體"/>
          <w:b/>
          <w:color w:val="000000" w:themeColor="text1"/>
          <w:kern w:val="0"/>
          <w:sz w:val="28"/>
          <w:szCs w:val="52"/>
        </w:rPr>
      </w:pPr>
      <w:r w:rsidRPr="00EA67ED">
        <w:rPr>
          <w:rFonts w:ascii="微軟正黑體" w:eastAsia="微軟正黑體" w:hAnsi="微軟正黑體" w:hint="eastAsia"/>
          <w:b/>
          <w:color w:val="000000" w:themeColor="text1"/>
          <w:kern w:val="0"/>
          <w:sz w:val="28"/>
          <w:szCs w:val="52"/>
        </w:rPr>
        <w:lastRenderedPageBreak/>
        <w:t>目　录</w:t>
      </w:r>
    </w:p>
    <w:p w14:paraId="244ABDFD" w14:textId="77777777" w:rsidR="00B10841" w:rsidRPr="00EA67ED" w:rsidRDefault="00936F8F" w:rsidP="00B10841">
      <w:pPr>
        <w:pStyle w:val="11"/>
        <w:tabs>
          <w:tab w:val="right" w:leader="dot" w:pos="9117"/>
        </w:tabs>
        <w:spacing w:before="0" w:after="0" w:line="640" w:lineRule="exact"/>
        <w:jc w:val="center"/>
        <w:rPr>
          <w:rFonts w:ascii="微軟正黑體" w:eastAsia="微軟正黑體" w:hAnsi="微軟正黑體" w:cs="Times New Roman"/>
          <w:b w:val="0"/>
          <w:bCs w:val="0"/>
          <w:caps w:val="0"/>
          <w:noProof/>
          <w:color w:val="000000" w:themeColor="text1"/>
          <w:sz w:val="24"/>
          <w:szCs w:val="24"/>
        </w:rPr>
      </w:pPr>
      <w:bookmarkStart w:id="0" w:name="_Toc287607727"/>
      <w:bookmarkStart w:id="1" w:name="_Toc224103298"/>
      <w:bookmarkStart w:id="2" w:name="_Toc277082535"/>
      <w:bookmarkStart w:id="3" w:name="_Toc507584087"/>
      <w:bookmarkStart w:id="4" w:name="_Toc517199265"/>
      <w:r w:rsidRPr="00EA67ED">
        <w:rPr>
          <w:rFonts w:ascii="微軟正黑體" w:eastAsia="微軟正黑體" w:hAnsi="微軟正黑體" w:cs="Times New Roman" w:hint="eastAsia"/>
          <w:noProof/>
          <w:color w:val="000000" w:themeColor="text1"/>
          <w:sz w:val="24"/>
          <w:szCs w:val="24"/>
        </w:rPr>
        <w:t>第一章</w:t>
      </w:r>
      <w:r w:rsidRPr="00EA67ED">
        <w:rPr>
          <w:rFonts w:ascii="微軟正黑體" w:eastAsia="微軟正黑體" w:hAnsi="微軟正黑體" w:cs="Times New Roman"/>
          <w:noProof/>
          <w:color w:val="000000" w:themeColor="text1"/>
          <w:sz w:val="24"/>
          <w:szCs w:val="24"/>
        </w:rPr>
        <w:t xml:space="preserve"> </w:t>
      </w:r>
      <w:r w:rsidRPr="00EA67ED">
        <w:rPr>
          <w:rFonts w:ascii="微軟正黑體" w:eastAsia="微軟正黑體" w:hAnsi="微軟正黑體" w:cs="Times New Roman" w:hint="eastAsia"/>
          <w:noProof/>
          <w:color w:val="000000" w:themeColor="text1"/>
          <w:sz w:val="24"/>
          <w:szCs w:val="24"/>
        </w:rPr>
        <w:t>招标公告</w:t>
      </w:r>
      <w:r w:rsidRPr="00EA67ED">
        <w:rPr>
          <w:rFonts w:ascii="微軟正黑體" w:eastAsia="微軟正黑體" w:hAnsi="微軟正黑體" w:cs="Times New Roman"/>
          <w:noProof/>
          <w:webHidden/>
          <w:color w:val="000000" w:themeColor="text1"/>
          <w:sz w:val="24"/>
          <w:szCs w:val="24"/>
        </w:rPr>
        <w:tab/>
        <w:t>3</w:t>
      </w:r>
    </w:p>
    <w:p w14:paraId="626751A0" w14:textId="781AD2E2" w:rsidR="00B10841" w:rsidRPr="00EA67ED" w:rsidRDefault="00936F8F" w:rsidP="00B10841">
      <w:pPr>
        <w:pStyle w:val="21"/>
        <w:tabs>
          <w:tab w:val="right" w:leader="dot" w:pos="9117"/>
        </w:tabs>
        <w:spacing w:line="640" w:lineRule="exact"/>
        <w:jc w:val="center"/>
        <w:rPr>
          <w:rFonts w:ascii="微軟正黑體" w:eastAsia="微軟正黑體" w:hAnsi="微軟正黑體" w:cs="Times New Roman"/>
          <w:smallCaps w:val="0"/>
          <w:noProof/>
          <w:color w:val="000000" w:themeColor="text1"/>
          <w:sz w:val="24"/>
          <w:szCs w:val="24"/>
        </w:rPr>
      </w:pPr>
      <w:r w:rsidRPr="00EA67ED">
        <w:rPr>
          <w:rFonts w:ascii="微軟正黑體" w:eastAsia="微軟正黑體" w:hAnsi="微軟正黑體" w:cs="Times New Roman"/>
          <w:bCs/>
          <w:noProof/>
          <w:snapToGrid w:val="0"/>
          <w:color w:val="000000" w:themeColor="text1"/>
          <w:sz w:val="24"/>
          <w:szCs w:val="24"/>
        </w:rPr>
        <w:t xml:space="preserve">1.  </w:t>
      </w:r>
      <w:r w:rsidRPr="00EA67ED">
        <w:rPr>
          <w:rFonts w:ascii="微軟正黑體" w:eastAsia="微軟正黑體" w:hAnsi="微軟正黑體" w:hint="eastAsia"/>
          <w:bCs/>
          <w:snapToGrid w:val="0"/>
          <w:color w:val="000000" w:themeColor="text1"/>
          <w:sz w:val="24"/>
        </w:rPr>
        <w:t>招标</w:t>
      </w:r>
      <w:r w:rsidR="00821E37" w:rsidRPr="00821E37">
        <w:rPr>
          <w:rFonts w:ascii="微軟正黑體" w:eastAsia="微軟正黑體" w:hAnsi="微軟正黑體" w:hint="eastAsia"/>
          <w:bCs/>
          <w:snapToGrid w:val="0"/>
          <w:color w:val="000000" w:themeColor="text1"/>
          <w:sz w:val="24"/>
        </w:rPr>
        <w:t>项目</w:t>
      </w:r>
      <w:r w:rsidRPr="00EA67ED">
        <w:rPr>
          <w:rFonts w:ascii="微軟正黑體" w:eastAsia="微軟正黑體" w:hAnsi="微軟正黑體" w:cs="Times New Roman"/>
          <w:noProof/>
          <w:webHidden/>
          <w:color w:val="000000" w:themeColor="text1"/>
          <w:sz w:val="24"/>
          <w:szCs w:val="24"/>
        </w:rPr>
        <w:tab/>
        <w:t>3</w:t>
      </w:r>
    </w:p>
    <w:p w14:paraId="30B3423D" w14:textId="1830A22D" w:rsidR="00B10841" w:rsidRPr="00EA67ED" w:rsidRDefault="00936F8F" w:rsidP="00B10841">
      <w:pPr>
        <w:pStyle w:val="21"/>
        <w:tabs>
          <w:tab w:val="right" w:leader="dot" w:pos="9117"/>
        </w:tabs>
        <w:spacing w:line="640" w:lineRule="exact"/>
        <w:jc w:val="center"/>
        <w:rPr>
          <w:rFonts w:ascii="微軟正黑體" w:eastAsia="微軟正黑體" w:hAnsi="微軟正黑體" w:cs="Times New Roman"/>
          <w:noProof/>
          <w:webHidden/>
          <w:color w:val="000000" w:themeColor="text1"/>
          <w:sz w:val="24"/>
          <w:szCs w:val="24"/>
        </w:rPr>
      </w:pPr>
      <w:r w:rsidRPr="00EA67ED">
        <w:rPr>
          <w:rFonts w:ascii="微軟正黑體" w:eastAsia="微軟正黑體" w:hAnsi="微軟正黑體" w:cs="Times New Roman"/>
          <w:bCs/>
          <w:noProof/>
          <w:snapToGrid w:val="0"/>
          <w:color w:val="000000" w:themeColor="text1"/>
          <w:sz w:val="24"/>
          <w:szCs w:val="24"/>
        </w:rPr>
        <w:t xml:space="preserve">2.  </w:t>
      </w:r>
      <w:r w:rsidR="00F25E4B" w:rsidRPr="00EA67ED">
        <w:rPr>
          <w:rFonts w:ascii="微軟正黑體" w:eastAsia="微軟正黑體" w:hAnsi="微軟正黑體" w:cs="Times New Roman" w:hint="eastAsia"/>
          <w:bCs/>
          <w:noProof/>
          <w:snapToGrid w:val="0"/>
          <w:color w:val="000000" w:themeColor="text1"/>
          <w:sz w:val="24"/>
          <w:szCs w:val="24"/>
        </w:rPr>
        <w:t>项目概况</w:t>
      </w:r>
      <w:r w:rsidRPr="00EA67ED">
        <w:rPr>
          <w:rFonts w:ascii="微軟正黑體" w:eastAsia="微軟正黑體" w:hAnsi="微軟正黑體" w:cs="Times New Roman"/>
          <w:noProof/>
          <w:webHidden/>
          <w:color w:val="000000" w:themeColor="text1"/>
          <w:sz w:val="24"/>
          <w:szCs w:val="24"/>
        </w:rPr>
        <w:tab/>
        <w:t>3</w:t>
      </w:r>
    </w:p>
    <w:p w14:paraId="08EFCE64" w14:textId="17E4D37C" w:rsidR="00F25E4B" w:rsidRPr="00EA67ED" w:rsidRDefault="00F25E4B" w:rsidP="00F25E4B">
      <w:pPr>
        <w:pStyle w:val="21"/>
        <w:tabs>
          <w:tab w:val="right" w:leader="dot" w:pos="9117"/>
        </w:tabs>
        <w:spacing w:line="640" w:lineRule="exact"/>
        <w:jc w:val="center"/>
        <w:rPr>
          <w:rFonts w:ascii="微軟正黑體" w:eastAsia="微軟正黑體" w:hAnsi="微軟正黑體" w:cs="Times New Roman"/>
          <w:bCs/>
          <w:noProof/>
          <w:snapToGrid w:val="0"/>
          <w:color w:val="000000" w:themeColor="text1"/>
          <w:sz w:val="24"/>
          <w:szCs w:val="24"/>
        </w:rPr>
      </w:pPr>
      <w:r w:rsidRPr="00EA67ED">
        <w:rPr>
          <w:rFonts w:ascii="微軟正黑體" w:eastAsia="微軟正黑體" w:hAnsi="微軟正黑體" w:cs="Times New Roman" w:hint="eastAsia"/>
          <w:bCs/>
          <w:noProof/>
          <w:snapToGrid w:val="0"/>
          <w:color w:val="000000" w:themeColor="text1"/>
          <w:sz w:val="24"/>
          <w:szCs w:val="24"/>
        </w:rPr>
        <w:t>3</w:t>
      </w:r>
      <w:r w:rsidRPr="00EA67ED">
        <w:rPr>
          <w:rFonts w:ascii="微軟正黑體" w:eastAsia="微軟正黑體" w:hAnsi="微軟正黑體" w:cs="Times New Roman"/>
          <w:bCs/>
          <w:noProof/>
          <w:snapToGrid w:val="0"/>
          <w:color w:val="000000" w:themeColor="text1"/>
          <w:sz w:val="24"/>
          <w:szCs w:val="24"/>
        </w:rPr>
        <w:t xml:space="preserve">.  </w:t>
      </w:r>
      <w:r w:rsidRPr="00EA67ED">
        <w:rPr>
          <w:rFonts w:ascii="微軟正黑體" w:eastAsia="微軟正黑體" w:hAnsi="微軟正黑體" w:hint="eastAsia"/>
          <w:bCs/>
          <w:snapToGrid w:val="0"/>
          <w:color w:val="000000" w:themeColor="text1"/>
          <w:sz w:val="24"/>
        </w:rPr>
        <w:t>投标人资格要求</w:t>
      </w:r>
      <w:r w:rsidRPr="00EA67ED">
        <w:rPr>
          <w:rFonts w:ascii="微軟正黑體" w:eastAsia="微軟正黑體" w:hAnsi="微軟正黑體" w:cs="Times New Roman"/>
          <w:noProof/>
          <w:webHidden/>
          <w:color w:val="000000" w:themeColor="text1"/>
          <w:sz w:val="24"/>
          <w:szCs w:val="24"/>
        </w:rPr>
        <w:tab/>
        <w:t>3</w:t>
      </w:r>
    </w:p>
    <w:p w14:paraId="6800F334" w14:textId="4F8AB8EA" w:rsidR="00B10841" w:rsidRPr="00EA67ED" w:rsidRDefault="00F25E4B" w:rsidP="00F25E4B">
      <w:pPr>
        <w:pStyle w:val="21"/>
        <w:tabs>
          <w:tab w:val="right" w:leader="dot" w:pos="9117"/>
        </w:tabs>
        <w:spacing w:line="640" w:lineRule="exact"/>
        <w:jc w:val="center"/>
        <w:rPr>
          <w:rFonts w:ascii="微軟正黑體" w:eastAsia="微軟正黑體" w:hAnsi="微軟正黑體" w:cs="Times New Roman"/>
          <w:noProof/>
          <w:color w:val="000000" w:themeColor="text1"/>
          <w:sz w:val="24"/>
          <w:szCs w:val="24"/>
        </w:rPr>
      </w:pPr>
      <w:r w:rsidRPr="00EA67ED">
        <w:rPr>
          <w:rFonts w:ascii="微軟正黑體" w:eastAsia="微軟正黑體" w:hAnsi="微軟正黑體" w:cs="Times New Roman" w:hint="eastAsia"/>
          <w:bCs/>
          <w:noProof/>
          <w:snapToGrid w:val="0"/>
          <w:color w:val="000000" w:themeColor="text1"/>
          <w:sz w:val="24"/>
          <w:szCs w:val="24"/>
        </w:rPr>
        <w:t>4</w:t>
      </w:r>
      <w:r w:rsidR="00936F8F" w:rsidRPr="00EA67ED">
        <w:rPr>
          <w:rFonts w:ascii="微軟正黑體" w:eastAsia="微軟正黑體" w:hAnsi="微軟正黑體" w:cs="Times New Roman"/>
          <w:bCs/>
          <w:noProof/>
          <w:snapToGrid w:val="0"/>
          <w:color w:val="000000" w:themeColor="text1"/>
          <w:sz w:val="24"/>
          <w:szCs w:val="24"/>
        </w:rPr>
        <w:t xml:space="preserve">.  </w:t>
      </w:r>
      <w:r w:rsidR="00936F8F" w:rsidRPr="00EA67ED">
        <w:rPr>
          <w:rFonts w:ascii="微軟正黑體" w:eastAsia="微軟正黑體" w:hAnsi="微軟正黑體" w:hint="eastAsia"/>
          <w:bCs/>
          <w:snapToGrid w:val="0"/>
          <w:color w:val="000000" w:themeColor="text1"/>
          <w:sz w:val="24"/>
        </w:rPr>
        <w:t>招标文件的获取</w:t>
      </w:r>
      <w:r w:rsidR="00936F8F" w:rsidRPr="00EA67ED">
        <w:rPr>
          <w:rFonts w:ascii="微軟正黑體" w:eastAsia="微軟正黑體" w:hAnsi="微軟正黑體" w:cs="Times New Roman"/>
          <w:noProof/>
          <w:webHidden/>
          <w:color w:val="000000" w:themeColor="text1"/>
          <w:sz w:val="24"/>
          <w:szCs w:val="24"/>
        </w:rPr>
        <w:tab/>
        <w:t>3</w:t>
      </w:r>
    </w:p>
    <w:p w14:paraId="077EF1F4" w14:textId="5812616D" w:rsidR="00B10841" w:rsidRPr="00EA67ED" w:rsidRDefault="00F25E4B" w:rsidP="00B10841">
      <w:pPr>
        <w:pStyle w:val="21"/>
        <w:tabs>
          <w:tab w:val="right" w:leader="dot" w:pos="9117"/>
        </w:tabs>
        <w:spacing w:line="640" w:lineRule="exact"/>
        <w:jc w:val="center"/>
        <w:rPr>
          <w:rFonts w:ascii="微軟正黑體" w:eastAsia="微軟正黑體" w:hAnsi="微軟正黑體" w:cs="Times New Roman"/>
          <w:smallCaps w:val="0"/>
          <w:noProof/>
          <w:color w:val="000000" w:themeColor="text1"/>
          <w:sz w:val="24"/>
          <w:szCs w:val="24"/>
        </w:rPr>
      </w:pPr>
      <w:r w:rsidRPr="00EA67ED">
        <w:rPr>
          <w:rFonts w:ascii="微軟正黑體" w:eastAsia="微軟正黑體" w:hAnsi="微軟正黑體" w:cs="Times New Roman" w:hint="eastAsia"/>
          <w:bCs/>
          <w:noProof/>
          <w:snapToGrid w:val="0"/>
          <w:color w:val="000000" w:themeColor="text1"/>
          <w:sz w:val="24"/>
          <w:szCs w:val="24"/>
        </w:rPr>
        <w:t>5</w:t>
      </w:r>
      <w:r w:rsidR="00936F8F" w:rsidRPr="00EA67ED">
        <w:rPr>
          <w:rFonts w:ascii="微軟正黑體" w:eastAsia="微軟正黑體" w:hAnsi="微軟正黑體" w:cs="Times New Roman"/>
          <w:bCs/>
          <w:noProof/>
          <w:snapToGrid w:val="0"/>
          <w:color w:val="000000" w:themeColor="text1"/>
          <w:sz w:val="24"/>
          <w:szCs w:val="24"/>
        </w:rPr>
        <w:t xml:space="preserve">.  </w:t>
      </w:r>
      <w:r w:rsidR="00936F8F" w:rsidRPr="00EA67ED">
        <w:rPr>
          <w:rFonts w:ascii="微軟正黑體" w:eastAsia="微軟正黑體" w:hAnsi="微軟正黑體" w:cstheme="majorBidi" w:hint="eastAsia"/>
          <w:snapToGrid w:val="0"/>
          <w:color w:val="000000" w:themeColor="text1"/>
          <w:sz w:val="24"/>
          <w:szCs w:val="48"/>
        </w:rPr>
        <w:t>投标档的递交</w:t>
      </w:r>
      <w:r w:rsidR="00936F8F" w:rsidRPr="00EA67ED">
        <w:rPr>
          <w:rFonts w:ascii="微軟正黑體" w:eastAsia="微軟正黑體" w:hAnsi="微軟正黑體" w:cs="Times New Roman"/>
          <w:noProof/>
          <w:webHidden/>
          <w:color w:val="000000" w:themeColor="text1"/>
          <w:sz w:val="24"/>
          <w:szCs w:val="24"/>
        </w:rPr>
        <w:tab/>
      </w:r>
      <w:r w:rsidR="003E4D57" w:rsidRPr="00EA67ED">
        <w:rPr>
          <w:rFonts w:ascii="微軟正黑體" w:eastAsia="微軟正黑體" w:hAnsi="微軟正黑體" w:cs="Times New Roman" w:hint="eastAsia"/>
          <w:noProof/>
          <w:webHidden/>
          <w:color w:val="000000" w:themeColor="text1"/>
          <w:sz w:val="24"/>
          <w:szCs w:val="24"/>
        </w:rPr>
        <w:t>4</w:t>
      </w:r>
    </w:p>
    <w:p w14:paraId="2C14CBDF" w14:textId="0B9774C7" w:rsidR="00B10841" w:rsidRPr="00EA67ED" w:rsidRDefault="00F25E4B" w:rsidP="00B10841">
      <w:pPr>
        <w:pStyle w:val="21"/>
        <w:tabs>
          <w:tab w:val="right" w:leader="dot" w:pos="9117"/>
        </w:tabs>
        <w:spacing w:line="640" w:lineRule="exact"/>
        <w:jc w:val="center"/>
        <w:rPr>
          <w:rFonts w:ascii="微軟正黑體" w:eastAsia="微軟正黑體" w:hAnsi="微軟正黑體" w:cs="Times New Roman"/>
          <w:smallCaps w:val="0"/>
          <w:noProof/>
          <w:color w:val="000000" w:themeColor="text1"/>
          <w:sz w:val="24"/>
          <w:szCs w:val="24"/>
        </w:rPr>
      </w:pPr>
      <w:r w:rsidRPr="00EA67ED">
        <w:rPr>
          <w:rFonts w:ascii="微軟正黑體" w:eastAsia="微軟正黑體" w:hAnsi="微軟正黑體" w:cs="Times New Roman" w:hint="eastAsia"/>
          <w:bCs/>
          <w:noProof/>
          <w:snapToGrid w:val="0"/>
          <w:color w:val="000000" w:themeColor="text1"/>
          <w:sz w:val="24"/>
          <w:szCs w:val="24"/>
        </w:rPr>
        <w:t>6</w:t>
      </w:r>
      <w:r w:rsidR="00936F8F" w:rsidRPr="00EA67ED">
        <w:rPr>
          <w:rFonts w:ascii="微軟正黑體" w:eastAsia="微軟正黑體" w:hAnsi="微軟正黑體" w:cs="Times New Roman"/>
          <w:bCs/>
          <w:noProof/>
          <w:snapToGrid w:val="0"/>
          <w:color w:val="000000" w:themeColor="text1"/>
          <w:sz w:val="24"/>
          <w:szCs w:val="24"/>
        </w:rPr>
        <w:t xml:space="preserve">.  </w:t>
      </w:r>
      <w:r w:rsidR="00936F8F" w:rsidRPr="00EA67ED">
        <w:rPr>
          <w:rFonts w:ascii="微軟正黑體" w:eastAsia="微軟正黑體" w:hAnsi="微軟正黑體" w:hint="eastAsia"/>
          <w:bCs/>
          <w:snapToGrid w:val="0"/>
          <w:color w:val="000000" w:themeColor="text1"/>
          <w:sz w:val="24"/>
        </w:rPr>
        <w:t>开标方式、时间</w:t>
      </w:r>
      <w:r w:rsidR="00936F8F" w:rsidRPr="00EA67ED">
        <w:rPr>
          <w:rFonts w:ascii="微軟正黑體" w:eastAsia="微軟正黑體" w:hAnsi="微軟正黑體" w:cs="Times New Roman"/>
          <w:noProof/>
          <w:webHidden/>
          <w:color w:val="000000" w:themeColor="text1"/>
          <w:sz w:val="24"/>
          <w:szCs w:val="24"/>
        </w:rPr>
        <w:tab/>
        <w:t>4</w:t>
      </w:r>
    </w:p>
    <w:p w14:paraId="34DE06A0" w14:textId="423601BA" w:rsidR="00B10841" w:rsidRPr="00EA67ED" w:rsidRDefault="00F25E4B" w:rsidP="00B10841">
      <w:pPr>
        <w:pStyle w:val="21"/>
        <w:tabs>
          <w:tab w:val="right" w:leader="dot" w:pos="9117"/>
        </w:tabs>
        <w:spacing w:line="640" w:lineRule="exact"/>
        <w:jc w:val="center"/>
        <w:rPr>
          <w:rFonts w:ascii="微軟正黑體" w:eastAsia="微軟正黑體" w:hAnsi="微軟正黑體" w:cs="Times New Roman"/>
          <w:noProof/>
          <w:webHidden/>
          <w:color w:val="000000" w:themeColor="text1"/>
          <w:sz w:val="24"/>
          <w:szCs w:val="24"/>
        </w:rPr>
      </w:pPr>
      <w:r w:rsidRPr="00EA67ED">
        <w:rPr>
          <w:rFonts w:ascii="微軟正黑體" w:eastAsia="微軟正黑體" w:hAnsi="微軟正黑體" w:cs="Times New Roman" w:hint="eastAsia"/>
          <w:bCs/>
          <w:noProof/>
          <w:snapToGrid w:val="0"/>
          <w:color w:val="000000" w:themeColor="text1"/>
          <w:sz w:val="24"/>
          <w:szCs w:val="24"/>
        </w:rPr>
        <w:t>7</w:t>
      </w:r>
      <w:r w:rsidR="00936F8F" w:rsidRPr="00EA67ED">
        <w:rPr>
          <w:rFonts w:ascii="微軟正黑體" w:eastAsia="微軟正黑體" w:hAnsi="微軟正黑體" w:cs="Times New Roman"/>
          <w:bCs/>
          <w:noProof/>
          <w:snapToGrid w:val="0"/>
          <w:color w:val="000000" w:themeColor="text1"/>
          <w:sz w:val="24"/>
          <w:szCs w:val="24"/>
        </w:rPr>
        <w:t xml:space="preserve">.  </w:t>
      </w:r>
      <w:r w:rsidR="00936F8F" w:rsidRPr="00EA67ED">
        <w:rPr>
          <w:rFonts w:ascii="微軟正黑體" w:eastAsia="微軟正黑體" w:hAnsi="微軟正黑體" w:hint="eastAsia"/>
          <w:bCs/>
          <w:snapToGrid w:val="0"/>
          <w:color w:val="000000" w:themeColor="text1"/>
          <w:sz w:val="24"/>
        </w:rPr>
        <w:t>联系方式</w:t>
      </w:r>
      <w:r w:rsidR="00936F8F" w:rsidRPr="00EA67ED">
        <w:rPr>
          <w:rFonts w:ascii="微軟正黑體" w:eastAsia="微軟正黑體" w:hAnsi="微軟正黑體" w:cs="Times New Roman"/>
          <w:noProof/>
          <w:webHidden/>
          <w:color w:val="000000" w:themeColor="text1"/>
          <w:sz w:val="24"/>
          <w:szCs w:val="24"/>
        </w:rPr>
        <w:tab/>
        <w:t>4</w:t>
      </w:r>
    </w:p>
    <w:p w14:paraId="44B0EF15" w14:textId="77777777" w:rsidR="00B10841" w:rsidRPr="00EA67ED" w:rsidRDefault="00936F8F" w:rsidP="00B10841">
      <w:pPr>
        <w:pStyle w:val="11"/>
        <w:tabs>
          <w:tab w:val="right" w:leader="dot" w:pos="9117"/>
        </w:tabs>
        <w:spacing w:before="0" w:after="0" w:line="640" w:lineRule="exact"/>
        <w:jc w:val="center"/>
        <w:rPr>
          <w:rFonts w:ascii="微軟正黑體" w:eastAsia="微軟正黑體" w:hAnsi="微軟正黑體" w:cs="Times New Roman"/>
          <w:b w:val="0"/>
          <w:bCs w:val="0"/>
          <w:caps w:val="0"/>
          <w:noProof/>
          <w:color w:val="000000" w:themeColor="text1"/>
          <w:sz w:val="24"/>
          <w:szCs w:val="24"/>
        </w:rPr>
      </w:pPr>
      <w:r w:rsidRPr="00EA67ED">
        <w:rPr>
          <w:rFonts w:ascii="微軟正黑體" w:eastAsia="微軟正黑體" w:hAnsi="微軟正黑體" w:cs="Times New Roman" w:hint="eastAsia"/>
          <w:noProof/>
          <w:color w:val="000000" w:themeColor="text1"/>
          <w:sz w:val="24"/>
          <w:szCs w:val="24"/>
        </w:rPr>
        <w:t>第二章</w:t>
      </w:r>
      <w:r w:rsidRPr="00EA67ED">
        <w:rPr>
          <w:rFonts w:ascii="微軟正黑體" w:eastAsia="微軟正黑體" w:hAnsi="微軟正黑體" w:cs="Times New Roman"/>
          <w:noProof/>
          <w:color w:val="000000" w:themeColor="text1"/>
          <w:sz w:val="24"/>
          <w:szCs w:val="24"/>
        </w:rPr>
        <w:t xml:space="preserve"> </w:t>
      </w:r>
      <w:r w:rsidRPr="00EA67ED">
        <w:rPr>
          <w:rFonts w:ascii="微軟正黑體" w:eastAsia="微軟正黑體" w:hAnsi="微軟正黑體" w:cs="Times New Roman" w:hint="eastAsia"/>
          <w:noProof/>
          <w:color w:val="000000" w:themeColor="text1"/>
          <w:sz w:val="24"/>
          <w:szCs w:val="24"/>
        </w:rPr>
        <w:t>投标人须知</w:t>
      </w:r>
      <w:r w:rsidRPr="00EA67ED">
        <w:rPr>
          <w:rFonts w:ascii="微軟正黑體" w:eastAsia="微軟正黑體" w:hAnsi="微軟正黑體" w:cs="Times New Roman"/>
          <w:noProof/>
          <w:webHidden/>
          <w:color w:val="000000" w:themeColor="text1"/>
          <w:sz w:val="24"/>
          <w:szCs w:val="24"/>
        </w:rPr>
        <w:tab/>
        <w:t>5</w:t>
      </w:r>
    </w:p>
    <w:p w14:paraId="52D0D2FE" w14:textId="60C855D7" w:rsidR="00B10841" w:rsidRPr="00EA67ED" w:rsidRDefault="00936F8F" w:rsidP="00B10841">
      <w:pPr>
        <w:pStyle w:val="21"/>
        <w:tabs>
          <w:tab w:val="right" w:leader="dot" w:pos="9117"/>
        </w:tabs>
        <w:spacing w:line="640" w:lineRule="exact"/>
        <w:jc w:val="center"/>
        <w:rPr>
          <w:rFonts w:ascii="微軟正黑體" w:eastAsia="微軟正黑體" w:hAnsi="微軟正黑體" w:cs="Times New Roman"/>
          <w:smallCaps w:val="0"/>
          <w:noProof/>
          <w:color w:val="000000" w:themeColor="text1"/>
          <w:sz w:val="24"/>
          <w:szCs w:val="24"/>
        </w:rPr>
      </w:pPr>
      <w:r w:rsidRPr="00EA67ED">
        <w:rPr>
          <w:rFonts w:ascii="微軟正黑體" w:eastAsia="微軟正黑體" w:hAnsi="微軟正黑體" w:cs="Times New Roman"/>
          <w:bCs/>
          <w:noProof/>
          <w:snapToGrid w:val="0"/>
          <w:color w:val="000000" w:themeColor="text1"/>
          <w:sz w:val="24"/>
          <w:szCs w:val="24"/>
        </w:rPr>
        <w:t xml:space="preserve">1.  </w:t>
      </w:r>
      <w:r w:rsidRPr="00EA67ED">
        <w:rPr>
          <w:rFonts w:ascii="微軟正黑體" w:eastAsia="微軟正黑體" w:hAnsi="微軟正黑體" w:hint="eastAsia"/>
          <w:snapToGrid w:val="0"/>
          <w:color w:val="000000" w:themeColor="text1"/>
          <w:kern w:val="0"/>
          <w:sz w:val="22"/>
          <w:szCs w:val="22"/>
        </w:rPr>
        <w:t>投标人须知前附表</w:t>
      </w:r>
      <w:r w:rsidRPr="00EA67ED">
        <w:rPr>
          <w:rFonts w:ascii="微軟正黑體" w:eastAsia="微軟正黑體" w:hAnsi="微軟正黑體" w:cs="Times New Roman"/>
          <w:noProof/>
          <w:webHidden/>
          <w:color w:val="000000" w:themeColor="text1"/>
          <w:sz w:val="24"/>
          <w:szCs w:val="24"/>
        </w:rPr>
        <w:tab/>
        <w:t>5</w:t>
      </w:r>
    </w:p>
    <w:p w14:paraId="303B365D" w14:textId="77777777" w:rsidR="00B10841" w:rsidRPr="00EA67ED" w:rsidRDefault="00936F8F" w:rsidP="00B10841">
      <w:pPr>
        <w:pStyle w:val="21"/>
        <w:tabs>
          <w:tab w:val="right" w:leader="dot" w:pos="9117"/>
        </w:tabs>
        <w:spacing w:line="640" w:lineRule="exact"/>
        <w:jc w:val="center"/>
        <w:rPr>
          <w:rFonts w:ascii="微軟正黑體" w:eastAsia="微軟正黑體" w:hAnsi="微軟正黑體" w:cs="Times New Roman"/>
          <w:smallCaps w:val="0"/>
          <w:noProof/>
          <w:color w:val="000000" w:themeColor="text1"/>
          <w:sz w:val="24"/>
          <w:szCs w:val="24"/>
        </w:rPr>
      </w:pPr>
      <w:r w:rsidRPr="00EA67ED">
        <w:rPr>
          <w:rFonts w:ascii="微軟正黑體" w:eastAsia="微軟正黑體" w:hAnsi="微軟正黑體" w:cs="Times New Roman"/>
          <w:bCs/>
          <w:noProof/>
          <w:snapToGrid w:val="0"/>
          <w:color w:val="000000" w:themeColor="text1"/>
          <w:sz w:val="24"/>
          <w:szCs w:val="24"/>
        </w:rPr>
        <w:t xml:space="preserve">2.  </w:t>
      </w:r>
      <w:r w:rsidRPr="00EA67ED">
        <w:rPr>
          <w:rFonts w:ascii="微軟正黑體" w:eastAsia="微軟正黑體" w:hAnsi="微軟正黑體" w:cs="Times New Roman" w:hint="eastAsia"/>
          <w:bCs/>
          <w:noProof/>
          <w:snapToGrid w:val="0"/>
          <w:color w:val="000000" w:themeColor="text1"/>
          <w:sz w:val="24"/>
          <w:szCs w:val="24"/>
        </w:rPr>
        <w:t>招标文件</w:t>
      </w:r>
      <w:r w:rsidRPr="00EA67ED">
        <w:rPr>
          <w:rFonts w:ascii="微軟正黑體" w:eastAsia="微軟正黑體" w:hAnsi="微軟正黑體" w:cs="Times New Roman"/>
          <w:noProof/>
          <w:webHidden/>
          <w:color w:val="000000" w:themeColor="text1"/>
          <w:sz w:val="24"/>
          <w:szCs w:val="24"/>
        </w:rPr>
        <w:tab/>
        <w:t>6</w:t>
      </w:r>
    </w:p>
    <w:p w14:paraId="6AA14A53" w14:textId="7D581A98" w:rsidR="00B10841" w:rsidRPr="00EA67ED" w:rsidRDefault="00936F8F" w:rsidP="00B10841">
      <w:pPr>
        <w:pStyle w:val="21"/>
        <w:tabs>
          <w:tab w:val="right" w:leader="dot" w:pos="9117"/>
        </w:tabs>
        <w:spacing w:line="640" w:lineRule="exact"/>
        <w:jc w:val="center"/>
        <w:rPr>
          <w:rFonts w:ascii="微軟正黑體" w:eastAsia="微軟正黑體" w:hAnsi="微軟正黑體" w:cs="Times New Roman"/>
          <w:smallCaps w:val="0"/>
          <w:noProof/>
          <w:color w:val="000000" w:themeColor="text1"/>
          <w:sz w:val="24"/>
          <w:szCs w:val="24"/>
        </w:rPr>
      </w:pPr>
      <w:r w:rsidRPr="00EA67ED">
        <w:rPr>
          <w:rFonts w:ascii="微軟正黑體" w:eastAsia="微軟正黑體" w:hAnsi="微軟正黑體" w:cs="Times New Roman"/>
          <w:bCs/>
          <w:noProof/>
          <w:snapToGrid w:val="0"/>
          <w:color w:val="000000" w:themeColor="text1"/>
          <w:sz w:val="24"/>
          <w:szCs w:val="24"/>
        </w:rPr>
        <w:t xml:space="preserve">3.  </w:t>
      </w:r>
      <w:r w:rsidRPr="00EA67ED">
        <w:rPr>
          <w:rFonts w:ascii="微軟正黑體" w:eastAsia="微軟正黑體" w:hAnsi="微軟正黑體" w:cs="Times New Roman" w:hint="eastAsia"/>
          <w:bCs/>
          <w:noProof/>
          <w:snapToGrid w:val="0"/>
          <w:color w:val="000000" w:themeColor="text1"/>
          <w:sz w:val="24"/>
          <w:szCs w:val="24"/>
        </w:rPr>
        <w:t>投标档</w:t>
      </w:r>
      <w:r w:rsidRPr="00EA67ED">
        <w:rPr>
          <w:rFonts w:ascii="微軟正黑體" w:eastAsia="微軟正黑體" w:hAnsi="微軟正黑體" w:cs="Times New Roman"/>
          <w:noProof/>
          <w:webHidden/>
          <w:color w:val="000000" w:themeColor="text1"/>
          <w:sz w:val="24"/>
          <w:szCs w:val="24"/>
        </w:rPr>
        <w:tab/>
        <w:t>6</w:t>
      </w:r>
    </w:p>
    <w:p w14:paraId="48AD495D" w14:textId="1E2FDA7B" w:rsidR="00B10841" w:rsidRPr="00EA67ED" w:rsidRDefault="00936F8F" w:rsidP="00B10841">
      <w:pPr>
        <w:pStyle w:val="21"/>
        <w:tabs>
          <w:tab w:val="right" w:leader="dot" w:pos="9117"/>
        </w:tabs>
        <w:spacing w:line="640" w:lineRule="exact"/>
        <w:jc w:val="center"/>
        <w:rPr>
          <w:rFonts w:ascii="微軟正黑體" w:eastAsia="微軟正黑體" w:hAnsi="微軟正黑體" w:cs="Times New Roman"/>
          <w:smallCaps w:val="0"/>
          <w:noProof/>
          <w:color w:val="000000" w:themeColor="text1"/>
          <w:sz w:val="24"/>
          <w:szCs w:val="24"/>
        </w:rPr>
      </w:pPr>
      <w:r w:rsidRPr="00EA67ED">
        <w:rPr>
          <w:rFonts w:ascii="微軟正黑體" w:eastAsia="微軟正黑體" w:hAnsi="微軟正黑體" w:cs="Times New Roman"/>
          <w:bCs/>
          <w:noProof/>
          <w:snapToGrid w:val="0"/>
          <w:color w:val="000000" w:themeColor="text1"/>
          <w:sz w:val="24"/>
          <w:szCs w:val="24"/>
        </w:rPr>
        <w:t xml:space="preserve">4.  </w:t>
      </w:r>
      <w:r w:rsidRPr="00EA67ED">
        <w:rPr>
          <w:rFonts w:ascii="微軟正黑體" w:eastAsia="微軟正黑體" w:hAnsi="微軟正黑體" w:cs="Times New Roman" w:hint="eastAsia"/>
          <w:bCs/>
          <w:noProof/>
          <w:snapToGrid w:val="0"/>
          <w:color w:val="000000" w:themeColor="text1"/>
          <w:sz w:val="24"/>
          <w:szCs w:val="24"/>
        </w:rPr>
        <w:t>投标</w:t>
      </w:r>
      <w:r w:rsidRPr="00EA67ED">
        <w:rPr>
          <w:rFonts w:ascii="微軟正黑體" w:eastAsia="微軟正黑體" w:hAnsi="微軟正黑體" w:cs="Times New Roman"/>
          <w:noProof/>
          <w:webHidden/>
          <w:color w:val="000000" w:themeColor="text1"/>
          <w:sz w:val="24"/>
          <w:szCs w:val="24"/>
        </w:rPr>
        <w:tab/>
        <w:t>7</w:t>
      </w:r>
    </w:p>
    <w:p w14:paraId="3AE44E40" w14:textId="77777777" w:rsidR="00B10841" w:rsidRPr="00EA67ED" w:rsidRDefault="00936F8F" w:rsidP="00B10841">
      <w:pPr>
        <w:pStyle w:val="21"/>
        <w:tabs>
          <w:tab w:val="right" w:leader="dot" w:pos="9117"/>
        </w:tabs>
        <w:spacing w:line="640" w:lineRule="exact"/>
        <w:jc w:val="center"/>
        <w:rPr>
          <w:rFonts w:ascii="微軟正黑體" w:eastAsia="微軟正黑體" w:hAnsi="微軟正黑體" w:cs="Times New Roman"/>
          <w:noProof/>
          <w:webHidden/>
          <w:color w:val="000000" w:themeColor="text1"/>
          <w:sz w:val="24"/>
          <w:szCs w:val="24"/>
        </w:rPr>
      </w:pPr>
      <w:r w:rsidRPr="00EA67ED">
        <w:rPr>
          <w:rFonts w:ascii="微軟正黑體" w:eastAsia="微軟正黑體" w:hAnsi="微軟正黑體" w:cs="Times New Roman"/>
          <w:bCs/>
          <w:noProof/>
          <w:snapToGrid w:val="0"/>
          <w:color w:val="000000" w:themeColor="text1"/>
          <w:sz w:val="24"/>
          <w:szCs w:val="24"/>
        </w:rPr>
        <w:t xml:space="preserve">5.  </w:t>
      </w:r>
      <w:r w:rsidRPr="00EA67ED">
        <w:rPr>
          <w:rFonts w:ascii="微軟正黑體" w:eastAsia="微軟正黑體" w:hAnsi="微軟正黑體" w:cs="Times New Roman" w:hint="eastAsia"/>
          <w:bCs/>
          <w:noProof/>
          <w:snapToGrid w:val="0"/>
          <w:color w:val="000000" w:themeColor="text1"/>
          <w:sz w:val="24"/>
          <w:szCs w:val="24"/>
        </w:rPr>
        <w:t>开标</w:t>
      </w:r>
      <w:r w:rsidRPr="00EA67ED">
        <w:rPr>
          <w:rFonts w:ascii="微軟正黑體" w:eastAsia="微軟正黑體" w:hAnsi="微軟正黑體" w:cs="Times New Roman"/>
          <w:noProof/>
          <w:webHidden/>
          <w:color w:val="000000" w:themeColor="text1"/>
          <w:sz w:val="24"/>
          <w:szCs w:val="24"/>
        </w:rPr>
        <w:tab/>
        <w:t>8</w:t>
      </w:r>
    </w:p>
    <w:p w14:paraId="639AC271" w14:textId="77777777" w:rsidR="00B10841" w:rsidRPr="00EA67ED" w:rsidRDefault="00936F8F" w:rsidP="00B10841">
      <w:pPr>
        <w:pStyle w:val="21"/>
        <w:tabs>
          <w:tab w:val="right" w:leader="dot" w:pos="9117"/>
        </w:tabs>
        <w:spacing w:line="640" w:lineRule="exact"/>
        <w:jc w:val="center"/>
        <w:rPr>
          <w:rFonts w:ascii="微軟正黑體" w:eastAsia="微軟正黑體" w:hAnsi="微軟正黑體" w:cs="Times New Roman"/>
          <w:noProof/>
          <w:webHidden/>
          <w:color w:val="000000" w:themeColor="text1"/>
          <w:sz w:val="24"/>
          <w:szCs w:val="24"/>
        </w:rPr>
      </w:pPr>
      <w:r w:rsidRPr="00EA67ED">
        <w:rPr>
          <w:rFonts w:ascii="微軟正黑體" w:eastAsia="微軟正黑體" w:hAnsi="微軟正黑體" w:cs="Times New Roman"/>
          <w:bCs/>
          <w:noProof/>
          <w:snapToGrid w:val="0"/>
          <w:color w:val="000000" w:themeColor="text1"/>
          <w:sz w:val="24"/>
          <w:szCs w:val="24"/>
        </w:rPr>
        <w:t xml:space="preserve">6.  </w:t>
      </w:r>
      <w:r w:rsidRPr="00EA67ED">
        <w:rPr>
          <w:rFonts w:ascii="微軟正黑體" w:eastAsia="微軟正黑體" w:hAnsi="微軟正黑體" w:cs="Times New Roman" w:hint="eastAsia"/>
          <w:bCs/>
          <w:noProof/>
          <w:snapToGrid w:val="0"/>
          <w:color w:val="000000" w:themeColor="text1"/>
          <w:sz w:val="24"/>
          <w:szCs w:val="24"/>
        </w:rPr>
        <w:t>合约授予</w:t>
      </w:r>
      <w:r w:rsidRPr="00EA67ED">
        <w:rPr>
          <w:rFonts w:ascii="微軟正黑體" w:eastAsia="微軟正黑體" w:hAnsi="微軟正黑體" w:cs="Times New Roman"/>
          <w:noProof/>
          <w:webHidden/>
          <w:color w:val="000000" w:themeColor="text1"/>
          <w:sz w:val="24"/>
          <w:szCs w:val="24"/>
        </w:rPr>
        <w:tab/>
        <w:t>8</w:t>
      </w:r>
    </w:p>
    <w:p w14:paraId="4322570C" w14:textId="437F28B8" w:rsidR="00B10841" w:rsidRPr="00EA67ED" w:rsidRDefault="00936F8F" w:rsidP="00B10841">
      <w:pPr>
        <w:pStyle w:val="21"/>
        <w:tabs>
          <w:tab w:val="right" w:leader="dot" w:pos="9117"/>
        </w:tabs>
        <w:spacing w:line="640" w:lineRule="exact"/>
        <w:jc w:val="center"/>
        <w:rPr>
          <w:rFonts w:ascii="微軟正黑體" w:eastAsia="微軟正黑體" w:hAnsi="微軟正黑體" w:cs="Times New Roman"/>
          <w:noProof/>
          <w:webHidden/>
          <w:color w:val="000000" w:themeColor="text1"/>
          <w:sz w:val="24"/>
          <w:szCs w:val="24"/>
        </w:rPr>
      </w:pPr>
      <w:r w:rsidRPr="00EA67ED">
        <w:rPr>
          <w:rFonts w:ascii="微軟正黑體" w:eastAsia="微軟正黑體" w:hAnsi="微軟正黑體" w:cs="Times New Roman"/>
          <w:bCs/>
          <w:noProof/>
          <w:snapToGrid w:val="0"/>
          <w:color w:val="000000" w:themeColor="text1"/>
          <w:sz w:val="24"/>
          <w:szCs w:val="24"/>
        </w:rPr>
        <w:t xml:space="preserve">7.  </w:t>
      </w:r>
      <w:r w:rsidRPr="00EA67ED">
        <w:rPr>
          <w:rFonts w:ascii="微軟正黑體" w:eastAsia="微軟正黑體" w:hAnsi="微軟正黑體" w:cs="Times New Roman" w:hint="eastAsia"/>
          <w:bCs/>
          <w:noProof/>
          <w:snapToGrid w:val="0"/>
          <w:color w:val="000000" w:themeColor="text1"/>
          <w:sz w:val="24"/>
          <w:szCs w:val="24"/>
        </w:rPr>
        <w:t>需要补充的其他内容</w:t>
      </w:r>
      <w:r w:rsidR="00963C7F" w:rsidRPr="00EA67ED">
        <w:rPr>
          <w:rFonts w:ascii="微軟正黑體" w:eastAsia="微軟正黑體" w:hAnsi="微軟正黑體" w:cs="Times New Roman"/>
          <w:noProof/>
          <w:webHidden/>
          <w:color w:val="000000" w:themeColor="text1"/>
          <w:sz w:val="24"/>
          <w:szCs w:val="24"/>
        </w:rPr>
        <w:tab/>
      </w:r>
      <w:r w:rsidR="007162F7" w:rsidRPr="00EA67ED">
        <w:rPr>
          <w:rFonts w:ascii="微軟正黑體" w:eastAsia="微軟正黑體" w:hAnsi="微軟正黑體" w:cs="Times New Roman" w:hint="eastAsia"/>
          <w:noProof/>
          <w:webHidden/>
          <w:color w:val="000000" w:themeColor="text1"/>
          <w:sz w:val="24"/>
          <w:szCs w:val="24"/>
        </w:rPr>
        <w:t>8</w:t>
      </w:r>
    </w:p>
    <w:p w14:paraId="177233B7" w14:textId="77777777" w:rsidR="00D22405" w:rsidRPr="00EA67ED" w:rsidRDefault="00936F8F" w:rsidP="00D22405">
      <w:pPr>
        <w:pStyle w:val="21"/>
        <w:tabs>
          <w:tab w:val="right" w:leader="dot" w:pos="9117"/>
        </w:tabs>
        <w:spacing w:line="640" w:lineRule="exact"/>
        <w:jc w:val="center"/>
        <w:rPr>
          <w:rFonts w:ascii="微軟正黑體" w:eastAsia="微軟正黑體" w:hAnsi="微軟正黑體" w:cs="Times New Roman"/>
          <w:bCs/>
          <w:noProof/>
          <w:snapToGrid w:val="0"/>
          <w:color w:val="000000" w:themeColor="text1"/>
          <w:sz w:val="24"/>
          <w:szCs w:val="24"/>
        </w:rPr>
      </w:pPr>
      <w:r w:rsidRPr="00EA67ED">
        <w:rPr>
          <w:rFonts w:ascii="微軟正黑體" w:eastAsia="微軟正黑體" w:hAnsi="微軟正黑體" w:cs="Times New Roman"/>
          <w:bCs/>
          <w:noProof/>
          <w:snapToGrid w:val="0"/>
          <w:color w:val="000000" w:themeColor="text1"/>
          <w:sz w:val="24"/>
          <w:szCs w:val="24"/>
        </w:rPr>
        <w:t xml:space="preserve">8.  </w:t>
      </w:r>
      <w:r w:rsidRPr="00EA67ED">
        <w:rPr>
          <w:rFonts w:ascii="微軟正黑體" w:eastAsia="微軟正黑體" w:hAnsi="微軟正黑體" w:cs="Times New Roman" w:hint="eastAsia"/>
          <w:bCs/>
          <w:noProof/>
          <w:snapToGrid w:val="0"/>
          <w:color w:val="000000" w:themeColor="text1"/>
          <w:sz w:val="24"/>
          <w:szCs w:val="24"/>
        </w:rPr>
        <w:t>附件</w:t>
      </w:r>
      <w:r w:rsidR="00721FA4" w:rsidRPr="00EA67ED">
        <w:rPr>
          <w:rFonts w:ascii="微軟正黑體" w:eastAsia="微軟正黑體" w:hAnsi="微軟正黑體" w:cs="Times New Roman"/>
          <w:bCs/>
          <w:noProof/>
          <w:snapToGrid w:val="0"/>
          <w:webHidden/>
          <w:color w:val="000000" w:themeColor="text1"/>
          <w:sz w:val="24"/>
          <w:szCs w:val="24"/>
        </w:rPr>
        <w:tab/>
      </w:r>
      <w:r w:rsidRPr="00EA67ED">
        <w:rPr>
          <w:rFonts w:ascii="微軟正黑體" w:eastAsia="微軟正黑體" w:hAnsi="微軟正黑體" w:cs="Times New Roman"/>
          <w:bCs/>
          <w:noProof/>
          <w:snapToGrid w:val="0"/>
          <w:webHidden/>
          <w:color w:val="000000" w:themeColor="text1"/>
          <w:sz w:val="24"/>
          <w:szCs w:val="24"/>
        </w:rPr>
        <w:t>9</w:t>
      </w:r>
    </w:p>
    <w:bookmarkEnd w:id="0"/>
    <w:bookmarkEnd w:id="1"/>
    <w:bookmarkEnd w:id="2"/>
    <w:bookmarkEnd w:id="3"/>
    <w:bookmarkEnd w:id="4"/>
    <w:p w14:paraId="1336AA7B" w14:textId="77777777" w:rsidR="00DE7186" w:rsidRPr="00EA67ED" w:rsidRDefault="00936F8F" w:rsidP="005E4A12">
      <w:pPr>
        <w:pStyle w:val="11"/>
        <w:tabs>
          <w:tab w:val="right" w:leader="dot" w:pos="9117"/>
        </w:tabs>
        <w:spacing w:before="0" w:after="0" w:line="640" w:lineRule="exact"/>
        <w:jc w:val="center"/>
        <w:rPr>
          <w:rFonts w:ascii="微軟正黑體" w:eastAsia="微軟正黑體" w:hAnsi="微軟正黑體" w:cs="Times New Roman"/>
          <w:b w:val="0"/>
          <w:bCs w:val="0"/>
          <w:caps w:val="0"/>
          <w:smallCaps/>
          <w:noProof/>
          <w:webHidden/>
          <w:color w:val="000000" w:themeColor="text1"/>
          <w:sz w:val="24"/>
          <w:szCs w:val="24"/>
        </w:rPr>
      </w:pPr>
      <w:r w:rsidRPr="00EA67ED">
        <w:rPr>
          <w:rFonts w:ascii="微軟正黑體" w:eastAsia="微軟正黑體" w:hAnsi="微軟正黑體" w:cs="Times New Roman" w:hint="eastAsia"/>
          <w:noProof/>
          <w:color w:val="000000" w:themeColor="text1"/>
          <w:sz w:val="24"/>
          <w:szCs w:val="24"/>
        </w:rPr>
        <w:t>第三章</w:t>
      </w:r>
      <w:r w:rsidRPr="00EA67ED">
        <w:rPr>
          <w:rFonts w:ascii="微軟正黑體" w:eastAsia="微軟正黑體" w:hAnsi="微軟正黑體" w:cs="Times New Roman"/>
          <w:noProof/>
          <w:color w:val="000000" w:themeColor="text1"/>
          <w:sz w:val="24"/>
          <w:szCs w:val="24"/>
        </w:rPr>
        <w:t xml:space="preserve"> </w:t>
      </w:r>
      <w:r w:rsidRPr="00EA67ED">
        <w:rPr>
          <w:rFonts w:ascii="微軟正黑體" w:eastAsia="微軟正黑體" w:hAnsi="微軟正黑體" w:cs="Times New Roman" w:hint="eastAsia"/>
          <w:noProof/>
          <w:color w:val="000000" w:themeColor="text1"/>
          <w:sz w:val="24"/>
          <w:szCs w:val="24"/>
        </w:rPr>
        <w:t>投标文件格式</w:t>
      </w:r>
      <w:r w:rsidRPr="00EA67ED">
        <w:rPr>
          <w:rFonts w:ascii="微軟正黑體" w:eastAsia="微軟正黑體" w:hAnsi="微軟正黑體" w:cs="Times New Roman"/>
          <w:noProof/>
          <w:webHidden/>
          <w:color w:val="000000" w:themeColor="text1"/>
          <w:sz w:val="24"/>
          <w:szCs w:val="24"/>
        </w:rPr>
        <w:tab/>
      </w:r>
      <w:r w:rsidRPr="00EA67ED">
        <w:rPr>
          <w:rFonts w:ascii="微軟正黑體" w:eastAsia="微軟正黑體" w:hAnsi="微軟正黑體" w:cs="Times New Roman"/>
          <w:b w:val="0"/>
          <w:bCs w:val="0"/>
          <w:caps w:val="0"/>
          <w:smallCaps/>
          <w:noProof/>
          <w:webHidden/>
          <w:color w:val="000000" w:themeColor="text1"/>
          <w:sz w:val="24"/>
          <w:szCs w:val="24"/>
        </w:rPr>
        <w:t>10</w:t>
      </w:r>
    </w:p>
    <w:p w14:paraId="3336F099" w14:textId="312E2462" w:rsidR="00C60410" w:rsidRPr="00EA67ED" w:rsidRDefault="00936F8F" w:rsidP="00C60410">
      <w:pPr>
        <w:pStyle w:val="21"/>
        <w:tabs>
          <w:tab w:val="right" w:leader="dot" w:pos="9117"/>
        </w:tabs>
        <w:spacing w:line="640" w:lineRule="exact"/>
        <w:ind w:firstLineChars="200" w:firstLine="400"/>
        <w:rPr>
          <w:rFonts w:ascii="微軟正黑體" w:eastAsia="微軟正黑體" w:hAnsi="微軟正黑體" w:cs="Times New Roman"/>
          <w:noProof/>
          <w:webHidden/>
          <w:color w:val="000000" w:themeColor="text1"/>
          <w:sz w:val="24"/>
          <w:szCs w:val="24"/>
        </w:rPr>
      </w:pPr>
      <w:r w:rsidRPr="00EA67ED">
        <w:rPr>
          <w:rFonts w:ascii="微軟正黑體" w:eastAsia="微軟正黑體" w:hAnsi="微軟正黑體"/>
          <w:color w:val="000000" w:themeColor="text1"/>
        </w:rPr>
        <w:t xml:space="preserve"> </w:t>
      </w:r>
      <w:r w:rsidRPr="00EA67ED">
        <w:rPr>
          <w:rFonts w:ascii="微軟正黑體" w:eastAsia="微軟正黑體" w:hAnsi="微軟正黑體" w:cs="Times New Roman"/>
          <w:bCs/>
          <w:noProof/>
          <w:snapToGrid w:val="0"/>
          <w:color w:val="000000" w:themeColor="text1"/>
          <w:sz w:val="24"/>
          <w:szCs w:val="24"/>
        </w:rPr>
        <w:t xml:space="preserve"> </w:t>
      </w:r>
      <w:r w:rsidRPr="00EA67ED">
        <w:rPr>
          <w:rFonts w:ascii="微軟正黑體" w:eastAsia="微軟正黑體" w:hAnsi="微軟正黑體" w:cs="Times New Roman" w:hint="eastAsia"/>
          <w:bCs/>
          <w:noProof/>
          <w:snapToGrid w:val="0"/>
          <w:color w:val="000000" w:themeColor="text1"/>
          <w:sz w:val="24"/>
          <w:szCs w:val="24"/>
        </w:rPr>
        <w:t>附件</w:t>
      </w:r>
      <w:r w:rsidRPr="00EA67ED">
        <w:rPr>
          <w:rFonts w:ascii="微軟正黑體" w:eastAsia="微軟正黑體" w:hAnsi="微軟正黑體" w:cs="Times New Roman"/>
          <w:noProof/>
          <w:webHidden/>
          <w:color w:val="000000" w:themeColor="text1"/>
          <w:sz w:val="24"/>
          <w:szCs w:val="24"/>
        </w:rPr>
        <w:tab/>
      </w:r>
      <w:r w:rsidRPr="00EA67ED">
        <w:rPr>
          <w:rFonts w:ascii="微軟正黑體" w:eastAsia="微軟正黑體" w:hAnsi="微軟正黑體" w:cs="Times New Roman"/>
          <w:noProof/>
          <w:webHidden/>
          <w:color w:val="000000" w:themeColor="text1"/>
          <w:sz w:val="24"/>
          <w:szCs w:val="24"/>
        </w:rPr>
        <w:tab/>
        <w:t xml:space="preserve"> 11-2</w:t>
      </w:r>
      <w:r w:rsidR="00A51DA6" w:rsidRPr="00EA67ED">
        <w:rPr>
          <w:rFonts w:ascii="微軟正黑體" w:eastAsia="微軟正黑體" w:hAnsi="微軟正黑體" w:cs="Times New Roman" w:hint="eastAsia"/>
          <w:noProof/>
          <w:webHidden/>
          <w:color w:val="000000" w:themeColor="text1"/>
          <w:sz w:val="24"/>
          <w:szCs w:val="24"/>
        </w:rPr>
        <w:t>0</w:t>
      </w:r>
    </w:p>
    <w:p w14:paraId="5DB8F519" w14:textId="77777777" w:rsidR="00C60410" w:rsidRPr="00EA67ED" w:rsidRDefault="00C60410" w:rsidP="00C60410">
      <w:pPr>
        <w:pStyle w:val="21"/>
        <w:tabs>
          <w:tab w:val="right" w:leader="dot" w:pos="9117"/>
        </w:tabs>
        <w:spacing w:line="640" w:lineRule="exact"/>
        <w:ind w:firstLineChars="200" w:firstLine="720"/>
        <w:rPr>
          <w:rFonts w:ascii="微軟正黑體" w:eastAsia="微軟正黑體" w:hAnsi="微軟正黑體"/>
          <w:color w:val="000000" w:themeColor="text1"/>
          <w:sz w:val="36"/>
        </w:rPr>
      </w:pPr>
    </w:p>
    <w:p w14:paraId="1B9F9FEB" w14:textId="77777777" w:rsidR="00C60410" w:rsidRPr="00EA67ED" w:rsidRDefault="00C60410" w:rsidP="00C60410">
      <w:pPr>
        <w:pStyle w:val="21"/>
        <w:tabs>
          <w:tab w:val="right" w:leader="dot" w:pos="9117"/>
        </w:tabs>
        <w:spacing w:line="640" w:lineRule="exact"/>
        <w:ind w:firstLineChars="200" w:firstLine="720"/>
        <w:rPr>
          <w:rFonts w:ascii="微軟正黑體" w:eastAsia="微軟正黑體" w:hAnsi="微軟正黑體"/>
          <w:color w:val="000000" w:themeColor="text1"/>
          <w:sz w:val="36"/>
        </w:rPr>
      </w:pPr>
    </w:p>
    <w:p w14:paraId="43DCBA6D" w14:textId="77777777" w:rsidR="00C60410" w:rsidRPr="00EA67ED" w:rsidRDefault="00C60410" w:rsidP="00F25E4B">
      <w:pPr>
        <w:pStyle w:val="21"/>
        <w:tabs>
          <w:tab w:val="right" w:leader="dot" w:pos="9117"/>
        </w:tabs>
        <w:spacing w:line="640" w:lineRule="exact"/>
        <w:ind w:left="0"/>
        <w:rPr>
          <w:rFonts w:ascii="微軟正黑體" w:eastAsia="微軟正黑體" w:hAnsi="微軟正黑體"/>
          <w:color w:val="000000" w:themeColor="text1"/>
          <w:sz w:val="36"/>
        </w:rPr>
      </w:pPr>
    </w:p>
    <w:p w14:paraId="05E8AD6F" w14:textId="77777777" w:rsidR="00C60410" w:rsidRPr="00EA67ED" w:rsidRDefault="00936F8F" w:rsidP="00C60410">
      <w:pPr>
        <w:pStyle w:val="21"/>
        <w:tabs>
          <w:tab w:val="right" w:leader="dot" w:pos="9117"/>
        </w:tabs>
        <w:spacing w:line="640" w:lineRule="exact"/>
        <w:ind w:firstLineChars="200" w:firstLine="720"/>
        <w:jc w:val="center"/>
        <w:rPr>
          <w:rFonts w:ascii="微軟正黑體" w:eastAsia="微軟正黑體" w:hAnsi="微軟正黑體"/>
          <w:color w:val="000000" w:themeColor="text1"/>
          <w:sz w:val="36"/>
        </w:rPr>
      </w:pPr>
      <w:r w:rsidRPr="00EA67ED">
        <w:rPr>
          <w:rFonts w:ascii="微軟正黑體" w:eastAsia="微軟正黑體" w:hAnsi="微軟正黑體" w:hint="eastAsia"/>
          <w:color w:val="000000" w:themeColor="text1"/>
          <w:sz w:val="36"/>
        </w:rPr>
        <w:lastRenderedPageBreak/>
        <w:t>第一章</w:t>
      </w:r>
      <w:r w:rsidRPr="00EA67ED">
        <w:rPr>
          <w:rFonts w:ascii="微軟正黑體" w:eastAsia="微軟正黑體" w:hAnsi="微軟正黑體"/>
          <w:color w:val="000000" w:themeColor="text1"/>
          <w:sz w:val="36"/>
        </w:rPr>
        <w:t xml:space="preserve">  </w:t>
      </w:r>
      <w:r w:rsidRPr="00EA67ED">
        <w:rPr>
          <w:rFonts w:ascii="微軟正黑體" w:eastAsia="微軟正黑體" w:hAnsi="微軟正黑體" w:hint="eastAsia"/>
          <w:color w:val="000000" w:themeColor="text1"/>
          <w:sz w:val="36"/>
        </w:rPr>
        <w:t>招标公告</w:t>
      </w:r>
    </w:p>
    <w:p w14:paraId="4A5239E4" w14:textId="28EBA01D" w:rsidR="0071331B" w:rsidRPr="00821E37" w:rsidRDefault="00936F8F" w:rsidP="00C60410">
      <w:pPr>
        <w:pStyle w:val="21"/>
        <w:tabs>
          <w:tab w:val="right" w:leader="dot" w:pos="9117"/>
        </w:tabs>
        <w:spacing w:line="640" w:lineRule="exact"/>
        <w:rPr>
          <w:rFonts w:ascii="微軟正黑體" w:hAnsi="微軟正黑體" w:cs="Times New Roman"/>
          <w:b/>
          <w:noProof/>
          <w:color w:val="000000" w:themeColor="text1"/>
          <w:sz w:val="24"/>
          <w:szCs w:val="24"/>
        </w:rPr>
      </w:pPr>
      <w:r w:rsidRPr="00EA67ED">
        <w:rPr>
          <w:rFonts w:ascii="微軟正黑體" w:eastAsia="微軟正黑體" w:hAnsi="微軟正黑體"/>
          <w:b/>
          <w:snapToGrid w:val="0"/>
          <w:color w:val="000000" w:themeColor="text1"/>
          <w:sz w:val="24"/>
        </w:rPr>
        <w:t>1.</w:t>
      </w:r>
      <w:r w:rsidRPr="00EA67ED">
        <w:rPr>
          <w:rFonts w:ascii="微軟正黑體" w:eastAsia="微軟正黑體" w:hAnsi="微軟正黑體" w:hint="eastAsia"/>
          <w:b/>
          <w:snapToGrid w:val="0"/>
          <w:color w:val="000000" w:themeColor="text1"/>
          <w:sz w:val="24"/>
        </w:rPr>
        <w:t>招</w:t>
      </w:r>
      <w:r w:rsidRPr="00821E37">
        <w:rPr>
          <w:rFonts w:ascii="微軟正黑體" w:eastAsia="微軟正黑體" w:hAnsi="微軟正黑體" w:cstheme="majorBidi" w:hint="eastAsia"/>
          <w:b/>
          <w:snapToGrid w:val="0"/>
          <w:color w:val="000000" w:themeColor="text1"/>
          <w:sz w:val="24"/>
          <w:szCs w:val="48"/>
        </w:rPr>
        <w:t>标</w:t>
      </w:r>
      <w:r w:rsidR="00821E37" w:rsidRPr="00821E37">
        <w:rPr>
          <w:rFonts w:ascii="微軟正黑體" w:eastAsia="微軟正黑體" w:hAnsi="微軟正黑體" w:cstheme="majorBidi" w:hint="eastAsia"/>
          <w:b/>
          <w:snapToGrid w:val="0"/>
          <w:color w:val="000000" w:themeColor="text1"/>
          <w:sz w:val="24"/>
          <w:szCs w:val="48"/>
        </w:rPr>
        <w:t>项目</w:t>
      </w:r>
    </w:p>
    <w:p w14:paraId="4AA7123A" w14:textId="77777777" w:rsidR="00F25E4B" w:rsidRPr="00EA67ED" w:rsidRDefault="00936F8F" w:rsidP="00F25E4B">
      <w:pPr>
        <w:spacing w:line="440" w:lineRule="exact"/>
        <w:ind w:firstLineChars="300" w:firstLine="660"/>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本次富士康成都园</w:t>
      </w:r>
      <w:r w:rsidR="00904696" w:rsidRPr="00EA67ED">
        <w:rPr>
          <w:rFonts w:ascii="微軟正黑體" w:eastAsia="微軟正黑體" w:hAnsi="微軟正黑體" w:hint="eastAsia"/>
          <w:snapToGrid w:val="0"/>
          <w:color w:val="000000" w:themeColor="text1"/>
          <w:kern w:val="0"/>
          <w:sz w:val="22"/>
          <w:szCs w:val="22"/>
        </w:rPr>
        <w:t>区</w:t>
      </w:r>
      <w:r w:rsidR="00904696" w:rsidRPr="00EA67ED">
        <w:rPr>
          <w:rFonts w:ascii="微軟正黑體" w:eastAsia="微軟正黑體" w:hAnsi="微軟正黑體"/>
          <w:snapToGrid w:val="0"/>
          <w:color w:val="000000" w:themeColor="text1"/>
          <w:kern w:val="0"/>
          <w:sz w:val="22"/>
          <w:szCs w:val="22"/>
        </w:rPr>
        <w:t>2026</w:t>
      </w:r>
      <w:r w:rsidR="00904696" w:rsidRPr="00EA67ED">
        <w:rPr>
          <w:rFonts w:ascii="微軟正黑體" w:eastAsia="微軟正黑體" w:hAnsi="微軟正黑體" w:hint="eastAsia"/>
          <w:snapToGrid w:val="0"/>
          <w:color w:val="000000" w:themeColor="text1"/>
          <w:kern w:val="0"/>
          <w:sz w:val="22"/>
          <w:szCs w:val="22"/>
        </w:rPr>
        <w:t>年废弃油脂清掏服务</w:t>
      </w:r>
      <w:r w:rsidRPr="00EA67ED">
        <w:rPr>
          <w:rFonts w:ascii="微軟正黑體" w:eastAsia="微軟正黑體" w:hAnsi="微軟正黑體" w:hint="eastAsia"/>
          <w:snapToGrid w:val="0"/>
          <w:color w:val="000000" w:themeColor="text1"/>
          <w:kern w:val="0"/>
          <w:sz w:val="22"/>
          <w:szCs w:val="22"/>
        </w:rPr>
        <w:t>招标项目招标人为鸿富锦精密电子</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成都</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有限公司，</w:t>
      </w:r>
    </w:p>
    <w:p w14:paraId="4F83AD01" w14:textId="0673265F" w:rsidR="00684968" w:rsidRPr="00EA67ED" w:rsidRDefault="00936F8F" w:rsidP="00F25E4B">
      <w:pPr>
        <w:spacing w:line="440" w:lineRule="exact"/>
        <w:ind w:firstLineChars="129" w:firstLine="284"/>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现对本案进行公开招标</w:t>
      </w:r>
      <w:r w:rsidR="00F25E4B" w:rsidRPr="00EA67ED">
        <w:rPr>
          <w:rFonts w:ascii="微軟正黑體" w:eastAsia="微軟正黑體" w:hAnsi="微軟正黑體" w:cs="SimSun" w:hint="eastAsia"/>
          <w:snapToGrid w:val="0"/>
          <w:color w:val="000000" w:themeColor="text1"/>
          <w:kern w:val="0"/>
          <w:sz w:val="22"/>
          <w:szCs w:val="22"/>
        </w:rPr>
        <w:t>。</w:t>
      </w:r>
    </w:p>
    <w:p w14:paraId="216C749D" w14:textId="71F5111E" w:rsidR="00F25E4B" w:rsidRPr="00EA67ED" w:rsidRDefault="00F25E4B" w:rsidP="00F25E4B">
      <w:pPr>
        <w:pStyle w:val="21"/>
        <w:tabs>
          <w:tab w:val="right" w:leader="dot" w:pos="9117"/>
        </w:tabs>
        <w:spacing w:line="640" w:lineRule="exact"/>
        <w:rPr>
          <w:rFonts w:ascii="微軟正黑體" w:eastAsia="微軟正黑體" w:hAnsi="微軟正黑體" w:cs="Times New Roman"/>
          <w:b/>
          <w:noProof/>
          <w:color w:val="000000" w:themeColor="text1"/>
          <w:sz w:val="24"/>
          <w:szCs w:val="24"/>
        </w:rPr>
      </w:pPr>
      <w:r w:rsidRPr="00EA67ED">
        <w:rPr>
          <w:rFonts w:ascii="微軟正黑體" w:eastAsia="微軟正黑體" w:hAnsi="微軟正黑體" w:hint="eastAsia"/>
          <w:b/>
          <w:snapToGrid w:val="0"/>
          <w:color w:val="000000" w:themeColor="text1"/>
          <w:sz w:val="24"/>
        </w:rPr>
        <w:t>2</w:t>
      </w:r>
      <w:r w:rsidRPr="00EA67ED">
        <w:rPr>
          <w:rFonts w:ascii="微軟正黑體" w:eastAsia="微軟正黑體" w:hAnsi="微軟正黑體"/>
          <w:b/>
          <w:snapToGrid w:val="0"/>
          <w:color w:val="000000" w:themeColor="text1"/>
          <w:sz w:val="24"/>
        </w:rPr>
        <w:t>.</w:t>
      </w:r>
      <w:r w:rsidRPr="00EA67ED">
        <w:rPr>
          <w:rFonts w:ascii="微軟正黑體" w:eastAsia="微軟正黑體" w:hAnsi="微軟正黑體" w:cstheme="majorBidi" w:hint="eastAsia"/>
          <w:b/>
          <w:snapToGrid w:val="0"/>
          <w:color w:val="000000" w:themeColor="text1"/>
          <w:sz w:val="24"/>
          <w:szCs w:val="48"/>
        </w:rPr>
        <w:t>项目概况</w:t>
      </w:r>
    </w:p>
    <w:p w14:paraId="77C3A685" w14:textId="68BC6241" w:rsidR="00F25E4B" w:rsidRPr="00EA67ED" w:rsidRDefault="00F25E4B" w:rsidP="00F25E4B">
      <w:pPr>
        <w:spacing w:line="440" w:lineRule="exact"/>
        <w:ind w:leftChars="99" w:left="564" w:hangingChars="162" w:hanging="356"/>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2</w:t>
      </w:r>
      <w:r w:rsidR="00936F8F"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1</w:t>
      </w:r>
      <w:r w:rsidR="00936F8F" w:rsidRPr="00EA67ED">
        <w:rPr>
          <w:rFonts w:ascii="微軟正黑體" w:eastAsia="微軟正黑體" w:hAnsi="微軟正黑體"/>
          <w:snapToGrid w:val="0"/>
          <w:color w:val="000000" w:themeColor="text1"/>
          <w:kern w:val="0"/>
          <w:sz w:val="22"/>
          <w:szCs w:val="22"/>
        </w:rPr>
        <w:t xml:space="preserve"> </w:t>
      </w:r>
      <w:r w:rsidRPr="00EA67ED">
        <w:rPr>
          <w:rFonts w:ascii="微軟正黑體" w:eastAsia="微軟正黑體" w:hAnsi="微軟正黑體" w:hint="eastAsia"/>
          <w:snapToGrid w:val="0"/>
          <w:color w:val="000000" w:themeColor="text1"/>
          <w:kern w:val="0"/>
          <w:sz w:val="22"/>
          <w:szCs w:val="22"/>
        </w:rPr>
        <w:t>基本信息：</w:t>
      </w: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1"/>
        <w:gridCol w:w="2382"/>
        <w:gridCol w:w="2568"/>
        <w:gridCol w:w="1777"/>
      </w:tblGrid>
      <w:tr w:rsidR="00F25E4B" w:rsidRPr="00EA67ED" w14:paraId="014074E4" w14:textId="77777777" w:rsidTr="00F25E4B">
        <w:trPr>
          <w:trHeight w:val="482"/>
        </w:trPr>
        <w:tc>
          <w:tcPr>
            <w:tcW w:w="2771" w:type="dxa"/>
            <w:vAlign w:val="center"/>
          </w:tcPr>
          <w:p w14:paraId="27D82298" w14:textId="0DFB92EA" w:rsidR="00F25E4B" w:rsidRPr="00EA67ED" w:rsidRDefault="00F25E4B" w:rsidP="00E64007">
            <w:pPr>
              <w:adjustRightInd w:val="0"/>
              <w:snapToGrid w:val="0"/>
              <w:spacing w:line="360" w:lineRule="exact"/>
              <w:jc w:val="center"/>
              <w:rPr>
                <w:rFonts w:ascii="微軟正黑體" w:eastAsia="微軟正黑體" w:hAnsi="微軟正黑體" w:cs="Arial"/>
                <w:sz w:val="22"/>
                <w:szCs w:val="22"/>
              </w:rPr>
            </w:pPr>
            <w:r w:rsidRPr="00EA67ED">
              <w:rPr>
                <w:rFonts w:ascii="微軟正黑體" w:eastAsia="微軟正黑體" w:hAnsi="微軟正黑體" w:cs="Arial" w:hint="eastAsia"/>
                <w:sz w:val="22"/>
                <w:szCs w:val="22"/>
              </w:rPr>
              <w:t>招标项目</w:t>
            </w:r>
          </w:p>
        </w:tc>
        <w:tc>
          <w:tcPr>
            <w:tcW w:w="2382" w:type="dxa"/>
            <w:vAlign w:val="center"/>
          </w:tcPr>
          <w:p w14:paraId="29B3F8D0" w14:textId="376DF660" w:rsidR="00F25E4B" w:rsidRPr="00EA67ED" w:rsidRDefault="00F25E4B" w:rsidP="00E64007">
            <w:pPr>
              <w:adjustRightInd w:val="0"/>
              <w:snapToGrid w:val="0"/>
              <w:spacing w:line="360" w:lineRule="exact"/>
              <w:jc w:val="center"/>
              <w:rPr>
                <w:rFonts w:ascii="微軟正黑體" w:eastAsia="微軟正黑體" w:hAnsi="微軟正黑體" w:cs="Arial"/>
                <w:sz w:val="22"/>
                <w:szCs w:val="22"/>
              </w:rPr>
            </w:pPr>
            <w:r w:rsidRPr="00EA67ED">
              <w:rPr>
                <w:rFonts w:ascii="微軟正黑體" w:eastAsia="微軟正黑體" w:hAnsi="微軟正黑體" w:cs="Arial" w:hint="eastAsia"/>
                <w:sz w:val="22"/>
                <w:szCs w:val="22"/>
              </w:rPr>
              <w:t>标案号</w:t>
            </w:r>
          </w:p>
        </w:tc>
        <w:tc>
          <w:tcPr>
            <w:tcW w:w="2568" w:type="dxa"/>
            <w:vAlign w:val="center"/>
          </w:tcPr>
          <w:p w14:paraId="785D03FF" w14:textId="4078ABCB" w:rsidR="00F25E4B" w:rsidRPr="00EA67ED" w:rsidRDefault="00F25E4B" w:rsidP="00E64007">
            <w:pPr>
              <w:adjustRightInd w:val="0"/>
              <w:snapToGrid w:val="0"/>
              <w:spacing w:line="360" w:lineRule="exact"/>
              <w:jc w:val="center"/>
              <w:rPr>
                <w:rFonts w:ascii="微軟正黑體" w:eastAsia="微軟正黑體" w:hAnsi="微軟正黑體" w:cs="Arial"/>
                <w:sz w:val="22"/>
                <w:szCs w:val="22"/>
              </w:rPr>
            </w:pPr>
            <w:r w:rsidRPr="00EA67ED">
              <w:rPr>
                <w:rFonts w:ascii="微軟正黑體" w:eastAsia="微軟正黑體" w:hAnsi="微軟正黑體" w:cs="Arial" w:hint="eastAsia"/>
                <w:sz w:val="22"/>
                <w:szCs w:val="22"/>
              </w:rPr>
              <w:t>预计合约期限</w:t>
            </w:r>
          </w:p>
        </w:tc>
        <w:tc>
          <w:tcPr>
            <w:tcW w:w="1777" w:type="dxa"/>
            <w:vAlign w:val="center"/>
          </w:tcPr>
          <w:p w14:paraId="236F55EF" w14:textId="7B0D96F9" w:rsidR="00F25E4B" w:rsidRPr="00EA67ED" w:rsidRDefault="00F25E4B" w:rsidP="00E64007">
            <w:pPr>
              <w:adjustRightInd w:val="0"/>
              <w:snapToGrid w:val="0"/>
              <w:spacing w:line="360" w:lineRule="exact"/>
              <w:jc w:val="center"/>
              <w:rPr>
                <w:rFonts w:ascii="微軟正黑體" w:eastAsia="微軟正黑體" w:hAnsi="微軟正黑體" w:cs="Arial"/>
                <w:sz w:val="22"/>
                <w:szCs w:val="22"/>
              </w:rPr>
            </w:pPr>
            <w:r w:rsidRPr="00EA67ED">
              <w:rPr>
                <w:rFonts w:ascii="微軟正黑體" w:eastAsia="微軟正黑體" w:hAnsi="微軟正黑體" w:cs="Arial" w:hint="eastAsia"/>
                <w:sz w:val="22"/>
                <w:szCs w:val="22"/>
              </w:rPr>
              <w:t>押标金</w:t>
            </w:r>
          </w:p>
        </w:tc>
      </w:tr>
      <w:tr w:rsidR="00F25E4B" w:rsidRPr="00EA67ED" w14:paraId="558F03E6" w14:textId="77777777" w:rsidTr="00F25E4B">
        <w:trPr>
          <w:trHeight w:val="392"/>
        </w:trPr>
        <w:tc>
          <w:tcPr>
            <w:tcW w:w="2771" w:type="dxa"/>
            <w:vAlign w:val="center"/>
          </w:tcPr>
          <w:p w14:paraId="20D0F1BF" w14:textId="0E0B2711" w:rsidR="00F25E4B" w:rsidRPr="00EA67ED" w:rsidRDefault="00F25E4B" w:rsidP="00E64007">
            <w:pPr>
              <w:adjustRightInd w:val="0"/>
              <w:snapToGrid w:val="0"/>
              <w:spacing w:line="280" w:lineRule="exact"/>
              <w:jc w:val="center"/>
              <w:rPr>
                <w:rFonts w:ascii="微軟正黑體" w:eastAsia="微軟正黑體" w:hAnsi="微軟正黑體" w:cs="Arial"/>
                <w:sz w:val="22"/>
                <w:szCs w:val="22"/>
              </w:rPr>
            </w:pPr>
            <w:r w:rsidRPr="00EA67ED">
              <w:rPr>
                <w:rFonts w:ascii="微軟正黑體" w:eastAsia="微軟正黑體" w:hAnsi="微軟正黑體" w:cs="Arial" w:hint="eastAsia"/>
                <w:sz w:val="22"/>
                <w:szCs w:val="22"/>
              </w:rPr>
              <w:t>成都园区</w:t>
            </w:r>
            <w:r w:rsidRPr="00EA67ED">
              <w:rPr>
                <w:rFonts w:ascii="微軟正黑體" w:eastAsia="微軟正黑體" w:hAnsi="微軟正黑體" w:cs="Arial"/>
                <w:sz w:val="22"/>
                <w:szCs w:val="22"/>
              </w:rPr>
              <w:t>2026</w:t>
            </w:r>
            <w:r w:rsidRPr="00EA67ED">
              <w:rPr>
                <w:rFonts w:ascii="微軟正黑體" w:eastAsia="微軟正黑體" w:hAnsi="微軟正黑體" w:cs="Arial" w:hint="eastAsia"/>
                <w:sz w:val="22"/>
                <w:szCs w:val="22"/>
              </w:rPr>
              <w:t>年废弃油脂清掏服务</w:t>
            </w:r>
          </w:p>
        </w:tc>
        <w:tc>
          <w:tcPr>
            <w:tcW w:w="2382" w:type="dxa"/>
            <w:vAlign w:val="center"/>
          </w:tcPr>
          <w:p w14:paraId="0AD6F898" w14:textId="6CA475D8" w:rsidR="00F25E4B" w:rsidRPr="00EA67ED" w:rsidRDefault="00F25E4B" w:rsidP="00E64007">
            <w:pPr>
              <w:adjustRightInd w:val="0"/>
              <w:snapToGrid w:val="0"/>
              <w:spacing w:line="280" w:lineRule="exact"/>
              <w:jc w:val="center"/>
              <w:rPr>
                <w:rFonts w:ascii="微軟正黑體" w:eastAsia="微軟正黑體" w:hAnsi="微軟正黑體" w:cs="Arial"/>
                <w:sz w:val="22"/>
                <w:szCs w:val="22"/>
              </w:rPr>
            </w:pPr>
            <w:r w:rsidRPr="00EA67ED">
              <w:rPr>
                <w:rFonts w:ascii="微軟正黑體" w:eastAsia="微軟正黑體" w:hAnsi="微軟正黑體" w:cs="Arial"/>
                <w:color w:val="000000"/>
                <w:sz w:val="22"/>
                <w:szCs w:val="22"/>
              </w:rPr>
              <w:t>202</w:t>
            </w:r>
            <w:r w:rsidRPr="00EA67ED">
              <w:rPr>
                <w:rFonts w:ascii="微軟正黑體" w:eastAsia="微軟正黑體" w:hAnsi="微軟正黑體" w:cs="Arial"/>
                <w:sz w:val="22"/>
                <w:szCs w:val="22"/>
              </w:rPr>
              <w:t>6</w:t>
            </w:r>
            <w:r w:rsidRPr="00EA67ED">
              <w:rPr>
                <w:rFonts w:ascii="微軟正黑體" w:eastAsia="微軟正黑體" w:hAnsi="微軟正黑體" w:cs="Arial"/>
                <w:color w:val="000000"/>
                <w:sz w:val="22"/>
                <w:szCs w:val="22"/>
              </w:rPr>
              <w:t>CDZWCG-YZQT-001</w:t>
            </w:r>
          </w:p>
        </w:tc>
        <w:tc>
          <w:tcPr>
            <w:tcW w:w="2568" w:type="dxa"/>
            <w:vAlign w:val="center"/>
          </w:tcPr>
          <w:p w14:paraId="740B93C7" w14:textId="38674332" w:rsidR="00F25E4B" w:rsidRPr="00EA67ED" w:rsidRDefault="00F25E4B" w:rsidP="00E64007">
            <w:pPr>
              <w:adjustRightInd w:val="0"/>
              <w:snapToGrid w:val="0"/>
              <w:spacing w:line="280" w:lineRule="exact"/>
              <w:jc w:val="center"/>
              <w:rPr>
                <w:rFonts w:ascii="微軟正黑體" w:eastAsia="微軟正黑體" w:hAnsi="微軟正黑體" w:cs="Arial"/>
                <w:sz w:val="22"/>
                <w:szCs w:val="22"/>
              </w:rPr>
            </w:pPr>
            <w:r w:rsidRPr="00EA67ED">
              <w:rPr>
                <w:rFonts w:ascii="微軟正黑體" w:eastAsia="微軟正黑體" w:hAnsi="微軟正黑體" w:cs="Arial" w:hint="eastAsia"/>
                <w:sz w:val="22"/>
                <w:szCs w:val="22"/>
              </w:rPr>
              <w:t xml:space="preserve">一年 </w:t>
            </w:r>
          </w:p>
          <w:p w14:paraId="7B313675" w14:textId="71F9B881" w:rsidR="00F25E4B" w:rsidRPr="00EA67ED" w:rsidRDefault="00F25E4B" w:rsidP="00E64007">
            <w:pPr>
              <w:adjustRightInd w:val="0"/>
              <w:snapToGrid w:val="0"/>
              <w:spacing w:line="280" w:lineRule="exact"/>
              <w:jc w:val="center"/>
              <w:rPr>
                <w:rFonts w:ascii="微軟正黑體" w:eastAsia="微軟正黑體" w:hAnsi="微軟正黑體" w:cs="Arial"/>
                <w:sz w:val="22"/>
                <w:szCs w:val="22"/>
              </w:rPr>
            </w:pPr>
            <w:r w:rsidRPr="00EA67ED">
              <w:rPr>
                <w:rFonts w:ascii="微軟正黑體" w:eastAsia="微軟正黑體" w:hAnsi="微軟正黑體" w:cs="Arial"/>
                <w:sz w:val="22"/>
                <w:szCs w:val="22"/>
              </w:rPr>
              <w:t>(2026/6/1-2027/5/31)</w:t>
            </w:r>
          </w:p>
        </w:tc>
        <w:tc>
          <w:tcPr>
            <w:tcW w:w="1777" w:type="dxa"/>
            <w:vAlign w:val="center"/>
          </w:tcPr>
          <w:p w14:paraId="2A032429" w14:textId="25B652F6" w:rsidR="00F25E4B" w:rsidRPr="00EA67ED" w:rsidRDefault="00F25E4B" w:rsidP="00E64007">
            <w:pPr>
              <w:adjustRightInd w:val="0"/>
              <w:snapToGrid w:val="0"/>
              <w:spacing w:line="280" w:lineRule="exact"/>
              <w:jc w:val="center"/>
              <w:rPr>
                <w:rFonts w:ascii="微軟正黑體" w:eastAsia="微軟正黑體" w:hAnsi="微軟正黑體" w:cs="Arial"/>
                <w:sz w:val="22"/>
                <w:szCs w:val="22"/>
              </w:rPr>
            </w:pPr>
            <w:r w:rsidRPr="00EA67ED">
              <w:rPr>
                <w:rFonts w:ascii="微軟正黑體" w:eastAsia="微軟正黑體" w:hAnsi="微軟正黑體" w:cs="Arial" w:hint="eastAsia"/>
                <w:sz w:val="22"/>
                <w:szCs w:val="22"/>
              </w:rPr>
              <w:t>人民币叁万元整</w:t>
            </w:r>
          </w:p>
        </w:tc>
      </w:tr>
      <w:tr w:rsidR="00F25E4B" w:rsidRPr="00EA67ED" w14:paraId="2CB5041F" w14:textId="77777777" w:rsidTr="00350F94">
        <w:trPr>
          <w:trHeight w:val="392"/>
        </w:trPr>
        <w:tc>
          <w:tcPr>
            <w:tcW w:w="9498" w:type="dxa"/>
            <w:gridSpan w:val="4"/>
            <w:vAlign w:val="center"/>
          </w:tcPr>
          <w:p w14:paraId="05FBECB8" w14:textId="70635B5E" w:rsidR="00F25E4B" w:rsidRPr="00EA67ED" w:rsidRDefault="00F25E4B" w:rsidP="00F25E4B">
            <w:pPr>
              <w:adjustRightInd w:val="0"/>
              <w:snapToGrid w:val="0"/>
              <w:spacing w:line="280" w:lineRule="exact"/>
              <w:jc w:val="left"/>
              <w:rPr>
                <w:rFonts w:ascii="微軟正黑體" w:eastAsia="微軟正黑體" w:hAnsi="微軟正黑體" w:cs="Arial"/>
                <w:sz w:val="22"/>
                <w:szCs w:val="22"/>
              </w:rPr>
            </w:pPr>
            <w:r w:rsidRPr="00EA67ED">
              <w:rPr>
                <w:rFonts w:ascii="微軟正黑體" w:eastAsia="微軟正黑體" w:hAnsi="微軟正黑體" w:cs="SimSun" w:hint="eastAsia"/>
                <w:sz w:val="22"/>
                <w:szCs w:val="22"/>
              </w:rPr>
              <w:t>说明：</w:t>
            </w:r>
            <w:r w:rsidRPr="00EA67ED">
              <w:rPr>
                <w:rFonts w:ascii="微軟正黑體" w:eastAsia="微軟正黑體" w:hAnsi="微軟正黑體" w:cs="Arial" w:hint="eastAsia"/>
                <w:sz w:val="22"/>
                <w:szCs w:val="22"/>
              </w:rPr>
              <w:t>合约起始日以中标厂商入场服务当日起算。</w:t>
            </w:r>
          </w:p>
        </w:tc>
      </w:tr>
    </w:tbl>
    <w:p w14:paraId="76E48D27" w14:textId="03D7B00F" w:rsidR="00F25E4B" w:rsidRPr="00EA67ED" w:rsidRDefault="00F25E4B" w:rsidP="00F874CE">
      <w:pPr>
        <w:spacing w:line="440" w:lineRule="exact"/>
        <w:ind w:leftChars="99" w:left="564" w:hangingChars="162" w:hanging="356"/>
        <w:jc w:val="left"/>
        <w:rPr>
          <w:rFonts w:ascii="微軟正黑體" w:eastAsia="微軟正黑體" w:hAnsi="微軟正黑體"/>
          <w:snapToGrid w:val="0"/>
          <w:color w:val="000000"/>
          <w:kern w:val="0"/>
          <w:sz w:val="22"/>
        </w:rPr>
      </w:pPr>
      <w:r w:rsidRPr="00EA67ED">
        <w:rPr>
          <w:rFonts w:ascii="微軟正黑體" w:eastAsia="微軟正黑體" w:hAnsi="微軟正黑體" w:hint="eastAsia"/>
          <w:snapToGrid w:val="0"/>
          <w:color w:val="000000" w:themeColor="text1"/>
          <w:kern w:val="0"/>
          <w:sz w:val="22"/>
          <w:szCs w:val="22"/>
        </w:rPr>
        <w:t xml:space="preserve">2.2 </w:t>
      </w:r>
      <w:r w:rsidRPr="00EA67ED">
        <w:rPr>
          <w:rFonts w:ascii="微軟正黑體" w:eastAsia="微軟正黑體" w:hAnsi="微軟正黑體" w:hint="eastAsia"/>
          <w:snapToGrid w:val="0"/>
          <w:color w:val="000000"/>
          <w:kern w:val="0"/>
          <w:sz w:val="22"/>
        </w:rPr>
        <w:t>项目时间排配表：</w:t>
      </w:r>
    </w:p>
    <w:tbl>
      <w:tblPr>
        <w:tblW w:w="9498" w:type="dxa"/>
        <w:tblInd w:w="675" w:type="dxa"/>
        <w:tblLayout w:type="fixed"/>
        <w:tblLook w:val="04A0" w:firstRow="1" w:lastRow="0" w:firstColumn="1" w:lastColumn="0" w:noHBand="0" w:noVBand="1"/>
      </w:tblPr>
      <w:tblGrid>
        <w:gridCol w:w="1764"/>
        <w:gridCol w:w="1559"/>
        <w:gridCol w:w="1418"/>
        <w:gridCol w:w="1559"/>
        <w:gridCol w:w="1559"/>
        <w:gridCol w:w="1639"/>
      </w:tblGrid>
      <w:tr w:rsidR="00F25E4B" w:rsidRPr="00EA67ED" w14:paraId="70502AA4" w14:textId="77777777" w:rsidTr="00F25E4B">
        <w:trPr>
          <w:trHeight w:val="749"/>
        </w:trPr>
        <w:tc>
          <w:tcPr>
            <w:tcW w:w="1764" w:type="dxa"/>
            <w:tcBorders>
              <w:top w:val="single" w:sz="4" w:space="0" w:color="auto"/>
              <w:left w:val="single" w:sz="4" w:space="0" w:color="auto"/>
              <w:bottom w:val="single" w:sz="4" w:space="0" w:color="auto"/>
              <w:right w:val="single" w:sz="4" w:space="0" w:color="auto"/>
            </w:tcBorders>
          </w:tcPr>
          <w:p w14:paraId="5A2A5926" w14:textId="031C1EA4" w:rsidR="00F25E4B" w:rsidRPr="00EA67ED" w:rsidRDefault="00F25E4B" w:rsidP="00E64007">
            <w:pPr>
              <w:adjustRightInd w:val="0"/>
              <w:snapToGrid w:val="0"/>
              <w:spacing w:line="240" w:lineRule="exact"/>
              <w:jc w:val="center"/>
              <w:rPr>
                <w:rFonts w:ascii="微軟正黑體" w:eastAsia="微軟正黑體" w:hAnsi="微軟正黑體" w:cs="新細明體"/>
                <w:color w:val="000000" w:themeColor="text1"/>
                <w:kern w:val="0"/>
                <w:sz w:val="20"/>
                <w:szCs w:val="20"/>
                <w:highlight w:val="yellow"/>
              </w:rPr>
            </w:pPr>
            <w:r w:rsidRPr="00EA67ED">
              <w:rPr>
                <w:rFonts w:ascii="微軟正黑體" w:eastAsia="微軟正黑體" w:hAnsi="微軟正黑體" w:cs="新細明體" w:hint="eastAsia"/>
                <w:color w:val="000000" w:themeColor="text1"/>
                <w:kern w:val="0"/>
                <w:sz w:val="20"/>
                <w:szCs w:val="20"/>
                <w:highlight w:val="yellow"/>
              </w:rPr>
              <w:t>公告发布</w:t>
            </w:r>
            <w:r w:rsidRPr="00EA67ED">
              <w:rPr>
                <w:rFonts w:ascii="微軟正黑體" w:eastAsia="微軟正黑體" w:hAnsi="微軟正黑體" w:cs="新細明體"/>
                <w:color w:val="000000" w:themeColor="text1"/>
                <w:kern w:val="0"/>
                <w:sz w:val="20"/>
                <w:szCs w:val="20"/>
                <w:highlight w:val="yellow"/>
              </w:rPr>
              <w:t>2026/0</w:t>
            </w:r>
            <w:r w:rsidR="001225C4" w:rsidRPr="00EA67ED">
              <w:rPr>
                <w:rFonts w:ascii="微軟正黑體" w:eastAsia="微軟正黑體" w:hAnsi="微軟正黑體" w:cs="新細明體" w:hint="eastAsia"/>
                <w:color w:val="000000" w:themeColor="text1"/>
                <w:kern w:val="0"/>
                <w:sz w:val="20"/>
                <w:szCs w:val="20"/>
                <w:highlight w:val="yellow"/>
              </w:rPr>
              <w:t>5</w:t>
            </w:r>
            <w:r w:rsidRPr="00EA67ED">
              <w:rPr>
                <w:rFonts w:ascii="微軟正黑體" w:eastAsia="微軟正黑體" w:hAnsi="微軟正黑體" w:cs="新細明體"/>
                <w:color w:val="000000" w:themeColor="text1"/>
                <w:kern w:val="0"/>
                <w:sz w:val="20"/>
                <w:szCs w:val="20"/>
                <w:highlight w:val="yellow"/>
              </w:rPr>
              <w:t>/</w:t>
            </w:r>
            <w:r w:rsidR="000117A1">
              <w:rPr>
                <w:rFonts w:ascii="微軟正黑體" w:hAnsi="微軟正黑體" w:cs="新細明體" w:hint="eastAsia"/>
                <w:color w:val="000000" w:themeColor="text1"/>
                <w:kern w:val="0"/>
                <w:sz w:val="20"/>
                <w:szCs w:val="20"/>
                <w:highlight w:val="yellow"/>
              </w:rPr>
              <w:t>13</w:t>
            </w:r>
            <w:r w:rsidRPr="00EA67ED">
              <w:rPr>
                <w:rFonts w:ascii="微軟正黑體" w:eastAsia="微軟正黑體" w:hAnsi="微軟正黑體" w:cs="新細明體"/>
                <w:color w:val="000000" w:themeColor="text1"/>
                <w:kern w:val="0"/>
                <w:sz w:val="20"/>
                <w:szCs w:val="20"/>
                <w:highlight w:val="yellow"/>
              </w:rPr>
              <w:t>-</w:t>
            </w:r>
          </w:p>
          <w:p w14:paraId="25AAF28E" w14:textId="312BF1DA" w:rsidR="00F25E4B" w:rsidRPr="000117A1" w:rsidRDefault="00F25E4B" w:rsidP="00E64007">
            <w:pPr>
              <w:adjustRightInd w:val="0"/>
              <w:snapToGrid w:val="0"/>
              <w:spacing w:line="240" w:lineRule="exact"/>
              <w:jc w:val="center"/>
              <w:rPr>
                <w:rFonts w:ascii="微軟正黑體" w:hAnsi="微軟正黑體" w:cs="新細明體"/>
                <w:color w:val="000000" w:themeColor="text1"/>
                <w:kern w:val="0"/>
                <w:sz w:val="20"/>
                <w:szCs w:val="20"/>
                <w:highlight w:val="yellow"/>
              </w:rPr>
            </w:pPr>
            <w:r w:rsidRPr="00EA67ED">
              <w:rPr>
                <w:rFonts w:ascii="微軟正黑體" w:eastAsia="微軟正黑體" w:hAnsi="微軟正黑體" w:cs="新細明體"/>
                <w:color w:val="000000" w:themeColor="text1"/>
                <w:kern w:val="0"/>
                <w:sz w:val="20"/>
                <w:szCs w:val="20"/>
                <w:highlight w:val="yellow"/>
              </w:rPr>
              <w:t>2026/0</w:t>
            </w:r>
            <w:r w:rsidR="001225C4" w:rsidRPr="00EA67ED">
              <w:rPr>
                <w:rFonts w:ascii="微軟正黑體" w:eastAsia="微軟正黑體" w:hAnsi="微軟正黑體" w:cs="新細明體" w:hint="eastAsia"/>
                <w:color w:val="000000" w:themeColor="text1"/>
                <w:kern w:val="0"/>
                <w:sz w:val="20"/>
                <w:szCs w:val="20"/>
                <w:highlight w:val="yellow"/>
              </w:rPr>
              <w:t>5</w:t>
            </w:r>
            <w:r w:rsidRPr="00EA67ED">
              <w:rPr>
                <w:rFonts w:ascii="微軟正黑體" w:eastAsia="微軟正黑體" w:hAnsi="微軟正黑體" w:cs="新細明體"/>
                <w:color w:val="000000" w:themeColor="text1"/>
                <w:kern w:val="0"/>
                <w:sz w:val="20"/>
                <w:szCs w:val="20"/>
                <w:highlight w:val="yellow"/>
              </w:rPr>
              <w:t>/</w:t>
            </w:r>
            <w:r w:rsidR="001225C4" w:rsidRPr="00EA67ED">
              <w:rPr>
                <w:rFonts w:ascii="微軟正黑體" w:eastAsia="微軟正黑體" w:hAnsi="微軟正黑體" w:cs="新細明體" w:hint="eastAsia"/>
                <w:color w:val="000000" w:themeColor="text1"/>
                <w:kern w:val="0"/>
                <w:sz w:val="20"/>
                <w:szCs w:val="20"/>
                <w:highlight w:val="yellow"/>
              </w:rPr>
              <w:t>1</w:t>
            </w:r>
            <w:r w:rsidR="000117A1">
              <w:rPr>
                <w:rFonts w:ascii="微軟正黑體" w:hAnsi="微軟正黑體" w:cs="新細明體" w:hint="eastAsia"/>
                <w:color w:val="000000" w:themeColor="text1"/>
                <w:kern w:val="0"/>
                <w:sz w:val="20"/>
                <w:szCs w:val="20"/>
                <w:highlight w:val="yellow"/>
              </w:rPr>
              <w:t>9</w:t>
            </w:r>
          </w:p>
        </w:tc>
        <w:tc>
          <w:tcPr>
            <w:tcW w:w="1559" w:type="dxa"/>
            <w:tcBorders>
              <w:top w:val="single" w:sz="4" w:space="0" w:color="auto"/>
              <w:left w:val="single" w:sz="4" w:space="0" w:color="auto"/>
              <w:bottom w:val="single" w:sz="4" w:space="0" w:color="auto"/>
              <w:right w:val="single" w:sz="4" w:space="0" w:color="auto"/>
            </w:tcBorders>
          </w:tcPr>
          <w:p w14:paraId="2A27ECB5" w14:textId="77777777" w:rsidR="00F25E4B" w:rsidRPr="00EA67ED" w:rsidRDefault="00F25E4B" w:rsidP="00E64007">
            <w:pPr>
              <w:adjustRightInd w:val="0"/>
              <w:snapToGrid w:val="0"/>
              <w:spacing w:line="240" w:lineRule="exact"/>
              <w:jc w:val="center"/>
              <w:rPr>
                <w:rFonts w:ascii="微軟正黑體" w:eastAsia="微軟正黑體" w:hAnsi="微軟正黑體" w:cs="新細明體"/>
                <w:color w:val="000000" w:themeColor="text1"/>
                <w:kern w:val="0"/>
                <w:sz w:val="20"/>
                <w:szCs w:val="20"/>
                <w:highlight w:val="yellow"/>
              </w:rPr>
            </w:pPr>
            <w:r w:rsidRPr="00EA67ED">
              <w:rPr>
                <w:rFonts w:ascii="微軟正黑體" w:eastAsia="微軟正黑體" w:hAnsi="微軟正黑體" w:cs="新細明體" w:hint="eastAsia"/>
                <w:color w:val="000000" w:themeColor="text1"/>
                <w:kern w:val="0"/>
                <w:sz w:val="20"/>
                <w:szCs w:val="20"/>
                <w:highlight w:val="yellow"/>
              </w:rPr>
              <w:t>报名资格预审</w:t>
            </w:r>
          </w:p>
          <w:p w14:paraId="58B09B4B" w14:textId="36316AF0" w:rsidR="00F25E4B" w:rsidRPr="000117A1" w:rsidRDefault="00F25E4B" w:rsidP="00E64007">
            <w:pPr>
              <w:adjustRightInd w:val="0"/>
              <w:snapToGrid w:val="0"/>
              <w:spacing w:line="240" w:lineRule="exact"/>
              <w:jc w:val="center"/>
              <w:rPr>
                <w:rFonts w:ascii="微軟正黑體" w:hAnsi="微軟正黑體" w:cs="新細明體"/>
                <w:color w:val="000000" w:themeColor="text1"/>
                <w:kern w:val="0"/>
                <w:sz w:val="20"/>
                <w:szCs w:val="20"/>
                <w:highlight w:val="yellow"/>
              </w:rPr>
            </w:pPr>
            <w:r w:rsidRPr="00EA67ED">
              <w:rPr>
                <w:rFonts w:ascii="微軟正黑體" w:eastAsia="微軟正黑體" w:hAnsi="微軟正黑體" w:cs="新細明體"/>
                <w:color w:val="000000" w:themeColor="text1"/>
                <w:kern w:val="0"/>
                <w:sz w:val="20"/>
                <w:szCs w:val="20"/>
                <w:highlight w:val="yellow"/>
              </w:rPr>
              <w:t>2026/0</w:t>
            </w:r>
            <w:r w:rsidR="001225C4" w:rsidRPr="00EA67ED">
              <w:rPr>
                <w:rFonts w:ascii="微軟正黑體" w:eastAsia="微軟正黑體" w:hAnsi="微軟正黑體" w:cs="新細明體" w:hint="eastAsia"/>
                <w:color w:val="000000" w:themeColor="text1"/>
                <w:kern w:val="0"/>
                <w:sz w:val="20"/>
                <w:szCs w:val="20"/>
                <w:highlight w:val="yellow"/>
              </w:rPr>
              <w:t>5</w:t>
            </w:r>
            <w:r w:rsidRPr="00EA67ED">
              <w:rPr>
                <w:rFonts w:ascii="微軟正黑體" w:eastAsia="微軟正黑體" w:hAnsi="微軟正黑體" w:cs="新細明體"/>
                <w:color w:val="000000" w:themeColor="text1"/>
                <w:kern w:val="0"/>
                <w:sz w:val="20"/>
                <w:szCs w:val="20"/>
                <w:highlight w:val="yellow"/>
              </w:rPr>
              <w:t>/</w:t>
            </w:r>
            <w:r w:rsidR="000117A1">
              <w:rPr>
                <w:rFonts w:ascii="微軟正黑體" w:hAnsi="微軟正黑體" w:cs="新細明體" w:hint="eastAsia"/>
                <w:color w:val="000000" w:themeColor="text1"/>
                <w:kern w:val="0"/>
                <w:sz w:val="20"/>
                <w:szCs w:val="20"/>
                <w:highlight w:val="yellow"/>
              </w:rPr>
              <w:t>20</w:t>
            </w:r>
          </w:p>
        </w:tc>
        <w:tc>
          <w:tcPr>
            <w:tcW w:w="1418" w:type="dxa"/>
            <w:tcBorders>
              <w:top w:val="single" w:sz="4" w:space="0" w:color="auto"/>
              <w:left w:val="single" w:sz="4" w:space="0" w:color="auto"/>
              <w:bottom w:val="single" w:sz="4" w:space="0" w:color="auto"/>
              <w:right w:val="single" w:sz="4" w:space="0" w:color="auto"/>
            </w:tcBorders>
          </w:tcPr>
          <w:p w14:paraId="0A42674A" w14:textId="77777777" w:rsidR="00F25E4B" w:rsidRPr="00EA67ED" w:rsidRDefault="00F25E4B" w:rsidP="00E64007">
            <w:pPr>
              <w:adjustRightInd w:val="0"/>
              <w:snapToGrid w:val="0"/>
              <w:spacing w:line="240" w:lineRule="exact"/>
              <w:jc w:val="center"/>
              <w:rPr>
                <w:rFonts w:ascii="微軟正黑體" w:eastAsia="微軟正黑體" w:hAnsi="微軟正黑體" w:cs="新細明體"/>
                <w:color w:val="000000" w:themeColor="text1"/>
                <w:kern w:val="0"/>
                <w:sz w:val="20"/>
                <w:szCs w:val="20"/>
                <w:highlight w:val="yellow"/>
              </w:rPr>
            </w:pPr>
            <w:r w:rsidRPr="00EA67ED">
              <w:rPr>
                <w:rFonts w:ascii="微軟正黑體" w:eastAsia="微軟正黑體" w:hAnsi="微軟正黑體" w:cs="新細明體" w:hint="eastAsia"/>
                <w:color w:val="000000" w:themeColor="text1"/>
                <w:kern w:val="0"/>
                <w:sz w:val="20"/>
                <w:szCs w:val="20"/>
                <w:highlight w:val="yellow"/>
              </w:rPr>
              <w:t>招标说明会</w:t>
            </w:r>
          </w:p>
          <w:p w14:paraId="30812999" w14:textId="3075765A" w:rsidR="00F25E4B" w:rsidRPr="000117A1" w:rsidRDefault="00F25E4B" w:rsidP="00E64007">
            <w:pPr>
              <w:adjustRightInd w:val="0"/>
              <w:snapToGrid w:val="0"/>
              <w:spacing w:line="240" w:lineRule="exact"/>
              <w:jc w:val="center"/>
              <w:rPr>
                <w:rFonts w:ascii="微軟正黑體" w:hAnsi="微軟正黑體" w:cs="新細明體"/>
                <w:color w:val="000000" w:themeColor="text1"/>
                <w:kern w:val="0"/>
                <w:sz w:val="20"/>
                <w:szCs w:val="20"/>
                <w:highlight w:val="yellow"/>
              </w:rPr>
            </w:pPr>
            <w:r w:rsidRPr="00EA67ED">
              <w:rPr>
                <w:rFonts w:ascii="微軟正黑體" w:eastAsia="微軟正黑體" w:hAnsi="微軟正黑體" w:cs="新細明體"/>
                <w:color w:val="000000" w:themeColor="text1"/>
                <w:kern w:val="0"/>
                <w:sz w:val="20"/>
                <w:szCs w:val="20"/>
                <w:highlight w:val="yellow"/>
              </w:rPr>
              <w:t>2026/0</w:t>
            </w:r>
            <w:r w:rsidR="001225C4" w:rsidRPr="00EA67ED">
              <w:rPr>
                <w:rFonts w:ascii="微軟正黑體" w:eastAsia="微軟正黑體" w:hAnsi="微軟正黑體" w:cs="新細明體" w:hint="eastAsia"/>
                <w:color w:val="000000" w:themeColor="text1"/>
                <w:kern w:val="0"/>
                <w:sz w:val="20"/>
                <w:szCs w:val="20"/>
                <w:highlight w:val="yellow"/>
              </w:rPr>
              <w:t>5</w:t>
            </w:r>
            <w:r w:rsidRPr="00EA67ED">
              <w:rPr>
                <w:rFonts w:ascii="微軟正黑體" w:eastAsia="微軟正黑體" w:hAnsi="微軟正黑體" w:cs="新細明體"/>
                <w:color w:val="000000" w:themeColor="text1"/>
                <w:kern w:val="0"/>
                <w:sz w:val="20"/>
                <w:szCs w:val="20"/>
                <w:highlight w:val="yellow"/>
              </w:rPr>
              <w:t>/</w:t>
            </w:r>
            <w:r w:rsidR="000117A1">
              <w:rPr>
                <w:rFonts w:ascii="微軟正黑體" w:hAnsi="微軟正黑體" w:cs="新細明體" w:hint="eastAsia"/>
                <w:color w:val="000000" w:themeColor="text1"/>
                <w:kern w:val="0"/>
                <w:sz w:val="20"/>
                <w:szCs w:val="20"/>
                <w:highlight w:val="yellow"/>
              </w:rPr>
              <w:t>21</w:t>
            </w:r>
          </w:p>
        </w:tc>
        <w:tc>
          <w:tcPr>
            <w:tcW w:w="1559" w:type="dxa"/>
            <w:tcBorders>
              <w:top w:val="single" w:sz="4" w:space="0" w:color="auto"/>
              <w:left w:val="single" w:sz="4" w:space="0" w:color="auto"/>
              <w:bottom w:val="single" w:sz="4" w:space="0" w:color="auto"/>
              <w:right w:val="single" w:sz="4" w:space="0" w:color="auto"/>
            </w:tcBorders>
          </w:tcPr>
          <w:p w14:paraId="66259065" w14:textId="77777777" w:rsidR="00F25E4B" w:rsidRPr="00EA67ED" w:rsidRDefault="00F25E4B" w:rsidP="00E64007">
            <w:pPr>
              <w:adjustRightInd w:val="0"/>
              <w:snapToGrid w:val="0"/>
              <w:spacing w:line="240" w:lineRule="exact"/>
              <w:jc w:val="center"/>
              <w:rPr>
                <w:rFonts w:ascii="微軟正黑體" w:eastAsia="微軟正黑體" w:hAnsi="微軟正黑體" w:cs="新細明體"/>
                <w:color w:val="000000" w:themeColor="text1"/>
                <w:kern w:val="0"/>
                <w:sz w:val="20"/>
                <w:szCs w:val="20"/>
                <w:highlight w:val="yellow"/>
              </w:rPr>
            </w:pPr>
            <w:r w:rsidRPr="00EA67ED">
              <w:rPr>
                <w:rFonts w:ascii="微軟正黑體" w:eastAsia="微軟正黑體" w:hAnsi="微軟正黑體" w:cs="新細明體" w:hint="eastAsia"/>
                <w:color w:val="000000" w:themeColor="text1"/>
                <w:kern w:val="0"/>
                <w:sz w:val="20"/>
                <w:szCs w:val="20"/>
                <w:highlight w:val="yellow"/>
              </w:rPr>
              <w:t>现场考察</w:t>
            </w:r>
          </w:p>
          <w:p w14:paraId="7F69F68F" w14:textId="5BE394BF" w:rsidR="00F25E4B" w:rsidRPr="000117A1" w:rsidRDefault="00F25E4B" w:rsidP="001225C4">
            <w:pPr>
              <w:adjustRightInd w:val="0"/>
              <w:snapToGrid w:val="0"/>
              <w:spacing w:line="240" w:lineRule="exact"/>
              <w:jc w:val="center"/>
              <w:rPr>
                <w:rFonts w:ascii="微軟正黑體" w:hAnsi="微軟正黑體" w:cs="新細明體"/>
                <w:color w:val="000000" w:themeColor="text1"/>
                <w:kern w:val="0"/>
                <w:sz w:val="20"/>
                <w:szCs w:val="20"/>
                <w:highlight w:val="yellow"/>
              </w:rPr>
            </w:pPr>
            <w:r w:rsidRPr="00EA67ED">
              <w:rPr>
                <w:rFonts w:ascii="微軟正黑體" w:eastAsia="微軟正黑體" w:hAnsi="微軟正黑體" w:cs="新細明體"/>
                <w:color w:val="000000" w:themeColor="text1"/>
                <w:kern w:val="0"/>
                <w:sz w:val="20"/>
                <w:szCs w:val="20"/>
                <w:highlight w:val="yellow"/>
              </w:rPr>
              <w:t>2026/0</w:t>
            </w:r>
            <w:r w:rsidR="001225C4" w:rsidRPr="00EA67ED">
              <w:rPr>
                <w:rFonts w:ascii="微軟正黑體" w:eastAsia="微軟正黑體" w:hAnsi="微軟正黑體" w:cs="新細明體" w:hint="eastAsia"/>
                <w:color w:val="000000" w:themeColor="text1"/>
                <w:kern w:val="0"/>
                <w:sz w:val="20"/>
                <w:szCs w:val="20"/>
                <w:highlight w:val="yellow"/>
              </w:rPr>
              <w:t>5</w:t>
            </w:r>
            <w:r w:rsidRPr="00EA67ED">
              <w:rPr>
                <w:rFonts w:ascii="微軟正黑體" w:eastAsia="微軟正黑體" w:hAnsi="微軟正黑體" w:cs="新細明體"/>
                <w:color w:val="000000" w:themeColor="text1"/>
                <w:kern w:val="0"/>
                <w:sz w:val="20"/>
                <w:szCs w:val="20"/>
                <w:highlight w:val="yellow"/>
              </w:rPr>
              <w:t>/</w:t>
            </w:r>
            <w:r w:rsidR="000117A1">
              <w:rPr>
                <w:rFonts w:ascii="微軟正黑體" w:hAnsi="微軟正黑體" w:cs="新細明體" w:hint="eastAsia"/>
                <w:color w:val="000000" w:themeColor="text1"/>
                <w:kern w:val="0"/>
                <w:sz w:val="20"/>
                <w:szCs w:val="20"/>
                <w:highlight w:val="yellow"/>
              </w:rPr>
              <w:t>22</w:t>
            </w:r>
          </w:p>
        </w:tc>
        <w:tc>
          <w:tcPr>
            <w:tcW w:w="1559" w:type="dxa"/>
            <w:tcBorders>
              <w:top w:val="single" w:sz="4" w:space="0" w:color="auto"/>
              <w:left w:val="single" w:sz="4" w:space="0" w:color="auto"/>
              <w:bottom w:val="single" w:sz="4" w:space="0" w:color="auto"/>
              <w:right w:val="single" w:sz="4" w:space="0" w:color="auto"/>
            </w:tcBorders>
          </w:tcPr>
          <w:p w14:paraId="1F24CDE1" w14:textId="77777777" w:rsidR="00F25E4B" w:rsidRPr="00EA67ED" w:rsidRDefault="00F25E4B" w:rsidP="00E64007">
            <w:pPr>
              <w:adjustRightInd w:val="0"/>
              <w:snapToGrid w:val="0"/>
              <w:spacing w:line="240" w:lineRule="exact"/>
              <w:jc w:val="center"/>
              <w:rPr>
                <w:rFonts w:ascii="微軟正黑體" w:eastAsia="微軟正黑體" w:hAnsi="微軟正黑體" w:cs="新細明體"/>
                <w:color w:val="000000" w:themeColor="text1"/>
                <w:kern w:val="0"/>
                <w:sz w:val="20"/>
                <w:szCs w:val="20"/>
                <w:highlight w:val="yellow"/>
              </w:rPr>
            </w:pPr>
            <w:r w:rsidRPr="00EA67ED">
              <w:rPr>
                <w:rFonts w:ascii="微軟正黑體" w:eastAsia="微軟正黑體" w:hAnsi="微軟正黑體" w:cs="新細明體" w:hint="eastAsia"/>
                <w:color w:val="000000" w:themeColor="text1"/>
                <w:kern w:val="0"/>
                <w:sz w:val="20"/>
                <w:szCs w:val="20"/>
                <w:highlight w:val="yellow"/>
              </w:rPr>
              <w:t>标书递交</w:t>
            </w:r>
          </w:p>
          <w:p w14:paraId="61FAE303" w14:textId="1C926FF3" w:rsidR="00F25E4B" w:rsidRPr="00EA67ED" w:rsidRDefault="00F25E4B" w:rsidP="00E64007">
            <w:pPr>
              <w:adjustRightInd w:val="0"/>
              <w:snapToGrid w:val="0"/>
              <w:spacing w:line="240" w:lineRule="exact"/>
              <w:jc w:val="center"/>
              <w:rPr>
                <w:rFonts w:ascii="微軟正黑體" w:eastAsia="微軟正黑體" w:hAnsi="微軟正黑體" w:cs="新細明體"/>
                <w:color w:val="000000" w:themeColor="text1"/>
                <w:kern w:val="0"/>
                <w:sz w:val="20"/>
                <w:szCs w:val="20"/>
                <w:highlight w:val="yellow"/>
              </w:rPr>
            </w:pPr>
            <w:r w:rsidRPr="00EA67ED">
              <w:rPr>
                <w:rFonts w:ascii="微軟正黑體" w:eastAsia="微軟正黑體" w:hAnsi="微軟正黑體" w:cs="新細明體"/>
                <w:color w:val="000000" w:themeColor="text1"/>
                <w:kern w:val="0"/>
                <w:sz w:val="20"/>
                <w:szCs w:val="20"/>
                <w:highlight w:val="yellow"/>
              </w:rPr>
              <w:t>2026/0</w:t>
            </w:r>
            <w:r w:rsidR="001225C4" w:rsidRPr="00EA67ED">
              <w:rPr>
                <w:rFonts w:ascii="微軟正黑體" w:eastAsia="微軟正黑體" w:hAnsi="微軟正黑體" w:cs="新細明體" w:hint="eastAsia"/>
                <w:color w:val="000000" w:themeColor="text1"/>
                <w:kern w:val="0"/>
                <w:sz w:val="20"/>
                <w:szCs w:val="20"/>
                <w:highlight w:val="yellow"/>
              </w:rPr>
              <w:t>5</w:t>
            </w:r>
            <w:r w:rsidRPr="00EA67ED">
              <w:rPr>
                <w:rFonts w:ascii="微軟正黑體" w:eastAsia="微軟正黑體" w:hAnsi="微軟正黑體" w:cs="新細明體"/>
                <w:color w:val="000000" w:themeColor="text1"/>
                <w:kern w:val="0"/>
                <w:sz w:val="20"/>
                <w:szCs w:val="20"/>
                <w:highlight w:val="yellow"/>
              </w:rPr>
              <w:t>/</w:t>
            </w:r>
            <w:r w:rsidR="000117A1">
              <w:rPr>
                <w:rFonts w:ascii="微軟正黑體" w:hAnsi="微軟正黑體" w:cs="新細明體" w:hint="eastAsia"/>
                <w:color w:val="000000" w:themeColor="text1"/>
                <w:kern w:val="0"/>
                <w:sz w:val="20"/>
                <w:szCs w:val="20"/>
                <w:highlight w:val="yellow"/>
              </w:rPr>
              <w:t>23</w:t>
            </w:r>
            <w:r w:rsidRPr="00EA67ED">
              <w:rPr>
                <w:rFonts w:ascii="微軟正黑體" w:eastAsia="微軟正黑體" w:hAnsi="微軟正黑體" w:cs="新細明體"/>
                <w:color w:val="000000" w:themeColor="text1"/>
                <w:kern w:val="0"/>
                <w:sz w:val="20"/>
                <w:szCs w:val="20"/>
                <w:highlight w:val="yellow"/>
              </w:rPr>
              <w:t>-</w:t>
            </w:r>
          </w:p>
          <w:p w14:paraId="70E3E5B8" w14:textId="1A962A65" w:rsidR="00F25E4B" w:rsidRPr="000117A1" w:rsidRDefault="00F25E4B" w:rsidP="00E64007">
            <w:pPr>
              <w:adjustRightInd w:val="0"/>
              <w:snapToGrid w:val="0"/>
              <w:spacing w:line="240" w:lineRule="exact"/>
              <w:jc w:val="center"/>
              <w:rPr>
                <w:rFonts w:ascii="微軟正黑體" w:hAnsi="微軟正黑體" w:cs="新細明體"/>
                <w:color w:val="000000" w:themeColor="text1"/>
                <w:kern w:val="0"/>
                <w:sz w:val="20"/>
                <w:szCs w:val="20"/>
                <w:highlight w:val="yellow"/>
              </w:rPr>
            </w:pPr>
            <w:r w:rsidRPr="00EA67ED">
              <w:rPr>
                <w:rFonts w:ascii="微軟正黑體" w:eastAsia="微軟正黑體" w:hAnsi="微軟正黑體" w:cs="新細明體"/>
                <w:color w:val="000000" w:themeColor="text1"/>
                <w:kern w:val="0"/>
                <w:sz w:val="20"/>
                <w:szCs w:val="20"/>
                <w:highlight w:val="yellow"/>
              </w:rPr>
              <w:t>2026/0</w:t>
            </w:r>
            <w:r w:rsidR="001225C4" w:rsidRPr="00EA67ED">
              <w:rPr>
                <w:rFonts w:ascii="微軟正黑體" w:eastAsia="微軟正黑體" w:hAnsi="微軟正黑體" w:cs="新細明體" w:hint="eastAsia"/>
                <w:color w:val="000000" w:themeColor="text1"/>
                <w:kern w:val="0"/>
                <w:sz w:val="20"/>
                <w:szCs w:val="20"/>
                <w:highlight w:val="yellow"/>
              </w:rPr>
              <w:t>5</w:t>
            </w:r>
            <w:r w:rsidRPr="00EA67ED">
              <w:rPr>
                <w:rFonts w:ascii="微軟正黑體" w:eastAsia="微軟正黑體" w:hAnsi="微軟正黑體" w:cs="新細明體"/>
                <w:color w:val="000000" w:themeColor="text1"/>
                <w:kern w:val="0"/>
                <w:sz w:val="20"/>
                <w:szCs w:val="20"/>
                <w:highlight w:val="yellow"/>
              </w:rPr>
              <w:t>/</w:t>
            </w:r>
            <w:r w:rsidR="000117A1">
              <w:rPr>
                <w:rFonts w:ascii="微軟正黑體" w:hAnsi="微軟正黑體" w:cs="新細明體" w:hint="eastAsia"/>
                <w:color w:val="000000" w:themeColor="text1"/>
                <w:kern w:val="0"/>
                <w:sz w:val="20"/>
                <w:szCs w:val="20"/>
                <w:highlight w:val="yellow"/>
              </w:rPr>
              <w:t>26</w:t>
            </w:r>
          </w:p>
        </w:tc>
        <w:tc>
          <w:tcPr>
            <w:tcW w:w="1639" w:type="dxa"/>
            <w:tcBorders>
              <w:top w:val="single" w:sz="4" w:space="0" w:color="auto"/>
              <w:left w:val="single" w:sz="4" w:space="0" w:color="auto"/>
              <w:bottom w:val="single" w:sz="4" w:space="0" w:color="auto"/>
              <w:right w:val="single" w:sz="4" w:space="0" w:color="auto"/>
            </w:tcBorders>
          </w:tcPr>
          <w:p w14:paraId="71F0B8CE" w14:textId="1F890086" w:rsidR="00F25E4B" w:rsidRPr="00EA67ED" w:rsidRDefault="003F77EB" w:rsidP="00E64007">
            <w:pPr>
              <w:adjustRightInd w:val="0"/>
              <w:snapToGrid w:val="0"/>
              <w:spacing w:line="240" w:lineRule="exact"/>
              <w:jc w:val="center"/>
              <w:rPr>
                <w:rFonts w:ascii="微軟正黑體" w:eastAsia="微軟正黑體" w:hAnsi="微軟正黑體" w:cs="新細明體"/>
                <w:color w:val="000000" w:themeColor="text1"/>
                <w:kern w:val="0"/>
                <w:sz w:val="20"/>
                <w:szCs w:val="20"/>
                <w:highlight w:val="yellow"/>
              </w:rPr>
            </w:pPr>
            <w:r w:rsidRPr="003F77EB">
              <w:rPr>
                <w:rFonts w:ascii="微軟正黑體" w:eastAsia="微軟正黑體" w:hAnsi="微軟正黑體" w:cs="新細明體" w:hint="eastAsia"/>
                <w:color w:val="000000" w:themeColor="text1"/>
                <w:kern w:val="0"/>
                <w:sz w:val="20"/>
                <w:szCs w:val="20"/>
                <w:highlight w:val="yellow"/>
              </w:rPr>
              <w:t>开</w:t>
            </w:r>
            <w:r w:rsidR="00F25E4B" w:rsidRPr="00EA67ED">
              <w:rPr>
                <w:rFonts w:ascii="微軟正黑體" w:eastAsia="微軟正黑體" w:hAnsi="微軟正黑體" w:cs="新細明體" w:hint="eastAsia"/>
                <w:color w:val="000000" w:themeColor="text1"/>
                <w:kern w:val="0"/>
                <w:sz w:val="20"/>
                <w:szCs w:val="20"/>
                <w:highlight w:val="yellow"/>
              </w:rPr>
              <w:t>标</w:t>
            </w:r>
          </w:p>
          <w:p w14:paraId="3AEEA581" w14:textId="5F7AC128" w:rsidR="00F25E4B" w:rsidRPr="00EA67ED" w:rsidRDefault="00F25E4B" w:rsidP="00E64007">
            <w:pPr>
              <w:adjustRightInd w:val="0"/>
              <w:snapToGrid w:val="0"/>
              <w:spacing w:line="240" w:lineRule="exact"/>
              <w:jc w:val="center"/>
              <w:rPr>
                <w:rFonts w:ascii="微軟正黑體" w:eastAsia="微軟正黑體" w:hAnsi="微軟正黑體" w:cs="新細明體"/>
                <w:color w:val="000000" w:themeColor="text1"/>
                <w:kern w:val="0"/>
                <w:sz w:val="20"/>
                <w:szCs w:val="20"/>
                <w:highlight w:val="yellow"/>
              </w:rPr>
            </w:pPr>
            <w:r w:rsidRPr="00EA67ED">
              <w:rPr>
                <w:rFonts w:ascii="微軟正黑體" w:eastAsia="微軟正黑體" w:hAnsi="微軟正黑體" w:cs="新細明體"/>
                <w:color w:val="000000" w:themeColor="text1"/>
                <w:kern w:val="0"/>
                <w:sz w:val="20"/>
                <w:szCs w:val="20"/>
                <w:highlight w:val="yellow"/>
              </w:rPr>
              <w:t>2026/0</w:t>
            </w:r>
            <w:r w:rsidR="001225C4" w:rsidRPr="00EA67ED">
              <w:rPr>
                <w:rFonts w:ascii="微軟正黑體" w:eastAsia="微軟正黑體" w:hAnsi="微軟正黑體" w:cs="新細明體" w:hint="eastAsia"/>
                <w:color w:val="000000" w:themeColor="text1"/>
                <w:kern w:val="0"/>
                <w:sz w:val="20"/>
                <w:szCs w:val="20"/>
                <w:highlight w:val="yellow"/>
              </w:rPr>
              <w:t>5</w:t>
            </w:r>
            <w:r w:rsidRPr="00EA67ED">
              <w:rPr>
                <w:rFonts w:ascii="微軟正黑體" w:eastAsia="微軟正黑體" w:hAnsi="微軟正黑體" w:cs="新細明體"/>
                <w:color w:val="000000" w:themeColor="text1"/>
                <w:kern w:val="0"/>
                <w:sz w:val="20"/>
                <w:szCs w:val="20"/>
                <w:highlight w:val="yellow"/>
              </w:rPr>
              <w:t>/</w:t>
            </w:r>
            <w:r w:rsidR="000117A1">
              <w:rPr>
                <w:rFonts w:ascii="微軟正黑體" w:hAnsi="微軟正黑體" w:cs="新細明體" w:hint="eastAsia"/>
                <w:color w:val="000000" w:themeColor="text1"/>
                <w:kern w:val="0"/>
                <w:sz w:val="20"/>
                <w:szCs w:val="20"/>
                <w:highlight w:val="yellow"/>
              </w:rPr>
              <w:t>27</w:t>
            </w:r>
            <w:r w:rsidRPr="00EA67ED">
              <w:rPr>
                <w:rFonts w:ascii="微軟正黑體" w:eastAsia="微軟正黑體" w:hAnsi="微軟正黑體" w:cs="新細明體"/>
                <w:color w:val="000000" w:themeColor="text1"/>
                <w:kern w:val="0"/>
                <w:sz w:val="20"/>
                <w:szCs w:val="20"/>
                <w:highlight w:val="yellow"/>
              </w:rPr>
              <w:t xml:space="preserve"> </w:t>
            </w:r>
          </w:p>
        </w:tc>
      </w:tr>
      <w:tr w:rsidR="00F25E4B" w:rsidRPr="00EA67ED" w14:paraId="3B99B93D" w14:textId="77777777" w:rsidTr="00F25E4B">
        <w:trPr>
          <w:trHeight w:val="492"/>
        </w:trPr>
        <w:tc>
          <w:tcPr>
            <w:tcW w:w="9498" w:type="dxa"/>
            <w:gridSpan w:val="6"/>
            <w:tcBorders>
              <w:top w:val="single" w:sz="4" w:space="0" w:color="auto"/>
              <w:left w:val="single" w:sz="4" w:space="0" w:color="auto"/>
              <w:bottom w:val="single" w:sz="4" w:space="0" w:color="auto"/>
              <w:right w:val="single" w:sz="4" w:space="0" w:color="auto"/>
            </w:tcBorders>
            <w:vAlign w:val="center"/>
          </w:tcPr>
          <w:p w14:paraId="4E80BB2E" w14:textId="77777777" w:rsidR="00F25E4B" w:rsidRPr="00EA67ED" w:rsidRDefault="00F25E4B" w:rsidP="00E64007">
            <w:pPr>
              <w:adjustRightInd w:val="0"/>
              <w:snapToGrid w:val="0"/>
              <w:spacing w:line="240" w:lineRule="exact"/>
              <w:rPr>
                <w:rFonts w:ascii="微軟正黑體" w:eastAsia="微軟正黑體" w:hAnsi="微軟正黑體" w:cs="新細明體"/>
                <w:color w:val="000000" w:themeColor="text1"/>
                <w:kern w:val="0"/>
                <w:sz w:val="20"/>
                <w:szCs w:val="20"/>
                <w:highlight w:val="yellow"/>
              </w:rPr>
            </w:pPr>
            <w:r w:rsidRPr="00EA67ED">
              <w:rPr>
                <w:rFonts w:ascii="微軟正黑體" w:eastAsia="微軟正黑體" w:hAnsi="微軟正黑體" w:cs="新細明體" w:hint="eastAsia"/>
                <w:color w:val="000000" w:themeColor="text1"/>
                <w:kern w:val="0"/>
                <w:sz w:val="20"/>
                <w:szCs w:val="20"/>
                <w:highlight w:val="yellow"/>
              </w:rPr>
              <w:t>公告日期为预估，若呈核于预估公告日前完成核准，就按预定排程推进，反之则以核准之次日起推动实施。</w:t>
            </w:r>
          </w:p>
        </w:tc>
      </w:tr>
    </w:tbl>
    <w:p w14:paraId="2B5D81AD" w14:textId="2D8E44ED" w:rsidR="00C60410" w:rsidRPr="00EA67ED" w:rsidRDefault="00F25E4B" w:rsidP="00F25E4B">
      <w:pPr>
        <w:spacing w:line="440" w:lineRule="exact"/>
        <w:ind w:leftChars="99" w:left="564" w:hangingChars="162" w:hanging="356"/>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2.3</w:t>
      </w:r>
      <w:r w:rsidR="0082250E" w:rsidRPr="00EA67ED">
        <w:rPr>
          <w:rFonts w:ascii="微軟正黑體" w:eastAsia="微軟正黑體" w:hAnsi="微軟正黑體" w:hint="eastAsia"/>
          <w:snapToGrid w:val="0"/>
          <w:color w:val="000000" w:themeColor="text1"/>
          <w:kern w:val="0"/>
          <w:sz w:val="22"/>
          <w:szCs w:val="22"/>
        </w:rPr>
        <w:t>服务内容</w:t>
      </w:r>
      <w:r w:rsidR="001225C4" w:rsidRPr="00EA67ED">
        <w:rPr>
          <w:rFonts w:ascii="微軟正黑體" w:eastAsia="微軟正黑體" w:hAnsi="微軟正黑體" w:hint="eastAsia"/>
          <w:snapToGrid w:val="0"/>
          <w:color w:val="000000" w:themeColor="text1"/>
          <w:kern w:val="0"/>
          <w:sz w:val="22"/>
          <w:szCs w:val="22"/>
        </w:rPr>
        <w:t>及作业要求</w:t>
      </w:r>
      <w:r w:rsidR="0082250E" w:rsidRPr="00EA67ED">
        <w:rPr>
          <w:rFonts w:ascii="微軟正黑體" w:eastAsia="微軟正黑體" w:hAnsi="微軟正黑體" w:hint="eastAsia"/>
          <w:snapToGrid w:val="0"/>
          <w:color w:val="000000" w:themeColor="text1"/>
          <w:kern w:val="0"/>
          <w:sz w:val="22"/>
          <w:szCs w:val="22"/>
        </w:rPr>
        <w:t>：</w:t>
      </w:r>
      <w:r w:rsidR="00936F8F" w:rsidRPr="00EA67ED">
        <w:rPr>
          <w:rFonts w:ascii="微軟正黑體" w:eastAsia="微軟正黑體" w:hAnsi="微軟正黑體"/>
          <w:b/>
          <w:bCs/>
          <w:snapToGrid w:val="0"/>
          <w:color w:val="000000" w:themeColor="text1"/>
          <w:kern w:val="0"/>
          <w:sz w:val="22"/>
          <w:szCs w:val="22"/>
          <w:u w:val="single"/>
        </w:rPr>
        <w:t>39</w:t>
      </w:r>
      <w:r w:rsidR="00936F8F" w:rsidRPr="00EA67ED">
        <w:rPr>
          <w:rFonts w:ascii="微軟正黑體" w:eastAsia="微軟正黑體" w:hAnsi="微軟正黑體" w:hint="eastAsia"/>
          <w:snapToGrid w:val="0"/>
          <w:color w:val="000000" w:themeColor="text1"/>
          <w:kern w:val="0"/>
          <w:sz w:val="22"/>
          <w:szCs w:val="22"/>
        </w:rPr>
        <w:t>个隔油池（</w:t>
      </w:r>
      <w:r w:rsidR="00936F8F" w:rsidRPr="00EA67ED">
        <w:rPr>
          <w:rFonts w:ascii="微軟正黑體" w:eastAsia="微軟正黑體" w:hAnsi="微軟正黑體"/>
          <w:snapToGrid w:val="0"/>
          <w:color w:val="000000" w:themeColor="text1"/>
          <w:kern w:val="0"/>
          <w:sz w:val="22"/>
          <w:szCs w:val="22"/>
        </w:rPr>
        <w:t>A</w:t>
      </w:r>
      <w:r w:rsidR="00936F8F" w:rsidRPr="00EA67ED">
        <w:rPr>
          <w:rFonts w:ascii="微軟正黑體" w:eastAsia="微軟正黑體" w:hAnsi="微軟正黑體" w:hint="eastAsia"/>
          <w:snapToGrid w:val="0"/>
          <w:color w:val="000000" w:themeColor="text1"/>
          <w:kern w:val="0"/>
          <w:sz w:val="22"/>
          <w:szCs w:val="22"/>
        </w:rPr>
        <w:t>区</w:t>
      </w:r>
      <w:r w:rsidR="00936F8F" w:rsidRPr="00EA67ED">
        <w:rPr>
          <w:rFonts w:ascii="微軟正黑體" w:eastAsia="微軟正黑體" w:hAnsi="微軟正黑體"/>
          <w:snapToGrid w:val="0"/>
          <w:color w:val="000000" w:themeColor="text1"/>
          <w:kern w:val="0"/>
          <w:sz w:val="22"/>
          <w:szCs w:val="22"/>
        </w:rPr>
        <w:t>2</w:t>
      </w:r>
      <w:r w:rsidR="00936F8F" w:rsidRPr="00EA67ED">
        <w:rPr>
          <w:rFonts w:ascii="微軟正黑體" w:eastAsia="微軟正黑體" w:hAnsi="微軟正黑體" w:hint="eastAsia"/>
          <w:snapToGrid w:val="0"/>
          <w:color w:val="000000" w:themeColor="text1"/>
          <w:kern w:val="0"/>
          <w:sz w:val="22"/>
          <w:szCs w:val="22"/>
        </w:rPr>
        <w:t>个、南区</w:t>
      </w:r>
      <w:r w:rsidR="00936F8F" w:rsidRPr="00EA67ED">
        <w:rPr>
          <w:rFonts w:ascii="微軟正黑體" w:eastAsia="微軟正黑體" w:hAnsi="微軟正黑體"/>
          <w:snapToGrid w:val="0"/>
          <w:color w:val="000000" w:themeColor="text1"/>
          <w:kern w:val="0"/>
          <w:sz w:val="22"/>
          <w:szCs w:val="22"/>
        </w:rPr>
        <w:t>29</w:t>
      </w:r>
      <w:r w:rsidR="00936F8F" w:rsidRPr="00EA67ED">
        <w:rPr>
          <w:rFonts w:ascii="微軟正黑體" w:eastAsia="微軟正黑體" w:hAnsi="微軟正黑體" w:hint="eastAsia"/>
          <w:snapToGrid w:val="0"/>
          <w:color w:val="000000" w:themeColor="text1"/>
          <w:kern w:val="0"/>
          <w:sz w:val="22"/>
          <w:szCs w:val="22"/>
        </w:rPr>
        <w:t>个、</w:t>
      </w:r>
      <w:r w:rsidR="00936F8F" w:rsidRPr="00EA67ED">
        <w:rPr>
          <w:rFonts w:ascii="微軟正黑體" w:eastAsia="微軟正黑體" w:hAnsi="微軟正黑體"/>
          <w:snapToGrid w:val="0"/>
          <w:color w:val="000000" w:themeColor="text1"/>
          <w:kern w:val="0"/>
          <w:sz w:val="22"/>
          <w:szCs w:val="22"/>
        </w:rPr>
        <w:t>M</w:t>
      </w:r>
      <w:r w:rsidR="00936F8F" w:rsidRPr="00EA67ED">
        <w:rPr>
          <w:rFonts w:ascii="微軟正黑體" w:eastAsia="微軟正黑體" w:hAnsi="微軟正黑體" w:hint="eastAsia"/>
          <w:snapToGrid w:val="0"/>
          <w:color w:val="000000" w:themeColor="text1"/>
          <w:kern w:val="0"/>
          <w:sz w:val="22"/>
          <w:szCs w:val="22"/>
        </w:rPr>
        <w:t>区</w:t>
      </w:r>
      <w:r w:rsidR="00936F8F" w:rsidRPr="00EA67ED">
        <w:rPr>
          <w:rFonts w:ascii="微軟正黑體" w:eastAsia="微軟正黑體" w:hAnsi="微軟正黑體"/>
          <w:snapToGrid w:val="0"/>
          <w:color w:val="000000" w:themeColor="text1"/>
          <w:kern w:val="0"/>
          <w:sz w:val="22"/>
          <w:szCs w:val="22"/>
        </w:rPr>
        <w:t>8</w:t>
      </w:r>
      <w:r w:rsidR="00936F8F" w:rsidRPr="00EA67ED">
        <w:rPr>
          <w:rFonts w:ascii="微軟正黑體" w:eastAsia="微軟正黑體" w:hAnsi="微軟正黑體" w:hint="eastAsia"/>
          <w:snapToGrid w:val="0"/>
          <w:color w:val="000000" w:themeColor="text1"/>
          <w:kern w:val="0"/>
          <w:sz w:val="22"/>
          <w:szCs w:val="22"/>
        </w:rPr>
        <w:t>个）</w:t>
      </w:r>
      <w:r w:rsidR="0082250E" w:rsidRPr="00EA67ED">
        <w:rPr>
          <w:rFonts w:ascii="微軟正黑體" w:eastAsia="微軟正黑體" w:hAnsi="微軟正黑體" w:hint="eastAsia"/>
          <w:snapToGrid w:val="0"/>
          <w:color w:val="000000" w:themeColor="text1"/>
          <w:kern w:val="0"/>
          <w:sz w:val="22"/>
          <w:szCs w:val="22"/>
        </w:rPr>
        <w:t>；</w:t>
      </w:r>
      <w:r w:rsidR="00936F8F" w:rsidRPr="00EA67ED">
        <w:rPr>
          <w:rFonts w:ascii="微軟正黑體" w:eastAsia="微軟正黑體" w:hAnsi="微軟正黑體" w:hint="eastAsia"/>
          <w:snapToGrid w:val="0"/>
          <w:color w:val="000000" w:themeColor="text1"/>
          <w:kern w:val="0"/>
          <w:sz w:val="22"/>
          <w:szCs w:val="22"/>
        </w:rPr>
        <w:t>中标厂商负责上述范围内的油脂清掏</w:t>
      </w:r>
      <w:r w:rsidR="00C05B66" w:rsidRPr="00EA67ED">
        <w:rPr>
          <w:rFonts w:ascii="微軟正黑體" w:eastAsia="微軟正黑體" w:hAnsi="微軟正黑體" w:hint="eastAsia"/>
          <w:snapToGrid w:val="0"/>
          <w:color w:val="000000" w:themeColor="text1"/>
          <w:kern w:val="0"/>
          <w:sz w:val="22"/>
          <w:szCs w:val="22"/>
        </w:rPr>
        <w:t>、</w:t>
      </w:r>
      <w:r w:rsidR="00936F8F" w:rsidRPr="00EA67ED">
        <w:rPr>
          <w:rFonts w:ascii="微軟正黑體" w:eastAsia="微軟正黑體" w:hAnsi="微軟正黑體" w:hint="eastAsia"/>
          <w:snapToGrid w:val="0"/>
          <w:color w:val="000000" w:themeColor="text1"/>
          <w:kern w:val="0"/>
          <w:sz w:val="22"/>
          <w:szCs w:val="22"/>
        </w:rPr>
        <w:t>出区处</w:t>
      </w:r>
      <w:r w:rsidR="00C05B66" w:rsidRPr="00EA67ED">
        <w:rPr>
          <w:rFonts w:ascii="微軟正黑體" w:eastAsia="微軟正黑體" w:hAnsi="微軟正黑體" w:hint="eastAsia"/>
          <w:snapToGrid w:val="0"/>
          <w:color w:val="000000" w:themeColor="text1"/>
          <w:kern w:val="0"/>
          <w:sz w:val="22"/>
          <w:szCs w:val="22"/>
        </w:rPr>
        <w:t>置服务，并提供必要的人力、符合相关要求的工器具、车辆等设施设备，</w:t>
      </w:r>
      <w:r w:rsidR="00936F8F" w:rsidRPr="00EA67ED">
        <w:rPr>
          <w:rFonts w:ascii="微軟正黑體" w:eastAsia="微軟正黑體" w:hAnsi="微軟正黑體" w:hint="eastAsia"/>
          <w:snapToGrid w:val="0"/>
          <w:color w:val="000000" w:themeColor="text1"/>
          <w:kern w:val="0"/>
          <w:sz w:val="22"/>
          <w:szCs w:val="22"/>
        </w:rPr>
        <w:t>配置全职</w:t>
      </w:r>
      <w:r w:rsidR="003E4D57" w:rsidRPr="00EA67ED">
        <w:rPr>
          <w:rFonts w:ascii="微軟正黑體" w:eastAsia="微軟正黑體" w:hAnsi="微軟正黑體" w:hint="eastAsia"/>
          <w:snapToGrid w:val="0"/>
          <w:color w:val="000000" w:themeColor="text1"/>
          <w:kern w:val="0"/>
          <w:sz w:val="22"/>
          <w:szCs w:val="22"/>
        </w:rPr>
        <w:t>清掏</w:t>
      </w:r>
      <w:r w:rsidR="00936F8F" w:rsidRPr="00EA67ED">
        <w:rPr>
          <w:rFonts w:ascii="微軟正黑體" w:eastAsia="微軟正黑體" w:hAnsi="微軟正黑體" w:hint="eastAsia"/>
          <w:snapToGrid w:val="0"/>
          <w:color w:val="000000" w:themeColor="text1"/>
          <w:kern w:val="0"/>
          <w:sz w:val="22"/>
          <w:szCs w:val="22"/>
        </w:rPr>
        <w:t>人力不低于</w:t>
      </w:r>
      <w:r w:rsidR="00936F8F" w:rsidRPr="00EA67ED">
        <w:rPr>
          <w:rFonts w:ascii="微軟正黑體" w:eastAsia="微軟正黑體" w:hAnsi="微軟正黑體"/>
          <w:snapToGrid w:val="0"/>
          <w:color w:val="000000" w:themeColor="text1"/>
          <w:kern w:val="0"/>
          <w:sz w:val="22"/>
          <w:szCs w:val="22"/>
        </w:rPr>
        <w:t>2</w:t>
      </w:r>
      <w:r w:rsidR="00936F8F" w:rsidRPr="00EA67ED">
        <w:rPr>
          <w:rFonts w:ascii="微軟正黑體" w:eastAsia="微軟正黑體" w:hAnsi="微軟正黑體" w:hint="eastAsia"/>
          <w:snapToGrid w:val="0"/>
          <w:color w:val="000000" w:themeColor="text1"/>
          <w:kern w:val="0"/>
          <w:sz w:val="22"/>
          <w:szCs w:val="22"/>
        </w:rPr>
        <w:t>人（</w:t>
      </w:r>
      <w:r w:rsidR="00936F8F" w:rsidRPr="00EA67ED">
        <w:rPr>
          <w:rFonts w:ascii="微軟正黑體" w:eastAsia="微軟正黑體" w:hAnsi="微軟正黑體" w:hint="eastAsia"/>
          <w:b/>
          <w:bCs/>
          <w:snapToGrid w:val="0"/>
          <w:color w:val="000000" w:themeColor="text1"/>
          <w:kern w:val="0"/>
          <w:sz w:val="22"/>
          <w:szCs w:val="22"/>
        </w:rPr>
        <w:t>不含司机</w:t>
      </w:r>
      <w:r w:rsidR="00904696" w:rsidRPr="00EA67ED">
        <w:rPr>
          <w:rFonts w:ascii="微軟正黑體" w:eastAsia="微軟正黑體" w:hAnsi="微軟正黑體" w:hint="eastAsia"/>
          <w:b/>
          <w:bCs/>
          <w:snapToGrid w:val="0"/>
          <w:color w:val="000000" w:themeColor="text1"/>
          <w:kern w:val="0"/>
          <w:sz w:val="22"/>
          <w:szCs w:val="22"/>
        </w:rPr>
        <w:t>，工作时段08:00-18:00，着工作服、反光背心</w:t>
      </w:r>
      <w:r w:rsidR="00936F8F" w:rsidRPr="00EA67ED">
        <w:rPr>
          <w:rFonts w:ascii="微軟正黑體" w:eastAsia="微軟正黑體" w:hAnsi="微軟正黑體" w:hint="eastAsia"/>
          <w:snapToGrid w:val="0"/>
          <w:color w:val="000000" w:themeColor="text1"/>
          <w:kern w:val="0"/>
          <w:sz w:val="22"/>
          <w:szCs w:val="22"/>
        </w:rPr>
        <w:t>），专用封闭</w:t>
      </w:r>
      <w:r w:rsidR="00904696" w:rsidRPr="00EA67ED">
        <w:rPr>
          <w:rFonts w:ascii="微軟正黑體" w:eastAsia="微軟正黑體" w:hAnsi="微軟正黑體" w:hint="eastAsia"/>
          <w:snapToGrid w:val="0"/>
          <w:color w:val="000000" w:themeColor="text1"/>
          <w:kern w:val="0"/>
          <w:sz w:val="22"/>
          <w:szCs w:val="22"/>
        </w:rPr>
        <w:t>式货</w:t>
      </w:r>
      <w:r w:rsidR="00936F8F" w:rsidRPr="00EA67ED">
        <w:rPr>
          <w:rFonts w:ascii="微軟正黑體" w:eastAsia="微軟正黑體" w:hAnsi="微軟正黑體" w:hint="eastAsia"/>
          <w:snapToGrid w:val="0"/>
          <w:color w:val="000000" w:themeColor="text1"/>
          <w:kern w:val="0"/>
          <w:sz w:val="22"/>
          <w:szCs w:val="22"/>
        </w:rPr>
        <w:t>车</w:t>
      </w:r>
      <w:r w:rsidR="00936F8F" w:rsidRPr="00EA67ED">
        <w:rPr>
          <w:rFonts w:ascii="微軟正黑體" w:eastAsia="微軟正黑體" w:hAnsi="微軟正黑體"/>
          <w:snapToGrid w:val="0"/>
          <w:color w:val="000000" w:themeColor="text1"/>
          <w:kern w:val="0"/>
          <w:sz w:val="22"/>
          <w:szCs w:val="22"/>
        </w:rPr>
        <w:t>1</w:t>
      </w:r>
      <w:r w:rsidR="00936F8F" w:rsidRPr="00EA67ED">
        <w:rPr>
          <w:rFonts w:ascii="微軟正黑體" w:eastAsia="微軟正黑體" w:hAnsi="微軟正黑體" w:hint="eastAsia"/>
          <w:snapToGrid w:val="0"/>
          <w:color w:val="000000" w:themeColor="text1"/>
          <w:kern w:val="0"/>
          <w:sz w:val="22"/>
          <w:szCs w:val="22"/>
        </w:rPr>
        <w:t>辆</w:t>
      </w:r>
      <w:r w:rsidR="00904696" w:rsidRPr="00EA67ED">
        <w:rPr>
          <w:rFonts w:ascii="微軟正黑體" w:eastAsia="微軟正黑體" w:hAnsi="微軟正黑體" w:hint="eastAsia"/>
          <w:snapToGrid w:val="0"/>
          <w:color w:val="000000" w:themeColor="text1"/>
          <w:kern w:val="0"/>
          <w:sz w:val="22"/>
          <w:szCs w:val="22"/>
        </w:rPr>
        <w:t>（</w:t>
      </w:r>
      <w:r w:rsidR="00904696" w:rsidRPr="00EA67ED">
        <w:rPr>
          <w:rFonts w:ascii="微軟正黑體" w:eastAsia="微軟正黑體" w:hAnsi="微軟正黑體" w:hint="eastAsia"/>
          <w:b/>
          <w:bCs/>
          <w:snapToGrid w:val="0"/>
          <w:color w:val="000000" w:themeColor="text1"/>
          <w:kern w:val="0"/>
          <w:sz w:val="22"/>
          <w:szCs w:val="22"/>
        </w:rPr>
        <w:t>车身侧面需张贴油脂清掏字样</w:t>
      </w:r>
      <w:r w:rsidR="00904696" w:rsidRPr="00EA67ED">
        <w:rPr>
          <w:rFonts w:ascii="微軟正黑體" w:eastAsia="微軟正黑體" w:hAnsi="微軟正黑體" w:hint="eastAsia"/>
          <w:snapToGrid w:val="0"/>
          <w:color w:val="000000" w:themeColor="text1"/>
          <w:kern w:val="0"/>
          <w:sz w:val="22"/>
          <w:szCs w:val="22"/>
        </w:rPr>
        <w:t>）</w:t>
      </w:r>
      <w:r w:rsidR="00A76E07" w:rsidRPr="00EA67ED">
        <w:rPr>
          <w:rFonts w:ascii="微軟正黑體" w:eastAsia="微軟正黑體" w:hAnsi="微軟正黑體" w:hint="eastAsia"/>
          <w:snapToGrid w:val="0"/>
          <w:color w:val="000000" w:themeColor="text1"/>
          <w:kern w:val="0"/>
          <w:sz w:val="22"/>
          <w:szCs w:val="22"/>
        </w:rPr>
        <w:t>。</w:t>
      </w:r>
      <w:r w:rsidR="00936F8F" w:rsidRPr="00EA67ED">
        <w:rPr>
          <w:rFonts w:ascii="微軟正黑體" w:eastAsia="微軟正黑體" w:hAnsi="微軟正黑體" w:hint="eastAsia"/>
          <w:snapToGrid w:val="0"/>
          <w:color w:val="000000" w:themeColor="text1"/>
          <w:kern w:val="0"/>
          <w:sz w:val="22"/>
          <w:szCs w:val="22"/>
        </w:rPr>
        <w:t>中标厂商负责</w:t>
      </w:r>
      <w:r w:rsidR="00A76E07" w:rsidRPr="00EA67ED">
        <w:rPr>
          <w:rFonts w:ascii="微軟正黑體" w:eastAsia="微軟正黑體" w:hAnsi="微軟正黑體" w:hint="eastAsia"/>
          <w:snapToGrid w:val="0"/>
          <w:color w:val="000000" w:themeColor="text1"/>
          <w:kern w:val="0"/>
          <w:sz w:val="22"/>
          <w:szCs w:val="22"/>
        </w:rPr>
        <w:t>回收</w:t>
      </w:r>
      <w:r w:rsidR="00904696" w:rsidRPr="00EA67ED">
        <w:rPr>
          <w:rFonts w:ascii="微軟正黑體" w:eastAsia="微軟正黑體" w:hAnsi="微軟正黑體" w:hint="eastAsia"/>
          <w:snapToGrid w:val="0"/>
          <w:color w:val="000000" w:themeColor="text1"/>
          <w:kern w:val="0"/>
          <w:sz w:val="22"/>
          <w:szCs w:val="22"/>
        </w:rPr>
        <w:t>工作时，现场放置清掏作业指示牌，清掏完成后清理隔油池周围</w:t>
      </w:r>
      <w:r w:rsidR="00A76E07" w:rsidRPr="00EA67ED">
        <w:rPr>
          <w:rFonts w:ascii="微軟正黑體" w:eastAsia="微軟正黑體" w:hAnsi="微軟正黑體" w:hint="eastAsia"/>
          <w:snapToGrid w:val="0"/>
          <w:color w:val="000000" w:themeColor="text1"/>
          <w:kern w:val="0"/>
          <w:sz w:val="22"/>
          <w:szCs w:val="22"/>
        </w:rPr>
        <w:t>的卫生，并接受招标方监督；</w:t>
      </w:r>
      <w:r w:rsidR="00904696" w:rsidRPr="00EA67ED">
        <w:rPr>
          <w:rFonts w:ascii="微軟正黑體" w:eastAsia="微軟正黑體" w:hAnsi="微軟正黑體" w:hint="eastAsia"/>
          <w:snapToGrid w:val="0"/>
          <w:color w:val="000000" w:themeColor="text1"/>
          <w:kern w:val="0"/>
          <w:sz w:val="22"/>
          <w:szCs w:val="22"/>
        </w:rPr>
        <w:t>中标厂商须免费修缮及疏通隔油池、管道，如遇堵塞、外溢，需在通知后30分钟内到场处理</w:t>
      </w:r>
      <w:r w:rsidR="006B5AAB" w:rsidRPr="00EA67ED">
        <w:rPr>
          <w:rFonts w:ascii="微軟正黑體" w:eastAsia="微軟正黑體" w:hAnsi="微軟正黑體" w:hint="eastAsia"/>
          <w:b/>
          <w:snapToGrid w:val="0"/>
          <w:color w:val="000000" w:themeColor="text1"/>
          <w:kern w:val="0"/>
          <w:sz w:val="22"/>
          <w:szCs w:val="22"/>
        </w:rPr>
        <w:t>。</w:t>
      </w:r>
    </w:p>
    <w:p w14:paraId="3D4482F2" w14:textId="7975697C" w:rsidR="0071331B" w:rsidRPr="00EA67ED" w:rsidRDefault="00F25E4B" w:rsidP="00936F8F">
      <w:pPr>
        <w:spacing w:line="440" w:lineRule="exact"/>
        <w:ind w:firstLineChars="100" w:firstLine="240"/>
        <w:rPr>
          <w:rFonts w:ascii="微軟正黑體" w:eastAsia="微軟正黑體" w:hAnsi="微軟正黑體"/>
          <w:b/>
          <w:snapToGrid w:val="0"/>
          <w:color w:val="000000" w:themeColor="text1"/>
          <w:kern w:val="0"/>
          <w:sz w:val="22"/>
          <w:szCs w:val="22"/>
        </w:rPr>
      </w:pPr>
      <w:r w:rsidRPr="00EA67ED">
        <w:rPr>
          <w:rFonts w:ascii="微軟正黑體" w:eastAsia="微軟正黑體" w:hAnsi="微軟正黑體" w:hint="eastAsia"/>
          <w:b/>
          <w:snapToGrid w:val="0"/>
          <w:color w:val="000000" w:themeColor="text1"/>
          <w:sz w:val="24"/>
        </w:rPr>
        <w:t>3</w:t>
      </w:r>
      <w:r w:rsidR="00936F8F" w:rsidRPr="00EA67ED">
        <w:rPr>
          <w:rFonts w:ascii="微軟正黑體" w:eastAsia="微軟正黑體" w:hAnsi="微軟正黑體"/>
          <w:b/>
          <w:snapToGrid w:val="0"/>
          <w:color w:val="000000" w:themeColor="text1"/>
          <w:sz w:val="24"/>
        </w:rPr>
        <w:t>.</w:t>
      </w:r>
      <w:r w:rsidR="00936F8F" w:rsidRPr="00EA67ED">
        <w:rPr>
          <w:rFonts w:ascii="微軟正黑體" w:eastAsia="微軟正黑體" w:hAnsi="微軟正黑體" w:hint="eastAsia"/>
          <w:b/>
          <w:snapToGrid w:val="0"/>
          <w:color w:val="000000" w:themeColor="text1"/>
          <w:sz w:val="24"/>
        </w:rPr>
        <w:t>投标人资格要求</w:t>
      </w:r>
    </w:p>
    <w:p w14:paraId="08604121" w14:textId="3A46CEF2" w:rsidR="002A1729" w:rsidRPr="00EA67ED" w:rsidRDefault="00F25E4B" w:rsidP="00791B56">
      <w:pPr>
        <w:spacing w:line="440" w:lineRule="exact"/>
        <w:ind w:leftChars="99" w:left="564" w:hangingChars="162" w:hanging="356"/>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3</w:t>
      </w:r>
      <w:r w:rsidR="00936F8F" w:rsidRPr="00EA67ED">
        <w:rPr>
          <w:rFonts w:ascii="微軟正黑體" w:eastAsia="微軟正黑體" w:hAnsi="微軟正黑體"/>
          <w:snapToGrid w:val="0"/>
          <w:color w:val="000000" w:themeColor="text1"/>
          <w:kern w:val="0"/>
          <w:sz w:val="22"/>
          <w:szCs w:val="22"/>
        </w:rPr>
        <w:t>.1</w:t>
      </w:r>
      <w:r w:rsidR="00936F8F" w:rsidRPr="00EA67ED">
        <w:rPr>
          <w:rFonts w:ascii="微軟正黑體" w:eastAsia="微軟正黑體" w:hAnsi="微軟正黑體" w:hint="eastAsia"/>
          <w:snapToGrid w:val="0"/>
          <w:color w:val="000000" w:themeColor="text1"/>
          <w:kern w:val="0"/>
          <w:sz w:val="22"/>
          <w:szCs w:val="22"/>
        </w:rPr>
        <w:t>投</w:t>
      </w:r>
      <w:r w:rsidR="001225C4" w:rsidRPr="00EA67ED">
        <w:rPr>
          <w:rFonts w:ascii="微軟正黑體" w:eastAsia="微軟正黑體" w:hAnsi="微軟正黑體" w:hint="eastAsia"/>
          <w:snapToGrid w:val="0"/>
          <w:color w:val="000000" w:themeColor="text1"/>
          <w:kern w:val="0"/>
          <w:sz w:val="22"/>
          <w:szCs w:val="22"/>
        </w:rPr>
        <w:t>标人或投标人总公司具备独立法人资质，注册资本须</w:t>
      </w:r>
      <w:r w:rsidR="001225C4" w:rsidRPr="00EA67ED">
        <w:rPr>
          <w:rFonts w:ascii="微軟正黑體" w:eastAsia="微軟正黑體" w:hAnsi="微軟正黑體"/>
          <w:snapToGrid w:val="0"/>
          <w:color w:val="000000" w:themeColor="text1"/>
          <w:kern w:val="0"/>
          <w:sz w:val="22"/>
          <w:szCs w:val="22"/>
        </w:rPr>
        <w:t>&gt;</w:t>
      </w:r>
      <w:r w:rsidR="001225C4" w:rsidRPr="00EA67ED">
        <w:rPr>
          <w:rFonts w:ascii="微軟正黑體" w:eastAsia="微軟正黑體" w:hAnsi="微軟正黑體" w:hint="eastAsia"/>
          <w:snapToGrid w:val="0"/>
          <w:color w:val="000000" w:themeColor="text1"/>
          <w:kern w:val="0"/>
          <w:sz w:val="22"/>
          <w:szCs w:val="22"/>
        </w:rPr>
        <w:t>人民币</w:t>
      </w:r>
      <w:r w:rsidR="001225C4" w:rsidRPr="00EA67ED">
        <w:rPr>
          <w:rFonts w:ascii="微軟正黑體" w:eastAsia="微軟正黑體" w:hAnsi="微軟正黑體"/>
          <w:snapToGrid w:val="0"/>
          <w:color w:val="000000" w:themeColor="text1"/>
          <w:kern w:val="0"/>
          <w:sz w:val="22"/>
          <w:szCs w:val="22"/>
        </w:rPr>
        <w:t>100</w:t>
      </w:r>
      <w:r w:rsidR="001225C4" w:rsidRPr="00EA67ED">
        <w:rPr>
          <w:rFonts w:ascii="微軟正黑體" w:eastAsia="微軟正黑體" w:hAnsi="微軟正黑體" w:hint="eastAsia"/>
          <w:snapToGrid w:val="0"/>
          <w:color w:val="000000" w:themeColor="text1"/>
          <w:kern w:val="0"/>
          <w:sz w:val="22"/>
          <w:szCs w:val="22"/>
        </w:rPr>
        <w:t>万，公司员工人数须≧</w:t>
      </w:r>
      <w:r w:rsidR="001225C4" w:rsidRPr="00EA67ED">
        <w:rPr>
          <w:rFonts w:ascii="微軟正黑體" w:eastAsia="微軟正黑體" w:hAnsi="微軟正黑體"/>
          <w:snapToGrid w:val="0"/>
          <w:color w:val="000000" w:themeColor="text1"/>
          <w:kern w:val="0"/>
          <w:sz w:val="22"/>
          <w:szCs w:val="22"/>
        </w:rPr>
        <w:t>7</w:t>
      </w:r>
      <w:r w:rsidR="001225C4" w:rsidRPr="00EA67ED">
        <w:rPr>
          <w:rFonts w:ascii="微軟正黑體" w:eastAsia="微軟正黑體" w:hAnsi="微軟正黑體" w:hint="eastAsia"/>
          <w:snapToGrid w:val="0"/>
          <w:color w:val="000000" w:themeColor="text1"/>
          <w:kern w:val="0"/>
          <w:sz w:val="22"/>
          <w:szCs w:val="22"/>
        </w:rPr>
        <w:t>人，从事油脂清掏服务</w:t>
      </w:r>
      <w:r w:rsidR="001225C4" w:rsidRPr="00EA67ED">
        <w:rPr>
          <w:rFonts w:ascii="微軟正黑體" w:eastAsia="微軟正黑體" w:hAnsi="微軟正黑體"/>
          <w:snapToGrid w:val="0"/>
          <w:color w:val="000000" w:themeColor="text1"/>
          <w:kern w:val="0"/>
          <w:sz w:val="22"/>
          <w:szCs w:val="22"/>
        </w:rPr>
        <w:t>3</w:t>
      </w:r>
      <w:r w:rsidR="001225C4" w:rsidRPr="00EA67ED">
        <w:rPr>
          <w:rFonts w:ascii="微軟正黑體" w:eastAsia="微軟正黑體" w:hAnsi="微軟正黑體" w:hint="eastAsia"/>
          <w:snapToGrid w:val="0"/>
          <w:color w:val="000000" w:themeColor="text1"/>
          <w:kern w:val="0"/>
          <w:sz w:val="22"/>
          <w:szCs w:val="22"/>
        </w:rPr>
        <w:t>年以上，营业执照经营范围必须包含废弃油脂收集、清运、处置等相关内容；</w:t>
      </w:r>
    </w:p>
    <w:p w14:paraId="6FAF3FD7" w14:textId="6F3F3359" w:rsidR="006A7F7C" w:rsidRPr="00EA67ED" w:rsidRDefault="001225C4" w:rsidP="00791B56">
      <w:pPr>
        <w:spacing w:line="440" w:lineRule="exact"/>
        <w:ind w:leftChars="99" w:left="564" w:hangingChars="162" w:hanging="356"/>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snapToGrid w:val="0"/>
          <w:color w:val="000000" w:themeColor="text1"/>
          <w:kern w:val="0"/>
          <w:sz w:val="22"/>
          <w:szCs w:val="22"/>
        </w:rPr>
        <w:t>3.2</w:t>
      </w:r>
      <w:r w:rsidRPr="00EA67ED">
        <w:rPr>
          <w:rFonts w:ascii="微軟正黑體" w:eastAsia="微軟正黑體" w:hAnsi="微軟正黑體" w:hint="eastAsia"/>
          <w:snapToGrid w:val="0"/>
          <w:color w:val="000000" w:themeColor="text1"/>
          <w:kern w:val="0"/>
          <w:sz w:val="22"/>
          <w:szCs w:val="22"/>
        </w:rPr>
        <w:t>投标人须获得成都市餐厨垃圾收运及处置登记证；若未取得处置登记证的，须提供与合法且有处置能力的企业签订的协议及账务往来流水清单等证明材料</w:t>
      </w:r>
      <w:r w:rsidRPr="00EA67ED">
        <w:rPr>
          <w:rFonts w:ascii="微軟正黑體" w:eastAsia="微軟正黑體" w:hAnsi="微軟正黑體"/>
          <w:snapToGrid w:val="0"/>
          <w:color w:val="000000" w:themeColor="text1"/>
          <w:kern w:val="0"/>
          <w:sz w:val="22"/>
          <w:szCs w:val="22"/>
        </w:rPr>
        <w:t>1</w:t>
      </w:r>
      <w:r w:rsidRPr="00EA67ED">
        <w:rPr>
          <w:rFonts w:ascii="微軟正黑體" w:eastAsia="微軟正黑體" w:hAnsi="微軟正黑體" w:hint="eastAsia"/>
          <w:snapToGrid w:val="0"/>
          <w:color w:val="000000" w:themeColor="text1"/>
          <w:kern w:val="0"/>
          <w:sz w:val="22"/>
          <w:szCs w:val="22"/>
        </w:rPr>
        <w:t>份</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含</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以上；</w:t>
      </w:r>
    </w:p>
    <w:p w14:paraId="3131056E" w14:textId="78435737" w:rsidR="002A1729" w:rsidRPr="00EA67ED" w:rsidRDefault="001225C4" w:rsidP="00791B56">
      <w:pPr>
        <w:spacing w:line="440" w:lineRule="exact"/>
        <w:ind w:leftChars="100" w:left="584" w:hangingChars="170" w:hanging="374"/>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snapToGrid w:val="0"/>
          <w:color w:val="000000" w:themeColor="text1"/>
          <w:kern w:val="0"/>
          <w:sz w:val="22"/>
          <w:szCs w:val="22"/>
        </w:rPr>
        <w:t>3.3</w:t>
      </w:r>
      <w:r w:rsidRPr="00EA67ED">
        <w:rPr>
          <w:rFonts w:ascii="微軟正黑體" w:eastAsia="微軟正黑體" w:hAnsi="微軟正黑體" w:hint="eastAsia"/>
          <w:snapToGrid w:val="0"/>
          <w:color w:val="000000" w:themeColor="text1"/>
          <w:kern w:val="0"/>
          <w:sz w:val="22"/>
          <w:szCs w:val="22"/>
        </w:rPr>
        <w:t>投标人提供近</w:t>
      </w:r>
      <w:r w:rsidRPr="00EA67ED">
        <w:rPr>
          <w:rFonts w:ascii="微軟正黑體" w:eastAsia="微軟正黑體" w:hAnsi="微軟正黑體"/>
          <w:snapToGrid w:val="0"/>
          <w:color w:val="000000" w:themeColor="text1"/>
          <w:kern w:val="0"/>
          <w:sz w:val="22"/>
          <w:szCs w:val="22"/>
        </w:rPr>
        <w:t>3</w:t>
      </w:r>
      <w:r w:rsidRPr="00EA67ED">
        <w:rPr>
          <w:rFonts w:ascii="微軟正黑體" w:eastAsia="微軟正黑體" w:hAnsi="微軟正黑體" w:hint="eastAsia"/>
          <w:snapToGrid w:val="0"/>
          <w:color w:val="000000" w:themeColor="text1"/>
          <w:kern w:val="0"/>
          <w:sz w:val="22"/>
          <w:szCs w:val="22"/>
        </w:rPr>
        <w:t>年与学校</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企业</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政府部门等签订的油脂清掏合同及对应的财务对公证明材料</w:t>
      </w:r>
      <w:r w:rsidRPr="00EA67ED">
        <w:rPr>
          <w:rFonts w:ascii="微軟正黑體" w:eastAsia="微軟正黑體" w:hAnsi="微軟正黑體"/>
          <w:snapToGrid w:val="0"/>
          <w:color w:val="000000" w:themeColor="text1"/>
          <w:kern w:val="0"/>
          <w:sz w:val="22"/>
          <w:szCs w:val="22"/>
        </w:rPr>
        <w:t>2</w:t>
      </w:r>
      <w:r w:rsidRPr="00EA67ED">
        <w:rPr>
          <w:rFonts w:ascii="微軟正黑體" w:eastAsia="微軟正黑體" w:hAnsi="微軟正黑體" w:hint="eastAsia"/>
          <w:snapToGrid w:val="0"/>
          <w:color w:val="000000" w:themeColor="text1"/>
          <w:kern w:val="0"/>
          <w:sz w:val="22"/>
          <w:szCs w:val="22"/>
        </w:rPr>
        <w:t>份</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含</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以上；</w:t>
      </w:r>
    </w:p>
    <w:p w14:paraId="40AA1D36" w14:textId="5FE888A5" w:rsidR="00F041F9" w:rsidRPr="00EA67ED" w:rsidRDefault="001225C4" w:rsidP="00F041F9">
      <w:pPr>
        <w:spacing w:line="440" w:lineRule="exact"/>
        <w:ind w:leftChars="100" w:left="650" w:hangingChars="200" w:hanging="440"/>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snapToGrid w:val="0"/>
          <w:color w:val="000000" w:themeColor="text1"/>
          <w:kern w:val="0"/>
          <w:sz w:val="22"/>
          <w:szCs w:val="22"/>
        </w:rPr>
        <w:t>3.4</w:t>
      </w:r>
      <w:r w:rsidRPr="00EA67ED">
        <w:rPr>
          <w:rFonts w:ascii="微軟正黑體" w:eastAsia="微軟正黑體" w:hAnsi="微軟正黑體" w:hint="eastAsia"/>
          <w:snapToGrid w:val="0"/>
          <w:color w:val="000000" w:themeColor="text1"/>
          <w:kern w:val="0"/>
          <w:sz w:val="22"/>
          <w:szCs w:val="22"/>
        </w:rPr>
        <w:t>人力及车辆配置：配置全职清掏人力不低于</w:t>
      </w:r>
      <w:r w:rsidRPr="00EA67ED">
        <w:rPr>
          <w:rFonts w:ascii="微軟正黑體" w:eastAsia="微軟正黑體" w:hAnsi="微軟正黑體"/>
          <w:snapToGrid w:val="0"/>
          <w:color w:val="000000" w:themeColor="text1"/>
          <w:kern w:val="0"/>
          <w:sz w:val="22"/>
          <w:szCs w:val="22"/>
        </w:rPr>
        <w:t>2</w:t>
      </w:r>
      <w:r w:rsidRPr="00EA67ED">
        <w:rPr>
          <w:rFonts w:ascii="微軟正黑體" w:eastAsia="微軟正黑體" w:hAnsi="微軟正黑體" w:hint="eastAsia"/>
          <w:snapToGrid w:val="0"/>
          <w:color w:val="000000" w:themeColor="text1"/>
          <w:kern w:val="0"/>
          <w:sz w:val="22"/>
          <w:szCs w:val="22"/>
        </w:rPr>
        <w:t>人</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不含司机</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，专用封闭式货车</w:t>
      </w:r>
      <w:r w:rsidRPr="00EA67ED">
        <w:rPr>
          <w:rFonts w:ascii="微軟正黑體" w:eastAsia="微軟正黑體" w:hAnsi="微軟正黑體"/>
          <w:snapToGrid w:val="0"/>
          <w:color w:val="000000" w:themeColor="text1"/>
          <w:kern w:val="0"/>
          <w:sz w:val="22"/>
          <w:szCs w:val="22"/>
        </w:rPr>
        <w:t>1</w:t>
      </w:r>
      <w:r w:rsidRPr="00EA67ED">
        <w:rPr>
          <w:rFonts w:ascii="微軟正黑體" w:eastAsia="微軟正黑體" w:hAnsi="微軟正黑體" w:hint="eastAsia"/>
          <w:snapToGrid w:val="0"/>
          <w:color w:val="000000" w:themeColor="text1"/>
          <w:kern w:val="0"/>
          <w:sz w:val="22"/>
          <w:szCs w:val="22"/>
        </w:rPr>
        <w:t>辆；</w:t>
      </w:r>
    </w:p>
    <w:p w14:paraId="592F68B2" w14:textId="2134E17B" w:rsidR="00C60410" w:rsidRPr="00EA67ED" w:rsidRDefault="001225C4" w:rsidP="00F041F9">
      <w:pPr>
        <w:spacing w:line="440" w:lineRule="exact"/>
        <w:ind w:leftChars="100" w:left="650" w:hangingChars="200" w:hanging="440"/>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3</w:t>
      </w:r>
      <w:r w:rsidRPr="00EA67ED">
        <w:rPr>
          <w:rFonts w:ascii="微軟正黑體" w:eastAsia="微軟正黑體" w:hAnsi="微軟正黑體"/>
          <w:snapToGrid w:val="0"/>
          <w:color w:val="000000" w:themeColor="text1"/>
          <w:kern w:val="0"/>
          <w:sz w:val="22"/>
          <w:szCs w:val="22"/>
        </w:rPr>
        <w:t>.5</w:t>
      </w:r>
      <w:r w:rsidRPr="00EA67ED">
        <w:rPr>
          <w:rFonts w:ascii="微軟正黑體" w:eastAsia="微軟正黑體" w:hAnsi="微軟正黑體" w:hint="eastAsia"/>
          <w:snapToGrid w:val="0"/>
          <w:color w:val="000000" w:themeColor="text1"/>
          <w:kern w:val="0"/>
          <w:sz w:val="22"/>
          <w:szCs w:val="22"/>
        </w:rPr>
        <w:t>投标人近</w:t>
      </w:r>
      <w:r w:rsidRPr="00EA67ED">
        <w:rPr>
          <w:rFonts w:ascii="微軟正黑體" w:eastAsia="微軟正黑體" w:hAnsi="微軟正黑體"/>
          <w:snapToGrid w:val="0"/>
          <w:color w:val="000000" w:themeColor="text1"/>
          <w:kern w:val="0"/>
          <w:sz w:val="22"/>
          <w:szCs w:val="22"/>
        </w:rPr>
        <w:t>2</w:t>
      </w:r>
      <w:r w:rsidRPr="00EA67ED">
        <w:rPr>
          <w:rFonts w:ascii="微軟正黑體" w:eastAsia="微軟正黑體" w:hAnsi="微軟正黑體" w:hint="eastAsia"/>
          <w:snapToGrid w:val="0"/>
          <w:color w:val="000000" w:themeColor="text1"/>
          <w:kern w:val="0"/>
          <w:sz w:val="22"/>
          <w:szCs w:val="22"/>
        </w:rPr>
        <w:t>年无政府行政处罚、无财务纠纷者优先选择。</w:t>
      </w:r>
    </w:p>
    <w:p w14:paraId="0AD06AD4" w14:textId="14ECA406" w:rsidR="00F54514" w:rsidRPr="00EA67ED" w:rsidRDefault="00F25E4B" w:rsidP="00936F8F">
      <w:pPr>
        <w:spacing w:line="440" w:lineRule="exact"/>
        <w:ind w:leftChars="100" w:left="690" w:hangingChars="200" w:hanging="480"/>
        <w:jc w:val="left"/>
        <w:rPr>
          <w:rFonts w:ascii="微軟正黑體" w:eastAsia="微軟正黑體" w:hAnsi="微軟正黑體"/>
          <w:b/>
          <w:color w:val="000000" w:themeColor="text1"/>
          <w:szCs w:val="21"/>
        </w:rPr>
      </w:pPr>
      <w:r w:rsidRPr="00EA67ED">
        <w:rPr>
          <w:rFonts w:ascii="微軟正黑體" w:eastAsia="微軟正黑體" w:hAnsi="微軟正黑體" w:hint="eastAsia"/>
          <w:b/>
          <w:snapToGrid w:val="0"/>
          <w:color w:val="000000" w:themeColor="text1"/>
          <w:sz w:val="24"/>
        </w:rPr>
        <w:t>4</w:t>
      </w:r>
      <w:r w:rsidR="00936F8F" w:rsidRPr="00EA67ED">
        <w:rPr>
          <w:rFonts w:ascii="微軟正黑體" w:eastAsia="微軟正黑體" w:hAnsi="微軟正黑體"/>
          <w:b/>
          <w:snapToGrid w:val="0"/>
          <w:color w:val="000000" w:themeColor="text1"/>
          <w:sz w:val="24"/>
        </w:rPr>
        <w:t>.</w:t>
      </w:r>
      <w:r w:rsidR="00936F8F" w:rsidRPr="00EA67ED">
        <w:rPr>
          <w:rFonts w:ascii="微軟正黑體" w:eastAsia="微軟正黑體" w:hAnsi="微軟正黑體" w:hint="eastAsia"/>
          <w:b/>
          <w:snapToGrid w:val="0"/>
          <w:color w:val="000000" w:themeColor="text1"/>
          <w:sz w:val="24"/>
        </w:rPr>
        <w:t>招标文件的获取</w:t>
      </w:r>
    </w:p>
    <w:p w14:paraId="789F0BA6" w14:textId="102F5BDB" w:rsidR="00DF4577" w:rsidRPr="00EA67ED" w:rsidRDefault="00F25E4B" w:rsidP="00F874CE">
      <w:pPr>
        <w:spacing w:line="440" w:lineRule="exact"/>
        <w:ind w:leftChars="100" w:left="650" w:hangingChars="200" w:hanging="440"/>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4</w:t>
      </w:r>
      <w:r w:rsidR="00936F8F" w:rsidRPr="00EA67ED">
        <w:rPr>
          <w:rFonts w:ascii="微軟正黑體" w:eastAsia="微軟正黑體" w:hAnsi="微軟正黑體"/>
          <w:snapToGrid w:val="0"/>
          <w:color w:val="000000" w:themeColor="text1"/>
          <w:kern w:val="0"/>
          <w:sz w:val="22"/>
          <w:szCs w:val="22"/>
        </w:rPr>
        <w:t>.1</w:t>
      </w:r>
      <w:r w:rsidR="00936F8F" w:rsidRPr="00EA67ED">
        <w:rPr>
          <w:rFonts w:ascii="微軟正黑體" w:eastAsia="微軟正黑體" w:hAnsi="微軟正黑體" w:hint="eastAsia"/>
          <w:snapToGrid w:val="0"/>
          <w:color w:val="000000" w:themeColor="text1"/>
          <w:kern w:val="0"/>
          <w:sz w:val="22"/>
          <w:szCs w:val="22"/>
        </w:rPr>
        <w:t>本次招标文件公告在“</w:t>
      </w:r>
      <w:r w:rsidR="0070738D" w:rsidRPr="00EA67ED">
        <w:rPr>
          <w:rFonts w:ascii="微軟正黑體" w:eastAsia="微軟正黑體" w:hAnsi="微軟正黑體" w:hint="eastAsia"/>
          <w:snapToGrid w:val="0"/>
          <w:color w:val="000000" w:themeColor="text1"/>
          <w:kern w:val="0"/>
          <w:sz w:val="22"/>
          <w:szCs w:val="22"/>
        </w:rPr>
        <w:t>钜商</w:t>
      </w:r>
      <w:r w:rsidR="00936F8F" w:rsidRPr="00EA67ED">
        <w:rPr>
          <w:rFonts w:ascii="微軟正黑體" w:eastAsia="微軟正黑體" w:hAnsi="微軟正黑體" w:hint="eastAsia"/>
          <w:snapToGrid w:val="0"/>
          <w:color w:val="000000" w:themeColor="text1"/>
          <w:kern w:val="0"/>
          <w:sz w:val="22"/>
          <w:szCs w:val="22"/>
        </w:rPr>
        <w:t>网”，公告时间</w:t>
      </w:r>
      <w:r w:rsidR="000A0497" w:rsidRPr="00EA67ED">
        <w:rPr>
          <w:rFonts w:ascii="微軟正黑體" w:eastAsia="微軟正黑體" w:hAnsi="微軟正黑體"/>
          <w:snapToGrid w:val="0"/>
          <w:color w:val="000000" w:themeColor="text1"/>
          <w:kern w:val="0"/>
          <w:sz w:val="22"/>
          <w:szCs w:val="22"/>
          <w:highlight w:val="yellow"/>
        </w:rPr>
        <w:t>202</w:t>
      </w:r>
      <w:r w:rsidR="001225C4" w:rsidRPr="00EA67ED">
        <w:rPr>
          <w:rFonts w:ascii="微軟正黑體" w:eastAsia="微軟正黑體" w:hAnsi="微軟正黑體" w:hint="eastAsia"/>
          <w:snapToGrid w:val="0"/>
          <w:color w:val="000000" w:themeColor="text1"/>
          <w:kern w:val="0"/>
          <w:sz w:val="22"/>
          <w:szCs w:val="22"/>
          <w:highlight w:val="yellow"/>
        </w:rPr>
        <w:t>6</w:t>
      </w:r>
      <w:r w:rsidR="00936F8F" w:rsidRPr="00EA67ED">
        <w:rPr>
          <w:rFonts w:ascii="微軟正黑體" w:eastAsia="微軟正黑體" w:hAnsi="微軟正黑體" w:hint="eastAsia"/>
          <w:snapToGrid w:val="0"/>
          <w:color w:val="000000" w:themeColor="text1"/>
          <w:kern w:val="0"/>
          <w:sz w:val="22"/>
          <w:szCs w:val="22"/>
          <w:highlight w:val="yellow"/>
        </w:rPr>
        <w:t>年</w:t>
      </w:r>
      <w:r w:rsidR="001225C4" w:rsidRPr="00EA67ED">
        <w:rPr>
          <w:rFonts w:ascii="微軟正黑體" w:eastAsia="微軟正黑體" w:hAnsi="微軟正黑體" w:hint="eastAsia"/>
          <w:snapToGrid w:val="0"/>
          <w:color w:val="000000" w:themeColor="text1"/>
          <w:kern w:val="0"/>
          <w:sz w:val="22"/>
          <w:szCs w:val="22"/>
          <w:highlight w:val="yellow"/>
        </w:rPr>
        <w:t>5</w:t>
      </w:r>
      <w:r w:rsidR="00936F8F" w:rsidRPr="00EA67ED">
        <w:rPr>
          <w:rFonts w:ascii="微軟正黑體" w:eastAsia="微軟正黑體" w:hAnsi="微軟正黑體" w:hint="eastAsia"/>
          <w:snapToGrid w:val="0"/>
          <w:color w:val="000000" w:themeColor="text1"/>
          <w:kern w:val="0"/>
          <w:sz w:val="22"/>
          <w:szCs w:val="22"/>
          <w:highlight w:val="yellow"/>
        </w:rPr>
        <w:t>月</w:t>
      </w:r>
      <w:r w:rsidR="00C31E2A">
        <w:rPr>
          <w:rFonts w:ascii="微軟正黑體" w:hAnsi="微軟正黑體" w:hint="eastAsia"/>
          <w:snapToGrid w:val="0"/>
          <w:color w:val="000000" w:themeColor="text1"/>
          <w:kern w:val="0"/>
          <w:sz w:val="22"/>
          <w:szCs w:val="22"/>
          <w:highlight w:val="yellow"/>
        </w:rPr>
        <w:t>13</w:t>
      </w:r>
      <w:r w:rsidR="00936F8F" w:rsidRPr="00EA67ED">
        <w:rPr>
          <w:rFonts w:ascii="微軟正黑體" w:eastAsia="微軟正黑體" w:hAnsi="微軟正黑體" w:hint="eastAsia"/>
          <w:snapToGrid w:val="0"/>
          <w:color w:val="000000" w:themeColor="text1"/>
          <w:kern w:val="0"/>
          <w:sz w:val="22"/>
          <w:szCs w:val="22"/>
          <w:highlight w:val="yellow"/>
        </w:rPr>
        <w:t>日</w:t>
      </w:r>
      <w:r w:rsidR="000A0497" w:rsidRPr="00EA67ED">
        <w:rPr>
          <w:rFonts w:ascii="微軟正黑體" w:eastAsia="微軟正黑體" w:hAnsi="微軟正黑體"/>
          <w:snapToGrid w:val="0"/>
          <w:color w:val="000000" w:themeColor="text1"/>
          <w:kern w:val="0"/>
          <w:sz w:val="22"/>
          <w:szCs w:val="22"/>
          <w:highlight w:val="yellow"/>
        </w:rPr>
        <w:t>~202</w:t>
      </w:r>
      <w:r w:rsidR="001225C4" w:rsidRPr="00EA67ED">
        <w:rPr>
          <w:rFonts w:ascii="微軟正黑體" w:eastAsia="微軟正黑體" w:hAnsi="微軟正黑體" w:hint="eastAsia"/>
          <w:snapToGrid w:val="0"/>
          <w:color w:val="000000" w:themeColor="text1"/>
          <w:kern w:val="0"/>
          <w:sz w:val="22"/>
          <w:szCs w:val="22"/>
          <w:highlight w:val="yellow"/>
        </w:rPr>
        <w:t>6</w:t>
      </w:r>
      <w:r w:rsidR="00936F8F" w:rsidRPr="00EA67ED">
        <w:rPr>
          <w:rFonts w:ascii="微軟正黑體" w:eastAsia="微軟正黑體" w:hAnsi="微軟正黑體" w:hint="eastAsia"/>
          <w:snapToGrid w:val="0"/>
          <w:color w:val="000000" w:themeColor="text1"/>
          <w:kern w:val="0"/>
          <w:sz w:val="22"/>
          <w:szCs w:val="22"/>
          <w:highlight w:val="yellow"/>
        </w:rPr>
        <w:t>年</w:t>
      </w:r>
      <w:r w:rsidR="001225C4" w:rsidRPr="00EA67ED">
        <w:rPr>
          <w:rFonts w:ascii="微軟正黑體" w:eastAsia="微軟正黑體" w:hAnsi="微軟正黑體" w:hint="eastAsia"/>
          <w:snapToGrid w:val="0"/>
          <w:color w:val="000000" w:themeColor="text1"/>
          <w:kern w:val="0"/>
          <w:sz w:val="22"/>
          <w:szCs w:val="22"/>
          <w:highlight w:val="yellow"/>
        </w:rPr>
        <w:t>5</w:t>
      </w:r>
      <w:r w:rsidR="00936F8F" w:rsidRPr="00EA67ED">
        <w:rPr>
          <w:rFonts w:ascii="微軟正黑體" w:eastAsia="微軟正黑體" w:hAnsi="微軟正黑體" w:hint="eastAsia"/>
          <w:snapToGrid w:val="0"/>
          <w:color w:val="000000" w:themeColor="text1"/>
          <w:kern w:val="0"/>
          <w:sz w:val="22"/>
          <w:szCs w:val="22"/>
          <w:highlight w:val="yellow"/>
        </w:rPr>
        <w:t>月</w:t>
      </w:r>
      <w:r w:rsidR="001225C4" w:rsidRPr="00EA67ED">
        <w:rPr>
          <w:rFonts w:ascii="微軟正黑體" w:eastAsia="微軟正黑體" w:hAnsi="微軟正黑體" w:hint="eastAsia"/>
          <w:snapToGrid w:val="0"/>
          <w:color w:val="000000" w:themeColor="text1"/>
          <w:kern w:val="0"/>
          <w:sz w:val="22"/>
          <w:szCs w:val="22"/>
          <w:highlight w:val="yellow"/>
        </w:rPr>
        <w:t>1</w:t>
      </w:r>
      <w:r w:rsidR="00C31E2A">
        <w:rPr>
          <w:rFonts w:ascii="微軟正黑體" w:hAnsi="微軟正黑體" w:hint="eastAsia"/>
          <w:snapToGrid w:val="0"/>
          <w:color w:val="000000" w:themeColor="text1"/>
          <w:kern w:val="0"/>
          <w:sz w:val="22"/>
          <w:szCs w:val="22"/>
          <w:highlight w:val="yellow"/>
        </w:rPr>
        <w:t>9</w:t>
      </w:r>
      <w:r w:rsidR="00936F8F" w:rsidRPr="00EA67ED">
        <w:rPr>
          <w:rFonts w:ascii="微軟正黑體" w:eastAsia="微軟正黑體" w:hAnsi="微軟正黑體" w:hint="eastAsia"/>
          <w:snapToGrid w:val="0"/>
          <w:color w:val="000000" w:themeColor="text1"/>
          <w:kern w:val="0"/>
          <w:sz w:val="22"/>
          <w:szCs w:val="22"/>
          <w:highlight w:val="yellow"/>
        </w:rPr>
        <w:t>日</w:t>
      </w:r>
      <w:r w:rsidR="001225C4" w:rsidRPr="00EA67ED">
        <w:rPr>
          <w:rFonts w:ascii="微軟正黑體" w:eastAsia="微軟正黑體" w:hAnsi="微軟正黑體" w:hint="eastAsia"/>
          <w:snapToGrid w:val="0"/>
          <w:color w:val="000000" w:themeColor="text1"/>
          <w:kern w:val="0"/>
          <w:sz w:val="22"/>
          <w:szCs w:val="22"/>
        </w:rPr>
        <w:t>，共计7天</w:t>
      </w:r>
      <w:r w:rsidR="00936F8F" w:rsidRPr="00EA67ED">
        <w:rPr>
          <w:rFonts w:ascii="微軟正黑體" w:eastAsia="微軟正黑體" w:hAnsi="微軟正黑體" w:hint="eastAsia"/>
          <w:snapToGrid w:val="0"/>
          <w:color w:val="000000" w:themeColor="text1"/>
          <w:kern w:val="0"/>
          <w:sz w:val="22"/>
          <w:szCs w:val="22"/>
        </w:rPr>
        <w:t>；</w:t>
      </w:r>
    </w:p>
    <w:p w14:paraId="088EC7D5" w14:textId="2804B2BE" w:rsidR="00F54514" w:rsidRPr="00EA67ED" w:rsidRDefault="00F25E4B" w:rsidP="00AF5792">
      <w:pPr>
        <w:spacing w:line="440" w:lineRule="exact"/>
        <w:ind w:leftChars="99" w:left="564" w:hangingChars="162" w:hanging="356"/>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4</w:t>
      </w:r>
      <w:r w:rsidR="00936F8F" w:rsidRPr="00EA67ED">
        <w:rPr>
          <w:rFonts w:ascii="微軟正黑體" w:eastAsia="微軟正黑體" w:hAnsi="微軟正黑體"/>
          <w:snapToGrid w:val="0"/>
          <w:color w:val="000000" w:themeColor="text1"/>
          <w:kern w:val="0"/>
          <w:sz w:val="22"/>
          <w:szCs w:val="22"/>
        </w:rPr>
        <w:t>.2</w:t>
      </w:r>
      <w:r w:rsidR="00936F8F" w:rsidRPr="00EA67ED">
        <w:rPr>
          <w:rFonts w:ascii="微軟正黑體" w:eastAsia="微軟正黑體" w:hAnsi="微軟正黑體" w:hint="eastAsia"/>
          <w:snapToGrid w:val="0"/>
          <w:color w:val="000000" w:themeColor="text1"/>
          <w:kern w:val="0"/>
          <w:sz w:val="22"/>
          <w:szCs w:val="22"/>
        </w:rPr>
        <w:t>凡有意参加投标者，从</w:t>
      </w:r>
      <w:r w:rsidR="001225C4" w:rsidRPr="00EA67ED">
        <w:rPr>
          <w:rFonts w:ascii="微軟正黑體" w:eastAsia="微軟正黑體" w:hAnsi="微軟正黑體"/>
          <w:snapToGrid w:val="0"/>
          <w:color w:val="000000" w:themeColor="text1"/>
          <w:kern w:val="0"/>
          <w:sz w:val="22"/>
          <w:szCs w:val="22"/>
          <w:highlight w:val="yellow"/>
        </w:rPr>
        <w:t>202</w:t>
      </w:r>
      <w:r w:rsidR="001225C4" w:rsidRPr="00EA67ED">
        <w:rPr>
          <w:rFonts w:ascii="微軟正黑體" w:eastAsia="微軟正黑體" w:hAnsi="微軟正黑體" w:hint="eastAsia"/>
          <w:snapToGrid w:val="0"/>
          <w:color w:val="000000" w:themeColor="text1"/>
          <w:kern w:val="0"/>
          <w:sz w:val="22"/>
          <w:szCs w:val="22"/>
          <w:highlight w:val="yellow"/>
        </w:rPr>
        <w:t>6年5月</w:t>
      </w:r>
      <w:r w:rsidR="00C31E2A">
        <w:rPr>
          <w:rFonts w:ascii="微軟正黑體" w:hAnsi="微軟正黑體" w:hint="eastAsia"/>
          <w:snapToGrid w:val="0"/>
          <w:color w:val="000000" w:themeColor="text1"/>
          <w:kern w:val="0"/>
          <w:sz w:val="22"/>
          <w:szCs w:val="22"/>
          <w:highlight w:val="yellow"/>
        </w:rPr>
        <w:t>13</w:t>
      </w:r>
      <w:r w:rsidR="001225C4" w:rsidRPr="00EA67ED">
        <w:rPr>
          <w:rFonts w:ascii="微軟正黑體" w:eastAsia="微軟正黑體" w:hAnsi="微軟正黑體" w:hint="eastAsia"/>
          <w:snapToGrid w:val="0"/>
          <w:color w:val="000000" w:themeColor="text1"/>
          <w:kern w:val="0"/>
          <w:sz w:val="22"/>
          <w:szCs w:val="22"/>
          <w:highlight w:val="yellow"/>
        </w:rPr>
        <w:t>日</w:t>
      </w:r>
      <w:r w:rsidR="001225C4" w:rsidRPr="00EA67ED">
        <w:rPr>
          <w:rFonts w:ascii="微軟正黑體" w:eastAsia="微軟正黑體" w:hAnsi="微軟正黑體"/>
          <w:snapToGrid w:val="0"/>
          <w:color w:val="000000" w:themeColor="text1"/>
          <w:kern w:val="0"/>
          <w:sz w:val="22"/>
          <w:szCs w:val="22"/>
          <w:highlight w:val="yellow"/>
        </w:rPr>
        <w:t>~202</w:t>
      </w:r>
      <w:r w:rsidR="001225C4" w:rsidRPr="00EA67ED">
        <w:rPr>
          <w:rFonts w:ascii="微軟正黑體" w:eastAsia="微軟正黑體" w:hAnsi="微軟正黑體" w:hint="eastAsia"/>
          <w:snapToGrid w:val="0"/>
          <w:color w:val="000000" w:themeColor="text1"/>
          <w:kern w:val="0"/>
          <w:sz w:val="22"/>
          <w:szCs w:val="22"/>
          <w:highlight w:val="yellow"/>
        </w:rPr>
        <w:t>6年5月1</w:t>
      </w:r>
      <w:r w:rsidR="00C31E2A">
        <w:rPr>
          <w:rFonts w:ascii="微軟正黑體" w:hAnsi="微軟正黑體" w:hint="eastAsia"/>
          <w:snapToGrid w:val="0"/>
          <w:color w:val="000000" w:themeColor="text1"/>
          <w:kern w:val="0"/>
          <w:sz w:val="22"/>
          <w:szCs w:val="22"/>
          <w:highlight w:val="yellow"/>
        </w:rPr>
        <w:t>9</w:t>
      </w:r>
      <w:r w:rsidR="001225C4" w:rsidRPr="00EA67ED">
        <w:rPr>
          <w:rFonts w:ascii="微軟正黑體" w:eastAsia="微軟正黑體" w:hAnsi="微軟正黑體" w:hint="eastAsia"/>
          <w:snapToGrid w:val="0"/>
          <w:color w:val="000000" w:themeColor="text1"/>
          <w:kern w:val="0"/>
          <w:sz w:val="22"/>
          <w:szCs w:val="22"/>
          <w:highlight w:val="yellow"/>
        </w:rPr>
        <w:t>日</w:t>
      </w:r>
      <w:r w:rsidR="00936F8F" w:rsidRPr="00EA67ED">
        <w:rPr>
          <w:rFonts w:ascii="微軟正黑體" w:eastAsia="微軟正黑體" w:hAnsi="微軟正黑體" w:hint="eastAsia"/>
          <w:snapToGrid w:val="0"/>
          <w:color w:val="000000" w:themeColor="text1"/>
          <w:kern w:val="0"/>
          <w:sz w:val="22"/>
          <w:szCs w:val="22"/>
        </w:rPr>
        <w:t>下午</w:t>
      </w:r>
      <w:r w:rsidR="00936F8F" w:rsidRPr="00EA67ED">
        <w:rPr>
          <w:rFonts w:ascii="微軟正黑體" w:eastAsia="微軟正黑體" w:hAnsi="微軟正黑體"/>
          <w:snapToGrid w:val="0"/>
          <w:color w:val="000000" w:themeColor="text1"/>
          <w:kern w:val="0"/>
          <w:sz w:val="22"/>
          <w:szCs w:val="22"/>
        </w:rPr>
        <w:t>17:30</w:t>
      </w:r>
      <w:r w:rsidR="00936F8F" w:rsidRPr="00EA67ED">
        <w:rPr>
          <w:rFonts w:ascii="微軟正黑體" w:eastAsia="微軟正黑體" w:hAnsi="微軟正黑體" w:hint="eastAsia"/>
          <w:snapToGrid w:val="0"/>
          <w:color w:val="000000" w:themeColor="text1"/>
          <w:kern w:val="0"/>
          <w:sz w:val="22"/>
          <w:szCs w:val="22"/>
        </w:rPr>
        <w:t>前，投标人可联络我司联系窗口报名（时间截止后不再接受投标人报名）；</w:t>
      </w:r>
    </w:p>
    <w:p w14:paraId="6894F8D7" w14:textId="17CB4B39" w:rsidR="00F54514" w:rsidRPr="00EA67ED" w:rsidRDefault="00F25E4B" w:rsidP="00F874CE">
      <w:pPr>
        <w:spacing w:line="440" w:lineRule="exact"/>
        <w:ind w:leftChars="100" w:left="650" w:hangingChars="200" w:hanging="440"/>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lastRenderedPageBreak/>
        <w:t>4</w:t>
      </w:r>
      <w:r w:rsidR="00936F8F" w:rsidRPr="00EA67ED">
        <w:rPr>
          <w:rFonts w:ascii="微軟正黑體" w:eastAsia="微軟正黑體" w:hAnsi="微軟正黑體"/>
          <w:snapToGrid w:val="0"/>
          <w:color w:val="000000" w:themeColor="text1"/>
          <w:kern w:val="0"/>
          <w:sz w:val="22"/>
          <w:szCs w:val="22"/>
        </w:rPr>
        <w:t>.3</w:t>
      </w:r>
      <w:r w:rsidR="00936F8F" w:rsidRPr="00EA67ED">
        <w:rPr>
          <w:rFonts w:ascii="微軟正黑體" w:eastAsia="微軟正黑體" w:hAnsi="微軟正黑體" w:hint="eastAsia"/>
          <w:snapToGrid w:val="0"/>
          <w:color w:val="000000" w:themeColor="text1"/>
          <w:kern w:val="0"/>
          <w:sz w:val="22"/>
          <w:szCs w:val="22"/>
        </w:rPr>
        <w:t>招标文件获取：在</w:t>
      </w:r>
      <w:r w:rsidR="004F69B4" w:rsidRPr="00EA67ED">
        <w:rPr>
          <w:rFonts w:ascii="微軟正黑體" w:eastAsia="微軟正黑體" w:hAnsi="微軟正黑體" w:cs="SimSun" w:hint="eastAsia"/>
          <w:snapToGrid w:val="0"/>
          <w:color w:val="000000" w:themeColor="text1"/>
          <w:kern w:val="0"/>
          <w:sz w:val="22"/>
          <w:szCs w:val="22"/>
        </w:rPr>
        <w:t>“</w:t>
      </w:r>
      <w:r w:rsidR="0070738D" w:rsidRPr="00EA67ED">
        <w:rPr>
          <w:rFonts w:ascii="微軟正黑體" w:eastAsia="微軟正黑體" w:hAnsi="微軟正黑體" w:hint="eastAsia"/>
          <w:snapToGrid w:val="0"/>
          <w:color w:val="000000" w:themeColor="text1"/>
          <w:kern w:val="0"/>
          <w:sz w:val="22"/>
          <w:szCs w:val="22"/>
        </w:rPr>
        <w:t>钜商网</w:t>
      </w:r>
      <w:r w:rsidR="004F69B4" w:rsidRPr="00EA67ED">
        <w:rPr>
          <w:rFonts w:ascii="微軟正黑體" w:eastAsia="微軟正黑體" w:hAnsi="微軟正黑體" w:cs="SimSun" w:hint="eastAsia"/>
          <w:snapToGrid w:val="0"/>
          <w:color w:val="000000" w:themeColor="text1"/>
          <w:kern w:val="0"/>
          <w:sz w:val="22"/>
          <w:szCs w:val="22"/>
        </w:rPr>
        <w:t>”</w:t>
      </w:r>
      <w:r w:rsidR="0070738D" w:rsidRPr="00EA67ED">
        <w:rPr>
          <w:rFonts w:ascii="微軟正黑體" w:eastAsia="微軟正黑體" w:hAnsi="微軟正黑體" w:hint="eastAsia"/>
          <w:snapToGrid w:val="0"/>
          <w:color w:val="000000" w:themeColor="text1"/>
          <w:kern w:val="0"/>
          <w:sz w:val="22"/>
          <w:szCs w:val="22"/>
        </w:rPr>
        <w:t>上</w:t>
      </w:r>
      <w:r w:rsidR="00936F8F" w:rsidRPr="00EA67ED">
        <w:rPr>
          <w:rFonts w:ascii="微軟正黑體" w:eastAsia="微軟正黑體" w:hAnsi="微軟正黑體" w:hint="eastAsia"/>
          <w:snapToGrid w:val="0"/>
          <w:color w:val="000000" w:themeColor="text1"/>
          <w:kern w:val="0"/>
          <w:sz w:val="22"/>
          <w:szCs w:val="22"/>
        </w:rPr>
        <w:t>免费下载或联系我司招标联系窗口获取招标相关文件；</w:t>
      </w:r>
    </w:p>
    <w:p w14:paraId="361B2E5E" w14:textId="497F9E19" w:rsidR="00B10841" w:rsidRPr="00EA67ED" w:rsidRDefault="00F25E4B" w:rsidP="00AF5792">
      <w:pPr>
        <w:spacing w:line="440" w:lineRule="exact"/>
        <w:ind w:leftChars="99" w:left="564" w:hangingChars="162" w:hanging="356"/>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4</w:t>
      </w:r>
      <w:r w:rsidR="00936F8F" w:rsidRPr="00EA67ED">
        <w:rPr>
          <w:rFonts w:ascii="微軟正黑體" w:eastAsia="微軟正黑體" w:hAnsi="微軟正黑體"/>
          <w:snapToGrid w:val="0"/>
          <w:color w:val="000000" w:themeColor="text1"/>
          <w:kern w:val="0"/>
          <w:sz w:val="22"/>
          <w:szCs w:val="22"/>
        </w:rPr>
        <w:t>.4</w:t>
      </w:r>
      <w:r w:rsidR="00936F8F" w:rsidRPr="00EA67ED">
        <w:rPr>
          <w:rFonts w:ascii="微軟正黑體" w:eastAsia="微軟正黑體" w:hAnsi="微軟正黑體" w:hint="eastAsia"/>
          <w:snapToGrid w:val="0"/>
          <w:color w:val="000000" w:themeColor="text1"/>
          <w:kern w:val="0"/>
          <w:sz w:val="22"/>
          <w:szCs w:val="22"/>
        </w:rPr>
        <w:t>投标人在收到招标档后，应仔细检查招标档的所有内容，如有残缺或文字表述不清，或者存在错、漏、缺、概念模糊和有可能出现歧义或理解上的偏差内容等，须在</w:t>
      </w:r>
      <w:r w:rsidR="000A0497" w:rsidRPr="00EA67ED">
        <w:rPr>
          <w:rFonts w:ascii="微軟正黑體" w:eastAsia="微軟正黑體" w:hAnsi="微軟正黑體"/>
          <w:snapToGrid w:val="0"/>
          <w:color w:val="000000" w:themeColor="text1"/>
          <w:kern w:val="0"/>
          <w:sz w:val="22"/>
          <w:szCs w:val="22"/>
          <w:highlight w:val="yellow"/>
        </w:rPr>
        <w:t>202</w:t>
      </w:r>
      <w:r w:rsidR="004F69B4" w:rsidRPr="00EA67ED">
        <w:rPr>
          <w:rFonts w:ascii="微軟正黑體" w:eastAsia="微軟正黑體" w:hAnsi="微軟正黑體" w:hint="eastAsia"/>
          <w:snapToGrid w:val="0"/>
          <w:color w:val="000000" w:themeColor="text1"/>
          <w:kern w:val="0"/>
          <w:sz w:val="22"/>
          <w:szCs w:val="22"/>
          <w:highlight w:val="yellow"/>
        </w:rPr>
        <w:t>6</w:t>
      </w:r>
      <w:r w:rsidR="00936F8F" w:rsidRPr="00EA67ED">
        <w:rPr>
          <w:rFonts w:ascii="微軟正黑體" w:eastAsia="微軟正黑體" w:hAnsi="微軟正黑體" w:hint="eastAsia"/>
          <w:snapToGrid w:val="0"/>
          <w:color w:val="000000" w:themeColor="text1"/>
          <w:kern w:val="0"/>
          <w:sz w:val="22"/>
          <w:szCs w:val="22"/>
          <w:highlight w:val="yellow"/>
        </w:rPr>
        <w:t>年</w:t>
      </w:r>
      <w:r w:rsidR="004F69B4" w:rsidRPr="00EA67ED">
        <w:rPr>
          <w:rFonts w:ascii="微軟正黑體" w:eastAsia="微軟正黑體" w:hAnsi="微軟正黑體" w:hint="eastAsia"/>
          <w:snapToGrid w:val="0"/>
          <w:color w:val="000000" w:themeColor="text1"/>
          <w:kern w:val="0"/>
          <w:sz w:val="22"/>
          <w:szCs w:val="22"/>
          <w:highlight w:val="yellow"/>
        </w:rPr>
        <w:t>5</w:t>
      </w:r>
      <w:r w:rsidR="00936F8F" w:rsidRPr="00EA67ED">
        <w:rPr>
          <w:rFonts w:ascii="微軟正黑體" w:eastAsia="微軟正黑體" w:hAnsi="微軟正黑體" w:hint="eastAsia"/>
          <w:snapToGrid w:val="0"/>
          <w:color w:val="000000" w:themeColor="text1"/>
          <w:kern w:val="0"/>
          <w:sz w:val="22"/>
          <w:szCs w:val="22"/>
          <w:highlight w:val="yellow"/>
        </w:rPr>
        <w:t>月</w:t>
      </w:r>
      <w:r w:rsidR="004F69B4" w:rsidRPr="00EA67ED">
        <w:rPr>
          <w:rFonts w:ascii="微軟正黑體" w:eastAsia="微軟正黑體" w:hAnsi="微軟正黑體" w:hint="eastAsia"/>
          <w:snapToGrid w:val="0"/>
          <w:color w:val="000000" w:themeColor="text1"/>
          <w:kern w:val="0"/>
          <w:sz w:val="22"/>
          <w:szCs w:val="22"/>
          <w:highlight w:val="yellow"/>
        </w:rPr>
        <w:t>1</w:t>
      </w:r>
      <w:r w:rsidR="00C31E2A">
        <w:rPr>
          <w:rFonts w:ascii="微軟正黑體" w:hAnsi="微軟正黑體" w:hint="eastAsia"/>
          <w:snapToGrid w:val="0"/>
          <w:color w:val="000000" w:themeColor="text1"/>
          <w:kern w:val="0"/>
          <w:sz w:val="22"/>
          <w:szCs w:val="22"/>
          <w:highlight w:val="yellow"/>
        </w:rPr>
        <w:t>9</w:t>
      </w:r>
      <w:r w:rsidR="00936F8F" w:rsidRPr="00EA67ED">
        <w:rPr>
          <w:rFonts w:ascii="微軟正黑體" w:eastAsia="微軟正黑體" w:hAnsi="微軟正黑體" w:hint="eastAsia"/>
          <w:snapToGrid w:val="0"/>
          <w:color w:val="000000" w:themeColor="text1"/>
          <w:kern w:val="0"/>
          <w:sz w:val="22"/>
          <w:szCs w:val="22"/>
          <w:highlight w:val="yellow"/>
        </w:rPr>
        <w:t>日</w:t>
      </w:r>
      <w:r w:rsidR="00936F8F" w:rsidRPr="00EA67ED">
        <w:rPr>
          <w:rFonts w:ascii="微軟正黑體" w:eastAsia="微軟正黑體" w:hAnsi="微軟正黑體"/>
          <w:snapToGrid w:val="0"/>
          <w:color w:val="000000" w:themeColor="text1"/>
          <w:kern w:val="0"/>
          <w:sz w:val="22"/>
          <w:szCs w:val="22"/>
          <w:highlight w:val="yellow"/>
        </w:rPr>
        <w:t>17:30</w:t>
      </w:r>
      <w:r w:rsidR="00936F8F" w:rsidRPr="00EA67ED">
        <w:rPr>
          <w:rFonts w:ascii="微軟正黑體" w:eastAsia="微軟正黑體" w:hAnsi="微軟正黑體" w:hint="eastAsia"/>
          <w:snapToGrid w:val="0"/>
          <w:color w:val="000000" w:themeColor="text1"/>
          <w:kern w:val="0"/>
          <w:sz w:val="22"/>
          <w:szCs w:val="22"/>
        </w:rPr>
        <w:t>前，向招标联系窗口提交本项目的质疑；</w:t>
      </w:r>
    </w:p>
    <w:p w14:paraId="4BCE92F5" w14:textId="50E130FF" w:rsidR="00B10841" w:rsidRPr="00EA67ED" w:rsidRDefault="00F25E4B" w:rsidP="00F874CE">
      <w:pPr>
        <w:spacing w:line="440" w:lineRule="exact"/>
        <w:ind w:leftChars="100" w:left="650" w:hangingChars="200" w:hanging="440"/>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4</w:t>
      </w:r>
      <w:r w:rsidR="00936F8F" w:rsidRPr="00EA67ED">
        <w:rPr>
          <w:rFonts w:ascii="微軟正黑體" w:eastAsia="微軟正黑體" w:hAnsi="微軟正黑體"/>
          <w:snapToGrid w:val="0"/>
          <w:color w:val="000000" w:themeColor="text1"/>
          <w:kern w:val="0"/>
          <w:sz w:val="22"/>
          <w:szCs w:val="22"/>
        </w:rPr>
        <w:t>.5</w:t>
      </w:r>
      <w:r w:rsidR="00936F8F" w:rsidRPr="00EA67ED">
        <w:rPr>
          <w:rFonts w:ascii="微軟正黑體" w:eastAsia="微軟正黑體" w:hAnsi="微軟正黑體" w:hint="eastAsia"/>
          <w:snapToGrid w:val="0"/>
          <w:color w:val="000000" w:themeColor="text1"/>
          <w:kern w:val="0"/>
          <w:sz w:val="22"/>
          <w:szCs w:val="22"/>
        </w:rPr>
        <w:t>在公告期间，各投标人应随时关注“</w:t>
      </w:r>
      <w:r w:rsidR="0070738D" w:rsidRPr="00EA67ED">
        <w:rPr>
          <w:rFonts w:ascii="微軟正黑體" w:eastAsia="微軟正黑體" w:hAnsi="微軟正黑體" w:hint="eastAsia"/>
          <w:snapToGrid w:val="0"/>
          <w:color w:val="000000" w:themeColor="text1"/>
          <w:kern w:val="0"/>
          <w:sz w:val="22"/>
          <w:szCs w:val="22"/>
        </w:rPr>
        <w:t>钜商网</w:t>
      </w:r>
      <w:r w:rsidR="00936F8F" w:rsidRPr="00EA67ED">
        <w:rPr>
          <w:rFonts w:ascii="微軟正黑體" w:eastAsia="微軟正黑體" w:hAnsi="微軟正黑體" w:hint="eastAsia"/>
          <w:snapToGrid w:val="0"/>
          <w:color w:val="000000" w:themeColor="text1"/>
          <w:kern w:val="0"/>
          <w:sz w:val="22"/>
          <w:szCs w:val="22"/>
        </w:rPr>
        <w:t>”上发布的招标档及相关修改、补遗等内容。</w:t>
      </w:r>
    </w:p>
    <w:p w14:paraId="4EE88D6E" w14:textId="22B7D514" w:rsidR="00B10841" w:rsidRPr="00EA67ED" w:rsidRDefault="00F25E4B" w:rsidP="00936F8F">
      <w:pPr>
        <w:spacing w:line="440" w:lineRule="exact"/>
        <w:ind w:firstLineChars="100" w:firstLine="240"/>
        <w:rPr>
          <w:rFonts w:ascii="微軟正黑體" w:eastAsia="微軟正黑體" w:hAnsi="微軟正黑體" w:cstheme="majorBidi"/>
          <w:b/>
          <w:snapToGrid w:val="0"/>
          <w:color w:val="000000" w:themeColor="text1"/>
          <w:sz w:val="24"/>
          <w:szCs w:val="48"/>
        </w:rPr>
      </w:pPr>
      <w:r w:rsidRPr="00EA67ED">
        <w:rPr>
          <w:rFonts w:ascii="微軟正黑體" w:eastAsia="微軟正黑體" w:hAnsi="微軟正黑體" w:cstheme="majorBidi" w:hint="eastAsia"/>
          <w:b/>
          <w:snapToGrid w:val="0"/>
          <w:color w:val="000000" w:themeColor="text1"/>
          <w:sz w:val="24"/>
          <w:szCs w:val="48"/>
        </w:rPr>
        <w:t>5</w:t>
      </w:r>
      <w:r w:rsidR="00936F8F" w:rsidRPr="00EA67ED">
        <w:rPr>
          <w:rFonts w:ascii="微軟正黑體" w:eastAsia="微軟正黑體" w:hAnsi="微軟正黑體" w:cstheme="majorBidi"/>
          <w:b/>
          <w:snapToGrid w:val="0"/>
          <w:color w:val="000000" w:themeColor="text1"/>
          <w:sz w:val="24"/>
          <w:szCs w:val="48"/>
        </w:rPr>
        <w:t>.</w:t>
      </w:r>
      <w:r w:rsidR="00936F8F" w:rsidRPr="00EA67ED">
        <w:rPr>
          <w:rFonts w:ascii="微軟正黑體" w:eastAsia="微軟正黑體" w:hAnsi="微軟正黑體" w:cstheme="majorBidi" w:hint="eastAsia"/>
          <w:b/>
          <w:snapToGrid w:val="0"/>
          <w:color w:val="000000" w:themeColor="text1"/>
          <w:sz w:val="24"/>
          <w:szCs w:val="48"/>
        </w:rPr>
        <w:t>投标档的递交</w:t>
      </w:r>
    </w:p>
    <w:p w14:paraId="4A86994A" w14:textId="13BA7799" w:rsidR="008775E9" w:rsidRPr="00EA67ED" w:rsidRDefault="00F25E4B" w:rsidP="00936F8F">
      <w:pPr>
        <w:spacing w:line="440" w:lineRule="exact"/>
        <w:ind w:leftChars="100" w:left="650" w:hangingChars="200" w:hanging="440"/>
        <w:jc w:val="left"/>
        <w:rPr>
          <w:rFonts w:ascii="微軟正黑體" w:eastAsia="微軟正黑體" w:hAnsi="微軟正黑體"/>
          <w:b/>
          <w:snapToGrid w:val="0"/>
          <w:color w:val="000000" w:themeColor="text1"/>
          <w:kern w:val="0"/>
          <w:sz w:val="22"/>
          <w:szCs w:val="22"/>
          <w:u w:val="single"/>
        </w:rPr>
      </w:pPr>
      <w:r w:rsidRPr="00EA67ED">
        <w:rPr>
          <w:rFonts w:ascii="微軟正黑體" w:eastAsia="微軟正黑體" w:hAnsi="微軟正黑體" w:hint="eastAsia"/>
          <w:b/>
          <w:snapToGrid w:val="0"/>
          <w:color w:val="000000" w:themeColor="text1"/>
          <w:kern w:val="0"/>
          <w:sz w:val="22"/>
          <w:szCs w:val="22"/>
        </w:rPr>
        <w:t>5</w:t>
      </w:r>
      <w:r w:rsidR="00936F8F" w:rsidRPr="00EA67ED">
        <w:rPr>
          <w:rFonts w:ascii="微軟正黑體" w:eastAsia="微軟正黑體" w:hAnsi="微軟正黑體"/>
          <w:b/>
          <w:snapToGrid w:val="0"/>
          <w:color w:val="000000" w:themeColor="text1"/>
          <w:kern w:val="0"/>
          <w:sz w:val="22"/>
          <w:szCs w:val="22"/>
        </w:rPr>
        <w:t xml:space="preserve">.1 </w:t>
      </w:r>
      <w:r w:rsidR="00936F8F" w:rsidRPr="00EA67ED">
        <w:rPr>
          <w:rFonts w:ascii="微軟正黑體" w:eastAsia="微軟正黑體" w:hAnsi="微軟正黑體" w:hint="eastAsia"/>
          <w:b/>
          <w:snapToGrid w:val="0"/>
          <w:color w:val="000000" w:themeColor="text1"/>
          <w:kern w:val="0"/>
          <w:sz w:val="22"/>
          <w:szCs w:val="22"/>
          <w:u w:val="single"/>
        </w:rPr>
        <w:t>递交投标档时间为</w:t>
      </w:r>
      <w:r w:rsidR="000A0497" w:rsidRPr="00EA67ED">
        <w:rPr>
          <w:rFonts w:ascii="微軟正黑體" w:eastAsia="微軟正黑體" w:hAnsi="微軟正黑體"/>
          <w:b/>
          <w:snapToGrid w:val="0"/>
          <w:color w:val="000000" w:themeColor="text1"/>
          <w:kern w:val="0"/>
          <w:sz w:val="22"/>
          <w:szCs w:val="22"/>
          <w:highlight w:val="yellow"/>
          <w:u w:val="single"/>
        </w:rPr>
        <w:t>202</w:t>
      </w:r>
      <w:r w:rsidR="00181D0B" w:rsidRPr="00EA67ED">
        <w:rPr>
          <w:rFonts w:ascii="微軟正黑體" w:eastAsia="微軟正黑體" w:hAnsi="微軟正黑體" w:hint="eastAsia"/>
          <w:b/>
          <w:snapToGrid w:val="0"/>
          <w:color w:val="000000" w:themeColor="text1"/>
          <w:kern w:val="0"/>
          <w:sz w:val="22"/>
          <w:szCs w:val="22"/>
          <w:highlight w:val="yellow"/>
          <w:u w:val="single"/>
        </w:rPr>
        <w:t>6</w:t>
      </w:r>
      <w:r w:rsidR="00936F8F" w:rsidRPr="00EA67ED">
        <w:rPr>
          <w:rFonts w:ascii="微軟正黑體" w:eastAsia="微軟正黑體" w:hAnsi="微軟正黑體" w:hint="eastAsia"/>
          <w:b/>
          <w:snapToGrid w:val="0"/>
          <w:color w:val="000000" w:themeColor="text1"/>
          <w:kern w:val="0"/>
          <w:sz w:val="22"/>
          <w:szCs w:val="22"/>
          <w:highlight w:val="yellow"/>
          <w:u w:val="single"/>
        </w:rPr>
        <w:t>年</w:t>
      </w:r>
      <w:r w:rsidR="00181D0B" w:rsidRPr="00EA67ED">
        <w:rPr>
          <w:rFonts w:ascii="微軟正黑體" w:eastAsia="微軟正黑體" w:hAnsi="微軟正黑體" w:hint="eastAsia"/>
          <w:b/>
          <w:snapToGrid w:val="0"/>
          <w:color w:val="000000" w:themeColor="text1"/>
          <w:kern w:val="0"/>
          <w:sz w:val="22"/>
          <w:szCs w:val="22"/>
          <w:highlight w:val="yellow"/>
          <w:u w:val="single"/>
        </w:rPr>
        <w:t>5</w:t>
      </w:r>
      <w:r w:rsidR="00936F8F" w:rsidRPr="00EA67ED">
        <w:rPr>
          <w:rFonts w:ascii="微軟正黑體" w:eastAsia="微軟正黑體" w:hAnsi="微軟正黑體" w:hint="eastAsia"/>
          <w:b/>
          <w:snapToGrid w:val="0"/>
          <w:color w:val="000000" w:themeColor="text1"/>
          <w:kern w:val="0"/>
          <w:sz w:val="22"/>
          <w:szCs w:val="22"/>
          <w:highlight w:val="yellow"/>
          <w:u w:val="single"/>
        </w:rPr>
        <w:t>月</w:t>
      </w:r>
      <w:r w:rsidR="00C31E2A">
        <w:rPr>
          <w:rFonts w:ascii="微軟正黑體" w:hAnsi="微軟正黑體" w:hint="eastAsia"/>
          <w:b/>
          <w:snapToGrid w:val="0"/>
          <w:color w:val="000000" w:themeColor="text1"/>
          <w:kern w:val="0"/>
          <w:sz w:val="22"/>
          <w:szCs w:val="22"/>
          <w:highlight w:val="yellow"/>
          <w:u w:val="single"/>
        </w:rPr>
        <w:t>26</w:t>
      </w:r>
      <w:r w:rsidR="00936F8F" w:rsidRPr="00EA67ED">
        <w:rPr>
          <w:rFonts w:ascii="微軟正黑體" w:eastAsia="微軟正黑體" w:hAnsi="微軟正黑體" w:hint="eastAsia"/>
          <w:b/>
          <w:snapToGrid w:val="0"/>
          <w:color w:val="000000" w:themeColor="text1"/>
          <w:kern w:val="0"/>
          <w:sz w:val="22"/>
          <w:szCs w:val="22"/>
          <w:highlight w:val="yellow"/>
          <w:u w:val="single"/>
        </w:rPr>
        <w:t>日</w:t>
      </w:r>
      <w:r w:rsidR="00605B26" w:rsidRPr="00EA67ED">
        <w:rPr>
          <w:rFonts w:ascii="微軟正黑體" w:eastAsia="微軟正黑體" w:hAnsi="微軟正黑體" w:hint="eastAsia"/>
          <w:b/>
          <w:snapToGrid w:val="0"/>
          <w:color w:val="000000" w:themeColor="text1"/>
          <w:kern w:val="0"/>
          <w:sz w:val="22"/>
          <w:szCs w:val="22"/>
          <w:u w:val="single"/>
        </w:rPr>
        <w:t xml:space="preserve"> </w:t>
      </w:r>
      <w:r w:rsidR="00936F8F" w:rsidRPr="00EA67ED">
        <w:rPr>
          <w:rFonts w:ascii="微軟正黑體" w:eastAsia="微軟正黑體" w:hAnsi="微軟正黑體" w:hint="eastAsia"/>
          <w:b/>
          <w:snapToGrid w:val="0"/>
          <w:color w:val="000000" w:themeColor="text1"/>
          <w:kern w:val="0"/>
          <w:sz w:val="22"/>
          <w:szCs w:val="22"/>
          <w:u w:val="single"/>
        </w:rPr>
        <w:t>下午</w:t>
      </w:r>
      <w:r w:rsidR="00936F8F" w:rsidRPr="00EA67ED">
        <w:rPr>
          <w:rFonts w:ascii="微軟正黑體" w:eastAsia="微軟正黑體" w:hAnsi="微軟正黑體"/>
          <w:b/>
          <w:snapToGrid w:val="0"/>
          <w:color w:val="000000" w:themeColor="text1"/>
          <w:kern w:val="0"/>
          <w:sz w:val="22"/>
          <w:szCs w:val="22"/>
          <w:u w:val="single"/>
        </w:rPr>
        <w:t>17:30</w:t>
      </w:r>
      <w:r w:rsidR="00936F8F" w:rsidRPr="00EA67ED">
        <w:rPr>
          <w:rFonts w:ascii="微軟正黑體" w:eastAsia="微軟正黑體" w:hAnsi="微軟正黑體" w:hint="eastAsia"/>
          <w:b/>
          <w:snapToGrid w:val="0"/>
          <w:color w:val="000000" w:themeColor="text1"/>
          <w:kern w:val="0"/>
          <w:sz w:val="22"/>
          <w:szCs w:val="22"/>
          <w:u w:val="single"/>
        </w:rPr>
        <w:t>前，地点为成都市高新西区合作路</w:t>
      </w:r>
      <w:r w:rsidR="00936F8F" w:rsidRPr="00EA67ED">
        <w:rPr>
          <w:rFonts w:ascii="微軟正黑體" w:eastAsia="微軟正黑體" w:hAnsi="微軟正黑體"/>
          <w:b/>
          <w:snapToGrid w:val="0"/>
          <w:color w:val="000000" w:themeColor="text1"/>
          <w:kern w:val="0"/>
          <w:sz w:val="22"/>
          <w:szCs w:val="22"/>
          <w:u w:val="single"/>
        </w:rPr>
        <w:t>888</w:t>
      </w:r>
      <w:r w:rsidR="00936F8F" w:rsidRPr="00EA67ED">
        <w:rPr>
          <w:rFonts w:ascii="微軟正黑體" w:eastAsia="微軟正黑體" w:hAnsi="微軟正黑體" w:hint="eastAsia"/>
          <w:b/>
          <w:snapToGrid w:val="0"/>
          <w:color w:val="000000" w:themeColor="text1"/>
          <w:kern w:val="0"/>
          <w:sz w:val="22"/>
          <w:szCs w:val="22"/>
          <w:u w:val="single"/>
        </w:rPr>
        <w:t>号富士康成都</w:t>
      </w:r>
      <w:r w:rsidR="00181D0B" w:rsidRPr="00EA67ED">
        <w:rPr>
          <w:rFonts w:ascii="微軟正黑體" w:eastAsia="微軟正黑體" w:hAnsi="微軟正黑體" w:hint="eastAsia"/>
          <w:b/>
          <w:snapToGrid w:val="0"/>
          <w:color w:val="000000" w:themeColor="text1"/>
          <w:kern w:val="0"/>
          <w:sz w:val="22"/>
          <w:szCs w:val="22"/>
          <w:u w:val="single"/>
        </w:rPr>
        <w:t>园区</w:t>
      </w:r>
      <w:r w:rsidR="00936F8F" w:rsidRPr="00EA67ED">
        <w:rPr>
          <w:rFonts w:ascii="微軟正黑體" w:eastAsia="微軟正黑體" w:hAnsi="微軟正黑體"/>
          <w:b/>
          <w:snapToGrid w:val="0"/>
          <w:color w:val="000000" w:themeColor="text1"/>
          <w:kern w:val="0"/>
          <w:sz w:val="22"/>
          <w:szCs w:val="22"/>
          <w:u w:val="single"/>
        </w:rPr>
        <w:t>C26-3F</w:t>
      </w:r>
      <w:r w:rsidR="00936F8F" w:rsidRPr="00EA67ED">
        <w:rPr>
          <w:rFonts w:ascii="微軟正黑體" w:eastAsia="微軟正黑體" w:hAnsi="微軟正黑體" w:hint="eastAsia"/>
          <w:b/>
          <w:snapToGrid w:val="0"/>
          <w:color w:val="000000" w:themeColor="text1"/>
          <w:kern w:val="0"/>
          <w:sz w:val="22"/>
          <w:szCs w:val="22"/>
          <w:u w:val="single"/>
        </w:rPr>
        <w:t>先进服务经管，标书接收窗口：邹女士，电话：</w:t>
      </w:r>
      <w:r w:rsidR="00936F8F" w:rsidRPr="00EA67ED">
        <w:rPr>
          <w:rFonts w:ascii="微軟正黑體" w:eastAsia="微軟正黑體" w:hAnsi="微軟正黑體"/>
          <w:b/>
          <w:snapToGrid w:val="0"/>
          <w:color w:val="000000" w:themeColor="text1"/>
          <w:kern w:val="0"/>
          <w:sz w:val="22"/>
          <w:szCs w:val="22"/>
          <w:u w:val="single"/>
        </w:rPr>
        <w:t>028-</w:t>
      </w:r>
      <w:r w:rsidR="00936F8F" w:rsidRPr="00EA67ED">
        <w:rPr>
          <w:rFonts w:ascii="微軟正黑體" w:eastAsia="微軟正黑體" w:hAnsi="微軟正黑體"/>
          <w:b/>
          <w:color w:val="000000" w:themeColor="text1"/>
          <w:sz w:val="22"/>
          <w:szCs w:val="22"/>
          <w:u w:val="single"/>
        </w:rPr>
        <w:t>68828888</w:t>
      </w:r>
      <w:r w:rsidR="00936F8F" w:rsidRPr="00EA67ED">
        <w:rPr>
          <w:rFonts w:ascii="微軟正黑體" w:eastAsia="微軟正黑體" w:hAnsi="微軟正黑體"/>
          <w:b/>
          <w:snapToGrid w:val="0"/>
          <w:color w:val="000000" w:themeColor="text1"/>
          <w:kern w:val="0"/>
          <w:sz w:val="22"/>
          <w:szCs w:val="22"/>
          <w:u w:val="single"/>
        </w:rPr>
        <w:t>-33032</w:t>
      </w:r>
      <w:r w:rsidR="00936F8F" w:rsidRPr="00EA67ED">
        <w:rPr>
          <w:rFonts w:ascii="微軟正黑體" w:eastAsia="微軟正黑體" w:hAnsi="微軟正黑體" w:hint="eastAsia"/>
          <w:b/>
          <w:snapToGrid w:val="0"/>
          <w:color w:val="000000" w:themeColor="text1"/>
          <w:kern w:val="0"/>
          <w:sz w:val="22"/>
          <w:szCs w:val="22"/>
          <w:u w:val="single"/>
        </w:rPr>
        <w:t>；</w:t>
      </w:r>
    </w:p>
    <w:p w14:paraId="28B38E0A" w14:textId="7DC6EC3D" w:rsidR="008775E9" w:rsidRPr="00EA67ED" w:rsidRDefault="00F25E4B" w:rsidP="00936F8F">
      <w:pPr>
        <w:spacing w:line="440" w:lineRule="exact"/>
        <w:ind w:leftChars="100" w:left="650" w:hangingChars="200" w:hanging="440"/>
        <w:jc w:val="left"/>
        <w:rPr>
          <w:rFonts w:ascii="微軟正黑體" w:eastAsia="微軟正黑體" w:hAnsi="微軟正黑體"/>
          <w:b/>
          <w:snapToGrid w:val="0"/>
          <w:color w:val="000000" w:themeColor="text1"/>
          <w:kern w:val="0"/>
          <w:sz w:val="22"/>
          <w:szCs w:val="22"/>
          <w:u w:val="single"/>
        </w:rPr>
      </w:pPr>
      <w:r w:rsidRPr="00EA67ED">
        <w:rPr>
          <w:rFonts w:ascii="微軟正黑體" w:eastAsia="微軟正黑體" w:hAnsi="微軟正黑體" w:hint="eastAsia"/>
          <w:b/>
          <w:snapToGrid w:val="0"/>
          <w:color w:val="000000" w:themeColor="text1"/>
          <w:kern w:val="0"/>
          <w:sz w:val="22"/>
          <w:szCs w:val="22"/>
        </w:rPr>
        <w:t>5</w:t>
      </w:r>
      <w:r w:rsidR="00936F8F" w:rsidRPr="00EA67ED">
        <w:rPr>
          <w:rFonts w:ascii="微軟正黑體" w:eastAsia="微軟正黑體" w:hAnsi="微軟正黑體"/>
          <w:b/>
          <w:snapToGrid w:val="0"/>
          <w:color w:val="000000" w:themeColor="text1"/>
          <w:kern w:val="0"/>
          <w:sz w:val="22"/>
          <w:szCs w:val="22"/>
        </w:rPr>
        <w:t xml:space="preserve">.2 </w:t>
      </w:r>
      <w:r w:rsidR="00936F8F" w:rsidRPr="00EA67ED">
        <w:rPr>
          <w:rFonts w:ascii="微軟正黑體" w:eastAsia="微軟正黑體" w:hAnsi="微軟正黑體" w:hint="eastAsia"/>
          <w:b/>
          <w:snapToGrid w:val="0"/>
          <w:color w:val="000000" w:themeColor="text1"/>
          <w:kern w:val="0"/>
          <w:sz w:val="22"/>
          <w:szCs w:val="22"/>
          <w:u w:val="single"/>
        </w:rPr>
        <w:t>投标档递交的截止时间为</w:t>
      </w:r>
      <w:r w:rsidR="000A0497" w:rsidRPr="00EA67ED">
        <w:rPr>
          <w:rFonts w:ascii="微軟正黑體" w:eastAsia="微軟正黑體" w:hAnsi="微軟正黑體"/>
          <w:b/>
          <w:snapToGrid w:val="0"/>
          <w:color w:val="000000" w:themeColor="text1"/>
          <w:kern w:val="0"/>
          <w:sz w:val="22"/>
          <w:szCs w:val="22"/>
          <w:highlight w:val="yellow"/>
          <w:u w:val="single"/>
        </w:rPr>
        <w:t>202</w:t>
      </w:r>
      <w:r w:rsidR="00181D0B" w:rsidRPr="00EA67ED">
        <w:rPr>
          <w:rFonts w:ascii="微軟正黑體" w:eastAsia="微軟正黑體" w:hAnsi="微軟正黑體" w:hint="eastAsia"/>
          <w:b/>
          <w:snapToGrid w:val="0"/>
          <w:color w:val="000000" w:themeColor="text1"/>
          <w:kern w:val="0"/>
          <w:sz w:val="22"/>
          <w:szCs w:val="22"/>
          <w:highlight w:val="yellow"/>
          <w:u w:val="single"/>
        </w:rPr>
        <w:t>6</w:t>
      </w:r>
      <w:r w:rsidR="00936F8F" w:rsidRPr="00EA67ED">
        <w:rPr>
          <w:rFonts w:ascii="微軟正黑體" w:eastAsia="微軟正黑體" w:hAnsi="微軟正黑體" w:hint="eastAsia"/>
          <w:b/>
          <w:snapToGrid w:val="0"/>
          <w:color w:val="000000" w:themeColor="text1"/>
          <w:kern w:val="0"/>
          <w:sz w:val="22"/>
          <w:szCs w:val="22"/>
          <w:highlight w:val="yellow"/>
          <w:u w:val="single"/>
        </w:rPr>
        <w:t>年</w:t>
      </w:r>
      <w:r w:rsidR="00181D0B" w:rsidRPr="00EA67ED">
        <w:rPr>
          <w:rFonts w:ascii="微軟正黑體" w:eastAsia="微軟正黑體" w:hAnsi="微軟正黑體" w:hint="eastAsia"/>
          <w:b/>
          <w:snapToGrid w:val="0"/>
          <w:color w:val="000000" w:themeColor="text1"/>
          <w:kern w:val="0"/>
          <w:sz w:val="22"/>
          <w:szCs w:val="22"/>
          <w:highlight w:val="yellow"/>
          <w:u w:val="single"/>
        </w:rPr>
        <w:t>5</w:t>
      </w:r>
      <w:r w:rsidR="00936F8F" w:rsidRPr="00EA67ED">
        <w:rPr>
          <w:rFonts w:ascii="微軟正黑體" w:eastAsia="微軟正黑體" w:hAnsi="微軟正黑體" w:hint="eastAsia"/>
          <w:b/>
          <w:snapToGrid w:val="0"/>
          <w:color w:val="000000" w:themeColor="text1"/>
          <w:kern w:val="0"/>
          <w:sz w:val="22"/>
          <w:szCs w:val="22"/>
          <w:highlight w:val="yellow"/>
          <w:u w:val="single"/>
        </w:rPr>
        <w:t>月</w:t>
      </w:r>
      <w:r w:rsidR="00C31E2A">
        <w:rPr>
          <w:rFonts w:ascii="微軟正黑體" w:hAnsi="微軟正黑體" w:hint="eastAsia"/>
          <w:b/>
          <w:snapToGrid w:val="0"/>
          <w:color w:val="000000" w:themeColor="text1"/>
          <w:kern w:val="0"/>
          <w:sz w:val="22"/>
          <w:szCs w:val="22"/>
          <w:highlight w:val="yellow"/>
          <w:u w:val="single"/>
        </w:rPr>
        <w:t>26</w:t>
      </w:r>
      <w:r w:rsidR="00936F8F" w:rsidRPr="00EA67ED">
        <w:rPr>
          <w:rFonts w:ascii="微軟正黑體" w:eastAsia="微軟正黑體" w:hAnsi="微軟正黑體" w:hint="eastAsia"/>
          <w:b/>
          <w:snapToGrid w:val="0"/>
          <w:color w:val="000000" w:themeColor="text1"/>
          <w:kern w:val="0"/>
          <w:sz w:val="22"/>
          <w:szCs w:val="22"/>
          <w:highlight w:val="yellow"/>
          <w:u w:val="single"/>
        </w:rPr>
        <w:t>日</w:t>
      </w:r>
      <w:r w:rsidR="00605B26" w:rsidRPr="00EA67ED">
        <w:rPr>
          <w:rFonts w:ascii="微軟正黑體" w:eastAsia="微軟正黑體" w:hAnsi="微軟正黑體" w:hint="eastAsia"/>
          <w:b/>
          <w:snapToGrid w:val="0"/>
          <w:color w:val="000000" w:themeColor="text1"/>
          <w:kern w:val="0"/>
          <w:sz w:val="22"/>
          <w:szCs w:val="22"/>
          <w:u w:val="single"/>
        </w:rPr>
        <w:t xml:space="preserve"> </w:t>
      </w:r>
      <w:r w:rsidR="00936F8F" w:rsidRPr="00EA67ED">
        <w:rPr>
          <w:rFonts w:ascii="微軟正黑體" w:eastAsia="微軟正黑體" w:hAnsi="微軟正黑體" w:hint="eastAsia"/>
          <w:b/>
          <w:snapToGrid w:val="0"/>
          <w:color w:val="000000" w:themeColor="text1"/>
          <w:kern w:val="0"/>
          <w:sz w:val="22"/>
          <w:szCs w:val="22"/>
          <w:u w:val="single"/>
        </w:rPr>
        <w:t>下午</w:t>
      </w:r>
      <w:r w:rsidR="00936F8F" w:rsidRPr="00EA67ED">
        <w:rPr>
          <w:rFonts w:ascii="微軟正黑體" w:eastAsia="微軟正黑體" w:hAnsi="微軟正黑體"/>
          <w:b/>
          <w:snapToGrid w:val="0"/>
          <w:color w:val="000000" w:themeColor="text1"/>
          <w:kern w:val="0"/>
          <w:sz w:val="22"/>
          <w:szCs w:val="22"/>
          <w:u w:val="single"/>
        </w:rPr>
        <w:t>17:30</w:t>
      </w:r>
      <w:r w:rsidR="00936F8F" w:rsidRPr="00EA67ED">
        <w:rPr>
          <w:rFonts w:ascii="微軟正黑體" w:eastAsia="微軟正黑體" w:hAnsi="微軟正黑體" w:hint="eastAsia"/>
          <w:b/>
          <w:snapToGrid w:val="0"/>
          <w:color w:val="000000" w:themeColor="text1"/>
          <w:kern w:val="0"/>
          <w:sz w:val="22"/>
          <w:szCs w:val="22"/>
          <w:u w:val="single"/>
        </w:rPr>
        <w:t>前，逾期送达的或者未送达指定地点或未按规定密封的投标档，招标人不予受理；</w:t>
      </w:r>
    </w:p>
    <w:p w14:paraId="0B5CED87" w14:textId="1D48666D" w:rsidR="00C60410" w:rsidRPr="00EA67ED" w:rsidRDefault="00F25E4B" w:rsidP="00936F8F">
      <w:pPr>
        <w:spacing w:line="440" w:lineRule="exact"/>
        <w:ind w:leftChars="100" w:left="650" w:hangingChars="200" w:hanging="440"/>
        <w:jc w:val="left"/>
        <w:rPr>
          <w:rFonts w:ascii="微軟正黑體" w:eastAsia="微軟正黑體" w:hAnsi="微軟正黑體"/>
          <w:b/>
          <w:snapToGrid w:val="0"/>
          <w:color w:val="000000" w:themeColor="text1"/>
          <w:kern w:val="0"/>
          <w:sz w:val="22"/>
          <w:szCs w:val="22"/>
          <w:u w:val="single"/>
        </w:rPr>
      </w:pPr>
      <w:r w:rsidRPr="00EA67ED">
        <w:rPr>
          <w:rFonts w:ascii="微軟正黑體" w:eastAsia="微軟正黑體" w:hAnsi="微軟正黑體" w:hint="eastAsia"/>
          <w:b/>
          <w:snapToGrid w:val="0"/>
          <w:color w:val="000000" w:themeColor="text1"/>
          <w:kern w:val="0"/>
          <w:sz w:val="22"/>
          <w:szCs w:val="22"/>
        </w:rPr>
        <w:t>5</w:t>
      </w:r>
      <w:r w:rsidR="00936F8F" w:rsidRPr="00EA67ED">
        <w:rPr>
          <w:rFonts w:ascii="微軟正黑體" w:eastAsia="微軟正黑體" w:hAnsi="微軟正黑體"/>
          <w:b/>
          <w:snapToGrid w:val="0"/>
          <w:color w:val="000000" w:themeColor="text1"/>
          <w:kern w:val="0"/>
          <w:sz w:val="22"/>
          <w:szCs w:val="22"/>
        </w:rPr>
        <w:t xml:space="preserve">.3 </w:t>
      </w:r>
      <w:r w:rsidR="00936F8F" w:rsidRPr="00EA67ED">
        <w:rPr>
          <w:rFonts w:ascii="微軟正黑體" w:eastAsia="微軟正黑體" w:hAnsi="微軟正黑體" w:hint="eastAsia"/>
          <w:b/>
          <w:snapToGrid w:val="0"/>
          <w:color w:val="000000" w:themeColor="text1"/>
          <w:kern w:val="0"/>
          <w:sz w:val="22"/>
          <w:szCs w:val="22"/>
          <w:u w:val="single"/>
        </w:rPr>
        <w:t>押标金截止缴纳时间：</w:t>
      </w:r>
      <w:r w:rsidR="000A0497" w:rsidRPr="00EA67ED">
        <w:rPr>
          <w:rFonts w:ascii="微軟正黑體" w:eastAsia="微軟正黑體" w:hAnsi="微軟正黑體"/>
          <w:b/>
          <w:snapToGrid w:val="0"/>
          <w:color w:val="000000" w:themeColor="text1"/>
          <w:kern w:val="0"/>
          <w:sz w:val="22"/>
          <w:szCs w:val="22"/>
          <w:highlight w:val="yellow"/>
          <w:u w:val="single"/>
        </w:rPr>
        <w:t>202</w:t>
      </w:r>
      <w:r w:rsidR="00181D0B" w:rsidRPr="00EA67ED">
        <w:rPr>
          <w:rFonts w:ascii="微軟正黑體" w:eastAsia="微軟正黑體" w:hAnsi="微軟正黑體" w:hint="eastAsia"/>
          <w:b/>
          <w:snapToGrid w:val="0"/>
          <w:color w:val="000000" w:themeColor="text1"/>
          <w:kern w:val="0"/>
          <w:sz w:val="22"/>
          <w:szCs w:val="22"/>
          <w:highlight w:val="yellow"/>
          <w:u w:val="single"/>
        </w:rPr>
        <w:t>6</w:t>
      </w:r>
      <w:r w:rsidR="00936F8F" w:rsidRPr="00EA67ED">
        <w:rPr>
          <w:rFonts w:ascii="微軟正黑體" w:eastAsia="微軟正黑體" w:hAnsi="微軟正黑體" w:hint="eastAsia"/>
          <w:b/>
          <w:snapToGrid w:val="0"/>
          <w:color w:val="000000" w:themeColor="text1"/>
          <w:kern w:val="0"/>
          <w:sz w:val="22"/>
          <w:szCs w:val="22"/>
          <w:highlight w:val="yellow"/>
          <w:u w:val="single"/>
        </w:rPr>
        <w:t>年</w:t>
      </w:r>
      <w:r w:rsidR="00181D0B" w:rsidRPr="00EA67ED">
        <w:rPr>
          <w:rFonts w:ascii="微軟正黑體" w:eastAsia="微軟正黑體" w:hAnsi="微軟正黑體" w:hint="eastAsia"/>
          <w:b/>
          <w:snapToGrid w:val="0"/>
          <w:color w:val="000000" w:themeColor="text1"/>
          <w:kern w:val="0"/>
          <w:sz w:val="22"/>
          <w:szCs w:val="22"/>
          <w:highlight w:val="yellow"/>
          <w:u w:val="single"/>
        </w:rPr>
        <w:t>5</w:t>
      </w:r>
      <w:r w:rsidR="00936F8F" w:rsidRPr="00EA67ED">
        <w:rPr>
          <w:rFonts w:ascii="微軟正黑體" w:eastAsia="微軟正黑體" w:hAnsi="微軟正黑體" w:hint="eastAsia"/>
          <w:b/>
          <w:snapToGrid w:val="0"/>
          <w:color w:val="000000" w:themeColor="text1"/>
          <w:kern w:val="0"/>
          <w:sz w:val="22"/>
          <w:szCs w:val="22"/>
          <w:highlight w:val="yellow"/>
          <w:u w:val="single"/>
        </w:rPr>
        <w:t>月</w:t>
      </w:r>
      <w:r w:rsidR="00C31E2A">
        <w:rPr>
          <w:rFonts w:ascii="微軟正黑體" w:hAnsi="微軟正黑體" w:hint="eastAsia"/>
          <w:b/>
          <w:snapToGrid w:val="0"/>
          <w:color w:val="000000" w:themeColor="text1"/>
          <w:kern w:val="0"/>
          <w:sz w:val="22"/>
          <w:szCs w:val="22"/>
          <w:highlight w:val="yellow"/>
          <w:u w:val="single"/>
        </w:rPr>
        <w:t>26</w:t>
      </w:r>
      <w:r w:rsidR="00936F8F" w:rsidRPr="00EA67ED">
        <w:rPr>
          <w:rFonts w:ascii="微軟正黑體" w:eastAsia="微軟正黑體" w:hAnsi="微軟正黑體" w:hint="eastAsia"/>
          <w:b/>
          <w:snapToGrid w:val="0"/>
          <w:color w:val="000000" w:themeColor="text1"/>
          <w:kern w:val="0"/>
          <w:sz w:val="22"/>
          <w:szCs w:val="22"/>
          <w:highlight w:val="yellow"/>
          <w:u w:val="single"/>
        </w:rPr>
        <w:t>日</w:t>
      </w:r>
      <w:r w:rsidR="00605B26" w:rsidRPr="00EA67ED">
        <w:rPr>
          <w:rFonts w:ascii="微軟正黑體" w:eastAsia="微軟正黑體" w:hAnsi="微軟正黑體" w:hint="eastAsia"/>
          <w:b/>
          <w:snapToGrid w:val="0"/>
          <w:color w:val="000000" w:themeColor="text1"/>
          <w:kern w:val="0"/>
          <w:sz w:val="22"/>
          <w:szCs w:val="22"/>
          <w:u w:val="single"/>
        </w:rPr>
        <w:t xml:space="preserve"> </w:t>
      </w:r>
      <w:r w:rsidR="00936F8F" w:rsidRPr="00EA67ED">
        <w:rPr>
          <w:rFonts w:ascii="微軟正黑體" w:eastAsia="微軟正黑體" w:hAnsi="微軟正黑體" w:hint="eastAsia"/>
          <w:b/>
          <w:snapToGrid w:val="0"/>
          <w:color w:val="000000" w:themeColor="text1"/>
          <w:kern w:val="0"/>
          <w:sz w:val="22"/>
          <w:szCs w:val="22"/>
          <w:u w:val="single"/>
        </w:rPr>
        <w:t>下午</w:t>
      </w:r>
      <w:r w:rsidR="00936F8F" w:rsidRPr="00EA67ED">
        <w:rPr>
          <w:rFonts w:ascii="微軟正黑體" w:eastAsia="微軟正黑體" w:hAnsi="微軟正黑體"/>
          <w:b/>
          <w:snapToGrid w:val="0"/>
          <w:color w:val="000000" w:themeColor="text1"/>
          <w:kern w:val="0"/>
          <w:sz w:val="22"/>
          <w:szCs w:val="22"/>
          <w:u w:val="single"/>
        </w:rPr>
        <w:t>17:30</w:t>
      </w:r>
      <w:r w:rsidR="00936F8F" w:rsidRPr="00EA67ED">
        <w:rPr>
          <w:rFonts w:ascii="微軟正黑體" w:eastAsia="微軟正黑體" w:hAnsi="微軟正黑體" w:hint="eastAsia"/>
          <w:b/>
          <w:snapToGrid w:val="0"/>
          <w:color w:val="000000" w:themeColor="text1"/>
          <w:kern w:val="0"/>
          <w:sz w:val="22"/>
          <w:szCs w:val="22"/>
          <w:u w:val="single"/>
        </w:rPr>
        <w:t>前。</w:t>
      </w:r>
    </w:p>
    <w:p w14:paraId="071109FF" w14:textId="14B0384C" w:rsidR="00DB4C64" w:rsidRPr="00EA67ED" w:rsidRDefault="00F25E4B" w:rsidP="00936F8F">
      <w:pPr>
        <w:spacing w:line="440" w:lineRule="exact"/>
        <w:ind w:leftChars="100" w:left="690" w:hangingChars="200" w:hanging="480"/>
        <w:jc w:val="left"/>
        <w:rPr>
          <w:rFonts w:ascii="微軟正黑體" w:eastAsia="微軟正黑體" w:hAnsi="微軟正黑體"/>
          <w:b/>
          <w:snapToGrid w:val="0"/>
          <w:color w:val="000000" w:themeColor="text1"/>
          <w:kern w:val="0"/>
          <w:sz w:val="22"/>
          <w:szCs w:val="22"/>
          <w:u w:val="single"/>
        </w:rPr>
      </w:pPr>
      <w:r w:rsidRPr="00EA67ED">
        <w:rPr>
          <w:rFonts w:ascii="微軟正黑體" w:eastAsia="微軟正黑體" w:hAnsi="微軟正黑體" w:hint="eastAsia"/>
          <w:b/>
          <w:snapToGrid w:val="0"/>
          <w:color w:val="000000" w:themeColor="text1"/>
          <w:sz w:val="24"/>
        </w:rPr>
        <w:t>6</w:t>
      </w:r>
      <w:r w:rsidR="00936F8F" w:rsidRPr="00EA67ED">
        <w:rPr>
          <w:rFonts w:ascii="微軟正黑體" w:eastAsia="微軟正黑體" w:hAnsi="微軟正黑體"/>
          <w:b/>
          <w:snapToGrid w:val="0"/>
          <w:color w:val="000000" w:themeColor="text1"/>
          <w:sz w:val="24"/>
        </w:rPr>
        <w:t>.</w:t>
      </w:r>
      <w:r w:rsidR="00936F8F" w:rsidRPr="00EA67ED">
        <w:rPr>
          <w:rFonts w:ascii="微軟正黑體" w:eastAsia="微軟正黑體" w:hAnsi="微軟正黑體" w:hint="eastAsia"/>
          <w:b/>
          <w:snapToGrid w:val="0"/>
          <w:color w:val="000000" w:themeColor="text1"/>
          <w:sz w:val="24"/>
        </w:rPr>
        <w:t>开标方式、时间</w:t>
      </w:r>
    </w:p>
    <w:p w14:paraId="33B926B9" w14:textId="736397A5" w:rsidR="0047205C" w:rsidRPr="00EA67ED" w:rsidRDefault="00F25E4B" w:rsidP="00F874CE">
      <w:pPr>
        <w:spacing w:line="440" w:lineRule="exact"/>
        <w:ind w:leftChars="100" w:left="650" w:hangingChars="200" w:hanging="440"/>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6</w:t>
      </w:r>
      <w:r w:rsidR="00936F8F" w:rsidRPr="00EA67ED">
        <w:rPr>
          <w:rFonts w:ascii="微軟正黑體" w:eastAsia="微軟正黑體" w:hAnsi="微軟正黑體"/>
          <w:snapToGrid w:val="0"/>
          <w:color w:val="000000" w:themeColor="text1"/>
          <w:kern w:val="0"/>
          <w:sz w:val="22"/>
          <w:szCs w:val="22"/>
        </w:rPr>
        <w:t>.1</w:t>
      </w:r>
      <w:r w:rsidR="00936F8F" w:rsidRPr="00EA67ED">
        <w:rPr>
          <w:rFonts w:ascii="微軟正黑體" w:eastAsia="微軟正黑體" w:hAnsi="微軟正黑體" w:hint="eastAsia"/>
          <w:snapToGrid w:val="0"/>
          <w:color w:val="000000" w:themeColor="text1"/>
          <w:kern w:val="0"/>
          <w:sz w:val="22"/>
          <w:szCs w:val="22"/>
        </w:rPr>
        <w:t>开标方式：富士康成都园</w:t>
      </w:r>
      <w:r w:rsidR="00181D0B" w:rsidRPr="00EA67ED">
        <w:rPr>
          <w:rFonts w:ascii="微軟正黑體" w:eastAsia="微軟正黑體" w:hAnsi="微軟正黑體" w:hint="eastAsia"/>
          <w:snapToGrid w:val="0"/>
          <w:color w:val="000000" w:themeColor="text1"/>
          <w:kern w:val="0"/>
          <w:sz w:val="22"/>
          <w:szCs w:val="22"/>
        </w:rPr>
        <w:t>区</w:t>
      </w:r>
      <w:r w:rsidR="00936F8F" w:rsidRPr="00EA67ED">
        <w:rPr>
          <w:rFonts w:ascii="微軟正黑體" w:eastAsia="微軟正黑體" w:hAnsi="微軟正黑體"/>
          <w:snapToGrid w:val="0"/>
          <w:color w:val="000000" w:themeColor="text1"/>
          <w:kern w:val="0"/>
          <w:sz w:val="22"/>
          <w:szCs w:val="22"/>
        </w:rPr>
        <w:t>C26-3F</w:t>
      </w:r>
      <w:r w:rsidR="00936F8F" w:rsidRPr="00EA67ED">
        <w:rPr>
          <w:rFonts w:ascii="微軟正黑體" w:eastAsia="微軟正黑體" w:hAnsi="微軟正黑體" w:hint="eastAsia"/>
          <w:snapToGrid w:val="0"/>
          <w:color w:val="000000" w:themeColor="text1"/>
          <w:kern w:val="0"/>
          <w:sz w:val="22"/>
          <w:szCs w:val="22"/>
        </w:rPr>
        <w:t>现场开标；</w:t>
      </w:r>
    </w:p>
    <w:p w14:paraId="610F4BB1" w14:textId="60C6E94B" w:rsidR="00C60410" w:rsidRPr="00EA67ED" w:rsidRDefault="00F25E4B" w:rsidP="00C60410">
      <w:pPr>
        <w:spacing w:line="440" w:lineRule="exact"/>
        <w:ind w:leftChars="100" w:left="650" w:hangingChars="200" w:hanging="440"/>
        <w:jc w:val="left"/>
        <w:rPr>
          <w:rFonts w:ascii="微軟正黑體" w:eastAsia="微軟正黑體" w:hAnsi="微軟正黑體"/>
          <w:b/>
          <w:snapToGrid w:val="0"/>
          <w:color w:val="000000" w:themeColor="text1"/>
          <w:kern w:val="0"/>
          <w:sz w:val="22"/>
          <w:szCs w:val="22"/>
          <w:u w:val="single"/>
        </w:rPr>
      </w:pPr>
      <w:r w:rsidRPr="00EA67ED">
        <w:rPr>
          <w:rFonts w:ascii="微軟正黑體" w:eastAsia="微軟正黑體" w:hAnsi="微軟正黑體" w:hint="eastAsia"/>
          <w:snapToGrid w:val="0"/>
          <w:color w:val="000000" w:themeColor="text1"/>
          <w:kern w:val="0"/>
          <w:sz w:val="22"/>
          <w:szCs w:val="22"/>
        </w:rPr>
        <w:t>6</w:t>
      </w:r>
      <w:r w:rsidR="00936F8F" w:rsidRPr="00EA67ED">
        <w:rPr>
          <w:rFonts w:ascii="微軟正黑體" w:eastAsia="微軟正黑體" w:hAnsi="微軟正黑體"/>
          <w:snapToGrid w:val="0"/>
          <w:color w:val="000000" w:themeColor="text1"/>
          <w:kern w:val="0"/>
          <w:sz w:val="22"/>
          <w:szCs w:val="22"/>
        </w:rPr>
        <w:t>.2</w:t>
      </w:r>
      <w:r w:rsidR="00936F8F" w:rsidRPr="00EA67ED">
        <w:rPr>
          <w:rFonts w:ascii="微軟正黑體" w:eastAsia="微軟正黑體" w:hAnsi="微軟正黑體" w:hint="eastAsia"/>
          <w:b/>
          <w:snapToGrid w:val="0"/>
          <w:color w:val="000000" w:themeColor="text1"/>
          <w:kern w:val="0"/>
          <w:sz w:val="22"/>
          <w:szCs w:val="22"/>
          <w:u w:val="single"/>
        </w:rPr>
        <w:t>开标时间：</w:t>
      </w:r>
      <w:r w:rsidR="000A0497" w:rsidRPr="00EA67ED">
        <w:rPr>
          <w:rFonts w:ascii="微軟正黑體" w:eastAsia="微軟正黑體" w:hAnsi="微軟正黑體"/>
          <w:b/>
          <w:snapToGrid w:val="0"/>
          <w:color w:val="000000" w:themeColor="text1"/>
          <w:kern w:val="0"/>
          <w:sz w:val="22"/>
          <w:szCs w:val="22"/>
          <w:highlight w:val="yellow"/>
          <w:u w:val="single"/>
        </w:rPr>
        <w:t>202</w:t>
      </w:r>
      <w:r w:rsidR="00181D0B" w:rsidRPr="00EA67ED">
        <w:rPr>
          <w:rFonts w:ascii="微軟正黑體" w:eastAsia="微軟正黑體" w:hAnsi="微軟正黑體" w:hint="eastAsia"/>
          <w:b/>
          <w:snapToGrid w:val="0"/>
          <w:color w:val="000000" w:themeColor="text1"/>
          <w:kern w:val="0"/>
          <w:sz w:val="22"/>
          <w:szCs w:val="22"/>
          <w:highlight w:val="yellow"/>
          <w:u w:val="single"/>
        </w:rPr>
        <w:t>6</w:t>
      </w:r>
      <w:r w:rsidR="00936F8F" w:rsidRPr="00EA67ED">
        <w:rPr>
          <w:rFonts w:ascii="微軟正黑體" w:eastAsia="微軟正黑體" w:hAnsi="微軟正黑體" w:hint="eastAsia"/>
          <w:b/>
          <w:snapToGrid w:val="0"/>
          <w:color w:val="000000" w:themeColor="text1"/>
          <w:kern w:val="0"/>
          <w:sz w:val="22"/>
          <w:szCs w:val="22"/>
          <w:highlight w:val="yellow"/>
          <w:u w:val="single"/>
        </w:rPr>
        <w:t>年</w:t>
      </w:r>
      <w:r w:rsidR="00181D0B" w:rsidRPr="00EA67ED">
        <w:rPr>
          <w:rFonts w:ascii="微軟正黑體" w:eastAsia="微軟正黑體" w:hAnsi="微軟正黑體" w:hint="eastAsia"/>
          <w:b/>
          <w:snapToGrid w:val="0"/>
          <w:color w:val="000000" w:themeColor="text1"/>
          <w:kern w:val="0"/>
          <w:sz w:val="22"/>
          <w:szCs w:val="22"/>
          <w:highlight w:val="yellow"/>
          <w:u w:val="single"/>
        </w:rPr>
        <w:t>5</w:t>
      </w:r>
      <w:r w:rsidR="00936F8F" w:rsidRPr="00EA67ED">
        <w:rPr>
          <w:rFonts w:ascii="微軟正黑體" w:eastAsia="微軟正黑體" w:hAnsi="微軟正黑體" w:hint="eastAsia"/>
          <w:b/>
          <w:snapToGrid w:val="0"/>
          <w:color w:val="000000" w:themeColor="text1"/>
          <w:kern w:val="0"/>
          <w:sz w:val="22"/>
          <w:szCs w:val="22"/>
          <w:highlight w:val="yellow"/>
          <w:u w:val="single"/>
        </w:rPr>
        <w:t>月</w:t>
      </w:r>
      <w:r w:rsidR="00C31E2A">
        <w:rPr>
          <w:rFonts w:ascii="微軟正黑體" w:hAnsi="微軟正黑體" w:hint="eastAsia"/>
          <w:b/>
          <w:snapToGrid w:val="0"/>
          <w:color w:val="000000" w:themeColor="text1"/>
          <w:kern w:val="0"/>
          <w:sz w:val="22"/>
          <w:szCs w:val="22"/>
          <w:highlight w:val="yellow"/>
          <w:u w:val="single"/>
        </w:rPr>
        <w:t>27</w:t>
      </w:r>
      <w:r w:rsidR="00936F8F" w:rsidRPr="00EA67ED">
        <w:rPr>
          <w:rFonts w:ascii="微軟正黑體" w:eastAsia="微軟正黑體" w:hAnsi="微軟正黑體" w:hint="eastAsia"/>
          <w:b/>
          <w:snapToGrid w:val="0"/>
          <w:color w:val="000000" w:themeColor="text1"/>
          <w:kern w:val="0"/>
          <w:sz w:val="22"/>
          <w:szCs w:val="22"/>
          <w:highlight w:val="yellow"/>
          <w:u w:val="single"/>
        </w:rPr>
        <w:t>日</w:t>
      </w:r>
      <w:r w:rsidR="00605B26" w:rsidRPr="00EA67ED">
        <w:rPr>
          <w:rFonts w:ascii="微軟正黑體" w:eastAsia="微軟正黑體" w:hAnsi="微軟正黑體" w:hint="eastAsia"/>
          <w:b/>
          <w:snapToGrid w:val="0"/>
          <w:color w:val="000000" w:themeColor="text1"/>
          <w:kern w:val="0"/>
          <w:sz w:val="22"/>
          <w:szCs w:val="22"/>
          <w:highlight w:val="yellow"/>
          <w:u w:val="single"/>
        </w:rPr>
        <w:t xml:space="preserve"> </w:t>
      </w:r>
      <w:r w:rsidR="00936F8F" w:rsidRPr="00EA67ED">
        <w:rPr>
          <w:rFonts w:ascii="微軟正黑體" w:eastAsia="微軟正黑體" w:hAnsi="微軟正黑體" w:hint="eastAsia"/>
          <w:b/>
          <w:snapToGrid w:val="0"/>
          <w:color w:val="000000" w:themeColor="text1"/>
          <w:kern w:val="0"/>
          <w:sz w:val="22"/>
          <w:szCs w:val="22"/>
          <w:highlight w:val="yellow"/>
          <w:u w:val="single"/>
        </w:rPr>
        <w:t>上午</w:t>
      </w:r>
      <w:r w:rsidR="00936F8F" w:rsidRPr="00EA67ED">
        <w:rPr>
          <w:rFonts w:ascii="微軟正黑體" w:eastAsia="微軟正黑體" w:hAnsi="微軟正黑體"/>
          <w:b/>
          <w:snapToGrid w:val="0"/>
          <w:color w:val="000000" w:themeColor="text1"/>
          <w:kern w:val="0"/>
          <w:sz w:val="22"/>
          <w:szCs w:val="22"/>
          <w:highlight w:val="yellow"/>
          <w:u w:val="single"/>
        </w:rPr>
        <w:t>10</w:t>
      </w:r>
      <w:r w:rsidR="00936F8F" w:rsidRPr="00EA67ED">
        <w:rPr>
          <w:rFonts w:ascii="微軟正黑體" w:eastAsia="微軟正黑體" w:hAnsi="微軟正黑體" w:hint="eastAsia"/>
          <w:b/>
          <w:snapToGrid w:val="0"/>
          <w:color w:val="000000" w:themeColor="text1"/>
          <w:kern w:val="0"/>
          <w:sz w:val="22"/>
          <w:szCs w:val="22"/>
          <w:highlight w:val="yellow"/>
          <w:u w:val="single"/>
        </w:rPr>
        <w:t>：</w:t>
      </w:r>
      <w:r w:rsidR="00936F8F" w:rsidRPr="00EA67ED">
        <w:rPr>
          <w:rFonts w:ascii="微軟正黑體" w:eastAsia="微軟正黑體" w:hAnsi="微軟正黑體"/>
          <w:b/>
          <w:snapToGrid w:val="0"/>
          <w:color w:val="000000" w:themeColor="text1"/>
          <w:kern w:val="0"/>
          <w:sz w:val="22"/>
          <w:szCs w:val="22"/>
          <w:highlight w:val="yellow"/>
          <w:u w:val="single"/>
        </w:rPr>
        <w:t>00</w:t>
      </w:r>
      <w:r w:rsidR="00936F8F" w:rsidRPr="00EA67ED">
        <w:rPr>
          <w:rFonts w:ascii="微軟正黑體" w:eastAsia="微軟正黑體" w:hAnsi="微軟正黑體" w:hint="eastAsia"/>
          <w:b/>
          <w:snapToGrid w:val="0"/>
          <w:color w:val="000000" w:themeColor="text1"/>
          <w:kern w:val="0"/>
          <w:sz w:val="22"/>
          <w:szCs w:val="22"/>
        </w:rPr>
        <w:t>。</w:t>
      </w:r>
    </w:p>
    <w:p w14:paraId="22D79FE4" w14:textId="3EE7BFD9" w:rsidR="0071331B" w:rsidRPr="00EA67ED" w:rsidRDefault="00F25E4B" w:rsidP="00936F8F">
      <w:pPr>
        <w:spacing w:line="440" w:lineRule="exact"/>
        <w:ind w:leftChars="100" w:left="690" w:hangingChars="200" w:hanging="480"/>
        <w:jc w:val="left"/>
        <w:rPr>
          <w:rFonts w:ascii="微軟正黑體" w:eastAsia="微軟正黑體" w:hAnsi="微軟正黑體"/>
          <w:b/>
          <w:snapToGrid w:val="0"/>
          <w:color w:val="000000" w:themeColor="text1"/>
          <w:kern w:val="0"/>
          <w:sz w:val="22"/>
          <w:szCs w:val="22"/>
        </w:rPr>
      </w:pPr>
      <w:r w:rsidRPr="00EA67ED">
        <w:rPr>
          <w:rFonts w:ascii="微軟正黑體" w:eastAsia="微軟正黑體" w:hAnsi="微軟正黑體" w:hint="eastAsia"/>
          <w:b/>
          <w:snapToGrid w:val="0"/>
          <w:color w:val="000000" w:themeColor="text1"/>
          <w:sz w:val="24"/>
        </w:rPr>
        <w:t>7</w:t>
      </w:r>
      <w:r w:rsidR="00936F8F" w:rsidRPr="00EA67ED">
        <w:rPr>
          <w:rFonts w:ascii="微軟正黑體" w:eastAsia="微軟正黑體" w:hAnsi="微軟正黑體"/>
          <w:b/>
          <w:snapToGrid w:val="0"/>
          <w:color w:val="000000" w:themeColor="text1"/>
          <w:sz w:val="24"/>
        </w:rPr>
        <w:t>.</w:t>
      </w:r>
      <w:r w:rsidR="00936F8F" w:rsidRPr="00EA67ED">
        <w:rPr>
          <w:rFonts w:ascii="微軟正黑體" w:eastAsia="微軟正黑體" w:hAnsi="微軟正黑體" w:hint="eastAsia"/>
          <w:b/>
          <w:snapToGrid w:val="0"/>
          <w:color w:val="000000" w:themeColor="text1"/>
          <w:sz w:val="24"/>
        </w:rPr>
        <w:t>联系方式</w:t>
      </w:r>
    </w:p>
    <w:p w14:paraId="451DB875" w14:textId="1B9FA3E5" w:rsidR="0071331B" w:rsidRPr="00EA67ED" w:rsidRDefault="00F25E4B" w:rsidP="007B0D35">
      <w:pPr>
        <w:tabs>
          <w:tab w:val="left" w:pos="142"/>
          <w:tab w:val="left" w:pos="284"/>
          <w:tab w:val="left" w:pos="3840"/>
          <w:tab w:val="left" w:pos="5300"/>
        </w:tabs>
        <w:autoSpaceDE w:val="0"/>
        <w:autoSpaceDN w:val="0"/>
        <w:spacing w:line="440" w:lineRule="exact"/>
        <w:ind w:firstLineChars="100" w:firstLine="22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7</w:t>
      </w:r>
      <w:r w:rsidR="00936F8F" w:rsidRPr="00EA67ED">
        <w:rPr>
          <w:rFonts w:ascii="微軟正黑體" w:eastAsia="微軟正黑體" w:hAnsi="微軟正黑體"/>
          <w:color w:val="000000" w:themeColor="text1"/>
          <w:sz w:val="22"/>
          <w:szCs w:val="22"/>
        </w:rPr>
        <w:t xml:space="preserve">.1 </w:t>
      </w:r>
      <w:r w:rsidR="00936F8F" w:rsidRPr="00EA67ED">
        <w:rPr>
          <w:rFonts w:ascii="微軟正黑體" w:eastAsia="微軟正黑體" w:hAnsi="微軟正黑體" w:hint="eastAsia"/>
          <w:color w:val="000000" w:themeColor="text1"/>
          <w:sz w:val="22"/>
          <w:szCs w:val="22"/>
        </w:rPr>
        <w:t>招标人：鸿富锦精密电子</w:t>
      </w:r>
      <w:r w:rsidR="00936F8F" w:rsidRPr="00EA67ED">
        <w:rPr>
          <w:rFonts w:ascii="微軟正黑體" w:eastAsia="微軟正黑體" w:hAnsi="微軟正黑體"/>
          <w:color w:val="000000" w:themeColor="text1"/>
          <w:sz w:val="22"/>
          <w:szCs w:val="22"/>
        </w:rPr>
        <w:t>(</w:t>
      </w:r>
      <w:r w:rsidR="00936F8F" w:rsidRPr="00EA67ED">
        <w:rPr>
          <w:rFonts w:ascii="微軟正黑體" w:eastAsia="微軟正黑體" w:hAnsi="微軟正黑體" w:hint="eastAsia"/>
          <w:color w:val="000000" w:themeColor="text1"/>
          <w:sz w:val="22"/>
          <w:szCs w:val="22"/>
        </w:rPr>
        <w:t>成都</w:t>
      </w:r>
      <w:r w:rsidR="00936F8F" w:rsidRPr="00EA67ED">
        <w:rPr>
          <w:rFonts w:ascii="微軟正黑體" w:eastAsia="微軟正黑體" w:hAnsi="微軟正黑體"/>
          <w:color w:val="000000" w:themeColor="text1"/>
          <w:sz w:val="22"/>
          <w:szCs w:val="22"/>
        </w:rPr>
        <w:t>)</w:t>
      </w:r>
      <w:r w:rsidR="00936F8F" w:rsidRPr="00EA67ED">
        <w:rPr>
          <w:rFonts w:ascii="微軟正黑體" w:eastAsia="微軟正黑體" w:hAnsi="微軟正黑體" w:hint="eastAsia"/>
          <w:color w:val="000000" w:themeColor="text1"/>
          <w:sz w:val="22"/>
          <w:szCs w:val="22"/>
        </w:rPr>
        <w:t>有限公司</w:t>
      </w:r>
      <w:r w:rsidR="00936F8F" w:rsidRPr="00EA67ED">
        <w:rPr>
          <w:rFonts w:ascii="微軟正黑體" w:eastAsia="微軟正黑體" w:hAnsi="微軟正黑體" w:hint="eastAsia"/>
          <w:snapToGrid w:val="0"/>
          <w:color w:val="000000" w:themeColor="text1"/>
          <w:kern w:val="0"/>
          <w:sz w:val="22"/>
          <w:szCs w:val="22"/>
        </w:rPr>
        <w:t>；</w:t>
      </w:r>
    </w:p>
    <w:p w14:paraId="203A370C" w14:textId="43AAE657" w:rsidR="00B30E6C" w:rsidRPr="00EA67ED" w:rsidRDefault="00F25E4B" w:rsidP="007B0D35">
      <w:pPr>
        <w:tabs>
          <w:tab w:val="left" w:pos="3840"/>
          <w:tab w:val="left" w:pos="5300"/>
        </w:tabs>
        <w:autoSpaceDE w:val="0"/>
        <w:autoSpaceDN w:val="0"/>
        <w:spacing w:line="440" w:lineRule="exact"/>
        <w:ind w:firstLineChars="100" w:firstLine="22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7</w:t>
      </w:r>
      <w:r w:rsidR="00936F8F" w:rsidRPr="00EA67ED">
        <w:rPr>
          <w:rFonts w:ascii="微軟正黑體" w:eastAsia="微軟正黑體" w:hAnsi="微軟正黑體"/>
          <w:color w:val="000000" w:themeColor="text1"/>
          <w:sz w:val="22"/>
          <w:szCs w:val="22"/>
        </w:rPr>
        <w:t xml:space="preserve">.2 </w:t>
      </w:r>
      <w:r w:rsidR="00936F8F" w:rsidRPr="00EA67ED">
        <w:rPr>
          <w:rFonts w:ascii="微軟正黑體" w:eastAsia="微軟正黑體" w:hAnsi="微軟正黑體" w:hint="eastAsia"/>
          <w:color w:val="000000" w:themeColor="text1"/>
          <w:sz w:val="22"/>
          <w:szCs w:val="22"/>
        </w:rPr>
        <w:t>地址：四川省成都市高新西区合作路</w:t>
      </w:r>
      <w:r w:rsidR="00936F8F" w:rsidRPr="00EA67ED">
        <w:rPr>
          <w:rFonts w:ascii="微軟正黑體" w:eastAsia="微軟正黑體" w:hAnsi="微軟正黑體"/>
          <w:color w:val="000000" w:themeColor="text1"/>
          <w:sz w:val="22"/>
          <w:szCs w:val="22"/>
        </w:rPr>
        <w:t>888</w:t>
      </w:r>
      <w:r w:rsidR="00936F8F" w:rsidRPr="00EA67ED">
        <w:rPr>
          <w:rFonts w:ascii="微軟正黑體" w:eastAsia="微軟正黑體" w:hAnsi="微軟正黑體" w:hint="eastAsia"/>
          <w:color w:val="000000" w:themeColor="text1"/>
          <w:sz w:val="22"/>
          <w:szCs w:val="22"/>
        </w:rPr>
        <w:t>号富士康成都</w:t>
      </w:r>
      <w:r w:rsidR="00181D0B" w:rsidRPr="00EA67ED">
        <w:rPr>
          <w:rFonts w:ascii="微軟正黑體" w:eastAsia="微軟正黑體" w:hAnsi="微軟正黑體" w:hint="eastAsia"/>
          <w:color w:val="000000" w:themeColor="text1"/>
          <w:sz w:val="22"/>
          <w:szCs w:val="22"/>
        </w:rPr>
        <w:t>园区</w:t>
      </w:r>
      <w:r w:rsidR="00936F8F" w:rsidRPr="00EA67ED">
        <w:rPr>
          <w:rFonts w:ascii="微軟正黑體" w:eastAsia="微軟正黑體" w:hAnsi="微軟正黑體"/>
          <w:color w:val="000000" w:themeColor="text1"/>
          <w:sz w:val="22"/>
          <w:szCs w:val="22"/>
        </w:rPr>
        <w:t>C26-3F</w:t>
      </w:r>
      <w:r w:rsidR="00936F8F" w:rsidRPr="00EA67ED">
        <w:rPr>
          <w:rFonts w:ascii="微軟正黑體" w:eastAsia="微軟正黑體" w:hAnsi="微軟正黑體" w:hint="eastAsia"/>
          <w:color w:val="000000" w:themeColor="text1"/>
          <w:sz w:val="22"/>
          <w:szCs w:val="22"/>
        </w:rPr>
        <w:t>；</w:t>
      </w:r>
    </w:p>
    <w:p w14:paraId="745E9954" w14:textId="3B065FF3" w:rsidR="00E00BC7" w:rsidRPr="00EA67ED" w:rsidRDefault="00F25E4B" w:rsidP="007B0D35">
      <w:pPr>
        <w:tabs>
          <w:tab w:val="left" w:pos="3840"/>
          <w:tab w:val="left" w:pos="5300"/>
        </w:tabs>
        <w:autoSpaceDE w:val="0"/>
        <w:autoSpaceDN w:val="0"/>
        <w:spacing w:line="440" w:lineRule="exact"/>
        <w:ind w:firstLineChars="100" w:firstLine="22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7</w:t>
      </w:r>
      <w:r w:rsidR="00936F8F" w:rsidRPr="00EA67ED">
        <w:rPr>
          <w:rFonts w:ascii="微軟正黑體" w:eastAsia="微軟正黑體" w:hAnsi="微軟正黑體"/>
          <w:color w:val="000000" w:themeColor="text1"/>
          <w:sz w:val="22"/>
          <w:szCs w:val="22"/>
        </w:rPr>
        <w:t xml:space="preserve">.3 </w:t>
      </w:r>
      <w:r w:rsidR="00936F8F" w:rsidRPr="00EA67ED">
        <w:rPr>
          <w:rFonts w:ascii="微軟正黑體" w:eastAsia="微軟正黑體" w:hAnsi="微軟正黑體" w:hint="eastAsia"/>
          <w:color w:val="000000" w:themeColor="text1"/>
          <w:sz w:val="22"/>
          <w:szCs w:val="22"/>
        </w:rPr>
        <w:t>联系窗口：舒女士</w:t>
      </w:r>
      <w:r w:rsidR="00936F8F" w:rsidRPr="00EA67ED">
        <w:rPr>
          <w:rFonts w:ascii="微軟正黑體" w:eastAsia="微軟正黑體" w:hAnsi="微軟正黑體"/>
          <w:color w:val="000000" w:themeColor="text1"/>
          <w:sz w:val="22"/>
          <w:szCs w:val="22"/>
        </w:rPr>
        <w:t xml:space="preserve"> </w:t>
      </w:r>
      <w:r w:rsidR="00936F8F" w:rsidRPr="00EA67ED">
        <w:rPr>
          <w:rFonts w:ascii="微軟正黑體" w:eastAsia="微軟正黑體" w:hAnsi="微軟正黑體" w:hint="eastAsia"/>
          <w:color w:val="000000" w:themeColor="text1"/>
          <w:sz w:val="22"/>
          <w:szCs w:val="22"/>
        </w:rPr>
        <w:t>电话：</w:t>
      </w:r>
      <w:r w:rsidR="00936F8F" w:rsidRPr="00EA67ED">
        <w:rPr>
          <w:rFonts w:ascii="微軟正黑體" w:eastAsia="微軟正黑體" w:hAnsi="微軟正黑體"/>
          <w:color w:val="000000" w:themeColor="text1"/>
          <w:sz w:val="22"/>
          <w:szCs w:val="22"/>
        </w:rPr>
        <w:t>13689008210/028-68828888-32427</w:t>
      </w:r>
      <w:r w:rsidR="00936F8F" w:rsidRPr="00EA67ED">
        <w:rPr>
          <w:rFonts w:ascii="微軟正黑體" w:eastAsia="微軟正黑體" w:hAnsi="微軟正黑體" w:hint="eastAsia"/>
          <w:color w:val="000000" w:themeColor="text1"/>
          <w:sz w:val="22"/>
          <w:szCs w:val="22"/>
        </w:rPr>
        <w:t>；</w:t>
      </w:r>
    </w:p>
    <w:p w14:paraId="6C2D20C7" w14:textId="3901BDC5" w:rsidR="00AC6AF0" w:rsidRPr="00EA67ED" w:rsidRDefault="00F25E4B" w:rsidP="007B0D35">
      <w:pPr>
        <w:tabs>
          <w:tab w:val="left" w:pos="3840"/>
          <w:tab w:val="left" w:pos="5300"/>
        </w:tabs>
        <w:autoSpaceDE w:val="0"/>
        <w:autoSpaceDN w:val="0"/>
        <w:spacing w:line="440" w:lineRule="exact"/>
        <w:ind w:firstLineChars="100" w:firstLine="22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7</w:t>
      </w:r>
      <w:r w:rsidR="00936F8F" w:rsidRPr="00EA67ED">
        <w:rPr>
          <w:rFonts w:ascii="微軟正黑體" w:eastAsia="微軟正黑體" w:hAnsi="微軟正黑體"/>
          <w:color w:val="000000" w:themeColor="text1"/>
          <w:sz w:val="22"/>
          <w:szCs w:val="22"/>
        </w:rPr>
        <w:t xml:space="preserve">.4 </w:t>
      </w:r>
      <w:r w:rsidR="00936F8F" w:rsidRPr="00EA67ED">
        <w:rPr>
          <w:rFonts w:ascii="微軟正黑體" w:eastAsia="微軟正黑體" w:hAnsi="微軟正黑體" w:hint="eastAsia"/>
          <w:color w:val="000000" w:themeColor="text1"/>
          <w:sz w:val="22"/>
          <w:szCs w:val="22"/>
        </w:rPr>
        <w:t>正常申诉：李女士</w:t>
      </w:r>
      <w:r w:rsidR="00936F8F" w:rsidRPr="00EA67ED">
        <w:rPr>
          <w:rFonts w:ascii="微軟正黑體" w:eastAsia="微軟正黑體" w:hAnsi="微軟正黑體"/>
          <w:color w:val="000000" w:themeColor="text1"/>
          <w:sz w:val="22"/>
          <w:szCs w:val="22"/>
        </w:rPr>
        <w:t xml:space="preserve"> </w:t>
      </w:r>
      <w:r w:rsidR="00936F8F" w:rsidRPr="00EA67ED">
        <w:rPr>
          <w:rFonts w:ascii="微軟正黑體" w:eastAsia="微軟正黑體" w:hAnsi="微軟正黑體" w:hint="eastAsia"/>
          <w:color w:val="000000" w:themeColor="text1"/>
          <w:sz w:val="22"/>
          <w:szCs w:val="22"/>
        </w:rPr>
        <w:t>电话：</w:t>
      </w:r>
      <w:r w:rsidR="00936F8F" w:rsidRPr="00EA67ED">
        <w:rPr>
          <w:rFonts w:ascii="微軟正黑體" w:eastAsia="微軟正黑體" w:hAnsi="微軟正黑體"/>
          <w:color w:val="000000" w:themeColor="text1"/>
          <w:sz w:val="22"/>
          <w:szCs w:val="22"/>
        </w:rPr>
        <w:t>028-68828888-33033</w:t>
      </w:r>
      <w:r w:rsidR="00936F8F" w:rsidRPr="00EA67ED">
        <w:rPr>
          <w:rFonts w:ascii="微軟正黑體" w:eastAsia="微軟正黑體" w:hAnsi="微軟正黑體" w:hint="eastAsia"/>
          <w:color w:val="000000" w:themeColor="text1"/>
          <w:sz w:val="22"/>
          <w:szCs w:val="22"/>
        </w:rPr>
        <w:t>；</w:t>
      </w:r>
    </w:p>
    <w:p w14:paraId="1A4F567A" w14:textId="50731B9C" w:rsidR="00C60410" w:rsidRPr="00EA67ED" w:rsidRDefault="00F25E4B" w:rsidP="007B0D35">
      <w:pPr>
        <w:tabs>
          <w:tab w:val="left" w:pos="3840"/>
          <w:tab w:val="left" w:pos="5300"/>
        </w:tabs>
        <w:autoSpaceDE w:val="0"/>
        <w:autoSpaceDN w:val="0"/>
        <w:spacing w:line="440" w:lineRule="exact"/>
        <w:ind w:firstLineChars="100" w:firstLine="22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7</w:t>
      </w:r>
      <w:r w:rsidR="00936F8F" w:rsidRPr="00EA67ED">
        <w:rPr>
          <w:rFonts w:ascii="微軟正黑體" w:eastAsia="微軟正黑體" w:hAnsi="微軟正黑體"/>
          <w:color w:val="000000" w:themeColor="text1"/>
          <w:sz w:val="22"/>
          <w:szCs w:val="22"/>
        </w:rPr>
        <w:t xml:space="preserve">.5 </w:t>
      </w:r>
      <w:r w:rsidR="00936F8F" w:rsidRPr="00EA67ED">
        <w:rPr>
          <w:rFonts w:ascii="微軟正黑體" w:eastAsia="微軟正黑體" w:hAnsi="微軟正黑體" w:hint="eastAsia"/>
          <w:color w:val="000000" w:themeColor="text1"/>
          <w:sz w:val="22"/>
          <w:szCs w:val="22"/>
        </w:rPr>
        <w:t>投诉受理：蔡先生</w:t>
      </w:r>
      <w:r w:rsidR="00936F8F" w:rsidRPr="00EA67ED">
        <w:rPr>
          <w:rFonts w:ascii="微軟正黑體" w:eastAsia="微軟正黑體" w:hAnsi="微軟正黑體"/>
          <w:color w:val="000000" w:themeColor="text1"/>
          <w:sz w:val="22"/>
          <w:szCs w:val="22"/>
        </w:rPr>
        <w:t xml:space="preserve"> </w:t>
      </w:r>
      <w:r w:rsidR="00936F8F" w:rsidRPr="00EA67ED">
        <w:rPr>
          <w:rFonts w:ascii="微軟正黑體" w:eastAsia="微軟正黑體" w:hAnsi="微軟正黑體" w:hint="eastAsia"/>
          <w:color w:val="000000" w:themeColor="text1"/>
          <w:sz w:val="22"/>
          <w:szCs w:val="22"/>
        </w:rPr>
        <w:t>电话：</w:t>
      </w:r>
      <w:r w:rsidR="00936F8F" w:rsidRPr="00EA67ED">
        <w:rPr>
          <w:rFonts w:ascii="微軟正黑體" w:eastAsia="微軟正黑體" w:hAnsi="微軟正黑體"/>
          <w:color w:val="000000" w:themeColor="text1"/>
          <w:sz w:val="22"/>
          <w:szCs w:val="22"/>
        </w:rPr>
        <w:t>028-68828888-84425</w:t>
      </w:r>
      <w:r w:rsidR="00936F8F" w:rsidRPr="00EA67ED">
        <w:rPr>
          <w:rFonts w:ascii="微軟正黑體" w:eastAsia="微軟正黑體" w:hAnsi="微軟正黑體" w:hint="eastAsia"/>
          <w:color w:val="000000" w:themeColor="text1"/>
          <w:sz w:val="22"/>
          <w:szCs w:val="22"/>
        </w:rPr>
        <w:t>。</w:t>
      </w:r>
    </w:p>
    <w:p w14:paraId="70B53440" w14:textId="77777777" w:rsidR="00C60410" w:rsidRPr="00EA67ED" w:rsidRDefault="00C60410" w:rsidP="00C60410">
      <w:pPr>
        <w:tabs>
          <w:tab w:val="left" w:pos="3840"/>
          <w:tab w:val="left" w:pos="5300"/>
        </w:tabs>
        <w:autoSpaceDE w:val="0"/>
        <w:autoSpaceDN w:val="0"/>
        <w:spacing w:line="440" w:lineRule="exact"/>
        <w:ind w:firstLineChars="64" w:firstLine="230"/>
        <w:jc w:val="left"/>
        <w:rPr>
          <w:rFonts w:ascii="微軟正黑體" w:eastAsia="微軟正黑體" w:hAnsi="微軟正黑體"/>
          <w:color w:val="000000" w:themeColor="text1"/>
          <w:sz w:val="36"/>
        </w:rPr>
      </w:pPr>
    </w:p>
    <w:p w14:paraId="72A26259" w14:textId="77777777" w:rsidR="00C60410" w:rsidRPr="00EA67ED" w:rsidRDefault="00C60410" w:rsidP="00C60410">
      <w:pPr>
        <w:tabs>
          <w:tab w:val="left" w:pos="3840"/>
          <w:tab w:val="left" w:pos="5300"/>
        </w:tabs>
        <w:autoSpaceDE w:val="0"/>
        <w:autoSpaceDN w:val="0"/>
        <w:spacing w:line="440" w:lineRule="exact"/>
        <w:ind w:firstLineChars="64" w:firstLine="230"/>
        <w:jc w:val="left"/>
        <w:rPr>
          <w:rFonts w:ascii="微軟正黑體" w:eastAsia="微軟正黑體" w:hAnsi="微軟正黑體"/>
          <w:color w:val="000000" w:themeColor="text1"/>
          <w:sz w:val="36"/>
        </w:rPr>
      </w:pPr>
    </w:p>
    <w:p w14:paraId="5AA3EE23" w14:textId="77777777" w:rsidR="00C60410" w:rsidRPr="00EA67ED" w:rsidRDefault="00C60410" w:rsidP="00C60410">
      <w:pPr>
        <w:tabs>
          <w:tab w:val="left" w:pos="3840"/>
          <w:tab w:val="left" w:pos="5300"/>
        </w:tabs>
        <w:autoSpaceDE w:val="0"/>
        <w:autoSpaceDN w:val="0"/>
        <w:spacing w:line="440" w:lineRule="exact"/>
        <w:ind w:firstLineChars="64" w:firstLine="230"/>
        <w:jc w:val="left"/>
        <w:rPr>
          <w:rFonts w:ascii="微軟正黑體" w:eastAsia="微軟正黑體" w:hAnsi="微軟正黑體"/>
          <w:color w:val="000000" w:themeColor="text1"/>
          <w:sz w:val="36"/>
        </w:rPr>
      </w:pPr>
    </w:p>
    <w:p w14:paraId="5DF38DA7" w14:textId="77777777" w:rsidR="00C60410" w:rsidRPr="00EA67ED" w:rsidRDefault="00C60410" w:rsidP="00C60410">
      <w:pPr>
        <w:tabs>
          <w:tab w:val="left" w:pos="3840"/>
          <w:tab w:val="left" w:pos="5300"/>
        </w:tabs>
        <w:autoSpaceDE w:val="0"/>
        <w:autoSpaceDN w:val="0"/>
        <w:spacing w:line="440" w:lineRule="exact"/>
        <w:ind w:firstLineChars="64" w:firstLine="230"/>
        <w:jc w:val="left"/>
        <w:rPr>
          <w:rFonts w:ascii="微軟正黑體" w:eastAsia="微軟正黑體" w:hAnsi="微軟正黑體"/>
          <w:color w:val="000000" w:themeColor="text1"/>
          <w:sz w:val="36"/>
        </w:rPr>
      </w:pPr>
    </w:p>
    <w:p w14:paraId="638E30CF" w14:textId="77777777" w:rsidR="00C60410" w:rsidRPr="00EA67ED" w:rsidRDefault="00C60410" w:rsidP="00C60410">
      <w:pPr>
        <w:tabs>
          <w:tab w:val="left" w:pos="3840"/>
          <w:tab w:val="left" w:pos="5300"/>
        </w:tabs>
        <w:autoSpaceDE w:val="0"/>
        <w:autoSpaceDN w:val="0"/>
        <w:spacing w:line="440" w:lineRule="exact"/>
        <w:ind w:firstLineChars="64" w:firstLine="230"/>
        <w:jc w:val="left"/>
        <w:rPr>
          <w:rFonts w:ascii="微軟正黑體" w:eastAsia="微軟正黑體" w:hAnsi="微軟正黑體"/>
          <w:color w:val="000000" w:themeColor="text1"/>
          <w:sz w:val="36"/>
        </w:rPr>
      </w:pPr>
    </w:p>
    <w:p w14:paraId="60F359AD" w14:textId="77777777" w:rsidR="00C60410" w:rsidRPr="00EA67ED" w:rsidRDefault="00C60410" w:rsidP="00C60410">
      <w:pPr>
        <w:tabs>
          <w:tab w:val="left" w:pos="3840"/>
          <w:tab w:val="left" w:pos="5300"/>
        </w:tabs>
        <w:autoSpaceDE w:val="0"/>
        <w:autoSpaceDN w:val="0"/>
        <w:spacing w:line="440" w:lineRule="exact"/>
        <w:ind w:firstLineChars="64" w:firstLine="230"/>
        <w:jc w:val="left"/>
        <w:rPr>
          <w:rFonts w:ascii="微軟正黑體" w:eastAsia="微軟正黑體" w:hAnsi="微軟正黑體"/>
          <w:color w:val="000000" w:themeColor="text1"/>
          <w:sz w:val="36"/>
        </w:rPr>
      </w:pPr>
    </w:p>
    <w:p w14:paraId="72C431F0" w14:textId="77777777" w:rsidR="00C60410" w:rsidRPr="00EA67ED" w:rsidRDefault="00C60410" w:rsidP="00C60410">
      <w:pPr>
        <w:tabs>
          <w:tab w:val="left" w:pos="3840"/>
          <w:tab w:val="left" w:pos="5300"/>
        </w:tabs>
        <w:autoSpaceDE w:val="0"/>
        <w:autoSpaceDN w:val="0"/>
        <w:spacing w:line="440" w:lineRule="exact"/>
        <w:ind w:firstLineChars="64" w:firstLine="230"/>
        <w:jc w:val="left"/>
        <w:rPr>
          <w:rFonts w:ascii="微軟正黑體" w:eastAsia="微軟正黑體" w:hAnsi="微軟正黑體"/>
          <w:color w:val="000000" w:themeColor="text1"/>
          <w:sz w:val="36"/>
        </w:rPr>
      </w:pPr>
    </w:p>
    <w:p w14:paraId="6BBCBA32" w14:textId="77777777" w:rsidR="00C60410" w:rsidRPr="00EA67ED" w:rsidRDefault="00C60410" w:rsidP="00C60410">
      <w:pPr>
        <w:tabs>
          <w:tab w:val="left" w:pos="3840"/>
          <w:tab w:val="left" w:pos="5300"/>
        </w:tabs>
        <w:autoSpaceDE w:val="0"/>
        <w:autoSpaceDN w:val="0"/>
        <w:spacing w:line="440" w:lineRule="exact"/>
        <w:ind w:firstLineChars="64" w:firstLine="230"/>
        <w:jc w:val="left"/>
        <w:rPr>
          <w:rFonts w:ascii="微軟正黑體" w:eastAsia="微軟正黑體" w:hAnsi="微軟正黑體"/>
          <w:color w:val="000000" w:themeColor="text1"/>
          <w:sz w:val="36"/>
        </w:rPr>
      </w:pPr>
    </w:p>
    <w:p w14:paraId="424013AA" w14:textId="77777777" w:rsidR="00C60410" w:rsidRPr="00EA67ED" w:rsidRDefault="00C60410" w:rsidP="00C60410">
      <w:pPr>
        <w:tabs>
          <w:tab w:val="left" w:pos="3840"/>
          <w:tab w:val="left" w:pos="5300"/>
        </w:tabs>
        <w:autoSpaceDE w:val="0"/>
        <w:autoSpaceDN w:val="0"/>
        <w:spacing w:line="440" w:lineRule="exact"/>
        <w:ind w:firstLineChars="64" w:firstLine="230"/>
        <w:jc w:val="left"/>
        <w:rPr>
          <w:rFonts w:ascii="微軟正黑體" w:eastAsia="微軟正黑體" w:hAnsi="微軟正黑體"/>
          <w:color w:val="000000" w:themeColor="text1"/>
          <w:sz w:val="36"/>
        </w:rPr>
      </w:pPr>
    </w:p>
    <w:p w14:paraId="2F3F3235" w14:textId="77777777" w:rsidR="00C60410" w:rsidRPr="00EA67ED" w:rsidRDefault="00C60410" w:rsidP="00C60410">
      <w:pPr>
        <w:tabs>
          <w:tab w:val="left" w:pos="3840"/>
          <w:tab w:val="left" w:pos="5300"/>
        </w:tabs>
        <w:autoSpaceDE w:val="0"/>
        <w:autoSpaceDN w:val="0"/>
        <w:spacing w:line="440" w:lineRule="exact"/>
        <w:ind w:firstLineChars="64" w:firstLine="230"/>
        <w:jc w:val="left"/>
        <w:rPr>
          <w:rFonts w:ascii="微軟正黑體" w:eastAsia="微軟正黑體" w:hAnsi="微軟正黑體"/>
          <w:color w:val="000000" w:themeColor="text1"/>
          <w:sz w:val="36"/>
        </w:rPr>
      </w:pPr>
    </w:p>
    <w:p w14:paraId="2675DFBE" w14:textId="77777777" w:rsidR="00C60410" w:rsidRPr="00EA67ED" w:rsidRDefault="00C60410" w:rsidP="00C60410">
      <w:pPr>
        <w:tabs>
          <w:tab w:val="left" w:pos="3840"/>
          <w:tab w:val="left" w:pos="5300"/>
        </w:tabs>
        <w:autoSpaceDE w:val="0"/>
        <w:autoSpaceDN w:val="0"/>
        <w:spacing w:line="440" w:lineRule="exact"/>
        <w:ind w:firstLineChars="64" w:firstLine="230"/>
        <w:jc w:val="left"/>
        <w:rPr>
          <w:rFonts w:ascii="微軟正黑體" w:eastAsia="微軟正黑體" w:hAnsi="微軟正黑體"/>
          <w:color w:val="000000" w:themeColor="text1"/>
          <w:sz w:val="36"/>
        </w:rPr>
      </w:pPr>
    </w:p>
    <w:p w14:paraId="13153040" w14:textId="77777777" w:rsidR="00C60410" w:rsidRPr="00EA67ED" w:rsidRDefault="00C60410" w:rsidP="00C60410">
      <w:pPr>
        <w:tabs>
          <w:tab w:val="left" w:pos="3840"/>
          <w:tab w:val="left" w:pos="5300"/>
        </w:tabs>
        <w:autoSpaceDE w:val="0"/>
        <w:autoSpaceDN w:val="0"/>
        <w:spacing w:line="440" w:lineRule="exact"/>
        <w:ind w:firstLineChars="64" w:firstLine="230"/>
        <w:jc w:val="left"/>
        <w:rPr>
          <w:rFonts w:ascii="微軟正黑體" w:eastAsia="微軟正黑體" w:hAnsi="微軟正黑體"/>
          <w:color w:val="000000" w:themeColor="text1"/>
          <w:sz w:val="36"/>
        </w:rPr>
      </w:pPr>
    </w:p>
    <w:p w14:paraId="2EE8D1E1" w14:textId="77777777" w:rsidR="00C60410" w:rsidRPr="00EA67ED" w:rsidRDefault="00C60410" w:rsidP="00C60410">
      <w:pPr>
        <w:tabs>
          <w:tab w:val="left" w:pos="3840"/>
          <w:tab w:val="left" w:pos="5300"/>
        </w:tabs>
        <w:autoSpaceDE w:val="0"/>
        <w:autoSpaceDN w:val="0"/>
        <w:spacing w:line="440" w:lineRule="exact"/>
        <w:ind w:firstLineChars="64" w:firstLine="230"/>
        <w:jc w:val="left"/>
        <w:rPr>
          <w:rFonts w:ascii="微軟正黑體" w:eastAsia="微軟正黑體" w:hAnsi="微軟正黑體"/>
          <w:color w:val="000000" w:themeColor="text1"/>
          <w:sz w:val="36"/>
        </w:rPr>
      </w:pPr>
    </w:p>
    <w:p w14:paraId="34C87B48" w14:textId="77777777" w:rsidR="00C60410" w:rsidRPr="00EA67ED" w:rsidRDefault="00C60410" w:rsidP="00C60410">
      <w:pPr>
        <w:tabs>
          <w:tab w:val="left" w:pos="3840"/>
          <w:tab w:val="left" w:pos="5300"/>
        </w:tabs>
        <w:autoSpaceDE w:val="0"/>
        <w:autoSpaceDN w:val="0"/>
        <w:spacing w:line="440" w:lineRule="exact"/>
        <w:ind w:firstLineChars="64" w:firstLine="230"/>
        <w:jc w:val="left"/>
        <w:rPr>
          <w:rFonts w:ascii="微軟正黑體" w:eastAsia="微軟正黑體" w:hAnsi="微軟正黑體"/>
          <w:color w:val="000000" w:themeColor="text1"/>
          <w:sz w:val="36"/>
        </w:rPr>
      </w:pPr>
    </w:p>
    <w:p w14:paraId="7EC3E0C7" w14:textId="77777777" w:rsidR="0071331B" w:rsidRPr="00EA67ED" w:rsidRDefault="00936F8F" w:rsidP="00C60410">
      <w:pPr>
        <w:tabs>
          <w:tab w:val="left" w:pos="3840"/>
          <w:tab w:val="left" w:pos="5300"/>
        </w:tabs>
        <w:autoSpaceDE w:val="0"/>
        <w:autoSpaceDN w:val="0"/>
        <w:spacing w:line="440" w:lineRule="exact"/>
        <w:ind w:firstLineChars="64" w:firstLine="230"/>
        <w:jc w:val="center"/>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36"/>
        </w:rPr>
        <w:lastRenderedPageBreak/>
        <w:t>第二章</w:t>
      </w:r>
      <w:r w:rsidRPr="00EA67ED">
        <w:rPr>
          <w:rFonts w:ascii="微軟正黑體" w:eastAsia="微軟正黑體" w:hAnsi="微軟正黑體"/>
          <w:color w:val="000000" w:themeColor="text1"/>
          <w:sz w:val="36"/>
        </w:rPr>
        <w:t xml:space="preserve"> </w:t>
      </w:r>
      <w:r w:rsidRPr="00EA67ED">
        <w:rPr>
          <w:rFonts w:ascii="微軟正黑體" w:eastAsia="微軟正黑體" w:hAnsi="微軟正黑體" w:hint="eastAsia"/>
          <w:color w:val="000000" w:themeColor="text1"/>
          <w:sz w:val="36"/>
        </w:rPr>
        <w:t>投标人须知</w:t>
      </w:r>
    </w:p>
    <w:p w14:paraId="3B9334E5" w14:textId="77777777" w:rsidR="0071331B" w:rsidRPr="00EA67ED" w:rsidRDefault="00936F8F" w:rsidP="00361275">
      <w:pPr>
        <w:autoSpaceDE w:val="0"/>
        <w:autoSpaceDN w:val="0"/>
        <w:adjustRightInd w:val="0"/>
        <w:snapToGrid w:val="0"/>
        <w:spacing w:line="360" w:lineRule="exact"/>
        <w:jc w:val="left"/>
        <w:rPr>
          <w:rFonts w:ascii="微軟正黑體" w:eastAsia="微軟正黑體" w:hAnsi="微軟正黑體"/>
          <w:b/>
          <w:snapToGrid w:val="0"/>
          <w:color w:val="000000" w:themeColor="text1"/>
          <w:kern w:val="0"/>
          <w:sz w:val="22"/>
          <w:szCs w:val="22"/>
        </w:rPr>
      </w:pPr>
      <w:r w:rsidRPr="00EA67ED">
        <w:rPr>
          <w:rFonts w:ascii="微軟正黑體" w:eastAsia="微軟正黑體" w:hAnsi="微軟正黑體"/>
          <w:b/>
          <w:snapToGrid w:val="0"/>
          <w:color w:val="000000" w:themeColor="text1"/>
          <w:kern w:val="0"/>
          <w:sz w:val="22"/>
          <w:szCs w:val="22"/>
        </w:rPr>
        <w:t>1.</w:t>
      </w:r>
      <w:r w:rsidRPr="00EA67ED">
        <w:rPr>
          <w:rFonts w:ascii="微軟正黑體" w:eastAsia="微軟正黑體" w:hAnsi="微軟正黑體" w:hint="eastAsia"/>
          <w:b/>
          <w:snapToGrid w:val="0"/>
          <w:color w:val="000000" w:themeColor="text1"/>
          <w:kern w:val="0"/>
          <w:sz w:val="22"/>
          <w:szCs w:val="22"/>
        </w:rPr>
        <w:t>投标人须知前附表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9"/>
        <w:gridCol w:w="1701"/>
        <w:gridCol w:w="7590"/>
      </w:tblGrid>
      <w:tr w:rsidR="00764235" w:rsidRPr="00EA67ED" w14:paraId="4B98DD64" w14:textId="77777777" w:rsidTr="00963C7F">
        <w:trPr>
          <w:trHeight w:val="211"/>
          <w:tblHeader/>
          <w:jc w:val="center"/>
        </w:trPr>
        <w:tc>
          <w:tcPr>
            <w:tcW w:w="789" w:type="dxa"/>
            <w:tcBorders>
              <w:top w:val="single" w:sz="4" w:space="0" w:color="auto"/>
              <w:left w:val="single" w:sz="4" w:space="0" w:color="auto"/>
              <w:bottom w:val="single" w:sz="4" w:space="0" w:color="auto"/>
              <w:right w:val="single" w:sz="4" w:space="0" w:color="auto"/>
            </w:tcBorders>
            <w:vAlign w:val="center"/>
          </w:tcPr>
          <w:p w14:paraId="1960FFBF" w14:textId="77777777" w:rsidR="0071331B" w:rsidRPr="00EA67ED" w:rsidRDefault="00936F8F" w:rsidP="00E31211">
            <w:pPr>
              <w:spacing w:line="320" w:lineRule="exact"/>
              <w:jc w:val="center"/>
              <w:rPr>
                <w:rFonts w:ascii="微軟正黑體" w:eastAsia="微軟正黑體" w:hAnsi="微軟正黑體"/>
                <w:b/>
                <w:color w:val="000000" w:themeColor="text1"/>
                <w:kern w:val="0"/>
                <w:sz w:val="22"/>
                <w:szCs w:val="22"/>
              </w:rPr>
            </w:pPr>
            <w:r w:rsidRPr="00EA67ED">
              <w:rPr>
                <w:rFonts w:ascii="微軟正黑體" w:eastAsia="微軟正黑體" w:hAnsi="微軟正黑體" w:hint="eastAsia"/>
                <w:b/>
                <w:color w:val="000000" w:themeColor="text1"/>
                <w:kern w:val="0"/>
                <w:sz w:val="22"/>
                <w:szCs w:val="22"/>
              </w:rPr>
              <w:t>条款号</w:t>
            </w:r>
          </w:p>
        </w:tc>
        <w:tc>
          <w:tcPr>
            <w:tcW w:w="1701" w:type="dxa"/>
            <w:tcBorders>
              <w:top w:val="single" w:sz="4" w:space="0" w:color="auto"/>
              <w:left w:val="single" w:sz="4" w:space="0" w:color="auto"/>
              <w:bottom w:val="single" w:sz="4" w:space="0" w:color="auto"/>
              <w:right w:val="single" w:sz="4" w:space="0" w:color="auto"/>
            </w:tcBorders>
            <w:vAlign w:val="center"/>
          </w:tcPr>
          <w:p w14:paraId="394011F6" w14:textId="77777777" w:rsidR="0071331B" w:rsidRPr="00EA67ED" w:rsidRDefault="00936F8F" w:rsidP="00E31211">
            <w:pPr>
              <w:spacing w:line="320" w:lineRule="exact"/>
              <w:jc w:val="center"/>
              <w:rPr>
                <w:rFonts w:ascii="微軟正黑體" w:eastAsia="微軟正黑體" w:hAnsi="微軟正黑體"/>
                <w:b/>
                <w:color w:val="000000" w:themeColor="text1"/>
                <w:kern w:val="0"/>
                <w:sz w:val="22"/>
                <w:szCs w:val="22"/>
              </w:rPr>
            </w:pPr>
            <w:r w:rsidRPr="00EA67ED">
              <w:rPr>
                <w:rFonts w:ascii="微軟正黑體" w:eastAsia="微軟正黑體" w:hAnsi="微軟正黑體" w:hint="eastAsia"/>
                <w:b/>
                <w:color w:val="000000" w:themeColor="text1"/>
                <w:kern w:val="0"/>
                <w:sz w:val="22"/>
                <w:szCs w:val="22"/>
              </w:rPr>
              <w:t>条款名称</w:t>
            </w:r>
          </w:p>
        </w:tc>
        <w:tc>
          <w:tcPr>
            <w:tcW w:w="7590" w:type="dxa"/>
            <w:tcBorders>
              <w:top w:val="single" w:sz="4" w:space="0" w:color="auto"/>
              <w:left w:val="single" w:sz="4" w:space="0" w:color="auto"/>
              <w:bottom w:val="single" w:sz="4" w:space="0" w:color="auto"/>
              <w:right w:val="single" w:sz="4" w:space="0" w:color="auto"/>
            </w:tcBorders>
            <w:vAlign w:val="center"/>
          </w:tcPr>
          <w:p w14:paraId="69FDE075" w14:textId="77777777" w:rsidR="0071331B" w:rsidRPr="00EA67ED" w:rsidRDefault="00936F8F" w:rsidP="00E31211">
            <w:pPr>
              <w:spacing w:line="320" w:lineRule="exact"/>
              <w:jc w:val="center"/>
              <w:rPr>
                <w:rFonts w:ascii="微軟正黑體" w:eastAsia="微軟正黑體" w:hAnsi="微軟正黑體"/>
                <w:b/>
                <w:color w:val="000000" w:themeColor="text1"/>
                <w:kern w:val="0"/>
                <w:sz w:val="22"/>
                <w:szCs w:val="22"/>
              </w:rPr>
            </w:pPr>
            <w:r w:rsidRPr="00EA67ED">
              <w:rPr>
                <w:rFonts w:ascii="微軟正黑體" w:eastAsia="微軟正黑體" w:hAnsi="微軟正黑體" w:hint="eastAsia"/>
                <w:b/>
                <w:color w:val="000000" w:themeColor="text1"/>
                <w:kern w:val="0"/>
                <w:sz w:val="22"/>
                <w:szCs w:val="22"/>
              </w:rPr>
              <w:t>编</w:t>
            </w:r>
            <w:r w:rsidRPr="00EA67ED">
              <w:rPr>
                <w:rFonts w:ascii="微軟正黑體" w:eastAsia="微軟正黑體" w:hAnsi="微軟正黑體"/>
                <w:b/>
                <w:color w:val="000000" w:themeColor="text1"/>
                <w:kern w:val="0"/>
                <w:sz w:val="22"/>
                <w:szCs w:val="22"/>
              </w:rPr>
              <w:t xml:space="preserve">  </w:t>
            </w:r>
            <w:r w:rsidRPr="00EA67ED">
              <w:rPr>
                <w:rFonts w:ascii="微軟正黑體" w:eastAsia="微軟正黑體" w:hAnsi="微軟正黑體" w:hint="eastAsia"/>
                <w:b/>
                <w:color w:val="000000" w:themeColor="text1"/>
                <w:kern w:val="0"/>
                <w:sz w:val="22"/>
                <w:szCs w:val="22"/>
              </w:rPr>
              <w:t>列</w:t>
            </w:r>
            <w:r w:rsidRPr="00EA67ED">
              <w:rPr>
                <w:rFonts w:ascii="微軟正黑體" w:eastAsia="微軟正黑體" w:hAnsi="微軟正黑體"/>
                <w:b/>
                <w:color w:val="000000" w:themeColor="text1"/>
                <w:kern w:val="0"/>
                <w:sz w:val="22"/>
                <w:szCs w:val="22"/>
              </w:rPr>
              <w:t xml:space="preserve">  </w:t>
            </w:r>
            <w:r w:rsidRPr="00EA67ED">
              <w:rPr>
                <w:rFonts w:ascii="微軟正黑體" w:eastAsia="微軟正黑體" w:hAnsi="微軟正黑體" w:hint="eastAsia"/>
                <w:b/>
                <w:color w:val="000000" w:themeColor="text1"/>
                <w:kern w:val="0"/>
                <w:sz w:val="22"/>
                <w:szCs w:val="22"/>
              </w:rPr>
              <w:t>内</w:t>
            </w:r>
            <w:r w:rsidRPr="00EA67ED">
              <w:rPr>
                <w:rFonts w:ascii="微軟正黑體" w:eastAsia="微軟正黑體" w:hAnsi="微軟正黑體"/>
                <w:b/>
                <w:color w:val="000000" w:themeColor="text1"/>
                <w:kern w:val="0"/>
                <w:sz w:val="22"/>
                <w:szCs w:val="22"/>
              </w:rPr>
              <w:t xml:space="preserve">  </w:t>
            </w:r>
            <w:r w:rsidRPr="00EA67ED">
              <w:rPr>
                <w:rFonts w:ascii="微軟正黑體" w:eastAsia="微軟正黑體" w:hAnsi="微軟正黑體" w:hint="eastAsia"/>
                <w:b/>
                <w:color w:val="000000" w:themeColor="text1"/>
                <w:kern w:val="0"/>
                <w:sz w:val="22"/>
                <w:szCs w:val="22"/>
              </w:rPr>
              <w:t>容</w:t>
            </w:r>
          </w:p>
        </w:tc>
      </w:tr>
      <w:tr w:rsidR="00764235" w:rsidRPr="00EA67ED" w14:paraId="70AF4AC8" w14:textId="77777777" w:rsidTr="00963C7F">
        <w:trPr>
          <w:trHeight w:val="20"/>
          <w:jc w:val="center"/>
        </w:trPr>
        <w:tc>
          <w:tcPr>
            <w:tcW w:w="789" w:type="dxa"/>
            <w:tcBorders>
              <w:top w:val="single" w:sz="4" w:space="0" w:color="auto"/>
              <w:left w:val="single" w:sz="4" w:space="0" w:color="auto"/>
              <w:bottom w:val="single" w:sz="4" w:space="0" w:color="auto"/>
              <w:right w:val="single" w:sz="4" w:space="0" w:color="auto"/>
            </w:tcBorders>
            <w:vAlign w:val="center"/>
          </w:tcPr>
          <w:p w14:paraId="42722CF4"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1.1</w:t>
            </w:r>
          </w:p>
        </w:tc>
        <w:tc>
          <w:tcPr>
            <w:tcW w:w="1701" w:type="dxa"/>
            <w:tcBorders>
              <w:top w:val="single" w:sz="4" w:space="0" w:color="auto"/>
              <w:left w:val="single" w:sz="4" w:space="0" w:color="auto"/>
              <w:bottom w:val="single" w:sz="4" w:space="0" w:color="auto"/>
              <w:right w:val="single" w:sz="4" w:space="0" w:color="auto"/>
            </w:tcBorders>
            <w:vAlign w:val="center"/>
          </w:tcPr>
          <w:p w14:paraId="31336E80"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招标人</w:t>
            </w:r>
          </w:p>
        </w:tc>
        <w:tc>
          <w:tcPr>
            <w:tcW w:w="7590" w:type="dxa"/>
            <w:tcBorders>
              <w:top w:val="single" w:sz="4" w:space="0" w:color="auto"/>
              <w:left w:val="single" w:sz="4" w:space="0" w:color="auto"/>
              <w:bottom w:val="single" w:sz="4" w:space="0" w:color="auto"/>
              <w:right w:val="single" w:sz="4" w:space="0" w:color="auto"/>
            </w:tcBorders>
            <w:vAlign w:val="center"/>
          </w:tcPr>
          <w:p w14:paraId="1D22E085" w14:textId="77777777" w:rsidR="0071331B" w:rsidRPr="00EA67ED" w:rsidRDefault="00936F8F" w:rsidP="00E31211">
            <w:pPr>
              <w:tabs>
                <w:tab w:val="left" w:pos="3840"/>
                <w:tab w:val="left" w:pos="5300"/>
              </w:tabs>
              <w:autoSpaceDE w:val="0"/>
              <w:autoSpaceDN w:val="0"/>
              <w:spacing w:line="320" w:lineRule="exact"/>
              <w:jc w:val="left"/>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招标人：鸿富锦精密电子</w:t>
            </w:r>
            <w:r w:rsidRPr="00EA67ED">
              <w:rPr>
                <w:rFonts w:ascii="微軟正黑體" w:eastAsia="微軟正黑體" w:hAnsi="微軟正黑體"/>
                <w:color w:val="000000" w:themeColor="text1"/>
                <w:kern w:val="0"/>
                <w:sz w:val="22"/>
                <w:szCs w:val="22"/>
              </w:rPr>
              <w:t>(</w:t>
            </w:r>
            <w:r w:rsidRPr="00EA67ED">
              <w:rPr>
                <w:rFonts w:ascii="微軟正黑體" w:eastAsia="微軟正黑體" w:hAnsi="微軟正黑體" w:hint="eastAsia"/>
                <w:color w:val="000000" w:themeColor="text1"/>
                <w:kern w:val="0"/>
                <w:sz w:val="22"/>
                <w:szCs w:val="22"/>
              </w:rPr>
              <w:t>成都</w:t>
            </w:r>
            <w:r w:rsidRPr="00EA67ED">
              <w:rPr>
                <w:rFonts w:ascii="微軟正黑體" w:eastAsia="微軟正黑體" w:hAnsi="微軟正黑體"/>
                <w:color w:val="000000" w:themeColor="text1"/>
                <w:kern w:val="0"/>
                <w:sz w:val="22"/>
                <w:szCs w:val="22"/>
              </w:rPr>
              <w:t>)</w:t>
            </w:r>
            <w:r w:rsidRPr="00EA67ED">
              <w:rPr>
                <w:rFonts w:ascii="微軟正黑體" w:eastAsia="微軟正黑體" w:hAnsi="微軟正黑體" w:hint="eastAsia"/>
                <w:color w:val="000000" w:themeColor="text1"/>
                <w:kern w:val="0"/>
                <w:sz w:val="22"/>
                <w:szCs w:val="22"/>
              </w:rPr>
              <w:t>有限公司</w:t>
            </w:r>
          </w:p>
          <w:p w14:paraId="5E0C14BF" w14:textId="2F4895B6" w:rsidR="0071331B" w:rsidRPr="00EA67ED" w:rsidRDefault="00936F8F" w:rsidP="00E31211">
            <w:pPr>
              <w:tabs>
                <w:tab w:val="left" w:pos="3840"/>
                <w:tab w:val="left" w:pos="5300"/>
              </w:tabs>
              <w:autoSpaceDE w:val="0"/>
              <w:autoSpaceDN w:val="0"/>
              <w:spacing w:line="320" w:lineRule="exact"/>
              <w:jc w:val="left"/>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地址：四川省成都市高新西区合作路</w:t>
            </w:r>
            <w:r w:rsidRPr="00EA67ED">
              <w:rPr>
                <w:rFonts w:ascii="微軟正黑體" w:eastAsia="微軟正黑體" w:hAnsi="微軟正黑體"/>
                <w:color w:val="000000" w:themeColor="text1"/>
                <w:kern w:val="0"/>
                <w:sz w:val="22"/>
                <w:szCs w:val="22"/>
              </w:rPr>
              <w:t>888</w:t>
            </w:r>
            <w:r w:rsidRPr="00EA67ED">
              <w:rPr>
                <w:rFonts w:ascii="微軟正黑體" w:eastAsia="微軟正黑體" w:hAnsi="微軟正黑體" w:hint="eastAsia"/>
                <w:color w:val="000000" w:themeColor="text1"/>
                <w:kern w:val="0"/>
                <w:sz w:val="22"/>
                <w:szCs w:val="22"/>
              </w:rPr>
              <w:t>号富士康成都</w:t>
            </w:r>
            <w:r w:rsidR="00181D0B" w:rsidRPr="00EA67ED">
              <w:rPr>
                <w:rFonts w:ascii="微軟正黑體" w:eastAsia="微軟正黑體" w:hAnsi="微軟正黑體" w:hint="eastAsia"/>
                <w:color w:val="000000" w:themeColor="text1"/>
                <w:kern w:val="0"/>
                <w:sz w:val="22"/>
                <w:szCs w:val="22"/>
              </w:rPr>
              <w:t>园区</w:t>
            </w:r>
          </w:p>
          <w:p w14:paraId="1084D9B4" w14:textId="77777777" w:rsidR="00E31211" w:rsidRPr="00EA67ED" w:rsidRDefault="00936F8F" w:rsidP="00E31211">
            <w:pPr>
              <w:tabs>
                <w:tab w:val="left" w:pos="3840"/>
                <w:tab w:val="left" w:pos="5300"/>
              </w:tabs>
              <w:autoSpaceDE w:val="0"/>
              <w:autoSpaceDN w:val="0"/>
              <w:spacing w:line="320" w:lineRule="exact"/>
              <w:jc w:val="left"/>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sz w:val="22"/>
                <w:szCs w:val="22"/>
              </w:rPr>
              <w:t>联系窗口</w:t>
            </w:r>
            <w:r w:rsidRPr="00EA67ED">
              <w:rPr>
                <w:rFonts w:ascii="微軟正黑體" w:eastAsia="微軟正黑體" w:hAnsi="微軟正黑體" w:hint="eastAsia"/>
                <w:color w:val="000000" w:themeColor="text1"/>
                <w:kern w:val="0"/>
                <w:sz w:val="22"/>
                <w:szCs w:val="22"/>
              </w:rPr>
              <w:t>：舒女士</w:t>
            </w:r>
          </w:p>
          <w:p w14:paraId="53A07A99" w14:textId="77777777" w:rsidR="0071331B" w:rsidRPr="00EA67ED" w:rsidRDefault="00936F8F" w:rsidP="00E31211">
            <w:pPr>
              <w:tabs>
                <w:tab w:val="left" w:pos="3840"/>
                <w:tab w:val="left" w:pos="5300"/>
              </w:tabs>
              <w:autoSpaceDE w:val="0"/>
              <w:autoSpaceDN w:val="0"/>
              <w:spacing w:line="320" w:lineRule="exact"/>
              <w:jc w:val="left"/>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电话：</w:t>
            </w:r>
            <w:r w:rsidRPr="00EA67ED">
              <w:rPr>
                <w:rFonts w:ascii="微軟正黑體" w:eastAsia="微軟正黑體" w:hAnsi="微軟正黑體"/>
                <w:color w:val="000000" w:themeColor="text1"/>
                <w:kern w:val="0"/>
                <w:sz w:val="22"/>
                <w:szCs w:val="22"/>
              </w:rPr>
              <w:t>13689008210/028-68828888-32427</w:t>
            </w:r>
          </w:p>
          <w:p w14:paraId="4E8C1FDD" w14:textId="77777777" w:rsidR="0071331B" w:rsidRPr="00EA67ED" w:rsidRDefault="00936F8F" w:rsidP="00E31211">
            <w:pPr>
              <w:tabs>
                <w:tab w:val="left" w:pos="3840"/>
                <w:tab w:val="left" w:pos="5300"/>
              </w:tabs>
              <w:autoSpaceDE w:val="0"/>
              <w:autoSpaceDN w:val="0"/>
              <w:spacing w:line="320" w:lineRule="exact"/>
              <w:jc w:val="left"/>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传真：</w:t>
            </w:r>
            <w:r w:rsidRPr="00EA67ED">
              <w:rPr>
                <w:rFonts w:ascii="微軟正黑體" w:eastAsia="微軟正黑體" w:hAnsi="微軟正黑體"/>
                <w:color w:val="000000" w:themeColor="text1"/>
                <w:kern w:val="0"/>
                <w:sz w:val="22"/>
                <w:szCs w:val="22"/>
              </w:rPr>
              <w:t>028-68828888-31129</w:t>
            </w:r>
          </w:p>
        </w:tc>
      </w:tr>
      <w:tr w:rsidR="00764235" w:rsidRPr="00EA67ED" w14:paraId="6BC3B1FB" w14:textId="77777777" w:rsidTr="00963C7F">
        <w:trPr>
          <w:trHeight w:val="375"/>
          <w:jc w:val="center"/>
        </w:trPr>
        <w:tc>
          <w:tcPr>
            <w:tcW w:w="789" w:type="dxa"/>
            <w:tcBorders>
              <w:top w:val="single" w:sz="4" w:space="0" w:color="auto"/>
              <w:left w:val="single" w:sz="4" w:space="0" w:color="auto"/>
              <w:bottom w:val="single" w:sz="4" w:space="0" w:color="auto"/>
              <w:right w:val="single" w:sz="4" w:space="0" w:color="auto"/>
            </w:tcBorders>
            <w:vAlign w:val="center"/>
          </w:tcPr>
          <w:p w14:paraId="0FD4D145" w14:textId="77777777" w:rsidR="00547565"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1.2</w:t>
            </w:r>
          </w:p>
        </w:tc>
        <w:tc>
          <w:tcPr>
            <w:tcW w:w="1701" w:type="dxa"/>
            <w:tcBorders>
              <w:top w:val="single" w:sz="4" w:space="0" w:color="auto"/>
              <w:left w:val="single" w:sz="4" w:space="0" w:color="auto"/>
              <w:bottom w:val="single" w:sz="4" w:space="0" w:color="auto"/>
              <w:right w:val="single" w:sz="4" w:space="0" w:color="auto"/>
            </w:tcBorders>
            <w:vAlign w:val="center"/>
          </w:tcPr>
          <w:p w14:paraId="726D0C38" w14:textId="77777777" w:rsidR="00547565"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专案编号</w:t>
            </w:r>
          </w:p>
        </w:tc>
        <w:tc>
          <w:tcPr>
            <w:tcW w:w="7590" w:type="dxa"/>
            <w:tcBorders>
              <w:top w:val="single" w:sz="4" w:space="0" w:color="auto"/>
              <w:left w:val="single" w:sz="4" w:space="0" w:color="auto"/>
              <w:bottom w:val="single" w:sz="4" w:space="0" w:color="auto"/>
              <w:right w:val="single" w:sz="4" w:space="0" w:color="auto"/>
            </w:tcBorders>
            <w:vAlign w:val="center"/>
          </w:tcPr>
          <w:p w14:paraId="5C7ABD79" w14:textId="37994430" w:rsidR="000949D3" w:rsidRPr="00EA67ED" w:rsidRDefault="00936F8F" w:rsidP="000A0497">
            <w:pPr>
              <w:spacing w:line="320" w:lineRule="exact"/>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招标编号：</w:t>
            </w:r>
            <w:r w:rsidR="000A0497" w:rsidRPr="00EA67ED">
              <w:rPr>
                <w:rFonts w:ascii="微軟正黑體" w:eastAsia="微軟正黑體" w:hAnsi="微軟正黑體"/>
                <w:color w:val="000000" w:themeColor="text1"/>
                <w:kern w:val="0"/>
                <w:sz w:val="22"/>
                <w:szCs w:val="22"/>
              </w:rPr>
              <w:t>202</w:t>
            </w:r>
            <w:r w:rsidR="00181D0B" w:rsidRPr="00EA67ED">
              <w:rPr>
                <w:rFonts w:ascii="微軟正黑體" w:eastAsia="微軟正黑體" w:hAnsi="微軟正黑體" w:hint="eastAsia"/>
                <w:color w:val="000000" w:themeColor="text1"/>
                <w:kern w:val="0"/>
                <w:sz w:val="22"/>
                <w:szCs w:val="22"/>
              </w:rPr>
              <w:t>6</w:t>
            </w:r>
            <w:r w:rsidR="000A0497" w:rsidRPr="00EA67ED">
              <w:rPr>
                <w:rFonts w:ascii="微軟正黑體" w:eastAsia="微軟正黑體" w:hAnsi="微軟正黑體"/>
                <w:color w:val="000000" w:themeColor="text1"/>
                <w:kern w:val="0"/>
                <w:sz w:val="22"/>
                <w:szCs w:val="22"/>
              </w:rPr>
              <w:t>CDZWCG-YZQT-001</w:t>
            </w:r>
          </w:p>
        </w:tc>
      </w:tr>
      <w:tr w:rsidR="00764235" w:rsidRPr="00EA67ED" w14:paraId="5CFCD1F8" w14:textId="77777777" w:rsidTr="00963C7F">
        <w:trPr>
          <w:trHeight w:val="20"/>
          <w:jc w:val="center"/>
        </w:trPr>
        <w:tc>
          <w:tcPr>
            <w:tcW w:w="789" w:type="dxa"/>
            <w:tcBorders>
              <w:top w:val="single" w:sz="4" w:space="0" w:color="auto"/>
              <w:left w:val="single" w:sz="4" w:space="0" w:color="auto"/>
              <w:bottom w:val="single" w:sz="4" w:space="0" w:color="auto"/>
              <w:right w:val="single" w:sz="4" w:space="0" w:color="auto"/>
            </w:tcBorders>
            <w:vAlign w:val="center"/>
          </w:tcPr>
          <w:p w14:paraId="4D8FE105" w14:textId="77777777" w:rsidR="00547565"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1.3</w:t>
            </w:r>
          </w:p>
        </w:tc>
        <w:tc>
          <w:tcPr>
            <w:tcW w:w="1701" w:type="dxa"/>
            <w:tcBorders>
              <w:top w:val="single" w:sz="4" w:space="0" w:color="auto"/>
              <w:left w:val="single" w:sz="4" w:space="0" w:color="auto"/>
              <w:bottom w:val="single" w:sz="4" w:space="0" w:color="auto"/>
              <w:right w:val="single" w:sz="4" w:space="0" w:color="auto"/>
            </w:tcBorders>
            <w:vAlign w:val="center"/>
          </w:tcPr>
          <w:p w14:paraId="23B859F4" w14:textId="77777777" w:rsidR="00547565"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服务期限</w:t>
            </w:r>
          </w:p>
        </w:tc>
        <w:tc>
          <w:tcPr>
            <w:tcW w:w="7590" w:type="dxa"/>
            <w:tcBorders>
              <w:top w:val="single" w:sz="4" w:space="0" w:color="auto"/>
              <w:left w:val="single" w:sz="4" w:space="0" w:color="auto"/>
              <w:bottom w:val="single" w:sz="4" w:space="0" w:color="auto"/>
              <w:right w:val="single" w:sz="4" w:space="0" w:color="auto"/>
            </w:tcBorders>
            <w:vAlign w:val="center"/>
          </w:tcPr>
          <w:p w14:paraId="725FB703" w14:textId="39E5D951" w:rsidR="00547565" w:rsidRPr="00EA67ED" w:rsidRDefault="00C05B66" w:rsidP="00C05B66">
            <w:pPr>
              <w:spacing w:line="320" w:lineRule="exact"/>
              <w:rPr>
                <w:rFonts w:ascii="微軟正黑體" w:eastAsia="微軟正黑體" w:hAnsi="微軟正黑體"/>
                <w:b/>
                <w:color w:val="000000" w:themeColor="text1"/>
                <w:sz w:val="22"/>
                <w:szCs w:val="22"/>
                <w:u w:val="single"/>
              </w:rPr>
            </w:pPr>
            <w:r w:rsidRPr="00EA67ED">
              <w:rPr>
                <w:rFonts w:ascii="微軟正黑體" w:eastAsia="微軟正黑體" w:hAnsi="微軟正黑體" w:hint="eastAsia"/>
                <w:b/>
                <w:snapToGrid w:val="0"/>
                <w:color w:val="000000" w:themeColor="text1"/>
                <w:kern w:val="0"/>
                <w:sz w:val="22"/>
                <w:szCs w:val="22"/>
                <w:u w:val="single"/>
              </w:rPr>
              <w:t>1年，</w:t>
            </w:r>
            <w:r w:rsidR="000A0497" w:rsidRPr="00EA67ED">
              <w:rPr>
                <w:rFonts w:ascii="微軟正黑體" w:eastAsia="微軟正黑體" w:hAnsi="微軟正黑體"/>
                <w:b/>
                <w:snapToGrid w:val="0"/>
                <w:color w:val="000000" w:themeColor="text1"/>
                <w:kern w:val="0"/>
                <w:sz w:val="22"/>
                <w:szCs w:val="22"/>
                <w:highlight w:val="yellow"/>
                <w:u w:val="single"/>
              </w:rPr>
              <w:t>202</w:t>
            </w:r>
            <w:r w:rsidR="00181D0B" w:rsidRPr="00EA67ED">
              <w:rPr>
                <w:rFonts w:ascii="微軟正黑體" w:eastAsia="微軟正黑體" w:hAnsi="微軟正黑體" w:hint="eastAsia"/>
                <w:b/>
                <w:snapToGrid w:val="0"/>
                <w:color w:val="000000" w:themeColor="text1"/>
                <w:kern w:val="0"/>
                <w:sz w:val="22"/>
                <w:szCs w:val="22"/>
                <w:highlight w:val="yellow"/>
                <w:u w:val="single"/>
              </w:rPr>
              <w:t>6</w:t>
            </w:r>
            <w:r w:rsidR="00D65A65" w:rsidRPr="00EA67ED">
              <w:rPr>
                <w:rFonts w:ascii="微軟正黑體" w:eastAsia="微軟正黑體" w:hAnsi="微軟正黑體"/>
                <w:b/>
                <w:snapToGrid w:val="0"/>
                <w:color w:val="000000" w:themeColor="text1"/>
                <w:kern w:val="0"/>
                <w:sz w:val="22"/>
                <w:szCs w:val="22"/>
                <w:highlight w:val="yellow"/>
                <w:u w:val="single"/>
              </w:rPr>
              <w:t>/</w:t>
            </w:r>
            <w:r w:rsidRPr="00EA67ED">
              <w:rPr>
                <w:rFonts w:ascii="微軟正黑體" w:eastAsia="微軟正黑體" w:hAnsi="微軟正黑體" w:hint="eastAsia"/>
                <w:b/>
                <w:snapToGrid w:val="0"/>
                <w:color w:val="000000" w:themeColor="text1"/>
                <w:kern w:val="0"/>
                <w:sz w:val="22"/>
                <w:szCs w:val="22"/>
                <w:highlight w:val="yellow"/>
                <w:u w:val="single"/>
              </w:rPr>
              <w:t>6</w:t>
            </w:r>
            <w:r w:rsidRPr="00EA67ED">
              <w:rPr>
                <w:rFonts w:ascii="微軟正黑體" w:eastAsia="微軟正黑體" w:hAnsi="微軟正黑體"/>
                <w:b/>
                <w:snapToGrid w:val="0"/>
                <w:color w:val="000000" w:themeColor="text1"/>
                <w:kern w:val="0"/>
                <w:sz w:val="22"/>
                <w:szCs w:val="22"/>
                <w:highlight w:val="yellow"/>
                <w:u w:val="single"/>
              </w:rPr>
              <w:t>/1-202</w:t>
            </w:r>
            <w:r w:rsidR="00181D0B" w:rsidRPr="00EA67ED">
              <w:rPr>
                <w:rFonts w:ascii="微軟正黑體" w:eastAsia="微軟正黑體" w:hAnsi="微軟正黑體" w:hint="eastAsia"/>
                <w:b/>
                <w:snapToGrid w:val="0"/>
                <w:color w:val="000000" w:themeColor="text1"/>
                <w:kern w:val="0"/>
                <w:sz w:val="22"/>
                <w:szCs w:val="22"/>
                <w:highlight w:val="yellow"/>
                <w:u w:val="single"/>
              </w:rPr>
              <w:t>7</w:t>
            </w:r>
            <w:r w:rsidRPr="00EA67ED">
              <w:rPr>
                <w:rFonts w:ascii="微軟正黑體" w:eastAsia="微軟正黑體" w:hAnsi="微軟正黑體"/>
                <w:b/>
                <w:snapToGrid w:val="0"/>
                <w:color w:val="000000" w:themeColor="text1"/>
                <w:kern w:val="0"/>
                <w:sz w:val="22"/>
                <w:szCs w:val="22"/>
                <w:highlight w:val="yellow"/>
                <w:u w:val="single"/>
              </w:rPr>
              <w:t>/</w:t>
            </w:r>
            <w:r w:rsidRPr="00EA67ED">
              <w:rPr>
                <w:rFonts w:ascii="微軟正黑體" w:eastAsia="微軟正黑體" w:hAnsi="微軟正黑體" w:hint="eastAsia"/>
                <w:b/>
                <w:snapToGrid w:val="0"/>
                <w:color w:val="000000" w:themeColor="text1"/>
                <w:kern w:val="0"/>
                <w:sz w:val="22"/>
                <w:szCs w:val="22"/>
                <w:highlight w:val="yellow"/>
                <w:u w:val="single"/>
              </w:rPr>
              <w:t>5</w:t>
            </w:r>
            <w:r w:rsidR="006B5AAB" w:rsidRPr="00EA67ED">
              <w:rPr>
                <w:rFonts w:ascii="微軟正黑體" w:eastAsia="微軟正黑體" w:hAnsi="微軟正黑體"/>
                <w:b/>
                <w:snapToGrid w:val="0"/>
                <w:color w:val="000000" w:themeColor="text1"/>
                <w:kern w:val="0"/>
                <w:sz w:val="22"/>
                <w:szCs w:val="22"/>
                <w:highlight w:val="yellow"/>
                <w:u w:val="single"/>
              </w:rPr>
              <w:t>/31</w:t>
            </w:r>
            <w:r w:rsidR="006B5AAB" w:rsidRPr="00EA67ED">
              <w:rPr>
                <w:rFonts w:ascii="微軟正黑體" w:eastAsia="微軟正黑體" w:hAnsi="微軟正黑體" w:hint="eastAsia"/>
                <w:b/>
                <w:snapToGrid w:val="0"/>
                <w:color w:val="000000" w:themeColor="text1"/>
                <w:kern w:val="0"/>
                <w:sz w:val="22"/>
                <w:szCs w:val="22"/>
                <w:u w:val="single"/>
              </w:rPr>
              <w:t>（具体以中标厂商入场服务当日起算）。</w:t>
            </w:r>
          </w:p>
        </w:tc>
      </w:tr>
      <w:tr w:rsidR="00764235" w:rsidRPr="00EA67ED" w14:paraId="4484442D" w14:textId="77777777" w:rsidTr="00963C7F">
        <w:trPr>
          <w:trHeight w:val="835"/>
          <w:jc w:val="center"/>
        </w:trPr>
        <w:tc>
          <w:tcPr>
            <w:tcW w:w="789" w:type="dxa"/>
            <w:tcBorders>
              <w:top w:val="single" w:sz="4" w:space="0" w:color="auto"/>
              <w:left w:val="single" w:sz="4" w:space="0" w:color="auto"/>
              <w:bottom w:val="single" w:sz="4" w:space="0" w:color="auto"/>
              <w:right w:val="single" w:sz="4" w:space="0" w:color="auto"/>
            </w:tcBorders>
            <w:vAlign w:val="center"/>
          </w:tcPr>
          <w:p w14:paraId="6A0FF5E0" w14:textId="77777777" w:rsidR="00547565"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1.4</w:t>
            </w:r>
          </w:p>
        </w:tc>
        <w:tc>
          <w:tcPr>
            <w:tcW w:w="1701" w:type="dxa"/>
            <w:tcBorders>
              <w:top w:val="single" w:sz="4" w:space="0" w:color="auto"/>
              <w:left w:val="single" w:sz="4" w:space="0" w:color="auto"/>
              <w:bottom w:val="single" w:sz="4" w:space="0" w:color="auto"/>
              <w:right w:val="single" w:sz="4" w:space="0" w:color="auto"/>
            </w:tcBorders>
            <w:vAlign w:val="center"/>
          </w:tcPr>
          <w:p w14:paraId="015889F7" w14:textId="77777777" w:rsidR="00547565" w:rsidRPr="00EA67ED" w:rsidRDefault="00936F8F" w:rsidP="00E31211">
            <w:pPr>
              <w:spacing w:line="320" w:lineRule="exact"/>
              <w:jc w:val="center"/>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投标人资质条件和信誉</w:t>
            </w:r>
          </w:p>
        </w:tc>
        <w:tc>
          <w:tcPr>
            <w:tcW w:w="7590" w:type="dxa"/>
            <w:tcBorders>
              <w:top w:val="single" w:sz="4" w:space="0" w:color="auto"/>
              <w:left w:val="single" w:sz="4" w:space="0" w:color="auto"/>
              <w:bottom w:val="single" w:sz="4" w:space="0" w:color="auto"/>
              <w:right w:val="single" w:sz="4" w:space="0" w:color="auto"/>
            </w:tcBorders>
            <w:vAlign w:val="center"/>
          </w:tcPr>
          <w:p w14:paraId="69718F36" w14:textId="77777777" w:rsidR="00E73761" w:rsidRPr="00EA67ED" w:rsidRDefault="00181D0B" w:rsidP="00E73761">
            <w:pPr>
              <w:pStyle w:val="af0"/>
              <w:numPr>
                <w:ilvl w:val="0"/>
                <w:numId w:val="41"/>
              </w:numPr>
              <w:spacing w:line="360" w:lineRule="exact"/>
              <w:ind w:leftChars="0" w:left="323" w:hanging="323"/>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投标人或投标人总公司具备独立法人资质，注册资本须</w:t>
            </w:r>
            <w:r w:rsidRPr="00EA67ED">
              <w:rPr>
                <w:rFonts w:ascii="微軟正黑體" w:eastAsia="微軟正黑體" w:hAnsi="微軟正黑體"/>
                <w:snapToGrid w:val="0"/>
                <w:color w:val="000000" w:themeColor="text1"/>
                <w:kern w:val="0"/>
                <w:sz w:val="22"/>
                <w:szCs w:val="22"/>
              </w:rPr>
              <w:t>&gt;</w:t>
            </w:r>
            <w:r w:rsidRPr="00EA67ED">
              <w:rPr>
                <w:rFonts w:ascii="微軟正黑體" w:eastAsia="微軟正黑體" w:hAnsi="微軟正黑體" w:hint="eastAsia"/>
                <w:snapToGrid w:val="0"/>
                <w:color w:val="000000" w:themeColor="text1"/>
                <w:kern w:val="0"/>
                <w:sz w:val="22"/>
                <w:szCs w:val="22"/>
              </w:rPr>
              <w:t>人民币</w:t>
            </w:r>
            <w:r w:rsidRPr="00EA67ED">
              <w:rPr>
                <w:rFonts w:ascii="微軟正黑體" w:eastAsia="微軟正黑體" w:hAnsi="微軟正黑體"/>
                <w:snapToGrid w:val="0"/>
                <w:color w:val="000000" w:themeColor="text1"/>
                <w:kern w:val="0"/>
                <w:sz w:val="22"/>
                <w:szCs w:val="22"/>
              </w:rPr>
              <w:t>100</w:t>
            </w:r>
            <w:r w:rsidRPr="00EA67ED">
              <w:rPr>
                <w:rFonts w:ascii="微軟正黑體" w:eastAsia="微軟正黑體" w:hAnsi="微軟正黑體" w:hint="eastAsia"/>
                <w:snapToGrid w:val="0"/>
                <w:color w:val="000000" w:themeColor="text1"/>
                <w:kern w:val="0"/>
                <w:sz w:val="22"/>
                <w:szCs w:val="22"/>
              </w:rPr>
              <w:t>万，公司员工人数须≧</w:t>
            </w:r>
            <w:r w:rsidRPr="00EA67ED">
              <w:rPr>
                <w:rFonts w:ascii="微軟正黑體" w:eastAsia="微軟正黑體" w:hAnsi="微軟正黑體"/>
                <w:snapToGrid w:val="0"/>
                <w:color w:val="000000" w:themeColor="text1"/>
                <w:kern w:val="0"/>
                <w:sz w:val="22"/>
                <w:szCs w:val="22"/>
              </w:rPr>
              <w:t>7</w:t>
            </w:r>
            <w:r w:rsidRPr="00EA67ED">
              <w:rPr>
                <w:rFonts w:ascii="微軟正黑體" w:eastAsia="微軟正黑體" w:hAnsi="微軟正黑體" w:hint="eastAsia"/>
                <w:snapToGrid w:val="0"/>
                <w:color w:val="000000" w:themeColor="text1"/>
                <w:kern w:val="0"/>
                <w:sz w:val="22"/>
                <w:szCs w:val="22"/>
              </w:rPr>
              <w:t>人，从事油脂清掏服务</w:t>
            </w:r>
            <w:r w:rsidRPr="00EA67ED">
              <w:rPr>
                <w:rFonts w:ascii="微軟正黑體" w:eastAsia="微軟正黑體" w:hAnsi="微軟正黑體"/>
                <w:snapToGrid w:val="0"/>
                <w:color w:val="000000" w:themeColor="text1"/>
                <w:kern w:val="0"/>
                <w:sz w:val="22"/>
                <w:szCs w:val="22"/>
              </w:rPr>
              <w:t>3</w:t>
            </w:r>
            <w:r w:rsidRPr="00EA67ED">
              <w:rPr>
                <w:rFonts w:ascii="微軟正黑體" w:eastAsia="微軟正黑體" w:hAnsi="微軟正黑體" w:hint="eastAsia"/>
                <w:snapToGrid w:val="0"/>
                <w:color w:val="000000" w:themeColor="text1"/>
                <w:kern w:val="0"/>
                <w:sz w:val="22"/>
                <w:szCs w:val="22"/>
              </w:rPr>
              <w:t>年以上，营业执照经营范围必须包含废弃油脂收集、清运、处置等相关内容；</w:t>
            </w:r>
          </w:p>
          <w:p w14:paraId="1E75E0EB" w14:textId="77777777" w:rsidR="00E73761" w:rsidRPr="00EA67ED" w:rsidRDefault="00181D0B" w:rsidP="00E73761">
            <w:pPr>
              <w:pStyle w:val="af0"/>
              <w:numPr>
                <w:ilvl w:val="0"/>
                <w:numId w:val="41"/>
              </w:numPr>
              <w:spacing w:line="360" w:lineRule="exact"/>
              <w:ind w:leftChars="0" w:left="323" w:hanging="323"/>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投标人须获得成都市餐厨垃圾收运及处置登记证；若未取得处置登记证的，须提供与合法且有处置能力的企业签订的协议及账务往来流水清单等证明材料</w:t>
            </w:r>
            <w:r w:rsidRPr="00EA67ED">
              <w:rPr>
                <w:rFonts w:ascii="微軟正黑體" w:eastAsia="微軟正黑體" w:hAnsi="微軟正黑體"/>
                <w:snapToGrid w:val="0"/>
                <w:color w:val="000000" w:themeColor="text1"/>
                <w:kern w:val="0"/>
                <w:sz w:val="22"/>
                <w:szCs w:val="22"/>
              </w:rPr>
              <w:t>1</w:t>
            </w:r>
            <w:r w:rsidRPr="00EA67ED">
              <w:rPr>
                <w:rFonts w:ascii="微軟正黑體" w:eastAsia="微軟正黑體" w:hAnsi="微軟正黑體" w:hint="eastAsia"/>
                <w:snapToGrid w:val="0"/>
                <w:color w:val="000000" w:themeColor="text1"/>
                <w:kern w:val="0"/>
                <w:sz w:val="22"/>
                <w:szCs w:val="22"/>
              </w:rPr>
              <w:t>份</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含</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以上；</w:t>
            </w:r>
          </w:p>
          <w:p w14:paraId="1E943134" w14:textId="77777777" w:rsidR="00E73761" w:rsidRPr="00EA67ED" w:rsidRDefault="00181D0B" w:rsidP="00E73761">
            <w:pPr>
              <w:pStyle w:val="af0"/>
              <w:numPr>
                <w:ilvl w:val="0"/>
                <w:numId w:val="41"/>
              </w:numPr>
              <w:spacing w:line="360" w:lineRule="exact"/>
              <w:ind w:leftChars="0" w:left="323" w:hanging="323"/>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投标人提供近</w:t>
            </w:r>
            <w:r w:rsidRPr="00EA67ED">
              <w:rPr>
                <w:rFonts w:ascii="微軟正黑體" w:eastAsia="微軟正黑體" w:hAnsi="微軟正黑體"/>
                <w:snapToGrid w:val="0"/>
                <w:color w:val="000000" w:themeColor="text1"/>
                <w:kern w:val="0"/>
                <w:sz w:val="22"/>
                <w:szCs w:val="22"/>
              </w:rPr>
              <w:t>3</w:t>
            </w:r>
            <w:r w:rsidRPr="00EA67ED">
              <w:rPr>
                <w:rFonts w:ascii="微軟正黑體" w:eastAsia="微軟正黑體" w:hAnsi="微軟正黑體" w:hint="eastAsia"/>
                <w:snapToGrid w:val="0"/>
                <w:color w:val="000000" w:themeColor="text1"/>
                <w:kern w:val="0"/>
                <w:sz w:val="22"/>
                <w:szCs w:val="22"/>
              </w:rPr>
              <w:t>年与学校</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企业</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政府部门等签订的油脂清掏合同及对应的财务对公证明材料</w:t>
            </w:r>
            <w:r w:rsidRPr="00EA67ED">
              <w:rPr>
                <w:rFonts w:ascii="微軟正黑體" w:eastAsia="微軟正黑體" w:hAnsi="微軟正黑體"/>
                <w:snapToGrid w:val="0"/>
                <w:color w:val="000000" w:themeColor="text1"/>
                <w:kern w:val="0"/>
                <w:sz w:val="22"/>
                <w:szCs w:val="22"/>
              </w:rPr>
              <w:t>2</w:t>
            </w:r>
            <w:r w:rsidRPr="00EA67ED">
              <w:rPr>
                <w:rFonts w:ascii="微軟正黑體" w:eastAsia="微軟正黑體" w:hAnsi="微軟正黑體" w:hint="eastAsia"/>
                <w:snapToGrid w:val="0"/>
                <w:color w:val="000000" w:themeColor="text1"/>
                <w:kern w:val="0"/>
                <w:sz w:val="22"/>
                <w:szCs w:val="22"/>
              </w:rPr>
              <w:t>份</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含</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以上；</w:t>
            </w:r>
          </w:p>
          <w:p w14:paraId="39F1EAF5" w14:textId="77777777" w:rsidR="00E73761" w:rsidRPr="00EA67ED" w:rsidRDefault="00181D0B" w:rsidP="00E73761">
            <w:pPr>
              <w:pStyle w:val="af0"/>
              <w:numPr>
                <w:ilvl w:val="0"/>
                <w:numId w:val="41"/>
              </w:numPr>
              <w:spacing w:line="360" w:lineRule="exact"/>
              <w:ind w:leftChars="0" w:left="323" w:hanging="323"/>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人力及车辆配置：配置全职清掏人力不低于</w:t>
            </w:r>
            <w:r w:rsidRPr="00EA67ED">
              <w:rPr>
                <w:rFonts w:ascii="微軟正黑體" w:eastAsia="微軟正黑體" w:hAnsi="微軟正黑體"/>
                <w:snapToGrid w:val="0"/>
                <w:color w:val="000000" w:themeColor="text1"/>
                <w:kern w:val="0"/>
                <w:sz w:val="22"/>
                <w:szCs w:val="22"/>
              </w:rPr>
              <w:t>2</w:t>
            </w:r>
            <w:r w:rsidRPr="00EA67ED">
              <w:rPr>
                <w:rFonts w:ascii="微軟正黑體" w:eastAsia="微軟正黑體" w:hAnsi="微軟正黑體" w:hint="eastAsia"/>
                <w:snapToGrid w:val="0"/>
                <w:color w:val="000000" w:themeColor="text1"/>
                <w:kern w:val="0"/>
                <w:sz w:val="22"/>
                <w:szCs w:val="22"/>
              </w:rPr>
              <w:t>人</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不含司机</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，专用封闭式货车</w:t>
            </w:r>
            <w:r w:rsidRPr="00EA67ED">
              <w:rPr>
                <w:rFonts w:ascii="微軟正黑體" w:eastAsia="微軟正黑體" w:hAnsi="微軟正黑體"/>
                <w:snapToGrid w:val="0"/>
                <w:color w:val="000000" w:themeColor="text1"/>
                <w:kern w:val="0"/>
                <w:sz w:val="22"/>
                <w:szCs w:val="22"/>
              </w:rPr>
              <w:t>1</w:t>
            </w:r>
            <w:r w:rsidRPr="00EA67ED">
              <w:rPr>
                <w:rFonts w:ascii="微軟正黑體" w:eastAsia="微軟正黑體" w:hAnsi="微軟正黑體" w:hint="eastAsia"/>
                <w:snapToGrid w:val="0"/>
                <w:color w:val="000000" w:themeColor="text1"/>
                <w:kern w:val="0"/>
                <w:sz w:val="22"/>
                <w:szCs w:val="22"/>
              </w:rPr>
              <w:t>辆；</w:t>
            </w:r>
          </w:p>
          <w:p w14:paraId="600CDA70" w14:textId="77777777" w:rsidR="00E73761" w:rsidRPr="00EA67ED" w:rsidRDefault="00181D0B" w:rsidP="00E73761">
            <w:pPr>
              <w:pStyle w:val="af0"/>
              <w:numPr>
                <w:ilvl w:val="0"/>
                <w:numId w:val="41"/>
              </w:numPr>
              <w:spacing w:line="360" w:lineRule="exact"/>
              <w:ind w:leftChars="0" w:left="323" w:hanging="323"/>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投标人近</w:t>
            </w:r>
            <w:r w:rsidRPr="00EA67ED">
              <w:rPr>
                <w:rFonts w:ascii="微軟正黑體" w:eastAsia="微軟正黑體" w:hAnsi="微軟正黑體"/>
                <w:snapToGrid w:val="0"/>
                <w:color w:val="000000" w:themeColor="text1"/>
                <w:kern w:val="0"/>
                <w:sz w:val="22"/>
                <w:szCs w:val="22"/>
              </w:rPr>
              <w:t>2</w:t>
            </w:r>
            <w:r w:rsidRPr="00EA67ED">
              <w:rPr>
                <w:rFonts w:ascii="微軟正黑體" w:eastAsia="微軟正黑體" w:hAnsi="微軟正黑體" w:hint="eastAsia"/>
                <w:snapToGrid w:val="0"/>
                <w:color w:val="000000" w:themeColor="text1"/>
                <w:kern w:val="0"/>
                <w:sz w:val="22"/>
                <w:szCs w:val="22"/>
              </w:rPr>
              <w:t>年无政府行政处罚、无财务纠纷者优先选择</w:t>
            </w:r>
            <w:r w:rsidR="00936F8F" w:rsidRPr="00EA67ED">
              <w:rPr>
                <w:rFonts w:ascii="微軟正黑體" w:eastAsia="微軟正黑體" w:hAnsi="微軟正黑體" w:hint="eastAsia"/>
                <w:color w:val="000000" w:themeColor="text1"/>
                <w:sz w:val="22"/>
                <w:szCs w:val="22"/>
              </w:rPr>
              <w:t>；</w:t>
            </w:r>
          </w:p>
          <w:p w14:paraId="28309735" w14:textId="77777777" w:rsidR="00E73761" w:rsidRPr="00EA67ED" w:rsidRDefault="00936F8F" w:rsidP="00E73761">
            <w:pPr>
              <w:pStyle w:val="af0"/>
              <w:numPr>
                <w:ilvl w:val="0"/>
                <w:numId w:val="41"/>
              </w:numPr>
              <w:spacing w:line="360" w:lineRule="exact"/>
              <w:ind w:leftChars="0" w:left="323" w:hanging="323"/>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color w:val="000000" w:themeColor="text1"/>
                <w:sz w:val="22"/>
                <w:szCs w:val="22"/>
              </w:rPr>
              <w:t>投标人应对上述</w:t>
            </w:r>
            <w:r w:rsidR="00236A6D" w:rsidRPr="00EA67ED">
              <w:rPr>
                <w:rFonts w:ascii="微軟正黑體" w:eastAsia="微軟正黑體" w:hAnsi="微軟正黑體" w:hint="eastAsia"/>
                <w:color w:val="000000" w:themeColor="text1"/>
                <w:sz w:val="22"/>
                <w:szCs w:val="22"/>
              </w:rPr>
              <w:t>文件</w:t>
            </w:r>
            <w:r w:rsidRPr="00EA67ED">
              <w:rPr>
                <w:rFonts w:ascii="微軟正黑體" w:eastAsia="微軟正黑體" w:hAnsi="微軟正黑體" w:hint="eastAsia"/>
                <w:color w:val="000000" w:themeColor="text1"/>
                <w:sz w:val="22"/>
                <w:szCs w:val="22"/>
              </w:rPr>
              <w:t>真实性负责，如提供虚假材料，一经查实，将取消投标资格或中标资格，并按相关法律法规规定执行。若在合约签订后发现，招标人有权单方面终止合约并追究其违约责任；</w:t>
            </w:r>
          </w:p>
          <w:p w14:paraId="0E1E8941" w14:textId="549661BE" w:rsidR="00012CFE" w:rsidRPr="00EA67ED" w:rsidRDefault="00936F8F" w:rsidP="00E73761">
            <w:pPr>
              <w:pStyle w:val="af0"/>
              <w:numPr>
                <w:ilvl w:val="0"/>
                <w:numId w:val="41"/>
              </w:numPr>
              <w:spacing w:line="360" w:lineRule="exact"/>
              <w:ind w:leftChars="0" w:left="323" w:hanging="323"/>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color w:val="000000" w:themeColor="text1"/>
                <w:sz w:val="22"/>
                <w:szCs w:val="22"/>
              </w:rPr>
              <w:t>以上所有复印件</w:t>
            </w:r>
            <w:r w:rsidR="00236A6D" w:rsidRPr="00EA67ED">
              <w:rPr>
                <w:rFonts w:ascii="微軟正黑體" w:eastAsia="微軟正黑體" w:hAnsi="微軟正黑體" w:hint="eastAsia"/>
                <w:color w:val="000000" w:themeColor="text1"/>
                <w:sz w:val="22"/>
                <w:szCs w:val="22"/>
              </w:rPr>
              <w:t>文件</w:t>
            </w:r>
            <w:r w:rsidRPr="00EA67ED">
              <w:rPr>
                <w:rFonts w:ascii="微軟正黑體" w:eastAsia="微軟正黑體" w:hAnsi="微軟正黑體" w:hint="eastAsia"/>
                <w:color w:val="000000" w:themeColor="text1"/>
                <w:sz w:val="22"/>
                <w:szCs w:val="22"/>
              </w:rPr>
              <w:t>均须加盖投标人单位鲜章，投标人必须在开标前一次性提交以上所有</w:t>
            </w:r>
            <w:r w:rsidR="00236A6D" w:rsidRPr="00EA67ED">
              <w:rPr>
                <w:rFonts w:ascii="微軟正黑體" w:eastAsia="微軟正黑體" w:hAnsi="微軟正黑體" w:hint="eastAsia"/>
                <w:color w:val="000000" w:themeColor="text1"/>
                <w:sz w:val="22"/>
                <w:szCs w:val="22"/>
              </w:rPr>
              <w:t>文件</w:t>
            </w:r>
            <w:r w:rsidRPr="00EA67ED">
              <w:rPr>
                <w:rFonts w:ascii="微軟正黑體" w:eastAsia="微軟正黑體" w:hAnsi="微軟正黑體" w:hint="eastAsia"/>
                <w:color w:val="000000" w:themeColor="text1"/>
                <w:sz w:val="22"/>
                <w:szCs w:val="22"/>
              </w:rPr>
              <w:t>，招标人有权核验有关证明和证件的原件。</w:t>
            </w:r>
          </w:p>
        </w:tc>
      </w:tr>
      <w:tr w:rsidR="00012CFE" w:rsidRPr="00EA67ED" w14:paraId="29360EB6" w14:textId="77777777" w:rsidTr="00963C7F">
        <w:trPr>
          <w:trHeight w:val="835"/>
          <w:jc w:val="center"/>
        </w:trPr>
        <w:tc>
          <w:tcPr>
            <w:tcW w:w="789" w:type="dxa"/>
            <w:tcBorders>
              <w:top w:val="single" w:sz="4" w:space="0" w:color="auto"/>
              <w:left w:val="single" w:sz="4" w:space="0" w:color="auto"/>
              <w:bottom w:val="single" w:sz="4" w:space="0" w:color="auto"/>
              <w:right w:val="single" w:sz="4" w:space="0" w:color="auto"/>
            </w:tcBorders>
            <w:vAlign w:val="center"/>
          </w:tcPr>
          <w:p w14:paraId="213849B7" w14:textId="77777777" w:rsidR="00012CFE" w:rsidRPr="00EA67ED" w:rsidRDefault="00936F8F" w:rsidP="00012CFE">
            <w:pPr>
              <w:spacing w:line="320" w:lineRule="exact"/>
              <w:jc w:val="center"/>
              <w:rPr>
                <w:rFonts w:ascii="微軟正黑體" w:eastAsia="微軟正黑體" w:hAnsi="微軟正黑體"/>
                <w:color w:val="000000" w:themeColor="text1"/>
                <w:kern w:val="0"/>
                <w:sz w:val="22"/>
                <w:szCs w:val="22"/>
                <w:lang w:eastAsia="zh-TW"/>
              </w:rPr>
            </w:pPr>
            <w:r w:rsidRPr="00EA67ED">
              <w:rPr>
                <w:rFonts w:ascii="微軟正黑體" w:eastAsia="微軟正黑體" w:hAnsi="微軟正黑體"/>
                <w:color w:val="000000" w:themeColor="text1"/>
                <w:kern w:val="0"/>
                <w:sz w:val="22"/>
                <w:szCs w:val="22"/>
              </w:rPr>
              <w:t>1.5</w:t>
            </w:r>
          </w:p>
        </w:tc>
        <w:tc>
          <w:tcPr>
            <w:tcW w:w="1701" w:type="dxa"/>
            <w:tcBorders>
              <w:top w:val="single" w:sz="4" w:space="0" w:color="auto"/>
              <w:left w:val="single" w:sz="4" w:space="0" w:color="auto"/>
              <w:bottom w:val="single" w:sz="4" w:space="0" w:color="auto"/>
              <w:right w:val="single" w:sz="4" w:space="0" w:color="auto"/>
            </w:tcBorders>
            <w:vAlign w:val="center"/>
          </w:tcPr>
          <w:p w14:paraId="0770C362" w14:textId="1A3E9A3F" w:rsidR="00012CFE" w:rsidRPr="00EA67ED" w:rsidRDefault="00E73761" w:rsidP="00012CFE">
            <w:pPr>
              <w:spacing w:line="320" w:lineRule="exact"/>
              <w:jc w:val="center"/>
              <w:rPr>
                <w:rFonts w:ascii="微軟正黑體" w:eastAsia="微軟正黑體" w:hAnsi="微軟正黑體"/>
                <w:color w:val="000000" w:themeColor="text1"/>
                <w:sz w:val="22"/>
                <w:szCs w:val="22"/>
                <w:lang w:eastAsia="zh-TW"/>
              </w:rPr>
            </w:pPr>
            <w:r w:rsidRPr="00EA67ED">
              <w:rPr>
                <w:rFonts w:ascii="微軟正黑體" w:eastAsia="微軟正黑體" w:hAnsi="微軟正黑體" w:hint="eastAsia"/>
                <w:snapToGrid w:val="0"/>
                <w:color w:val="000000" w:themeColor="text1"/>
                <w:kern w:val="0"/>
                <w:sz w:val="22"/>
                <w:szCs w:val="22"/>
              </w:rPr>
              <w:t>服务内容及作业要求</w:t>
            </w:r>
          </w:p>
        </w:tc>
        <w:tc>
          <w:tcPr>
            <w:tcW w:w="7590" w:type="dxa"/>
            <w:tcBorders>
              <w:top w:val="single" w:sz="4" w:space="0" w:color="auto"/>
              <w:left w:val="single" w:sz="4" w:space="0" w:color="auto"/>
              <w:bottom w:val="single" w:sz="4" w:space="0" w:color="auto"/>
              <w:right w:val="single" w:sz="4" w:space="0" w:color="auto"/>
            </w:tcBorders>
            <w:vAlign w:val="center"/>
          </w:tcPr>
          <w:p w14:paraId="5D64AE28" w14:textId="77777777" w:rsidR="00E73761" w:rsidRPr="00EA67ED" w:rsidRDefault="00E73761" w:rsidP="0001371D">
            <w:pPr>
              <w:pStyle w:val="af0"/>
              <w:numPr>
                <w:ilvl w:val="0"/>
                <w:numId w:val="11"/>
              </w:numPr>
              <w:spacing w:line="360" w:lineRule="exact"/>
              <w:ind w:leftChars="0" w:left="357" w:hanging="357"/>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b/>
                <w:bCs/>
                <w:snapToGrid w:val="0"/>
                <w:color w:val="000000" w:themeColor="text1"/>
                <w:kern w:val="0"/>
                <w:sz w:val="22"/>
                <w:szCs w:val="22"/>
                <w:u w:val="single"/>
              </w:rPr>
              <w:t>39</w:t>
            </w:r>
            <w:r w:rsidRPr="00EA67ED">
              <w:rPr>
                <w:rFonts w:ascii="微軟正黑體" w:eastAsia="微軟正黑體" w:hAnsi="微軟正黑體" w:hint="eastAsia"/>
                <w:snapToGrid w:val="0"/>
                <w:color w:val="000000" w:themeColor="text1"/>
                <w:kern w:val="0"/>
                <w:sz w:val="22"/>
                <w:szCs w:val="22"/>
              </w:rPr>
              <w:t>个隔油池（</w:t>
            </w:r>
            <w:r w:rsidRPr="00EA67ED">
              <w:rPr>
                <w:rFonts w:ascii="微軟正黑體" w:eastAsia="微軟正黑體" w:hAnsi="微軟正黑體"/>
                <w:snapToGrid w:val="0"/>
                <w:color w:val="000000" w:themeColor="text1"/>
                <w:kern w:val="0"/>
                <w:sz w:val="22"/>
                <w:szCs w:val="22"/>
              </w:rPr>
              <w:t>A</w:t>
            </w:r>
            <w:r w:rsidRPr="00EA67ED">
              <w:rPr>
                <w:rFonts w:ascii="微軟正黑體" w:eastAsia="微軟正黑體" w:hAnsi="微軟正黑體" w:hint="eastAsia"/>
                <w:snapToGrid w:val="0"/>
                <w:color w:val="000000" w:themeColor="text1"/>
                <w:kern w:val="0"/>
                <w:sz w:val="22"/>
                <w:szCs w:val="22"/>
              </w:rPr>
              <w:t>区</w:t>
            </w:r>
            <w:r w:rsidRPr="00EA67ED">
              <w:rPr>
                <w:rFonts w:ascii="微軟正黑體" w:eastAsia="微軟正黑體" w:hAnsi="微軟正黑體"/>
                <w:snapToGrid w:val="0"/>
                <w:color w:val="000000" w:themeColor="text1"/>
                <w:kern w:val="0"/>
                <w:sz w:val="22"/>
                <w:szCs w:val="22"/>
              </w:rPr>
              <w:t>2</w:t>
            </w:r>
            <w:r w:rsidRPr="00EA67ED">
              <w:rPr>
                <w:rFonts w:ascii="微軟正黑體" w:eastAsia="微軟正黑體" w:hAnsi="微軟正黑體" w:hint="eastAsia"/>
                <w:snapToGrid w:val="0"/>
                <w:color w:val="000000" w:themeColor="text1"/>
                <w:kern w:val="0"/>
                <w:sz w:val="22"/>
                <w:szCs w:val="22"/>
              </w:rPr>
              <w:t>个、南区</w:t>
            </w:r>
            <w:r w:rsidRPr="00EA67ED">
              <w:rPr>
                <w:rFonts w:ascii="微軟正黑體" w:eastAsia="微軟正黑體" w:hAnsi="微軟正黑體"/>
                <w:snapToGrid w:val="0"/>
                <w:color w:val="000000" w:themeColor="text1"/>
                <w:kern w:val="0"/>
                <w:sz w:val="22"/>
                <w:szCs w:val="22"/>
              </w:rPr>
              <w:t>29</w:t>
            </w:r>
            <w:r w:rsidRPr="00EA67ED">
              <w:rPr>
                <w:rFonts w:ascii="微軟正黑體" w:eastAsia="微軟正黑體" w:hAnsi="微軟正黑體" w:hint="eastAsia"/>
                <w:snapToGrid w:val="0"/>
                <w:color w:val="000000" w:themeColor="text1"/>
                <w:kern w:val="0"/>
                <w:sz w:val="22"/>
                <w:szCs w:val="22"/>
              </w:rPr>
              <w:t>个、</w:t>
            </w:r>
            <w:r w:rsidRPr="00EA67ED">
              <w:rPr>
                <w:rFonts w:ascii="微軟正黑體" w:eastAsia="微軟正黑體" w:hAnsi="微軟正黑體"/>
                <w:snapToGrid w:val="0"/>
                <w:color w:val="000000" w:themeColor="text1"/>
                <w:kern w:val="0"/>
                <w:sz w:val="22"/>
                <w:szCs w:val="22"/>
              </w:rPr>
              <w:t>M</w:t>
            </w:r>
            <w:r w:rsidRPr="00EA67ED">
              <w:rPr>
                <w:rFonts w:ascii="微軟正黑體" w:eastAsia="微軟正黑體" w:hAnsi="微軟正黑體" w:hint="eastAsia"/>
                <w:snapToGrid w:val="0"/>
                <w:color w:val="000000" w:themeColor="text1"/>
                <w:kern w:val="0"/>
                <w:sz w:val="22"/>
                <w:szCs w:val="22"/>
              </w:rPr>
              <w:t>区</w:t>
            </w:r>
            <w:r w:rsidRPr="00EA67ED">
              <w:rPr>
                <w:rFonts w:ascii="微軟正黑體" w:eastAsia="微軟正黑體" w:hAnsi="微軟正黑體"/>
                <w:snapToGrid w:val="0"/>
                <w:color w:val="000000" w:themeColor="text1"/>
                <w:kern w:val="0"/>
                <w:sz w:val="22"/>
                <w:szCs w:val="22"/>
              </w:rPr>
              <w:t>8</w:t>
            </w:r>
            <w:r w:rsidRPr="00EA67ED">
              <w:rPr>
                <w:rFonts w:ascii="微軟正黑體" w:eastAsia="微軟正黑體" w:hAnsi="微軟正黑體" w:hint="eastAsia"/>
                <w:snapToGrid w:val="0"/>
                <w:color w:val="000000" w:themeColor="text1"/>
                <w:kern w:val="0"/>
                <w:sz w:val="22"/>
                <w:szCs w:val="22"/>
              </w:rPr>
              <w:t>个）；</w:t>
            </w:r>
          </w:p>
          <w:p w14:paraId="1685E1D9" w14:textId="129706C6" w:rsidR="00012CFE" w:rsidRPr="00EA67ED" w:rsidRDefault="00E73761" w:rsidP="0001371D">
            <w:pPr>
              <w:pStyle w:val="af0"/>
              <w:numPr>
                <w:ilvl w:val="0"/>
                <w:numId w:val="11"/>
              </w:numPr>
              <w:spacing w:line="360" w:lineRule="exact"/>
              <w:ind w:leftChars="0" w:left="357" w:hanging="357"/>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中标厂商负责上述范围内的油脂清掏、出区处置服务，并提供必要的人力、符合相关要求的工器具、车辆等设施设备，配置全职</w:t>
            </w:r>
            <w:r w:rsidR="003E4D57" w:rsidRPr="00EA67ED">
              <w:rPr>
                <w:rFonts w:ascii="微軟正黑體" w:eastAsia="微軟正黑體" w:hAnsi="微軟正黑體" w:hint="eastAsia"/>
                <w:snapToGrid w:val="0"/>
                <w:color w:val="000000" w:themeColor="text1"/>
                <w:kern w:val="0"/>
                <w:sz w:val="22"/>
                <w:szCs w:val="22"/>
              </w:rPr>
              <w:t>清掏</w:t>
            </w:r>
            <w:r w:rsidRPr="00EA67ED">
              <w:rPr>
                <w:rFonts w:ascii="微軟正黑體" w:eastAsia="微軟正黑體" w:hAnsi="微軟正黑體" w:hint="eastAsia"/>
                <w:snapToGrid w:val="0"/>
                <w:color w:val="000000" w:themeColor="text1"/>
                <w:kern w:val="0"/>
                <w:sz w:val="22"/>
                <w:szCs w:val="22"/>
              </w:rPr>
              <w:t>人力不低于</w:t>
            </w:r>
            <w:r w:rsidRPr="00EA67ED">
              <w:rPr>
                <w:rFonts w:ascii="微軟正黑體" w:eastAsia="微軟正黑體" w:hAnsi="微軟正黑體"/>
                <w:snapToGrid w:val="0"/>
                <w:color w:val="000000" w:themeColor="text1"/>
                <w:kern w:val="0"/>
                <w:sz w:val="22"/>
                <w:szCs w:val="22"/>
              </w:rPr>
              <w:t>2</w:t>
            </w:r>
            <w:r w:rsidRPr="00EA67ED">
              <w:rPr>
                <w:rFonts w:ascii="微軟正黑體" w:eastAsia="微軟正黑體" w:hAnsi="微軟正黑體" w:hint="eastAsia"/>
                <w:snapToGrid w:val="0"/>
                <w:color w:val="000000" w:themeColor="text1"/>
                <w:kern w:val="0"/>
                <w:sz w:val="22"/>
                <w:szCs w:val="22"/>
              </w:rPr>
              <w:t>人（</w:t>
            </w:r>
            <w:r w:rsidRPr="00EA67ED">
              <w:rPr>
                <w:rFonts w:ascii="微軟正黑體" w:eastAsia="微軟正黑體" w:hAnsi="微軟正黑體" w:hint="eastAsia"/>
                <w:b/>
                <w:bCs/>
                <w:snapToGrid w:val="0"/>
                <w:color w:val="000000" w:themeColor="text1"/>
                <w:kern w:val="0"/>
                <w:sz w:val="22"/>
                <w:szCs w:val="22"/>
              </w:rPr>
              <w:t>不含司机，工作时段08:00-18:00，着工作服、反光背心</w:t>
            </w:r>
            <w:r w:rsidRPr="00EA67ED">
              <w:rPr>
                <w:rFonts w:ascii="微軟正黑體" w:eastAsia="微軟正黑體" w:hAnsi="微軟正黑體" w:hint="eastAsia"/>
                <w:snapToGrid w:val="0"/>
                <w:color w:val="000000" w:themeColor="text1"/>
                <w:kern w:val="0"/>
                <w:sz w:val="22"/>
                <w:szCs w:val="22"/>
              </w:rPr>
              <w:t>），专用封闭式货车</w:t>
            </w:r>
            <w:r w:rsidRPr="00EA67ED">
              <w:rPr>
                <w:rFonts w:ascii="微軟正黑體" w:eastAsia="微軟正黑體" w:hAnsi="微軟正黑體"/>
                <w:snapToGrid w:val="0"/>
                <w:color w:val="000000" w:themeColor="text1"/>
                <w:kern w:val="0"/>
                <w:sz w:val="22"/>
                <w:szCs w:val="22"/>
              </w:rPr>
              <w:t>1</w:t>
            </w:r>
            <w:r w:rsidRPr="00EA67ED">
              <w:rPr>
                <w:rFonts w:ascii="微軟正黑體" w:eastAsia="微軟正黑體" w:hAnsi="微軟正黑體" w:hint="eastAsia"/>
                <w:snapToGrid w:val="0"/>
                <w:color w:val="000000" w:themeColor="text1"/>
                <w:kern w:val="0"/>
                <w:sz w:val="22"/>
                <w:szCs w:val="22"/>
              </w:rPr>
              <w:t>辆（</w:t>
            </w:r>
            <w:r w:rsidRPr="00EA67ED">
              <w:rPr>
                <w:rFonts w:ascii="微軟正黑體" w:eastAsia="微軟正黑體" w:hAnsi="微軟正黑體" w:hint="eastAsia"/>
                <w:b/>
                <w:bCs/>
                <w:snapToGrid w:val="0"/>
                <w:color w:val="000000" w:themeColor="text1"/>
                <w:kern w:val="0"/>
                <w:sz w:val="22"/>
                <w:szCs w:val="22"/>
              </w:rPr>
              <w:t>车身侧面需张贴油脂清掏字样</w:t>
            </w:r>
            <w:r w:rsidRPr="00EA67ED">
              <w:rPr>
                <w:rFonts w:ascii="微軟正黑體" w:eastAsia="微軟正黑體" w:hAnsi="微軟正黑體" w:hint="eastAsia"/>
                <w:snapToGrid w:val="0"/>
                <w:color w:val="000000" w:themeColor="text1"/>
                <w:kern w:val="0"/>
                <w:sz w:val="22"/>
                <w:szCs w:val="22"/>
              </w:rPr>
              <w:t>）。中标厂商负责回收工作时，现场放置清掏作业指示牌，清掏完成后清理隔油池周围的卫生，并接受招标方监督；中标厂商须免费修缮及疏通隔油池、管道，如遇堵塞、外溢，需在通知后30分钟内到场处理</w:t>
            </w:r>
            <w:r w:rsidR="00936F8F" w:rsidRPr="00EA67ED">
              <w:rPr>
                <w:rFonts w:ascii="微軟正黑體" w:eastAsia="微軟正黑體" w:hAnsi="微軟正黑體" w:hint="eastAsia"/>
                <w:snapToGrid w:val="0"/>
                <w:color w:val="000000" w:themeColor="text1"/>
                <w:kern w:val="0"/>
                <w:sz w:val="22"/>
                <w:szCs w:val="22"/>
              </w:rPr>
              <w:t>。</w:t>
            </w:r>
          </w:p>
        </w:tc>
      </w:tr>
      <w:tr w:rsidR="00012CFE" w:rsidRPr="00EA67ED" w14:paraId="4E92AC6D" w14:textId="77777777" w:rsidTr="00963C7F">
        <w:trPr>
          <w:trHeight w:val="20"/>
          <w:jc w:val="center"/>
        </w:trPr>
        <w:tc>
          <w:tcPr>
            <w:tcW w:w="789" w:type="dxa"/>
            <w:tcBorders>
              <w:top w:val="single" w:sz="4" w:space="0" w:color="auto"/>
              <w:left w:val="single" w:sz="4" w:space="0" w:color="auto"/>
              <w:bottom w:val="single" w:sz="4" w:space="0" w:color="auto"/>
              <w:right w:val="single" w:sz="4" w:space="0" w:color="auto"/>
            </w:tcBorders>
            <w:vAlign w:val="center"/>
          </w:tcPr>
          <w:p w14:paraId="19DF1D88" w14:textId="77777777" w:rsidR="00012CFE" w:rsidRPr="00EA67ED" w:rsidRDefault="00936F8F" w:rsidP="00012CFE">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1.6</w:t>
            </w:r>
          </w:p>
        </w:tc>
        <w:tc>
          <w:tcPr>
            <w:tcW w:w="1701" w:type="dxa"/>
            <w:tcBorders>
              <w:top w:val="single" w:sz="4" w:space="0" w:color="auto"/>
              <w:left w:val="single" w:sz="4" w:space="0" w:color="auto"/>
              <w:bottom w:val="single" w:sz="4" w:space="0" w:color="auto"/>
              <w:right w:val="single" w:sz="4" w:space="0" w:color="auto"/>
            </w:tcBorders>
            <w:vAlign w:val="center"/>
          </w:tcPr>
          <w:p w14:paraId="1F7CB3D7" w14:textId="77777777" w:rsidR="00012CFE" w:rsidRPr="00EA67ED" w:rsidRDefault="00936F8F" w:rsidP="00012CFE">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是否接受联合体投标</w:t>
            </w:r>
          </w:p>
        </w:tc>
        <w:tc>
          <w:tcPr>
            <w:tcW w:w="7590" w:type="dxa"/>
            <w:tcBorders>
              <w:top w:val="single" w:sz="4" w:space="0" w:color="auto"/>
              <w:left w:val="single" w:sz="4" w:space="0" w:color="auto"/>
              <w:bottom w:val="single" w:sz="4" w:space="0" w:color="auto"/>
              <w:right w:val="single" w:sz="4" w:space="0" w:color="auto"/>
            </w:tcBorders>
            <w:vAlign w:val="center"/>
          </w:tcPr>
          <w:p w14:paraId="0E0BF2E2" w14:textId="77777777" w:rsidR="00012CFE" w:rsidRPr="00EA67ED" w:rsidRDefault="00936F8F" w:rsidP="00012CFE">
            <w:pPr>
              <w:spacing w:line="320" w:lineRule="exact"/>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w:t>
            </w:r>
            <w:r w:rsidRPr="00EA67ED">
              <w:rPr>
                <w:rFonts w:ascii="微軟正黑體" w:eastAsia="微軟正黑體" w:hAnsi="微軟正黑體" w:hint="eastAsia"/>
                <w:color w:val="000000" w:themeColor="text1"/>
                <w:kern w:val="0"/>
                <w:sz w:val="22"/>
                <w:szCs w:val="22"/>
              </w:rPr>
              <w:t>不接受</w:t>
            </w:r>
          </w:p>
          <w:p w14:paraId="7B718F48" w14:textId="77777777" w:rsidR="00012CFE" w:rsidRPr="00EA67ED" w:rsidRDefault="00936F8F" w:rsidP="00012CFE">
            <w:pPr>
              <w:spacing w:line="320" w:lineRule="exact"/>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口接受</w:t>
            </w:r>
          </w:p>
        </w:tc>
      </w:tr>
      <w:tr w:rsidR="00012CFE" w:rsidRPr="00EA67ED" w14:paraId="62E2E64D" w14:textId="77777777" w:rsidTr="0001371D">
        <w:trPr>
          <w:trHeight w:val="1807"/>
          <w:jc w:val="center"/>
        </w:trPr>
        <w:tc>
          <w:tcPr>
            <w:tcW w:w="789" w:type="dxa"/>
            <w:tcBorders>
              <w:top w:val="single" w:sz="4" w:space="0" w:color="auto"/>
              <w:left w:val="single" w:sz="4" w:space="0" w:color="auto"/>
              <w:bottom w:val="single" w:sz="4" w:space="0" w:color="auto"/>
              <w:right w:val="single" w:sz="4" w:space="0" w:color="auto"/>
            </w:tcBorders>
            <w:vAlign w:val="center"/>
          </w:tcPr>
          <w:p w14:paraId="6BEDA165" w14:textId="77777777" w:rsidR="00012CFE" w:rsidRPr="00EA67ED" w:rsidRDefault="00936F8F" w:rsidP="00012CFE">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1.7</w:t>
            </w:r>
          </w:p>
        </w:tc>
        <w:tc>
          <w:tcPr>
            <w:tcW w:w="1701" w:type="dxa"/>
            <w:tcBorders>
              <w:top w:val="single" w:sz="4" w:space="0" w:color="auto"/>
              <w:left w:val="single" w:sz="4" w:space="0" w:color="auto"/>
              <w:bottom w:val="single" w:sz="4" w:space="0" w:color="auto"/>
              <w:right w:val="single" w:sz="4" w:space="0" w:color="auto"/>
            </w:tcBorders>
            <w:vAlign w:val="center"/>
          </w:tcPr>
          <w:p w14:paraId="16558AB1" w14:textId="77777777" w:rsidR="00012CFE" w:rsidRPr="00EA67ED" w:rsidRDefault="00936F8F" w:rsidP="00012CFE">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踏勘现场</w:t>
            </w:r>
          </w:p>
        </w:tc>
        <w:tc>
          <w:tcPr>
            <w:tcW w:w="7590" w:type="dxa"/>
            <w:tcBorders>
              <w:top w:val="single" w:sz="4" w:space="0" w:color="auto"/>
              <w:left w:val="single" w:sz="4" w:space="0" w:color="auto"/>
              <w:bottom w:val="single" w:sz="4" w:space="0" w:color="auto"/>
              <w:right w:val="single" w:sz="4" w:space="0" w:color="auto"/>
            </w:tcBorders>
            <w:vAlign w:val="center"/>
          </w:tcPr>
          <w:p w14:paraId="6AB66A76" w14:textId="77777777" w:rsidR="00012CFE" w:rsidRPr="00EA67ED" w:rsidRDefault="00936F8F" w:rsidP="00012CFE">
            <w:pPr>
              <w:spacing w:line="320" w:lineRule="exact"/>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口组织，踏勘时间由招标人决定</w:t>
            </w:r>
          </w:p>
          <w:p w14:paraId="731F199D" w14:textId="77777777" w:rsidR="00012CFE" w:rsidRPr="00EA67ED" w:rsidRDefault="00936F8F" w:rsidP="00012CFE">
            <w:pPr>
              <w:spacing w:line="320" w:lineRule="exact"/>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w:t>
            </w:r>
            <w:r w:rsidRPr="00EA67ED">
              <w:rPr>
                <w:rFonts w:ascii="微軟正黑體" w:eastAsia="微軟正黑體" w:hAnsi="微軟正黑體" w:hint="eastAsia"/>
                <w:color w:val="000000" w:themeColor="text1"/>
                <w:kern w:val="0"/>
                <w:sz w:val="22"/>
                <w:szCs w:val="22"/>
              </w:rPr>
              <w:t>不组织</w:t>
            </w:r>
            <w:r w:rsidR="00012CFE" w:rsidRPr="00EA67ED">
              <w:rPr>
                <w:rFonts w:ascii="微軟正黑體" w:eastAsia="微軟正黑體" w:hAnsi="微軟正黑體" w:hint="eastAsia"/>
                <w:color w:val="000000" w:themeColor="text1"/>
                <w:kern w:val="0"/>
                <w:sz w:val="22"/>
                <w:szCs w:val="22"/>
              </w:rPr>
              <w:t xml:space="preserve">  </w:t>
            </w:r>
          </w:p>
          <w:p w14:paraId="0B2699B2" w14:textId="77777777" w:rsidR="00012CFE" w:rsidRPr="00EA67ED" w:rsidRDefault="00936F8F" w:rsidP="00012CFE">
            <w:pPr>
              <w:spacing w:line="320" w:lineRule="exact"/>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sz w:val="22"/>
                <w:szCs w:val="22"/>
              </w:rPr>
              <w:t>各投标人务必自行现场踏勘，以便获取本项目编制投标档和签署合约所需的所有数据。踏勘现场所发生的费用由投标人承担</w:t>
            </w:r>
            <w:r w:rsidRPr="00EA67ED">
              <w:rPr>
                <w:rFonts w:ascii="微軟正黑體" w:eastAsia="微軟正黑體" w:hAnsi="微軟正黑體" w:hint="eastAsia"/>
                <w:b/>
                <w:color w:val="000000" w:themeColor="text1"/>
                <w:sz w:val="22"/>
                <w:szCs w:val="22"/>
                <w:u w:val="single"/>
              </w:rPr>
              <w:t>（投标人一旦中标，投标人不得以不完全了解现场情况为借口而提出增减费用或弃标）</w:t>
            </w:r>
          </w:p>
        </w:tc>
      </w:tr>
      <w:tr w:rsidR="00012CFE" w:rsidRPr="00EA67ED" w14:paraId="58DF97DB" w14:textId="77777777" w:rsidTr="00963C7F">
        <w:trPr>
          <w:trHeight w:val="64"/>
          <w:jc w:val="center"/>
        </w:trPr>
        <w:tc>
          <w:tcPr>
            <w:tcW w:w="789" w:type="dxa"/>
            <w:tcBorders>
              <w:top w:val="single" w:sz="4" w:space="0" w:color="auto"/>
              <w:left w:val="single" w:sz="4" w:space="0" w:color="auto"/>
              <w:bottom w:val="single" w:sz="4" w:space="0" w:color="auto"/>
              <w:right w:val="single" w:sz="4" w:space="0" w:color="auto"/>
            </w:tcBorders>
            <w:vAlign w:val="center"/>
          </w:tcPr>
          <w:p w14:paraId="35AA115C" w14:textId="77777777" w:rsidR="00012CFE" w:rsidRPr="00EA67ED" w:rsidRDefault="00936F8F" w:rsidP="00012CFE">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lastRenderedPageBreak/>
              <w:t>1.8</w:t>
            </w:r>
          </w:p>
        </w:tc>
        <w:tc>
          <w:tcPr>
            <w:tcW w:w="1701" w:type="dxa"/>
            <w:tcBorders>
              <w:top w:val="single" w:sz="4" w:space="0" w:color="auto"/>
              <w:left w:val="single" w:sz="4" w:space="0" w:color="auto"/>
              <w:bottom w:val="single" w:sz="4" w:space="0" w:color="auto"/>
              <w:right w:val="single" w:sz="4" w:space="0" w:color="auto"/>
            </w:tcBorders>
            <w:vAlign w:val="center"/>
          </w:tcPr>
          <w:p w14:paraId="5868B3C9" w14:textId="7DC45FE3" w:rsidR="00012CFE" w:rsidRPr="00EA67ED" w:rsidRDefault="00936F8F" w:rsidP="00012CFE">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投标</w:t>
            </w:r>
            <w:r w:rsidR="00E73761" w:rsidRPr="00EA67ED">
              <w:rPr>
                <w:rFonts w:ascii="微軟正黑體" w:eastAsia="微軟正黑體" w:hAnsi="微軟正黑體" w:cs="SimSun" w:hint="eastAsia"/>
                <w:color w:val="000000" w:themeColor="text1"/>
                <w:kern w:val="0"/>
                <w:sz w:val="22"/>
                <w:szCs w:val="22"/>
              </w:rPr>
              <w:t>说明</w:t>
            </w:r>
            <w:r w:rsidRPr="00EA67ED">
              <w:rPr>
                <w:rFonts w:ascii="微軟正黑體" w:eastAsia="微軟正黑體" w:hAnsi="微軟正黑體" w:hint="eastAsia"/>
                <w:color w:val="000000" w:themeColor="text1"/>
                <w:kern w:val="0"/>
                <w:sz w:val="22"/>
                <w:szCs w:val="22"/>
              </w:rPr>
              <w:t>会</w:t>
            </w:r>
          </w:p>
        </w:tc>
        <w:tc>
          <w:tcPr>
            <w:tcW w:w="7590" w:type="dxa"/>
            <w:tcBorders>
              <w:top w:val="single" w:sz="4" w:space="0" w:color="auto"/>
              <w:left w:val="single" w:sz="4" w:space="0" w:color="auto"/>
              <w:bottom w:val="single" w:sz="4" w:space="0" w:color="auto"/>
              <w:right w:val="single" w:sz="4" w:space="0" w:color="auto"/>
            </w:tcBorders>
            <w:vAlign w:val="center"/>
          </w:tcPr>
          <w:p w14:paraId="43C61D28" w14:textId="77777777" w:rsidR="00012CFE" w:rsidRPr="00EA67ED" w:rsidRDefault="00936F8F" w:rsidP="00012CFE">
            <w:pPr>
              <w:spacing w:line="320" w:lineRule="exact"/>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口不召开</w:t>
            </w:r>
          </w:p>
          <w:p w14:paraId="22595A08" w14:textId="7132FABC" w:rsidR="00012CFE" w:rsidRPr="00EA67ED" w:rsidRDefault="00936F8F" w:rsidP="00012CFE">
            <w:pPr>
              <w:spacing w:line="320" w:lineRule="exact"/>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w:t>
            </w:r>
            <w:r w:rsidRPr="00EA67ED">
              <w:rPr>
                <w:rFonts w:ascii="微軟正黑體" w:eastAsia="微軟正黑體" w:hAnsi="微軟正黑體" w:hint="eastAsia"/>
                <w:color w:val="000000" w:themeColor="text1"/>
                <w:kern w:val="0"/>
                <w:sz w:val="22"/>
                <w:szCs w:val="22"/>
              </w:rPr>
              <w:t>召开</w:t>
            </w:r>
          </w:p>
        </w:tc>
      </w:tr>
      <w:tr w:rsidR="00012CFE" w:rsidRPr="00EA67ED" w14:paraId="52142B63" w14:textId="77777777" w:rsidTr="00963C7F">
        <w:trPr>
          <w:trHeight w:val="64"/>
          <w:jc w:val="center"/>
        </w:trPr>
        <w:tc>
          <w:tcPr>
            <w:tcW w:w="789" w:type="dxa"/>
            <w:tcBorders>
              <w:top w:val="single" w:sz="4" w:space="0" w:color="auto"/>
              <w:left w:val="single" w:sz="4" w:space="0" w:color="auto"/>
              <w:bottom w:val="single" w:sz="4" w:space="0" w:color="auto"/>
              <w:right w:val="single" w:sz="4" w:space="0" w:color="auto"/>
            </w:tcBorders>
            <w:vAlign w:val="center"/>
          </w:tcPr>
          <w:p w14:paraId="14D19A2F" w14:textId="77777777" w:rsidR="00012CFE" w:rsidRPr="00EA67ED" w:rsidRDefault="00936F8F" w:rsidP="00012CFE">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1.9</w:t>
            </w:r>
          </w:p>
        </w:tc>
        <w:tc>
          <w:tcPr>
            <w:tcW w:w="1701" w:type="dxa"/>
            <w:tcBorders>
              <w:top w:val="single" w:sz="4" w:space="0" w:color="auto"/>
              <w:left w:val="single" w:sz="4" w:space="0" w:color="auto"/>
              <w:bottom w:val="single" w:sz="4" w:space="0" w:color="auto"/>
              <w:right w:val="single" w:sz="4" w:space="0" w:color="auto"/>
            </w:tcBorders>
            <w:vAlign w:val="center"/>
          </w:tcPr>
          <w:p w14:paraId="4814A696" w14:textId="77777777" w:rsidR="00012CFE" w:rsidRPr="00EA67ED" w:rsidRDefault="00936F8F" w:rsidP="00012CFE">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分包</w:t>
            </w:r>
          </w:p>
        </w:tc>
        <w:tc>
          <w:tcPr>
            <w:tcW w:w="7590" w:type="dxa"/>
            <w:tcBorders>
              <w:top w:val="single" w:sz="4" w:space="0" w:color="auto"/>
              <w:left w:val="single" w:sz="4" w:space="0" w:color="auto"/>
              <w:bottom w:val="single" w:sz="4" w:space="0" w:color="auto"/>
              <w:right w:val="single" w:sz="4" w:space="0" w:color="auto"/>
            </w:tcBorders>
            <w:vAlign w:val="center"/>
          </w:tcPr>
          <w:p w14:paraId="5B479418" w14:textId="77777777" w:rsidR="00012CFE" w:rsidRPr="00EA67ED" w:rsidRDefault="00936F8F" w:rsidP="00012CFE">
            <w:pPr>
              <w:spacing w:line="320" w:lineRule="exact"/>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w:t>
            </w:r>
            <w:r w:rsidRPr="00EA67ED">
              <w:rPr>
                <w:rFonts w:ascii="微軟正黑體" w:eastAsia="微軟正黑體" w:hAnsi="微軟正黑體" w:hint="eastAsia"/>
                <w:color w:val="000000" w:themeColor="text1"/>
                <w:kern w:val="0"/>
                <w:sz w:val="22"/>
                <w:szCs w:val="22"/>
              </w:rPr>
              <w:t>不</w:t>
            </w:r>
            <w:r w:rsidRPr="00EA67ED">
              <w:rPr>
                <w:rFonts w:ascii="微軟正黑體" w:eastAsia="微軟正黑體" w:hAnsi="微軟正黑體" w:hint="eastAsia"/>
                <w:color w:val="000000" w:themeColor="text1"/>
                <w:sz w:val="22"/>
                <w:szCs w:val="22"/>
              </w:rPr>
              <w:t>允许，包工包料，不得以任何形势进行转包或分包</w:t>
            </w:r>
          </w:p>
          <w:p w14:paraId="6409411F" w14:textId="77777777" w:rsidR="00F04711" w:rsidRPr="00EA67ED" w:rsidRDefault="00936F8F" w:rsidP="00012CFE">
            <w:pPr>
              <w:spacing w:line="320" w:lineRule="exact"/>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口允许，</w:t>
            </w:r>
            <w:r w:rsidRPr="00EA67ED">
              <w:rPr>
                <w:rFonts w:ascii="微軟正黑體" w:eastAsia="微軟正黑體" w:hAnsi="微軟正黑體" w:hint="eastAsia"/>
                <w:color w:val="000000" w:themeColor="text1"/>
                <w:sz w:val="22"/>
                <w:szCs w:val="22"/>
              </w:rPr>
              <w:t>须由具备专业资质的单位实施的</w:t>
            </w:r>
            <w:r w:rsidRPr="00EA67ED">
              <w:rPr>
                <w:rFonts w:ascii="微軟正黑體" w:eastAsia="微軟正黑體" w:hAnsi="微軟正黑體" w:hint="eastAsia"/>
                <w:color w:val="000000" w:themeColor="text1"/>
                <w:kern w:val="0"/>
                <w:sz w:val="22"/>
                <w:szCs w:val="22"/>
              </w:rPr>
              <w:t>专项工作，分包单位须经招标人批准同意</w:t>
            </w:r>
          </w:p>
        </w:tc>
      </w:tr>
      <w:tr w:rsidR="00995B85" w:rsidRPr="00EA67ED" w14:paraId="6FA394F9" w14:textId="77777777" w:rsidTr="00963C7F">
        <w:trPr>
          <w:trHeight w:val="736"/>
          <w:jc w:val="center"/>
        </w:trPr>
        <w:tc>
          <w:tcPr>
            <w:tcW w:w="789" w:type="dxa"/>
            <w:tcBorders>
              <w:top w:val="single" w:sz="4" w:space="0" w:color="auto"/>
              <w:left w:val="single" w:sz="4" w:space="0" w:color="auto"/>
              <w:bottom w:val="single" w:sz="4" w:space="0" w:color="auto"/>
              <w:right w:val="single" w:sz="4" w:space="0" w:color="auto"/>
            </w:tcBorders>
            <w:vAlign w:val="center"/>
          </w:tcPr>
          <w:p w14:paraId="5A506DD9" w14:textId="78E5D7CC" w:rsidR="00995B85" w:rsidRPr="00EA67ED" w:rsidRDefault="00936F8F" w:rsidP="00995B85">
            <w:pPr>
              <w:spacing w:line="320" w:lineRule="exact"/>
              <w:jc w:val="center"/>
              <w:rPr>
                <w:rFonts w:ascii="微軟正黑體" w:eastAsia="微軟正黑體" w:hAnsi="微軟正黑體"/>
                <w:color w:val="000000" w:themeColor="text1"/>
                <w:kern w:val="0"/>
                <w:sz w:val="22"/>
                <w:szCs w:val="22"/>
                <w:lang w:eastAsia="zh-TW"/>
              </w:rPr>
            </w:pPr>
            <w:r w:rsidRPr="00EA67ED">
              <w:rPr>
                <w:rFonts w:ascii="微軟正黑體" w:eastAsia="微軟正黑體" w:hAnsi="微軟正黑體"/>
                <w:color w:val="000000" w:themeColor="text1"/>
                <w:kern w:val="0"/>
                <w:sz w:val="22"/>
                <w:szCs w:val="22"/>
              </w:rPr>
              <w:t>1.1</w:t>
            </w:r>
            <w:r w:rsidR="00E73761" w:rsidRPr="00EA67ED">
              <w:rPr>
                <w:rFonts w:ascii="微軟正黑體" w:eastAsia="微軟正黑體" w:hAnsi="微軟正黑體" w:hint="eastAsia"/>
                <w:color w:val="000000" w:themeColor="text1"/>
                <w:kern w:val="0"/>
                <w:sz w:val="22"/>
                <w:szCs w:val="22"/>
              </w:rPr>
              <w:t>0</w:t>
            </w:r>
          </w:p>
        </w:tc>
        <w:tc>
          <w:tcPr>
            <w:tcW w:w="1701" w:type="dxa"/>
            <w:tcBorders>
              <w:top w:val="single" w:sz="4" w:space="0" w:color="auto"/>
              <w:left w:val="single" w:sz="4" w:space="0" w:color="auto"/>
              <w:bottom w:val="single" w:sz="4" w:space="0" w:color="auto"/>
              <w:right w:val="single" w:sz="4" w:space="0" w:color="auto"/>
            </w:tcBorders>
            <w:vAlign w:val="center"/>
          </w:tcPr>
          <w:p w14:paraId="5A930814" w14:textId="77777777" w:rsidR="00995B85" w:rsidRPr="00EA67ED" w:rsidRDefault="00936F8F" w:rsidP="00995B85">
            <w:pPr>
              <w:spacing w:line="320" w:lineRule="exact"/>
              <w:jc w:val="center"/>
              <w:rPr>
                <w:rFonts w:ascii="微軟正黑體" w:eastAsia="微軟正黑體" w:hAnsi="微軟正黑體"/>
                <w:color w:val="000000" w:themeColor="text1"/>
                <w:kern w:val="0"/>
                <w:sz w:val="22"/>
                <w:szCs w:val="22"/>
                <w:lang w:eastAsia="zh-TW"/>
              </w:rPr>
            </w:pPr>
            <w:r w:rsidRPr="00EA67ED">
              <w:rPr>
                <w:rFonts w:ascii="微軟正黑體" w:eastAsia="微軟正黑體" w:hAnsi="微軟正黑體" w:hint="eastAsia"/>
                <w:color w:val="000000" w:themeColor="text1"/>
                <w:kern w:val="0"/>
                <w:sz w:val="22"/>
                <w:szCs w:val="22"/>
              </w:rPr>
              <w:t>厂商考察</w:t>
            </w:r>
          </w:p>
        </w:tc>
        <w:tc>
          <w:tcPr>
            <w:tcW w:w="7590" w:type="dxa"/>
            <w:tcBorders>
              <w:top w:val="single" w:sz="4" w:space="0" w:color="auto"/>
              <w:left w:val="single" w:sz="4" w:space="0" w:color="auto"/>
              <w:bottom w:val="single" w:sz="4" w:space="0" w:color="auto"/>
              <w:right w:val="single" w:sz="4" w:space="0" w:color="auto"/>
            </w:tcBorders>
            <w:vAlign w:val="center"/>
          </w:tcPr>
          <w:p w14:paraId="2F326BC9" w14:textId="77777777" w:rsidR="00E73761" w:rsidRPr="00EA67ED" w:rsidRDefault="00E73761" w:rsidP="00E73761">
            <w:pPr>
              <w:pStyle w:val="af0"/>
              <w:numPr>
                <w:ilvl w:val="0"/>
                <w:numId w:val="42"/>
              </w:numPr>
              <w:adjustRightInd w:val="0"/>
              <w:snapToGrid w:val="0"/>
              <w:spacing w:line="360" w:lineRule="exact"/>
              <w:ind w:leftChars="0" w:left="323" w:hanging="323"/>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大成都市范围内非合格厂商需实地考察，大成都市外非合格厂商需视频、照片及相关资料考察；</w:t>
            </w:r>
          </w:p>
          <w:p w14:paraId="53E88625" w14:textId="77777777" w:rsidR="00E73761" w:rsidRPr="00EA67ED" w:rsidRDefault="00E73761" w:rsidP="00E73761">
            <w:pPr>
              <w:pStyle w:val="af0"/>
              <w:numPr>
                <w:ilvl w:val="0"/>
                <w:numId w:val="42"/>
              </w:numPr>
              <w:adjustRightInd w:val="0"/>
              <w:snapToGrid w:val="0"/>
              <w:spacing w:line="360" w:lineRule="exact"/>
              <w:ind w:leftChars="0" w:left="323" w:hanging="323"/>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合格供应商以及前期有考察合格的非合格供应商不进行实地考察，但需进行资格预审，预审通过可直接参与投标；</w:t>
            </w:r>
          </w:p>
          <w:p w14:paraId="55A9D6D5" w14:textId="372F5443" w:rsidR="00995B85" w:rsidRPr="00EA67ED" w:rsidRDefault="00E73761" w:rsidP="00E73761">
            <w:pPr>
              <w:pStyle w:val="af0"/>
              <w:numPr>
                <w:ilvl w:val="0"/>
                <w:numId w:val="42"/>
              </w:numPr>
              <w:adjustRightInd w:val="0"/>
              <w:snapToGrid w:val="0"/>
              <w:spacing w:line="360" w:lineRule="exact"/>
              <w:ind w:leftChars="0" w:left="323" w:hanging="323"/>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考察项目及评分细则比照《成都园区</w:t>
            </w:r>
            <w:r w:rsidRPr="00EA67ED">
              <w:rPr>
                <w:rFonts w:ascii="微軟正黑體" w:eastAsia="微軟正黑體" w:hAnsi="微軟正黑體"/>
                <w:color w:val="000000" w:themeColor="text1"/>
                <w:sz w:val="22"/>
                <w:szCs w:val="22"/>
              </w:rPr>
              <w:t>2026</w:t>
            </w:r>
            <w:r w:rsidRPr="00EA67ED">
              <w:rPr>
                <w:rFonts w:ascii="微軟正黑體" w:eastAsia="微軟正黑體" w:hAnsi="微軟正黑體" w:hint="eastAsia"/>
                <w:color w:val="000000" w:themeColor="text1"/>
                <w:sz w:val="22"/>
                <w:szCs w:val="22"/>
              </w:rPr>
              <w:t>年废弃油脂清掏服务招标厂商考察评审表》执行，经招标方考察合格后方能参加本项目投标。</w:t>
            </w:r>
          </w:p>
        </w:tc>
      </w:tr>
      <w:tr w:rsidR="00B13E8D" w:rsidRPr="00EA67ED" w14:paraId="62CEA3A1" w14:textId="77777777" w:rsidTr="00963C7F">
        <w:trPr>
          <w:trHeight w:val="64"/>
          <w:jc w:val="center"/>
        </w:trPr>
        <w:tc>
          <w:tcPr>
            <w:tcW w:w="789" w:type="dxa"/>
            <w:tcBorders>
              <w:top w:val="single" w:sz="4" w:space="0" w:color="auto"/>
              <w:left w:val="single" w:sz="4" w:space="0" w:color="auto"/>
              <w:bottom w:val="single" w:sz="4" w:space="0" w:color="auto"/>
              <w:right w:val="single" w:sz="4" w:space="0" w:color="auto"/>
            </w:tcBorders>
            <w:vAlign w:val="center"/>
          </w:tcPr>
          <w:p w14:paraId="71970E5D" w14:textId="7470E2E9" w:rsidR="00B13E8D" w:rsidRPr="00EA67ED" w:rsidRDefault="00936F8F" w:rsidP="00995B85">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1.1</w:t>
            </w:r>
            <w:r w:rsidR="00E73761" w:rsidRPr="00EA67ED">
              <w:rPr>
                <w:rFonts w:ascii="微軟正黑體" w:eastAsia="微軟正黑體" w:hAnsi="微軟正黑體" w:hint="eastAsia"/>
                <w:color w:val="000000" w:themeColor="text1"/>
                <w:kern w:val="0"/>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4B0EF401" w14:textId="77777777" w:rsidR="00B13E8D" w:rsidRPr="00EA67ED" w:rsidRDefault="00936F8F" w:rsidP="00995B85">
            <w:pPr>
              <w:spacing w:line="320" w:lineRule="exact"/>
              <w:jc w:val="center"/>
              <w:rPr>
                <w:rFonts w:ascii="微軟正黑體" w:eastAsia="微軟正黑體" w:hAnsi="微軟正黑體"/>
                <w:color w:val="000000" w:themeColor="text1"/>
                <w:kern w:val="0"/>
                <w:sz w:val="22"/>
                <w:szCs w:val="22"/>
                <w:lang w:eastAsia="zh-TW"/>
              </w:rPr>
            </w:pPr>
            <w:r w:rsidRPr="00EA67ED">
              <w:rPr>
                <w:rFonts w:ascii="微軟正黑體" w:eastAsia="微軟正黑體" w:hAnsi="微軟正黑體" w:hint="eastAsia"/>
                <w:color w:val="000000" w:themeColor="text1"/>
                <w:kern w:val="0"/>
                <w:sz w:val="22"/>
                <w:szCs w:val="22"/>
              </w:rPr>
              <w:t>招标方收款方式</w:t>
            </w:r>
          </w:p>
        </w:tc>
        <w:tc>
          <w:tcPr>
            <w:tcW w:w="7590" w:type="dxa"/>
            <w:tcBorders>
              <w:top w:val="single" w:sz="4" w:space="0" w:color="auto"/>
              <w:left w:val="single" w:sz="4" w:space="0" w:color="auto"/>
              <w:bottom w:val="single" w:sz="4" w:space="0" w:color="auto"/>
              <w:right w:val="single" w:sz="4" w:space="0" w:color="auto"/>
            </w:tcBorders>
            <w:vAlign w:val="center"/>
          </w:tcPr>
          <w:p w14:paraId="17B3ABB3" w14:textId="77777777" w:rsidR="00B13E8D" w:rsidRPr="00EA67ED" w:rsidRDefault="009D4349" w:rsidP="001A4C66">
            <w:pPr>
              <w:spacing w:line="320" w:lineRule="exact"/>
              <w:rPr>
                <w:rFonts w:ascii="微軟正黑體" w:eastAsia="微軟正黑體" w:hAnsi="微軟正黑體"/>
                <w:b/>
                <w:color w:val="000000" w:themeColor="text1"/>
                <w:kern w:val="0"/>
                <w:sz w:val="22"/>
                <w:szCs w:val="22"/>
                <w:u w:val="single"/>
              </w:rPr>
            </w:pPr>
            <w:r w:rsidRPr="00EA67ED">
              <w:rPr>
                <w:rFonts w:ascii="微軟正黑體" w:eastAsia="微軟正黑體" w:hAnsi="微軟正黑體" w:hint="eastAsia"/>
                <w:b/>
                <w:color w:val="000000" w:themeColor="text1"/>
                <w:kern w:val="0"/>
                <w:sz w:val="22"/>
                <w:szCs w:val="22"/>
                <w:u w:val="single"/>
              </w:rPr>
              <w:t>当月产生的费用须在次</w:t>
            </w:r>
            <w:r w:rsidR="00936F8F" w:rsidRPr="00EA67ED">
              <w:rPr>
                <w:rFonts w:ascii="微軟正黑體" w:eastAsia="微軟正黑體" w:hAnsi="微軟正黑體" w:hint="eastAsia"/>
                <w:b/>
                <w:color w:val="000000" w:themeColor="text1"/>
                <w:kern w:val="0"/>
                <w:sz w:val="22"/>
                <w:szCs w:val="22"/>
                <w:u w:val="single"/>
              </w:rPr>
              <w:t>月</w:t>
            </w:r>
            <w:r w:rsidR="00936F8F" w:rsidRPr="00EA67ED">
              <w:rPr>
                <w:rFonts w:ascii="微軟正黑體" w:eastAsia="微軟正黑體" w:hAnsi="微軟正黑體"/>
                <w:b/>
                <w:color w:val="000000" w:themeColor="text1"/>
                <w:kern w:val="0"/>
                <w:sz w:val="22"/>
                <w:szCs w:val="22"/>
                <w:u w:val="single"/>
              </w:rPr>
              <w:t>15</w:t>
            </w:r>
            <w:r w:rsidR="00936F8F" w:rsidRPr="00EA67ED">
              <w:rPr>
                <w:rFonts w:ascii="微軟正黑體" w:eastAsia="微軟正黑體" w:hAnsi="微軟正黑體" w:hint="eastAsia"/>
                <w:b/>
                <w:color w:val="000000" w:themeColor="text1"/>
                <w:kern w:val="0"/>
                <w:sz w:val="22"/>
                <w:szCs w:val="22"/>
                <w:u w:val="single"/>
              </w:rPr>
              <w:t>号之前支付至招标方指定账户</w:t>
            </w:r>
          </w:p>
        </w:tc>
      </w:tr>
    </w:tbl>
    <w:p w14:paraId="2C683AC5" w14:textId="77777777" w:rsidR="00B21AE4" w:rsidRPr="00EA67ED" w:rsidRDefault="00936F8F" w:rsidP="00C7130C">
      <w:pPr>
        <w:spacing w:line="360" w:lineRule="exact"/>
        <w:rPr>
          <w:rFonts w:ascii="微軟正黑體" w:eastAsia="微軟正黑體" w:hAnsi="微軟正黑體"/>
          <w:color w:val="000000" w:themeColor="text1"/>
          <w:sz w:val="22"/>
          <w:szCs w:val="22"/>
        </w:rPr>
      </w:pPr>
      <w:r w:rsidRPr="00EA67ED">
        <w:rPr>
          <w:rFonts w:ascii="微軟正黑體" w:eastAsia="微軟正黑體" w:hAnsi="微軟正黑體"/>
          <w:b/>
          <w:snapToGrid w:val="0"/>
          <w:color w:val="000000" w:themeColor="text1"/>
          <w:kern w:val="0"/>
          <w:sz w:val="22"/>
          <w:szCs w:val="22"/>
        </w:rPr>
        <w:t>2.</w:t>
      </w:r>
      <w:r w:rsidRPr="00EA67ED">
        <w:rPr>
          <w:rFonts w:ascii="微軟正黑體" w:eastAsia="微軟正黑體" w:hAnsi="微軟正黑體" w:hint="eastAsia"/>
          <w:b/>
          <w:snapToGrid w:val="0"/>
          <w:color w:val="000000" w:themeColor="text1"/>
          <w:kern w:val="0"/>
          <w:sz w:val="22"/>
          <w:szCs w:val="22"/>
        </w:rPr>
        <w:t>招标文件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1701"/>
        <w:gridCol w:w="7582"/>
      </w:tblGrid>
      <w:tr w:rsidR="00764235" w:rsidRPr="00EA67ED" w14:paraId="44E760C5" w14:textId="77777777" w:rsidTr="00963C7F">
        <w:trPr>
          <w:trHeight w:val="20"/>
          <w:jc w:val="center"/>
        </w:trPr>
        <w:tc>
          <w:tcPr>
            <w:tcW w:w="781" w:type="dxa"/>
            <w:tcBorders>
              <w:top w:val="single" w:sz="4" w:space="0" w:color="auto"/>
              <w:left w:val="single" w:sz="4" w:space="0" w:color="auto"/>
              <w:bottom w:val="single" w:sz="4" w:space="0" w:color="auto"/>
              <w:right w:val="single" w:sz="4" w:space="0" w:color="auto"/>
            </w:tcBorders>
            <w:vAlign w:val="center"/>
          </w:tcPr>
          <w:p w14:paraId="35A364E5"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2.1</w:t>
            </w:r>
          </w:p>
        </w:tc>
        <w:tc>
          <w:tcPr>
            <w:tcW w:w="1701" w:type="dxa"/>
            <w:tcBorders>
              <w:top w:val="single" w:sz="4" w:space="0" w:color="auto"/>
              <w:left w:val="single" w:sz="4" w:space="0" w:color="auto"/>
              <w:bottom w:val="single" w:sz="4" w:space="0" w:color="auto"/>
              <w:right w:val="single" w:sz="4" w:space="0" w:color="auto"/>
            </w:tcBorders>
            <w:vAlign w:val="center"/>
          </w:tcPr>
          <w:p w14:paraId="58626A0D"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构成招标档的其他材料</w:t>
            </w:r>
          </w:p>
        </w:tc>
        <w:tc>
          <w:tcPr>
            <w:tcW w:w="7582" w:type="dxa"/>
            <w:tcBorders>
              <w:top w:val="single" w:sz="4" w:space="0" w:color="auto"/>
              <w:left w:val="single" w:sz="4" w:space="0" w:color="auto"/>
              <w:bottom w:val="single" w:sz="4" w:space="0" w:color="auto"/>
              <w:right w:val="single" w:sz="4" w:space="0" w:color="auto"/>
            </w:tcBorders>
            <w:vAlign w:val="center"/>
          </w:tcPr>
          <w:p w14:paraId="528B4BCA" w14:textId="77777777" w:rsidR="0071331B" w:rsidRPr="00EA67ED" w:rsidRDefault="00936F8F" w:rsidP="00E31211">
            <w:pPr>
              <w:spacing w:line="320" w:lineRule="exac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招标人发出的答疑及补充说明书</w:t>
            </w:r>
          </w:p>
        </w:tc>
      </w:tr>
      <w:tr w:rsidR="00282CAC" w:rsidRPr="00EA67ED" w14:paraId="1520A4A7" w14:textId="77777777" w:rsidTr="0001371D">
        <w:trPr>
          <w:trHeight w:val="1229"/>
          <w:jc w:val="center"/>
        </w:trPr>
        <w:tc>
          <w:tcPr>
            <w:tcW w:w="781" w:type="dxa"/>
            <w:tcBorders>
              <w:top w:val="single" w:sz="4" w:space="0" w:color="auto"/>
              <w:left w:val="single" w:sz="4" w:space="0" w:color="auto"/>
              <w:bottom w:val="single" w:sz="4" w:space="0" w:color="auto"/>
              <w:right w:val="single" w:sz="4" w:space="0" w:color="auto"/>
            </w:tcBorders>
            <w:vAlign w:val="center"/>
          </w:tcPr>
          <w:p w14:paraId="7B783DFA" w14:textId="77777777" w:rsidR="0071331B" w:rsidRPr="00EA67ED" w:rsidRDefault="00936F8F" w:rsidP="00E31211">
            <w:pPr>
              <w:spacing w:before="240"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2.2</w:t>
            </w:r>
          </w:p>
        </w:tc>
        <w:tc>
          <w:tcPr>
            <w:tcW w:w="1701" w:type="dxa"/>
            <w:tcBorders>
              <w:top w:val="single" w:sz="4" w:space="0" w:color="auto"/>
              <w:left w:val="single" w:sz="4" w:space="0" w:color="auto"/>
              <w:bottom w:val="single" w:sz="4" w:space="0" w:color="auto"/>
              <w:right w:val="single" w:sz="4" w:space="0" w:color="auto"/>
            </w:tcBorders>
            <w:vAlign w:val="center"/>
          </w:tcPr>
          <w:p w14:paraId="4EEEACE9" w14:textId="77777777" w:rsidR="0071331B" w:rsidRPr="00EA67ED" w:rsidRDefault="00936F8F" w:rsidP="00E31211">
            <w:pPr>
              <w:adjustRightInd w:val="0"/>
              <w:snapToGrid w:val="0"/>
              <w:spacing w:before="100" w:beforeAutospacing="1" w:after="100" w:afterAutospacing="1"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投标人质疑招标档的截止时间</w:t>
            </w:r>
          </w:p>
        </w:tc>
        <w:tc>
          <w:tcPr>
            <w:tcW w:w="7582" w:type="dxa"/>
            <w:tcBorders>
              <w:top w:val="single" w:sz="4" w:space="0" w:color="auto"/>
              <w:left w:val="single" w:sz="4" w:space="0" w:color="auto"/>
              <w:bottom w:val="single" w:sz="4" w:space="0" w:color="auto"/>
              <w:right w:val="single" w:sz="4" w:space="0" w:color="auto"/>
            </w:tcBorders>
            <w:vAlign w:val="center"/>
          </w:tcPr>
          <w:p w14:paraId="356C41AF" w14:textId="34695E49" w:rsidR="0071331B" w:rsidRPr="00EA67ED" w:rsidRDefault="00936F8F" w:rsidP="00DD2AC3">
            <w:pPr>
              <w:adjustRightInd w:val="0"/>
              <w:snapToGrid w:val="0"/>
              <w:spacing w:before="100" w:beforeAutospacing="1" w:after="100" w:afterAutospacing="1" w:line="320" w:lineRule="exac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kern w:val="0"/>
                <w:sz w:val="22"/>
                <w:szCs w:val="22"/>
              </w:rPr>
              <w:t>投标人在收到招标档后，应仔细检查招标档的所有内容，如有残缺或文字表述不清，存在错、漏、缺、概念模糊和有可能出现歧义或理解上的偏差内容等须</w:t>
            </w:r>
            <w:r w:rsidRPr="00EA67ED">
              <w:rPr>
                <w:rFonts w:ascii="微軟正黑體" w:eastAsia="微軟正黑體" w:hAnsi="微軟正黑體" w:hint="eastAsia"/>
                <w:color w:val="000000" w:themeColor="text1"/>
                <w:kern w:val="0"/>
                <w:sz w:val="22"/>
                <w:szCs w:val="22"/>
                <w:u w:val="single"/>
              </w:rPr>
              <w:t>在</w:t>
            </w:r>
            <w:r w:rsidR="000A0497" w:rsidRPr="00EA67ED">
              <w:rPr>
                <w:rFonts w:ascii="微軟正黑體" w:eastAsia="微軟正黑體" w:hAnsi="微軟正黑體"/>
                <w:snapToGrid w:val="0"/>
                <w:color w:val="000000" w:themeColor="text1"/>
                <w:kern w:val="0"/>
                <w:sz w:val="22"/>
                <w:szCs w:val="22"/>
                <w:highlight w:val="yellow"/>
                <w:u w:val="single"/>
              </w:rPr>
              <w:t>202</w:t>
            </w:r>
            <w:r w:rsidR="00E73761" w:rsidRPr="00EA67ED">
              <w:rPr>
                <w:rFonts w:ascii="微軟正黑體" w:eastAsia="微軟正黑體" w:hAnsi="微軟正黑體" w:hint="eastAsia"/>
                <w:snapToGrid w:val="0"/>
                <w:color w:val="000000" w:themeColor="text1"/>
                <w:kern w:val="0"/>
                <w:sz w:val="22"/>
                <w:szCs w:val="22"/>
                <w:highlight w:val="yellow"/>
                <w:u w:val="single"/>
              </w:rPr>
              <w:t>6</w:t>
            </w:r>
            <w:r w:rsidRPr="00EA67ED">
              <w:rPr>
                <w:rFonts w:ascii="微軟正黑體" w:eastAsia="微軟正黑體" w:hAnsi="微軟正黑體" w:hint="eastAsia"/>
                <w:snapToGrid w:val="0"/>
                <w:color w:val="000000" w:themeColor="text1"/>
                <w:kern w:val="0"/>
                <w:sz w:val="22"/>
                <w:szCs w:val="22"/>
                <w:highlight w:val="yellow"/>
                <w:u w:val="single"/>
              </w:rPr>
              <w:t>年</w:t>
            </w:r>
            <w:r w:rsidR="00E73761" w:rsidRPr="00EA67ED">
              <w:rPr>
                <w:rFonts w:ascii="微軟正黑體" w:eastAsia="微軟正黑體" w:hAnsi="微軟正黑體" w:hint="eastAsia"/>
                <w:snapToGrid w:val="0"/>
                <w:color w:val="000000" w:themeColor="text1"/>
                <w:kern w:val="0"/>
                <w:sz w:val="22"/>
                <w:szCs w:val="22"/>
                <w:highlight w:val="yellow"/>
                <w:u w:val="single"/>
              </w:rPr>
              <w:t>5</w:t>
            </w:r>
            <w:r w:rsidRPr="00EA67ED">
              <w:rPr>
                <w:rFonts w:ascii="微軟正黑體" w:eastAsia="微軟正黑體" w:hAnsi="微軟正黑體" w:hint="eastAsia"/>
                <w:color w:val="000000" w:themeColor="text1"/>
                <w:sz w:val="22"/>
                <w:szCs w:val="22"/>
                <w:highlight w:val="yellow"/>
                <w:u w:val="single"/>
              </w:rPr>
              <w:t>月</w:t>
            </w:r>
            <w:r w:rsidR="00E73761" w:rsidRPr="00EA67ED">
              <w:rPr>
                <w:rFonts w:ascii="微軟正黑體" w:eastAsia="微軟正黑體" w:hAnsi="微軟正黑體" w:hint="eastAsia"/>
                <w:color w:val="000000" w:themeColor="text1"/>
                <w:sz w:val="22"/>
                <w:szCs w:val="22"/>
                <w:highlight w:val="yellow"/>
                <w:u w:val="single"/>
              </w:rPr>
              <w:t>1</w:t>
            </w:r>
            <w:r w:rsidR="00C31E2A">
              <w:rPr>
                <w:rFonts w:ascii="微軟正黑體" w:hAnsi="微軟正黑體" w:hint="eastAsia"/>
                <w:color w:val="000000" w:themeColor="text1"/>
                <w:sz w:val="22"/>
                <w:szCs w:val="22"/>
                <w:highlight w:val="yellow"/>
                <w:u w:val="single"/>
              </w:rPr>
              <w:t>9</w:t>
            </w:r>
            <w:r w:rsidRPr="00EA67ED">
              <w:rPr>
                <w:rFonts w:ascii="微軟正黑體" w:eastAsia="微軟正黑體" w:hAnsi="微軟正黑體" w:hint="eastAsia"/>
                <w:color w:val="000000" w:themeColor="text1"/>
                <w:sz w:val="22"/>
                <w:szCs w:val="22"/>
                <w:highlight w:val="yellow"/>
                <w:u w:val="single"/>
              </w:rPr>
              <w:t>日</w:t>
            </w:r>
            <w:r w:rsidRPr="00EA67ED">
              <w:rPr>
                <w:rFonts w:ascii="微軟正黑體" w:eastAsia="微軟正黑體" w:hAnsi="微軟正黑體"/>
                <w:color w:val="000000" w:themeColor="text1"/>
                <w:sz w:val="22"/>
                <w:szCs w:val="22"/>
                <w:u w:val="single"/>
              </w:rPr>
              <w:t>17:30</w:t>
            </w:r>
            <w:r w:rsidRPr="00EA67ED">
              <w:rPr>
                <w:rFonts w:ascii="微軟正黑體" w:eastAsia="微軟正黑體" w:hAnsi="微軟正黑體" w:hint="eastAsia"/>
                <w:color w:val="000000" w:themeColor="text1"/>
                <w:sz w:val="22"/>
                <w:szCs w:val="22"/>
                <w:u w:val="single"/>
              </w:rPr>
              <w:t>前，向招标联系窗口提交本项目的质疑</w:t>
            </w:r>
          </w:p>
        </w:tc>
      </w:tr>
      <w:tr w:rsidR="00282CAC" w:rsidRPr="00EA67ED" w14:paraId="289AE64E" w14:textId="77777777" w:rsidTr="00963C7F">
        <w:trPr>
          <w:trHeight w:val="20"/>
          <w:jc w:val="center"/>
        </w:trPr>
        <w:tc>
          <w:tcPr>
            <w:tcW w:w="781" w:type="dxa"/>
            <w:tcBorders>
              <w:top w:val="single" w:sz="4" w:space="0" w:color="auto"/>
              <w:left w:val="single" w:sz="4" w:space="0" w:color="auto"/>
              <w:bottom w:val="single" w:sz="4" w:space="0" w:color="auto"/>
              <w:right w:val="single" w:sz="4" w:space="0" w:color="auto"/>
            </w:tcBorders>
            <w:vAlign w:val="center"/>
          </w:tcPr>
          <w:p w14:paraId="2059587C" w14:textId="77777777" w:rsidR="0071331B" w:rsidRPr="00EA67ED" w:rsidRDefault="00936F8F" w:rsidP="00E31211">
            <w:pPr>
              <w:spacing w:before="240"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2.3</w:t>
            </w:r>
          </w:p>
        </w:tc>
        <w:tc>
          <w:tcPr>
            <w:tcW w:w="1701" w:type="dxa"/>
            <w:tcBorders>
              <w:top w:val="single" w:sz="4" w:space="0" w:color="auto"/>
              <w:left w:val="single" w:sz="4" w:space="0" w:color="auto"/>
              <w:bottom w:val="single" w:sz="4" w:space="0" w:color="auto"/>
              <w:right w:val="single" w:sz="4" w:space="0" w:color="auto"/>
            </w:tcBorders>
            <w:vAlign w:val="center"/>
          </w:tcPr>
          <w:p w14:paraId="1EA46145" w14:textId="77777777" w:rsidR="0071331B" w:rsidRPr="00EA67ED" w:rsidRDefault="00936F8F" w:rsidP="00E31211">
            <w:pPr>
              <w:adjustRightInd w:val="0"/>
              <w:snapToGrid w:val="0"/>
              <w:spacing w:before="100" w:beforeAutospacing="1" w:after="100" w:afterAutospacing="1"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招标人对招标档答疑的截止时间</w:t>
            </w:r>
          </w:p>
        </w:tc>
        <w:tc>
          <w:tcPr>
            <w:tcW w:w="7582" w:type="dxa"/>
            <w:tcBorders>
              <w:top w:val="single" w:sz="4" w:space="0" w:color="auto"/>
              <w:left w:val="single" w:sz="4" w:space="0" w:color="auto"/>
              <w:bottom w:val="single" w:sz="4" w:space="0" w:color="auto"/>
              <w:right w:val="single" w:sz="4" w:space="0" w:color="auto"/>
            </w:tcBorders>
            <w:vAlign w:val="center"/>
          </w:tcPr>
          <w:p w14:paraId="23344DD7" w14:textId="51AEDA4B" w:rsidR="0071331B" w:rsidRPr="00EA67ED" w:rsidRDefault="00936F8F" w:rsidP="0070738D">
            <w:pPr>
              <w:adjustRightInd w:val="0"/>
              <w:snapToGrid w:val="0"/>
              <w:spacing w:before="100" w:beforeAutospacing="1" w:after="100" w:afterAutospacing="1" w:line="320" w:lineRule="exac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kern w:val="0"/>
                <w:sz w:val="22"/>
                <w:szCs w:val="22"/>
              </w:rPr>
              <w:t>如果有答疑，</w:t>
            </w:r>
            <w:r w:rsidRPr="00EA67ED">
              <w:rPr>
                <w:rFonts w:ascii="微軟正黑體" w:eastAsia="微軟正黑體" w:hAnsi="微軟正黑體" w:hint="eastAsia"/>
                <w:color w:val="000000" w:themeColor="text1"/>
                <w:kern w:val="0"/>
                <w:sz w:val="22"/>
                <w:szCs w:val="22"/>
                <w:u w:val="single"/>
              </w:rPr>
              <w:t>在</w:t>
            </w:r>
            <w:r w:rsidR="000A0497" w:rsidRPr="00EA67ED">
              <w:rPr>
                <w:rFonts w:ascii="微軟正黑體" w:eastAsia="微軟正黑體" w:hAnsi="微軟正黑體"/>
                <w:snapToGrid w:val="0"/>
                <w:color w:val="000000" w:themeColor="text1"/>
                <w:kern w:val="0"/>
                <w:sz w:val="22"/>
                <w:szCs w:val="22"/>
                <w:highlight w:val="yellow"/>
                <w:u w:val="single"/>
              </w:rPr>
              <w:t>202</w:t>
            </w:r>
            <w:r w:rsidR="00E73761" w:rsidRPr="00EA67ED">
              <w:rPr>
                <w:rFonts w:ascii="微軟正黑體" w:eastAsia="微軟正黑體" w:hAnsi="微軟正黑體" w:hint="eastAsia"/>
                <w:snapToGrid w:val="0"/>
                <w:color w:val="000000" w:themeColor="text1"/>
                <w:kern w:val="0"/>
                <w:sz w:val="22"/>
                <w:szCs w:val="22"/>
                <w:highlight w:val="yellow"/>
                <w:u w:val="single"/>
              </w:rPr>
              <w:t>6</w:t>
            </w:r>
            <w:r w:rsidRPr="00EA67ED">
              <w:rPr>
                <w:rFonts w:ascii="微軟正黑體" w:eastAsia="微軟正黑體" w:hAnsi="微軟正黑體" w:hint="eastAsia"/>
                <w:snapToGrid w:val="0"/>
                <w:color w:val="000000" w:themeColor="text1"/>
                <w:kern w:val="0"/>
                <w:sz w:val="22"/>
                <w:szCs w:val="22"/>
                <w:highlight w:val="yellow"/>
                <w:u w:val="single"/>
              </w:rPr>
              <w:t>年</w:t>
            </w:r>
            <w:r w:rsidR="00E73761" w:rsidRPr="00EA67ED">
              <w:rPr>
                <w:rFonts w:ascii="微軟正黑體" w:eastAsia="微軟正黑體" w:hAnsi="微軟正黑體" w:hint="eastAsia"/>
                <w:snapToGrid w:val="0"/>
                <w:color w:val="000000" w:themeColor="text1"/>
                <w:kern w:val="0"/>
                <w:sz w:val="22"/>
                <w:szCs w:val="22"/>
                <w:highlight w:val="yellow"/>
                <w:u w:val="single"/>
              </w:rPr>
              <w:t>5</w:t>
            </w:r>
            <w:r w:rsidRPr="00EA67ED">
              <w:rPr>
                <w:rFonts w:ascii="微軟正黑體" w:eastAsia="微軟正黑體" w:hAnsi="微軟正黑體" w:hint="eastAsia"/>
                <w:snapToGrid w:val="0"/>
                <w:color w:val="000000" w:themeColor="text1"/>
                <w:kern w:val="0"/>
                <w:sz w:val="22"/>
                <w:szCs w:val="22"/>
                <w:highlight w:val="yellow"/>
                <w:u w:val="single"/>
              </w:rPr>
              <w:t>月</w:t>
            </w:r>
            <w:r w:rsidR="00E73761" w:rsidRPr="00EA67ED">
              <w:rPr>
                <w:rFonts w:ascii="微軟正黑體" w:eastAsia="微軟正黑體" w:hAnsi="微軟正黑體" w:hint="eastAsia"/>
                <w:snapToGrid w:val="0"/>
                <w:color w:val="000000" w:themeColor="text1"/>
                <w:kern w:val="0"/>
                <w:sz w:val="22"/>
                <w:szCs w:val="22"/>
                <w:highlight w:val="yellow"/>
                <w:u w:val="single"/>
              </w:rPr>
              <w:t>1</w:t>
            </w:r>
            <w:r w:rsidR="00C31E2A">
              <w:rPr>
                <w:rFonts w:ascii="微軟正黑體" w:hAnsi="微軟正黑體" w:hint="eastAsia"/>
                <w:snapToGrid w:val="0"/>
                <w:color w:val="000000" w:themeColor="text1"/>
                <w:kern w:val="0"/>
                <w:sz w:val="22"/>
                <w:szCs w:val="22"/>
                <w:highlight w:val="yellow"/>
                <w:u w:val="single"/>
              </w:rPr>
              <w:t>9</w:t>
            </w:r>
            <w:r w:rsidRPr="00EA67ED">
              <w:rPr>
                <w:rFonts w:ascii="微軟正黑體" w:eastAsia="微軟正黑體" w:hAnsi="微軟正黑體" w:hint="eastAsia"/>
                <w:snapToGrid w:val="0"/>
                <w:color w:val="000000" w:themeColor="text1"/>
                <w:kern w:val="0"/>
                <w:sz w:val="22"/>
                <w:szCs w:val="22"/>
                <w:highlight w:val="yellow"/>
                <w:u w:val="single"/>
              </w:rPr>
              <w:t>日</w:t>
            </w:r>
            <w:r w:rsidRPr="00EA67ED">
              <w:rPr>
                <w:rFonts w:ascii="微軟正黑體" w:eastAsia="微軟正黑體" w:hAnsi="微軟正黑體"/>
                <w:color w:val="000000" w:themeColor="text1"/>
                <w:sz w:val="22"/>
                <w:szCs w:val="22"/>
                <w:u w:val="single"/>
              </w:rPr>
              <w:t>17:30</w:t>
            </w:r>
            <w:r w:rsidRPr="00EA67ED">
              <w:rPr>
                <w:rFonts w:ascii="微軟正黑體" w:eastAsia="微軟正黑體" w:hAnsi="微軟正黑體" w:hint="eastAsia"/>
                <w:color w:val="000000" w:themeColor="text1"/>
                <w:kern w:val="0"/>
                <w:sz w:val="22"/>
                <w:szCs w:val="22"/>
                <w:u w:val="single"/>
              </w:rPr>
              <w:t>前</w:t>
            </w:r>
            <w:r w:rsidRPr="00EA67ED">
              <w:rPr>
                <w:rFonts w:ascii="微軟正黑體" w:eastAsia="微軟正黑體" w:hAnsi="微軟正黑體" w:hint="eastAsia"/>
                <w:color w:val="000000" w:themeColor="text1"/>
                <w:kern w:val="0"/>
                <w:sz w:val="22"/>
                <w:szCs w:val="22"/>
              </w:rPr>
              <w:t>，在“</w:t>
            </w:r>
            <w:r w:rsidR="0070738D" w:rsidRPr="00EA67ED">
              <w:rPr>
                <w:rFonts w:ascii="微軟正黑體" w:eastAsia="微軟正黑體" w:hAnsi="微軟正黑體" w:hint="eastAsia"/>
                <w:color w:val="000000" w:themeColor="text1"/>
                <w:kern w:val="0"/>
                <w:sz w:val="22"/>
                <w:szCs w:val="22"/>
              </w:rPr>
              <w:t>钜商网</w:t>
            </w:r>
            <w:r w:rsidRPr="00EA67ED">
              <w:rPr>
                <w:rFonts w:ascii="微軟正黑體" w:eastAsia="微軟正黑體" w:hAnsi="微軟正黑體" w:hint="eastAsia"/>
                <w:color w:val="000000" w:themeColor="text1"/>
                <w:kern w:val="0"/>
                <w:sz w:val="22"/>
                <w:szCs w:val="22"/>
              </w:rPr>
              <w:t>”上发布答疑或者现场答疑以及电话沟通阐述相关疑问</w:t>
            </w:r>
          </w:p>
        </w:tc>
      </w:tr>
      <w:tr w:rsidR="00282CAC" w:rsidRPr="00EA67ED" w14:paraId="065438E8" w14:textId="77777777" w:rsidTr="0001371D">
        <w:trPr>
          <w:trHeight w:val="878"/>
          <w:jc w:val="center"/>
        </w:trPr>
        <w:tc>
          <w:tcPr>
            <w:tcW w:w="781" w:type="dxa"/>
            <w:tcBorders>
              <w:top w:val="single" w:sz="4" w:space="0" w:color="auto"/>
              <w:left w:val="single" w:sz="4" w:space="0" w:color="auto"/>
              <w:bottom w:val="single" w:sz="4" w:space="0" w:color="auto"/>
              <w:right w:val="single" w:sz="4" w:space="0" w:color="auto"/>
            </w:tcBorders>
            <w:vAlign w:val="center"/>
          </w:tcPr>
          <w:p w14:paraId="598216D3" w14:textId="77777777" w:rsidR="0071331B" w:rsidRPr="00EA67ED" w:rsidRDefault="00936F8F" w:rsidP="00E31211">
            <w:pPr>
              <w:spacing w:before="240"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2.4</w:t>
            </w:r>
          </w:p>
        </w:tc>
        <w:tc>
          <w:tcPr>
            <w:tcW w:w="1701" w:type="dxa"/>
            <w:tcBorders>
              <w:top w:val="single" w:sz="4" w:space="0" w:color="auto"/>
              <w:left w:val="single" w:sz="4" w:space="0" w:color="auto"/>
              <w:bottom w:val="single" w:sz="4" w:space="0" w:color="auto"/>
              <w:right w:val="single" w:sz="4" w:space="0" w:color="auto"/>
            </w:tcBorders>
            <w:vAlign w:val="center"/>
          </w:tcPr>
          <w:p w14:paraId="6EB28A58" w14:textId="77777777" w:rsidR="0071331B" w:rsidRPr="00EA67ED" w:rsidRDefault="00936F8F" w:rsidP="00E31211">
            <w:pPr>
              <w:adjustRightInd w:val="0"/>
              <w:snapToGrid w:val="0"/>
              <w:spacing w:before="100" w:beforeAutospacing="1" w:after="100" w:afterAutospacing="1"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招标人对招标档进行补遗</w:t>
            </w:r>
          </w:p>
        </w:tc>
        <w:tc>
          <w:tcPr>
            <w:tcW w:w="7582" w:type="dxa"/>
            <w:tcBorders>
              <w:top w:val="single" w:sz="4" w:space="0" w:color="auto"/>
              <w:left w:val="single" w:sz="4" w:space="0" w:color="auto"/>
              <w:bottom w:val="single" w:sz="4" w:space="0" w:color="auto"/>
              <w:right w:val="single" w:sz="4" w:space="0" w:color="auto"/>
            </w:tcBorders>
            <w:vAlign w:val="center"/>
          </w:tcPr>
          <w:p w14:paraId="52724F2C" w14:textId="77777777" w:rsidR="0071331B" w:rsidRPr="00EA67ED" w:rsidRDefault="00936F8F" w:rsidP="00E31211">
            <w:pPr>
              <w:adjustRightInd w:val="0"/>
              <w:snapToGrid w:val="0"/>
              <w:spacing w:before="100" w:beforeAutospacing="1" w:after="100" w:afterAutospacing="1" w:line="320" w:lineRule="exact"/>
              <w:rPr>
                <w:rFonts w:ascii="微軟正黑體" w:eastAsia="微軟正黑體" w:hAnsi="微軟正黑體"/>
                <w:color w:val="000000" w:themeColor="text1"/>
                <w:sz w:val="22"/>
                <w:szCs w:val="22"/>
              </w:rPr>
            </w:pPr>
            <w:r w:rsidRPr="00EA67ED">
              <w:rPr>
                <w:rFonts w:ascii="微軟正黑體" w:eastAsia="微軟正黑體" w:hAnsi="微軟正黑體" w:hint="eastAsia"/>
                <w:snapToGrid w:val="0"/>
                <w:color w:val="000000" w:themeColor="text1"/>
                <w:kern w:val="0"/>
                <w:sz w:val="22"/>
                <w:szCs w:val="22"/>
              </w:rPr>
              <w:t>补遗内容可能影响投标档编制的，须在投标截止时间</w:t>
            </w:r>
            <w:r w:rsidRPr="00EA67ED">
              <w:rPr>
                <w:rFonts w:ascii="微軟正黑體" w:eastAsia="微軟正黑體" w:hAnsi="微軟正黑體"/>
                <w:snapToGrid w:val="0"/>
                <w:color w:val="000000" w:themeColor="text1"/>
                <w:kern w:val="0"/>
                <w:sz w:val="22"/>
                <w:szCs w:val="22"/>
              </w:rPr>
              <w:t>3</w:t>
            </w:r>
            <w:r w:rsidRPr="00EA67ED">
              <w:rPr>
                <w:rFonts w:ascii="微軟正黑體" w:eastAsia="微軟正黑體" w:hAnsi="微軟正黑體" w:hint="eastAsia"/>
                <w:snapToGrid w:val="0"/>
                <w:color w:val="000000" w:themeColor="text1"/>
                <w:kern w:val="0"/>
                <w:sz w:val="22"/>
                <w:szCs w:val="22"/>
              </w:rPr>
              <w:t>日前发布，发布时间至投标截止时间不足</w:t>
            </w:r>
            <w:r w:rsidRPr="00EA67ED">
              <w:rPr>
                <w:rFonts w:ascii="微軟正黑體" w:eastAsia="微軟正黑體" w:hAnsi="微軟正黑體"/>
                <w:snapToGrid w:val="0"/>
                <w:color w:val="000000" w:themeColor="text1"/>
                <w:kern w:val="0"/>
                <w:sz w:val="22"/>
                <w:szCs w:val="22"/>
              </w:rPr>
              <w:t>3</w:t>
            </w:r>
            <w:r w:rsidRPr="00EA67ED">
              <w:rPr>
                <w:rFonts w:ascii="微軟正黑體" w:eastAsia="微軟正黑體" w:hAnsi="微軟正黑體" w:hint="eastAsia"/>
                <w:snapToGrid w:val="0"/>
                <w:color w:val="000000" w:themeColor="text1"/>
                <w:kern w:val="0"/>
                <w:sz w:val="22"/>
                <w:szCs w:val="22"/>
              </w:rPr>
              <w:t>日的，须相应延后投标截止时间</w:t>
            </w:r>
          </w:p>
        </w:tc>
      </w:tr>
      <w:tr w:rsidR="00282CAC" w:rsidRPr="00EA67ED" w14:paraId="6218BAD9" w14:textId="77777777" w:rsidTr="0001371D">
        <w:trPr>
          <w:trHeight w:val="2046"/>
          <w:jc w:val="center"/>
        </w:trPr>
        <w:tc>
          <w:tcPr>
            <w:tcW w:w="781" w:type="dxa"/>
            <w:tcBorders>
              <w:top w:val="single" w:sz="4" w:space="0" w:color="auto"/>
              <w:left w:val="single" w:sz="4" w:space="0" w:color="auto"/>
              <w:bottom w:val="single" w:sz="4" w:space="0" w:color="auto"/>
              <w:right w:val="single" w:sz="4" w:space="0" w:color="auto"/>
            </w:tcBorders>
            <w:vAlign w:val="center"/>
          </w:tcPr>
          <w:p w14:paraId="6817E1AA"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2.5</w:t>
            </w:r>
          </w:p>
        </w:tc>
        <w:tc>
          <w:tcPr>
            <w:tcW w:w="1701" w:type="dxa"/>
            <w:tcBorders>
              <w:top w:val="single" w:sz="4" w:space="0" w:color="auto"/>
              <w:left w:val="single" w:sz="4" w:space="0" w:color="auto"/>
              <w:bottom w:val="single" w:sz="4" w:space="0" w:color="auto"/>
              <w:right w:val="single" w:sz="4" w:space="0" w:color="auto"/>
            </w:tcBorders>
            <w:vAlign w:val="center"/>
          </w:tcPr>
          <w:p w14:paraId="7739183D" w14:textId="77777777" w:rsidR="0071331B" w:rsidRPr="00EA67ED" w:rsidRDefault="00936F8F" w:rsidP="00E31211">
            <w:pPr>
              <w:adjustRightInd w:val="0"/>
              <w:snapToGrid w:val="0"/>
              <w:spacing w:before="100" w:beforeAutospacing="1" w:after="100" w:afterAutospacing="1"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投标人对招标档及答疑补遗提出异议的截止时间</w:t>
            </w:r>
          </w:p>
        </w:tc>
        <w:tc>
          <w:tcPr>
            <w:tcW w:w="7582" w:type="dxa"/>
            <w:tcBorders>
              <w:top w:val="single" w:sz="4" w:space="0" w:color="auto"/>
              <w:left w:val="single" w:sz="4" w:space="0" w:color="auto"/>
              <w:bottom w:val="single" w:sz="4" w:space="0" w:color="auto"/>
              <w:right w:val="single" w:sz="4" w:space="0" w:color="auto"/>
            </w:tcBorders>
            <w:vAlign w:val="center"/>
          </w:tcPr>
          <w:p w14:paraId="6463C210" w14:textId="77777777" w:rsidR="0071331B" w:rsidRPr="00EA67ED" w:rsidRDefault="00936F8F" w:rsidP="0014020D">
            <w:pPr>
              <w:adjustRightInd w:val="0"/>
              <w:snapToGrid w:val="0"/>
              <w:spacing w:before="100" w:beforeAutospacing="1" w:after="100" w:afterAutospacing="1" w:line="320" w:lineRule="exac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投标人对招标文件和答疑补遗有异议的，应当在投标截止时间</w:t>
            </w:r>
            <w:r w:rsidRPr="00EA67ED">
              <w:rPr>
                <w:rFonts w:ascii="微軟正黑體" w:eastAsia="微軟正黑體" w:hAnsi="微軟正黑體"/>
                <w:color w:val="000000" w:themeColor="text1"/>
                <w:sz w:val="22"/>
                <w:szCs w:val="22"/>
              </w:rPr>
              <w:t>3</w:t>
            </w:r>
            <w:r w:rsidRPr="00EA67ED">
              <w:rPr>
                <w:rFonts w:ascii="微軟正黑體" w:eastAsia="微軟正黑體" w:hAnsi="微軟正黑體" w:hint="eastAsia"/>
                <w:color w:val="000000" w:themeColor="text1"/>
                <w:sz w:val="22"/>
                <w:szCs w:val="22"/>
              </w:rPr>
              <w:t>日前，以书面形式通知招标人。招标人应当自收到异议之日起</w:t>
            </w:r>
            <w:r w:rsidRPr="00EA67ED">
              <w:rPr>
                <w:rFonts w:ascii="微軟正黑體" w:eastAsia="微軟正黑體" w:hAnsi="微軟正黑體"/>
                <w:color w:val="000000" w:themeColor="text1"/>
                <w:sz w:val="22"/>
                <w:szCs w:val="22"/>
              </w:rPr>
              <w:t>3</w:t>
            </w:r>
            <w:r w:rsidRPr="00EA67ED">
              <w:rPr>
                <w:rFonts w:ascii="微軟正黑體" w:eastAsia="微軟正黑體" w:hAnsi="微軟正黑體" w:hint="eastAsia"/>
                <w:color w:val="000000" w:themeColor="text1"/>
                <w:sz w:val="22"/>
                <w:szCs w:val="22"/>
              </w:rPr>
              <w:t>日内做出答复，并将答复内容以补遗的形式在</w:t>
            </w:r>
            <w:r w:rsidR="0070738D" w:rsidRPr="00EA67ED">
              <w:rPr>
                <w:rFonts w:ascii="微軟正黑體" w:eastAsia="微軟正黑體" w:hAnsi="微軟正黑體" w:hint="eastAsia"/>
                <w:color w:val="000000" w:themeColor="text1"/>
                <w:sz w:val="22"/>
                <w:szCs w:val="22"/>
              </w:rPr>
              <w:t>“</w:t>
            </w:r>
            <w:r w:rsidR="0070738D" w:rsidRPr="00EA67ED">
              <w:rPr>
                <w:rFonts w:ascii="微軟正黑體" w:eastAsia="微軟正黑體" w:hAnsi="微軟正黑體" w:hint="eastAsia"/>
                <w:color w:val="000000" w:themeColor="text1"/>
                <w:kern w:val="0"/>
                <w:sz w:val="22"/>
                <w:szCs w:val="22"/>
              </w:rPr>
              <w:t>钜商网”</w:t>
            </w:r>
            <w:r w:rsidR="0070738D" w:rsidRPr="00EA67ED">
              <w:rPr>
                <w:rFonts w:ascii="微軟正黑體" w:eastAsia="微軟正黑體" w:hAnsi="微軟正黑體" w:cs="SimSun" w:hint="eastAsia"/>
                <w:color w:val="000000" w:themeColor="text1"/>
                <w:sz w:val="22"/>
                <w:szCs w:val="22"/>
              </w:rPr>
              <w:t>上</w:t>
            </w:r>
            <w:r w:rsidRPr="00EA67ED">
              <w:rPr>
                <w:rFonts w:ascii="微軟正黑體" w:eastAsia="微軟正黑體" w:hAnsi="微軟正黑體" w:hint="eastAsia"/>
                <w:color w:val="000000" w:themeColor="text1"/>
                <w:sz w:val="22"/>
                <w:szCs w:val="22"/>
              </w:rPr>
              <w:t>发布。补遗内容可能影响投标档编制的，须在投标截止时间</w:t>
            </w:r>
            <w:r w:rsidRPr="00EA67ED">
              <w:rPr>
                <w:rFonts w:ascii="微軟正黑體" w:eastAsia="微軟正黑體" w:hAnsi="微軟正黑體"/>
                <w:color w:val="000000" w:themeColor="text1"/>
                <w:sz w:val="22"/>
                <w:szCs w:val="22"/>
              </w:rPr>
              <w:t>3</w:t>
            </w:r>
            <w:r w:rsidRPr="00EA67ED">
              <w:rPr>
                <w:rFonts w:ascii="微軟正黑體" w:eastAsia="微軟正黑體" w:hAnsi="微軟正黑體" w:hint="eastAsia"/>
                <w:color w:val="000000" w:themeColor="text1"/>
                <w:sz w:val="22"/>
                <w:szCs w:val="22"/>
              </w:rPr>
              <w:t>日前发布，发布时间至投标截止时间不足</w:t>
            </w:r>
            <w:r w:rsidRPr="00EA67ED">
              <w:rPr>
                <w:rFonts w:ascii="微軟正黑體" w:eastAsia="微軟正黑體" w:hAnsi="微軟正黑體"/>
                <w:color w:val="000000" w:themeColor="text1"/>
                <w:sz w:val="22"/>
                <w:szCs w:val="22"/>
              </w:rPr>
              <w:t>3</w:t>
            </w:r>
            <w:r w:rsidRPr="00EA67ED">
              <w:rPr>
                <w:rFonts w:ascii="微軟正黑體" w:eastAsia="微軟正黑體" w:hAnsi="微軟正黑體" w:hint="eastAsia"/>
                <w:color w:val="000000" w:themeColor="text1"/>
                <w:sz w:val="22"/>
                <w:szCs w:val="22"/>
              </w:rPr>
              <w:t>日的，须相应延后投标截止时间</w:t>
            </w:r>
          </w:p>
        </w:tc>
      </w:tr>
    </w:tbl>
    <w:p w14:paraId="69C50B45" w14:textId="77777777" w:rsidR="00B34C78" w:rsidRPr="00EA67ED" w:rsidRDefault="00936F8F" w:rsidP="00C7130C">
      <w:pPr>
        <w:spacing w:line="360" w:lineRule="exact"/>
        <w:rPr>
          <w:rFonts w:ascii="微軟正黑體" w:eastAsia="微軟正黑體" w:hAnsi="微軟正黑體"/>
          <w:color w:val="000000" w:themeColor="text1"/>
          <w:sz w:val="22"/>
          <w:szCs w:val="22"/>
        </w:rPr>
      </w:pPr>
      <w:r w:rsidRPr="00EA67ED">
        <w:rPr>
          <w:rFonts w:ascii="微軟正黑體" w:eastAsia="微軟正黑體" w:hAnsi="微軟正黑體"/>
          <w:b/>
          <w:snapToGrid w:val="0"/>
          <w:color w:val="000000" w:themeColor="text1"/>
          <w:kern w:val="0"/>
          <w:sz w:val="22"/>
          <w:szCs w:val="22"/>
        </w:rPr>
        <w:t>3.</w:t>
      </w:r>
      <w:r w:rsidRPr="00EA67ED">
        <w:rPr>
          <w:rFonts w:ascii="微軟正黑體" w:eastAsia="微軟正黑體" w:hAnsi="微軟正黑體" w:hint="eastAsia"/>
          <w:b/>
          <w:snapToGrid w:val="0"/>
          <w:color w:val="000000" w:themeColor="text1"/>
          <w:kern w:val="0"/>
          <w:sz w:val="22"/>
          <w:szCs w:val="22"/>
        </w:rPr>
        <w:t>投标档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1701"/>
        <w:gridCol w:w="7612"/>
      </w:tblGrid>
      <w:tr w:rsidR="00282CAC" w:rsidRPr="00EA67ED" w14:paraId="737CA71C" w14:textId="77777777" w:rsidTr="0001371D">
        <w:trPr>
          <w:trHeight w:val="692"/>
          <w:jc w:val="center"/>
        </w:trPr>
        <w:tc>
          <w:tcPr>
            <w:tcW w:w="812" w:type="dxa"/>
            <w:tcBorders>
              <w:top w:val="single" w:sz="4" w:space="0" w:color="auto"/>
              <w:left w:val="single" w:sz="4" w:space="0" w:color="auto"/>
              <w:bottom w:val="single" w:sz="4" w:space="0" w:color="auto"/>
              <w:right w:val="single" w:sz="4" w:space="0" w:color="auto"/>
            </w:tcBorders>
            <w:vAlign w:val="center"/>
          </w:tcPr>
          <w:p w14:paraId="474E3A3F"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3.1</w:t>
            </w:r>
          </w:p>
        </w:tc>
        <w:tc>
          <w:tcPr>
            <w:tcW w:w="1701" w:type="dxa"/>
            <w:tcBorders>
              <w:top w:val="single" w:sz="4" w:space="0" w:color="auto"/>
              <w:left w:val="single" w:sz="4" w:space="0" w:color="auto"/>
              <w:bottom w:val="single" w:sz="4" w:space="0" w:color="auto"/>
              <w:right w:val="single" w:sz="4" w:space="0" w:color="auto"/>
            </w:tcBorders>
            <w:vAlign w:val="center"/>
          </w:tcPr>
          <w:p w14:paraId="1F1D571C"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投标截止时间</w:t>
            </w:r>
          </w:p>
        </w:tc>
        <w:tc>
          <w:tcPr>
            <w:tcW w:w="7612" w:type="dxa"/>
            <w:tcBorders>
              <w:top w:val="single" w:sz="4" w:space="0" w:color="auto"/>
              <w:left w:val="single" w:sz="4" w:space="0" w:color="auto"/>
              <w:bottom w:val="single" w:sz="4" w:space="0" w:color="auto"/>
              <w:right w:val="single" w:sz="4" w:space="0" w:color="auto"/>
            </w:tcBorders>
            <w:vAlign w:val="center"/>
          </w:tcPr>
          <w:p w14:paraId="43A386F1" w14:textId="3087BE30" w:rsidR="0071331B" w:rsidRPr="00EA67ED" w:rsidRDefault="00936F8F" w:rsidP="00DD2AC3">
            <w:pPr>
              <w:spacing w:line="320" w:lineRule="exact"/>
              <w:rPr>
                <w:rFonts w:ascii="微軟正黑體" w:eastAsia="微軟正黑體" w:hAnsi="微軟正黑體"/>
                <w:color w:val="000000" w:themeColor="text1"/>
                <w:kern w:val="0"/>
                <w:sz w:val="22"/>
                <w:szCs w:val="22"/>
                <w:u w:val="single"/>
                <w:lang w:eastAsia="zh-TW"/>
              </w:rPr>
            </w:pPr>
            <w:r w:rsidRPr="00EA67ED">
              <w:rPr>
                <w:rFonts w:ascii="微軟正黑體" w:eastAsia="微軟正黑體" w:hAnsi="微軟正黑體" w:hint="eastAsia"/>
                <w:color w:val="000000" w:themeColor="text1"/>
                <w:kern w:val="0"/>
                <w:sz w:val="22"/>
                <w:szCs w:val="22"/>
                <w:u w:val="single"/>
              </w:rPr>
              <w:t>在</w:t>
            </w:r>
            <w:r w:rsidR="000A0497" w:rsidRPr="00EA67ED">
              <w:rPr>
                <w:rFonts w:ascii="微軟正黑體" w:eastAsia="微軟正黑體" w:hAnsi="微軟正黑體"/>
                <w:color w:val="000000" w:themeColor="text1"/>
                <w:kern w:val="0"/>
                <w:sz w:val="22"/>
                <w:szCs w:val="22"/>
                <w:highlight w:val="yellow"/>
                <w:u w:val="single"/>
              </w:rPr>
              <w:t>202</w:t>
            </w:r>
            <w:r w:rsidR="00E73761" w:rsidRPr="00EA67ED">
              <w:rPr>
                <w:rFonts w:ascii="微軟正黑體" w:eastAsia="微軟正黑體" w:hAnsi="微軟正黑體" w:hint="eastAsia"/>
                <w:color w:val="000000" w:themeColor="text1"/>
                <w:kern w:val="0"/>
                <w:sz w:val="22"/>
                <w:szCs w:val="22"/>
                <w:highlight w:val="yellow"/>
                <w:u w:val="single"/>
              </w:rPr>
              <w:t>6</w:t>
            </w:r>
            <w:r w:rsidRPr="00EA67ED">
              <w:rPr>
                <w:rFonts w:ascii="微軟正黑體" w:eastAsia="微軟正黑體" w:hAnsi="微軟正黑體" w:hint="eastAsia"/>
                <w:color w:val="000000" w:themeColor="text1"/>
                <w:kern w:val="0"/>
                <w:sz w:val="22"/>
                <w:szCs w:val="22"/>
                <w:highlight w:val="yellow"/>
                <w:u w:val="single"/>
              </w:rPr>
              <w:t>年</w:t>
            </w:r>
            <w:r w:rsidR="00E73761" w:rsidRPr="00EA67ED">
              <w:rPr>
                <w:rFonts w:ascii="微軟正黑體" w:eastAsia="微軟正黑體" w:hAnsi="微軟正黑體" w:hint="eastAsia"/>
                <w:color w:val="000000" w:themeColor="text1"/>
                <w:kern w:val="0"/>
                <w:sz w:val="22"/>
                <w:szCs w:val="22"/>
                <w:highlight w:val="yellow"/>
                <w:u w:val="single"/>
              </w:rPr>
              <w:t>5</w:t>
            </w:r>
            <w:r w:rsidRPr="00EA67ED">
              <w:rPr>
                <w:rFonts w:ascii="微軟正黑體" w:eastAsia="微軟正黑體" w:hAnsi="微軟正黑體" w:hint="eastAsia"/>
                <w:color w:val="000000" w:themeColor="text1"/>
                <w:kern w:val="0"/>
                <w:sz w:val="22"/>
                <w:szCs w:val="22"/>
                <w:highlight w:val="yellow"/>
                <w:u w:val="single"/>
              </w:rPr>
              <w:t>月</w:t>
            </w:r>
            <w:r w:rsidR="00C31E2A">
              <w:rPr>
                <w:rFonts w:ascii="微軟正黑體" w:hAnsi="微軟正黑體" w:hint="eastAsia"/>
                <w:color w:val="000000" w:themeColor="text1"/>
                <w:kern w:val="0"/>
                <w:sz w:val="22"/>
                <w:szCs w:val="22"/>
                <w:highlight w:val="yellow"/>
                <w:u w:val="single"/>
              </w:rPr>
              <w:t>26</w:t>
            </w:r>
            <w:r w:rsidRPr="00EA67ED">
              <w:rPr>
                <w:rFonts w:ascii="微軟正黑體" w:eastAsia="微軟正黑體" w:hAnsi="微軟正黑體" w:hint="eastAsia"/>
                <w:color w:val="000000" w:themeColor="text1"/>
                <w:kern w:val="0"/>
                <w:sz w:val="22"/>
                <w:szCs w:val="22"/>
                <w:highlight w:val="yellow"/>
                <w:u w:val="single"/>
              </w:rPr>
              <w:t>日下午</w:t>
            </w:r>
            <w:r w:rsidRPr="00EA67ED">
              <w:rPr>
                <w:rFonts w:ascii="微軟正黑體" w:eastAsia="微軟正黑體" w:hAnsi="微軟正黑體"/>
                <w:color w:val="000000" w:themeColor="text1"/>
                <w:kern w:val="0"/>
                <w:sz w:val="22"/>
                <w:szCs w:val="22"/>
                <w:highlight w:val="yellow"/>
                <w:u w:val="single"/>
              </w:rPr>
              <w:t>17:30</w:t>
            </w:r>
            <w:r w:rsidRPr="00EA67ED">
              <w:rPr>
                <w:rFonts w:ascii="微軟正黑體" w:eastAsia="微軟正黑體" w:hAnsi="微軟正黑體" w:hint="eastAsia"/>
                <w:color w:val="000000" w:themeColor="text1"/>
                <w:kern w:val="0"/>
                <w:sz w:val="22"/>
                <w:szCs w:val="22"/>
                <w:u w:val="single"/>
              </w:rPr>
              <w:t>前</w:t>
            </w:r>
          </w:p>
        </w:tc>
      </w:tr>
      <w:tr w:rsidR="00764235" w:rsidRPr="00EA67ED" w14:paraId="54DC54B7" w14:textId="77777777" w:rsidTr="00963C7F">
        <w:trPr>
          <w:trHeight w:val="20"/>
          <w:jc w:val="center"/>
        </w:trPr>
        <w:tc>
          <w:tcPr>
            <w:tcW w:w="812" w:type="dxa"/>
            <w:tcBorders>
              <w:top w:val="single" w:sz="4" w:space="0" w:color="auto"/>
              <w:left w:val="single" w:sz="4" w:space="0" w:color="auto"/>
              <w:bottom w:val="single" w:sz="4" w:space="0" w:color="auto"/>
              <w:right w:val="single" w:sz="4" w:space="0" w:color="auto"/>
            </w:tcBorders>
            <w:vAlign w:val="center"/>
          </w:tcPr>
          <w:p w14:paraId="1023DC07"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3.2</w:t>
            </w:r>
          </w:p>
        </w:tc>
        <w:tc>
          <w:tcPr>
            <w:tcW w:w="1701" w:type="dxa"/>
            <w:tcBorders>
              <w:top w:val="single" w:sz="4" w:space="0" w:color="auto"/>
              <w:left w:val="single" w:sz="4" w:space="0" w:color="auto"/>
              <w:bottom w:val="single" w:sz="4" w:space="0" w:color="auto"/>
              <w:right w:val="single" w:sz="4" w:space="0" w:color="auto"/>
            </w:tcBorders>
            <w:vAlign w:val="center"/>
          </w:tcPr>
          <w:p w14:paraId="4ABCBFF3"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构成投标档的其他材料</w:t>
            </w:r>
          </w:p>
        </w:tc>
        <w:tc>
          <w:tcPr>
            <w:tcW w:w="7612" w:type="dxa"/>
            <w:tcBorders>
              <w:top w:val="single" w:sz="4" w:space="0" w:color="auto"/>
              <w:left w:val="single" w:sz="4" w:space="0" w:color="auto"/>
              <w:bottom w:val="single" w:sz="4" w:space="0" w:color="auto"/>
              <w:right w:val="single" w:sz="4" w:space="0" w:color="auto"/>
            </w:tcBorders>
            <w:vAlign w:val="center"/>
          </w:tcPr>
          <w:p w14:paraId="461CAB16" w14:textId="77777777" w:rsidR="0071331B" w:rsidRPr="00EA67ED" w:rsidRDefault="00936F8F" w:rsidP="00E31211">
            <w:pPr>
              <w:spacing w:line="320" w:lineRule="exac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投标人的书面澄清、说明和补正（但不得改变投标档的实质性内容）</w:t>
            </w:r>
          </w:p>
        </w:tc>
      </w:tr>
      <w:tr w:rsidR="00764235" w:rsidRPr="00EA67ED" w14:paraId="0249825E" w14:textId="77777777" w:rsidTr="0001371D">
        <w:trPr>
          <w:trHeight w:val="1503"/>
          <w:jc w:val="center"/>
        </w:trPr>
        <w:tc>
          <w:tcPr>
            <w:tcW w:w="812" w:type="dxa"/>
            <w:tcBorders>
              <w:top w:val="single" w:sz="4" w:space="0" w:color="auto"/>
              <w:left w:val="single" w:sz="4" w:space="0" w:color="auto"/>
              <w:bottom w:val="single" w:sz="4" w:space="0" w:color="auto"/>
              <w:right w:val="single" w:sz="4" w:space="0" w:color="auto"/>
            </w:tcBorders>
            <w:vAlign w:val="center"/>
          </w:tcPr>
          <w:p w14:paraId="23AAD5A3"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3.3</w:t>
            </w:r>
          </w:p>
        </w:tc>
        <w:tc>
          <w:tcPr>
            <w:tcW w:w="1701" w:type="dxa"/>
            <w:tcBorders>
              <w:top w:val="single" w:sz="4" w:space="0" w:color="auto"/>
              <w:left w:val="single" w:sz="4" w:space="0" w:color="auto"/>
              <w:bottom w:val="single" w:sz="4" w:space="0" w:color="auto"/>
              <w:right w:val="single" w:sz="4" w:space="0" w:color="auto"/>
            </w:tcBorders>
            <w:vAlign w:val="center"/>
          </w:tcPr>
          <w:p w14:paraId="6BD289EE" w14:textId="77777777" w:rsidR="0071331B" w:rsidRPr="00EA67ED" w:rsidRDefault="00936F8F" w:rsidP="00E31211">
            <w:pPr>
              <w:spacing w:line="320" w:lineRule="exact"/>
              <w:jc w:val="center"/>
              <w:rPr>
                <w:rFonts w:ascii="微軟正黑體" w:eastAsia="微軟正黑體" w:hAnsi="微軟正黑體"/>
                <w:b/>
                <w:color w:val="000000" w:themeColor="text1"/>
                <w:kern w:val="0"/>
                <w:sz w:val="22"/>
                <w:szCs w:val="22"/>
              </w:rPr>
            </w:pPr>
            <w:r w:rsidRPr="00EA67ED">
              <w:rPr>
                <w:rFonts w:ascii="微軟正黑體" w:eastAsia="微軟正黑體" w:hAnsi="微軟正黑體" w:hint="eastAsia"/>
                <w:color w:val="000000" w:themeColor="text1"/>
                <w:kern w:val="0"/>
                <w:sz w:val="22"/>
                <w:szCs w:val="22"/>
              </w:rPr>
              <w:t>投标报价</w:t>
            </w:r>
          </w:p>
        </w:tc>
        <w:tc>
          <w:tcPr>
            <w:tcW w:w="7612" w:type="dxa"/>
            <w:tcBorders>
              <w:top w:val="single" w:sz="4" w:space="0" w:color="auto"/>
              <w:left w:val="single" w:sz="4" w:space="0" w:color="auto"/>
              <w:bottom w:val="single" w:sz="4" w:space="0" w:color="auto"/>
              <w:right w:val="single" w:sz="4" w:space="0" w:color="auto"/>
            </w:tcBorders>
            <w:vAlign w:val="center"/>
          </w:tcPr>
          <w:p w14:paraId="070266C0" w14:textId="4246E69A" w:rsidR="001268A6" w:rsidRPr="00EA67ED" w:rsidRDefault="00936F8F" w:rsidP="00126893">
            <w:pPr>
              <w:pStyle w:val="af0"/>
              <w:numPr>
                <w:ilvl w:val="0"/>
                <w:numId w:val="13"/>
              </w:numPr>
              <w:spacing w:line="300" w:lineRule="exact"/>
              <w:ind w:leftChars="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投标报价详见本文中附件</w:t>
            </w:r>
            <w:r w:rsidRPr="00EA67ED">
              <w:rPr>
                <w:rFonts w:ascii="微軟正黑體" w:eastAsia="微軟正黑體" w:hAnsi="微軟正黑體"/>
                <w:color w:val="000000" w:themeColor="text1"/>
                <w:sz w:val="22"/>
                <w:szCs w:val="22"/>
              </w:rPr>
              <w:t>1</w:t>
            </w:r>
            <w:r w:rsidR="0001371D" w:rsidRPr="00EA67ED">
              <w:rPr>
                <w:rFonts w:ascii="微軟正黑體" w:eastAsia="微軟正黑體" w:hAnsi="微軟正黑體" w:hint="eastAsia"/>
                <w:color w:val="000000" w:themeColor="text1"/>
                <w:sz w:val="22"/>
                <w:szCs w:val="22"/>
              </w:rPr>
              <w:t>：</w:t>
            </w:r>
            <w:r w:rsidR="00E73761" w:rsidRPr="00EA67ED">
              <w:rPr>
                <w:rFonts w:ascii="微軟正黑體" w:eastAsia="微軟正黑體" w:hAnsi="微軟正黑體" w:hint="eastAsia"/>
                <w:color w:val="000000" w:themeColor="text1"/>
                <w:sz w:val="22"/>
                <w:szCs w:val="22"/>
              </w:rPr>
              <w:t>成都园区</w:t>
            </w:r>
            <w:r w:rsidR="00E73761" w:rsidRPr="00EA67ED">
              <w:rPr>
                <w:rFonts w:ascii="微軟正黑體" w:eastAsia="微軟正黑體" w:hAnsi="微軟正黑體"/>
                <w:color w:val="000000" w:themeColor="text1"/>
                <w:sz w:val="22"/>
                <w:szCs w:val="22"/>
              </w:rPr>
              <w:t>2026</w:t>
            </w:r>
            <w:r w:rsidR="00E73761" w:rsidRPr="00EA67ED">
              <w:rPr>
                <w:rFonts w:ascii="微軟正黑體" w:eastAsia="微軟正黑體" w:hAnsi="微軟正黑體" w:hint="eastAsia"/>
                <w:color w:val="000000" w:themeColor="text1"/>
                <w:sz w:val="22"/>
                <w:szCs w:val="22"/>
              </w:rPr>
              <w:t>年废弃油脂清掏服务</w:t>
            </w:r>
            <w:r w:rsidRPr="00EA67ED">
              <w:rPr>
                <w:rFonts w:ascii="微軟正黑體" w:eastAsia="微軟正黑體" w:hAnsi="微軟正黑體" w:hint="eastAsia"/>
                <w:color w:val="000000" w:themeColor="text1"/>
                <w:sz w:val="22"/>
                <w:szCs w:val="22"/>
              </w:rPr>
              <w:t>报价单</w:t>
            </w:r>
            <w:r w:rsidR="00EC5787" w:rsidRPr="00EA67ED">
              <w:rPr>
                <w:rFonts w:ascii="微軟正黑體" w:eastAsia="微軟正黑體" w:hAnsi="微軟正黑體" w:cs="SimSun" w:hint="eastAsia"/>
                <w:color w:val="000000" w:themeColor="text1"/>
                <w:sz w:val="22"/>
                <w:szCs w:val="22"/>
              </w:rPr>
              <w:t>；</w:t>
            </w:r>
          </w:p>
          <w:p w14:paraId="022C8DD3" w14:textId="77777777" w:rsidR="003625D7" w:rsidRPr="00EA67ED" w:rsidRDefault="00936F8F" w:rsidP="0001371D">
            <w:pPr>
              <w:pStyle w:val="af0"/>
              <w:numPr>
                <w:ilvl w:val="0"/>
                <w:numId w:val="13"/>
              </w:numPr>
              <w:spacing w:line="300" w:lineRule="exact"/>
              <w:ind w:leftChars="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投标人应根据招标人提供报价清单，结合市场行情和自身实力自主报价。中标价包干执行，非特殊情况不作任何调整</w:t>
            </w:r>
            <w:r w:rsidR="0001371D" w:rsidRPr="00EA67ED">
              <w:rPr>
                <w:rFonts w:ascii="微軟正黑體" w:eastAsia="微軟正黑體" w:hAnsi="微軟正黑體" w:hint="eastAsia"/>
                <w:color w:val="000000" w:themeColor="text1"/>
                <w:sz w:val="22"/>
                <w:szCs w:val="22"/>
              </w:rPr>
              <w:t>。</w:t>
            </w:r>
          </w:p>
        </w:tc>
      </w:tr>
      <w:tr w:rsidR="00764235" w:rsidRPr="00EA67ED" w14:paraId="5202C94E" w14:textId="77777777" w:rsidTr="00963C7F">
        <w:trPr>
          <w:trHeight w:val="698"/>
          <w:jc w:val="center"/>
        </w:trPr>
        <w:tc>
          <w:tcPr>
            <w:tcW w:w="812" w:type="dxa"/>
            <w:tcBorders>
              <w:top w:val="single" w:sz="4" w:space="0" w:color="auto"/>
              <w:left w:val="single" w:sz="4" w:space="0" w:color="auto"/>
              <w:bottom w:val="single" w:sz="4" w:space="0" w:color="auto"/>
              <w:right w:val="single" w:sz="4" w:space="0" w:color="auto"/>
            </w:tcBorders>
            <w:vAlign w:val="center"/>
          </w:tcPr>
          <w:p w14:paraId="591AF1CB"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lastRenderedPageBreak/>
              <w:t>3.4</w:t>
            </w:r>
          </w:p>
        </w:tc>
        <w:tc>
          <w:tcPr>
            <w:tcW w:w="1701" w:type="dxa"/>
            <w:tcBorders>
              <w:top w:val="single" w:sz="4" w:space="0" w:color="auto"/>
              <w:left w:val="single" w:sz="4" w:space="0" w:color="auto"/>
              <w:bottom w:val="single" w:sz="4" w:space="0" w:color="auto"/>
              <w:right w:val="single" w:sz="4" w:space="0" w:color="auto"/>
            </w:tcBorders>
            <w:vAlign w:val="center"/>
          </w:tcPr>
          <w:p w14:paraId="79BAD892" w14:textId="77777777" w:rsidR="0071331B" w:rsidRPr="00EA67ED" w:rsidRDefault="00936F8F" w:rsidP="00E31211">
            <w:pPr>
              <w:spacing w:line="320" w:lineRule="exact"/>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投标有效期</w:t>
            </w:r>
          </w:p>
        </w:tc>
        <w:tc>
          <w:tcPr>
            <w:tcW w:w="7612" w:type="dxa"/>
            <w:tcBorders>
              <w:top w:val="single" w:sz="4" w:space="0" w:color="auto"/>
              <w:left w:val="single" w:sz="4" w:space="0" w:color="auto"/>
              <w:bottom w:val="single" w:sz="4" w:space="0" w:color="auto"/>
              <w:right w:val="single" w:sz="4" w:space="0" w:color="auto"/>
            </w:tcBorders>
            <w:vAlign w:val="center"/>
          </w:tcPr>
          <w:p w14:paraId="10135DD1" w14:textId="77777777" w:rsidR="0071331B" w:rsidRPr="00EA67ED" w:rsidRDefault="00936F8F" w:rsidP="00E31211">
            <w:pPr>
              <w:spacing w:line="320" w:lineRule="exact"/>
              <w:rPr>
                <w:rFonts w:ascii="微軟正黑體" w:eastAsia="微軟正黑體" w:hAnsi="微軟正黑體"/>
                <w:color w:val="000000" w:themeColor="text1"/>
                <w:sz w:val="22"/>
                <w:szCs w:val="22"/>
              </w:rPr>
            </w:pPr>
            <w:r w:rsidRPr="00EA67ED">
              <w:rPr>
                <w:rFonts w:ascii="微軟正黑體" w:eastAsia="微軟正黑體" w:hAnsi="微軟正黑體"/>
                <w:b/>
                <w:color w:val="000000" w:themeColor="text1"/>
                <w:sz w:val="22"/>
                <w:szCs w:val="22"/>
                <w:u w:val="single"/>
              </w:rPr>
              <w:t>90</w:t>
            </w:r>
            <w:r w:rsidRPr="00EA67ED">
              <w:rPr>
                <w:rFonts w:ascii="微軟正黑體" w:eastAsia="微軟正黑體" w:hAnsi="微軟正黑體" w:hint="eastAsia"/>
                <w:color w:val="000000" w:themeColor="text1"/>
                <w:sz w:val="22"/>
                <w:szCs w:val="22"/>
              </w:rPr>
              <w:t>日历天（从提交投标档截止日起计算）</w:t>
            </w:r>
          </w:p>
        </w:tc>
      </w:tr>
      <w:tr w:rsidR="00764235" w:rsidRPr="00EA67ED" w14:paraId="59C2212E" w14:textId="77777777" w:rsidTr="00C93BDE">
        <w:trPr>
          <w:trHeight w:val="9776"/>
          <w:jc w:val="center"/>
        </w:trPr>
        <w:tc>
          <w:tcPr>
            <w:tcW w:w="812" w:type="dxa"/>
            <w:tcBorders>
              <w:top w:val="single" w:sz="4" w:space="0" w:color="auto"/>
              <w:left w:val="single" w:sz="4" w:space="0" w:color="auto"/>
              <w:bottom w:val="single" w:sz="4" w:space="0" w:color="auto"/>
              <w:right w:val="single" w:sz="4" w:space="0" w:color="auto"/>
            </w:tcBorders>
            <w:vAlign w:val="center"/>
          </w:tcPr>
          <w:p w14:paraId="4FF19FE2"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3.5</w:t>
            </w:r>
          </w:p>
        </w:tc>
        <w:tc>
          <w:tcPr>
            <w:tcW w:w="1701" w:type="dxa"/>
            <w:tcBorders>
              <w:top w:val="single" w:sz="4" w:space="0" w:color="auto"/>
              <w:left w:val="single" w:sz="4" w:space="0" w:color="auto"/>
              <w:bottom w:val="single" w:sz="4" w:space="0" w:color="auto"/>
              <w:right w:val="single" w:sz="4" w:space="0" w:color="auto"/>
            </w:tcBorders>
            <w:vAlign w:val="center"/>
          </w:tcPr>
          <w:p w14:paraId="038F862F" w14:textId="77777777" w:rsidR="0071331B" w:rsidRPr="00EA67ED" w:rsidRDefault="00936F8F" w:rsidP="00E31211">
            <w:pPr>
              <w:spacing w:line="320" w:lineRule="exact"/>
              <w:jc w:val="center"/>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投标保证金</w:t>
            </w:r>
          </w:p>
        </w:tc>
        <w:tc>
          <w:tcPr>
            <w:tcW w:w="7612" w:type="dxa"/>
            <w:tcBorders>
              <w:top w:val="single" w:sz="4" w:space="0" w:color="auto"/>
              <w:left w:val="single" w:sz="4" w:space="0" w:color="auto"/>
              <w:bottom w:val="single" w:sz="4" w:space="0" w:color="auto"/>
              <w:right w:val="single" w:sz="4" w:space="0" w:color="auto"/>
            </w:tcBorders>
            <w:vAlign w:val="center"/>
          </w:tcPr>
          <w:p w14:paraId="341B6DD3" w14:textId="7B7F4EB4" w:rsidR="00117925" w:rsidRPr="00EA67ED" w:rsidRDefault="00870C32" w:rsidP="00117925">
            <w:pPr>
              <w:pStyle w:val="af0"/>
              <w:numPr>
                <w:ilvl w:val="0"/>
                <w:numId w:val="14"/>
              </w:numPr>
              <w:spacing w:line="320" w:lineRule="exact"/>
              <w:ind w:leftChars="0"/>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w:t>
            </w:r>
            <w:r w:rsidR="00936F8F" w:rsidRPr="00EA67ED">
              <w:rPr>
                <w:rFonts w:ascii="微軟正黑體" w:eastAsia="微軟正黑體" w:hAnsi="微軟正黑體" w:hint="eastAsia"/>
                <w:color w:val="000000" w:themeColor="text1"/>
                <w:sz w:val="22"/>
                <w:szCs w:val="22"/>
              </w:rPr>
              <w:t>标保证金金额：</w:t>
            </w:r>
            <w:r w:rsidR="0001371D" w:rsidRPr="00EA67ED">
              <w:rPr>
                <w:rFonts w:ascii="微軟正黑體" w:eastAsia="微軟正黑體" w:hAnsi="微軟正黑體" w:hint="eastAsia"/>
                <w:b/>
                <w:color w:val="000000" w:themeColor="text1"/>
                <w:sz w:val="20"/>
                <w:szCs w:val="20"/>
                <w:u w:val="single"/>
              </w:rPr>
              <w:t>人民币</w:t>
            </w:r>
            <w:r w:rsidR="00E73761" w:rsidRPr="00EA67ED">
              <w:rPr>
                <w:rFonts w:ascii="微軟正黑體" w:eastAsia="微軟正黑體" w:hAnsi="微軟正黑體" w:cs="SimSun" w:hint="eastAsia"/>
                <w:b/>
                <w:color w:val="000000" w:themeColor="text1"/>
                <w:sz w:val="20"/>
                <w:szCs w:val="20"/>
                <w:u w:val="single"/>
              </w:rPr>
              <w:t>叁</w:t>
            </w:r>
            <w:r w:rsidR="00936F8F" w:rsidRPr="00EA67ED">
              <w:rPr>
                <w:rFonts w:ascii="微軟正黑體" w:eastAsia="微軟正黑體" w:hAnsi="微軟正黑體" w:hint="eastAsia"/>
                <w:b/>
                <w:color w:val="000000" w:themeColor="text1"/>
                <w:sz w:val="20"/>
                <w:szCs w:val="20"/>
                <w:u w:val="single"/>
              </w:rPr>
              <w:t>万元整</w:t>
            </w:r>
            <w:r w:rsidR="00EC5787" w:rsidRPr="00EA67ED">
              <w:rPr>
                <w:rFonts w:ascii="微軟正黑體" w:eastAsia="微軟正黑體" w:hAnsi="微軟正黑體" w:cs="SimSun" w:hint="eastAsia"/>
                <w:b/>
                <w:color w:val="000000" w:themeColor="text1"/>
                <w:sz w:val="20"/>
                <w:szCs w:val="20"/>
                <w:u w:val="single"/>
              </w:rPr>
              <w:t>；</w:t>
            </w:r>
          </w:p>
          <w:p w14:paraId="1B510CB3" w14:textId="5DFB3C69" w:rsidR="00117925" w:rsidRPr="00EA67ED" w:rsidRDefault="00936F8F" w:rsidP="00E31211">
            <w:pPr>
              <w:pStyle w:val="af0"/>
              <w:numPr>
                <w:ilvl w:val="0"/>
                <w:numId w:val="14"/>
              </w:numPr>
              <w:spacing w:line="320" w:lineRule="exact"/>
              <w:ind w:leftChars="0"/>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投标保证金提交方式：以银行转账形式提交</w:t>
            </w:r>
            <w:r w:rsidR="00EC5787" w:rsidRPr="00EA67ED">
              <w:rPr>
                <w:rFonts w:ascii="微軟正黑體" w:eastAsia="微軟正黑體" w:hAnsi="微軟正黑體" w:cs="SimSun" w:hint="eastAsia"/>
                <w:color w:val="000000" w:themeColor="text1"/>
                <w:sz w:val="22"/>
                <w:szCs w:val="22"/>
              </w:rPr>
              <w:t>；</w:t>
            </w:r>
          </w:p>
          <w:p w14:paraId="0F60E8BA" w14:textId="735D6F3D" w:rsidR="0071331B" w:rsidRPr="00EA67ED" w:rsidRDefault="00936F8F" w:rsidP="00E31211">
            <w:pPr>
              <w:pStyle w:val="af0"/>
              <w:numPr>
                <w:ilvl w:val="0"/>
                <w:numId w:val="14"/>
              </w:numPr>
              <w:spacing w:line="320" w:lineRule="exact"/>
              <w:ind w:leftChars="0"/>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投标保证金提交账户：投标保证金必须从投标人单位基本帐户直接转（汇）入【鸿富锦精密电子</w:t>
            </w:r>
            <w:r w:rsidRPr="00EA67ED">
              <w:rPr>
                <w:rFonts w:ascii="微軟正黑體" w:eastAsia="微軟正黑體" w:hAnsi="微軟正黑體"/>
                <w:color w:val="000000" w:themeColor="text1"/>
                <w:sz w:val="22"/>
                <w:szCs w:val="22"/>
              </w:rPr>
              <w:t>(</w:t>
            </w:r>
            <w:r w:rsidRPr="00EA67ED">
              <w:rPr>
                <w:rFonts w:ascii="微軟正黑體" w:eastAsia="微軟正黑體" w:hAnsi="微軟正黑體" w:hint="eastAsia"/>
                <w:color w:val="000000" w:themeColor="text1"/>
                <w:sz w:val="22"/>
                <w:szCs w:val="22"/>
              </w:rPr>
              <w:t>成都</w:t>
            </w:r>
            <w:r w:rsidRPr="00EA67ED">
              <w:rPr>
                <w:rFonts w:ascii="微軟正黑體" w:eastAsia="微軟正黑體" w:hAnsi="微軟正黑體"/>
                <w:color w:val="000000" w:themeColor="text1"/>
                <w:sz w:val="22"/>
                <w:szCs w:val="22"/>
              </w:rPr>
              <w:t>)</w:t>
            </w:r>
            <w:r w:rsidRPr="00EA67ED">
              <w:rPr>
                <w:rFonts w:ascii="微軟正黑體" w:eastAsia="微軟正黑體" w:hAnsi="微軟正黑體" w:hint="eastAsia"/>
                <w:color w:val="000000" w:themeColor="text1"/>
                <w:sz w:val="22"/>
                <w:szCs w:val="22"/>
              </w:rPr>
              <w:t>有限公司】指定的专用银行账户，其转（汇）款到账截止时间</w:t>
            </w:r>
            <w:r w:rsidR="00EC5787" w:rsidRPr="00EA67ED">
              <w:rPr>
                <w:rFonts w:ascii="微軟正黑體" w:eastAsia="微軟正黑體" w:hAnsi="微軟正黑體" w:hint="eastAsia"/>
                <w:color w:val="000000" w:themeColor="text1"/>
                <w:sz w:val="22"/>
                <w:szCs w:val="22"/>
              </w:rPr>
              <w:t>为</w:t>
            </w:r>
            <w:r w:rsidR="00EC5787" w:rsidRPr="00EA67ED">
              <w:rPr>
                <w:rFonts w:ascii="微軟正黑體" w:eastAsia="微軟正黑體" w:hAnsi="微軟正黑體" w:hint="eastAsia"/>
                <w:color w:val="000000" w:themeColor="text1"/>
                <w:sz w:val="22"/>
                <w:szCs w:val="22"/>
                <w:highlight w:val="yellow"/>
              </w:rPr>
              <w:t>2026年5月</w:t>
            </w:r>
            <w:r w:rsidR="00C31E2A">
              <w:rPr>
                <w:rFonts w:ascii="微軟正黑體" w:hAnsi="微軟正黑體" w:hint="eastAsia"/>
                <w:color w:val="000000" w:themeColor="text1"/>
                <w:sz w:val="22"/>
                <w:szCs w:val="22"/>
                <w:highlight w:val="yellow"/>
              </w:rPr>
              <w:t>26</w:t>
            </w:r>
            <w:r w:rsidR="00EC5787" w:rsidRPr="00EA67ED">
              <w:rPr>
                <w:rFonts w:ascii="微軟正黑體" w:eastAsia="微軟正黑體" w:hAnsi="微軟正黑體" w:hint="eastAsia"/>
                <w:color w:val="000000" w:themeColor="text1"/>
                <w:sz w:val="22"/>
                <w:szCs w:val="22"/>
                <w:highlight w:val="yellow"/>
              </w:rPr>
              <w:t>日 17：30前</w:t>
            </w:r>
            <w:r w:rsidRPr="00EA67ED">
              <w:rPr>
                <w:rFonts w:ascii="微軟正黑體" w:eastAsia="微軟正黑體" w:hAnsi="微軟正黑體" w:hint="eastAsia"/>
                <w:color w:val="000000" w:themeColor="text1"/>
                <w:sz w:val="22"/>
                <w:szCs w:val="22"/>
              </w:rPr>
              <w:t>，若本招标文件规定的投标档递交截止时间顺延，则投标保证金到账截止时间相应顺延。各投标人的投标保证金具体到账情况均以交易中心出示的银行到账信息为准</w:t>
            </w:r>
            <w:r w:rsidR="00EC5787" w:rsidRPr="00EA67ED">
              <w:rPr>
                <w:rFonts w:ascii="微軟正黑體" w:eastAsia="微軟正黑體" w:hAnsi="微軟正黑體" w:cs="SimSun" w:hint="eastAsia"/>
                <w:color w:val="000000" w:themeColor="text1"/>
                <w:sz w:val="22"/>
                <w:szCs w:val="22"/>
              </w:rPr>
              <w:t>；</w:t>
            </w:r>
          </w:p>
          <w:p w14:paraId="13CCD5CE" w14:textId="77777777" w:rsidR="0071331B" w:rsidRPr="00EA67ED" w:rsidRDefault="00936F8F" w:rsidP="00E31211">
            <w:pPr>
              <w:spacing w:line="320" w:lineRule="exac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投标保证金指定账户如下：</w:t>
            </w:r>
          </w:p>
          <w:p w14:paraId="3432F616" w14:textId="77777777" w:rsidR="00963402" w:rsidRPr="00EA67ED" w:rsidRDefault="00936F8F" w:rsidP="00E31211">
            <w:pPr>
              <w:spacing w:line="320" w:lineRule="exact"/>
              <w:rPr>
                <w:rFonts w:ascii="微軟正黑體" w:eastAsia="微軟正黑體" w:hAnsi="微軟正黑體"/>
                <w:b/>
                <w:color w:val="000000" w:themeColor="text1"/>
                <w:sz w:val="22"/>
                <w:szCs w:val="22"/>
                <w:u w:val="single"/>
              </w:rPr>
            </w:pPr>
            <w:r w:rsidRPr="00EA67ED">
              <w:rPr>
                <w:rFonts w:ascii="微軟正黑體" w:eastAsia="微軟正黑體" w:hAnsi="微軟正黑體" w:hint="eastAsia"/>
                <w:b/>
                <w:color w:val="000000" w:themeColor="text1"/>
                <w:sz w:val="22"/>
                <w:szCs w:val="22"/>
                <w:u w:val="single"/>
              </w:rPr>
              <w:t>法</w:t>
            </w:r>
            <w:r w:rsidRPr="00EA67ED">
              <w:rPr>
                <w:rFonts w:ascii="微軟正黑體" w:eastAsia="微軟正黑體" w:hAnsi="微軟正黑體"/>
                <w:b/>
                <w:color w:val="000000" w:themeColor="text1"/>
                <w:sz w:val="22"/>
                <w:szCs w:val="22"/>
                <w:u w:val="single"/>
              </w:rPr>
              <w:t xml:space="preserve"> </w:t>
            </w:r>
            <w:r w:rsidRPr="00EA67ED">
              <w:rPr>
                <w:rFonts w:ascii="微軟正黑體" w:eastAsia="微軟正黑體" w:hAnsi="微軟正黑體" w:hint="eastAsia"/>
                <w:b/>
                <w:color w:val="000000" w:themeColor="text1"/>
                <w:sz w:val="22"/>
                <w:szCs w:val="22"/>
                <w:u w:val="single"/>
              </w:rPr>
              <w:t>人</w:t>
            </w:r>
            <w:r w:rsidRPr="00EA67ED">
              <w:rPr>
                <w:rFonts w:ascii="微軟正黑體" w:eastAsia="微軟正黑體" w:hAnsi="微軟正黑體"/>
                <w:b/>
                <w:color w:val="000000" w:themeColor="text1"/>
                <w:sz w:val="22"/>
                <w:szCs w:val="22"/>
                <w:u w:val="single"/>
              </w:rPr>
              <w:t xml:space="preserve"> </w:t>
            </w:r>
            <w:r w:rsidRPr="00EA67ED">
              <w:rPr>
                <w:rFonts w:ascii="微軟正黑體" w:eastAsia="微軟正黑體" w:hAnsi="微軟正黑體" w:hint="eastAsia"/>
                <w:b/>
                <w:color w:val="000000" w:themeColor="text1"/>
                <w:sz w:val="22"/>
                <w:szCs w:val="22"/>
                <w:u w:val="single"/>
              </w:rPr>
              <w:t>名：鸿富锦精密电子</w:t>
            </w:r>
            <w:r w:rsidRPr="00EA67ED">
              <w:rPr>
                <w:rFonts w:ascii="微軟正黑體" w:eastAsia="微軟正黑體" w:hAnsi="微軟正黑體"/>
                <w:b/>
                <w:color w:val="000000" w:themeColor="text1"/>
                <w:sz w:val="22"/>
                <w:szCs w:val="22"/>
                <w:u w:val="single"/>
              </w:rPr>
              <w:t>(</w:t>
            </w:r>
            <w:r w:rsidRPr="00EA67ED">
              <w:rPr>
                <w:rFonts w:ascii="微軟正黑體" w:eastAsia="微軟正黑體" w:hAnsi="微軟正黑體" w:hint="eastAsia"/>
                <w:b/>
                <w:color w:val="000000" w:themeColor="text1"/>
                <w:sz w:val="22"/>
                <w:szCs w:val="22"/>
                <w:u w:val="single"/>
              </w:rPr>
              <w:t>成都</w:t>
            </w:r>
            <w:r w:rsidRPr="00EA67ED">
              <w:rPr>
                <w:rFonts w:ascii="微軟正黑體" w:eastAsia="微軟正黑體" w:hAnsi="微軟正黑體"/>
                <w:b/>
                <w:color w:val="000000" w:themeColor="text1"/>
                <w:sz w:val="22"/>
                <w:szCs w:val="22"/>
                <w:u w:val="single"/>
              </w:rPr>
              <w:t>)</w:t>
            </w:r>
            <w:r w:rsidRPr="00EA67ED">
              <w:rPr>
                <w:rFonts w:ascii="微軟正黑體" w:eastAsia="微軟正黑體" w:hAnsi="微軟正黑體" w:hint="eastAsia"/>
                <w:b/>
                <w:color w:val="000000" w:themeColor="text1"/>
                <w:sz w:val="22"/>
                <w:szCs w:val="22"/>
                <w:u w:val="single"/>
              </w:rPr>
              <w:t>有限公司</w:t>
            </w:r>
          </w:p>
          <w:p w14:paraId="221770F4" w14:textId="77777777" w:rsidR="00963402" w:rsidRPr="00EA67ED" w:rsidRDefault="00936F8F" w:rsidP="00E31211">
            <w:pPr>
              <w:spacing w:line="320" w:lineRule="exact"/>
              <w:rPr>
                <w:rFonts w:ascii="微軟正黑體" w:eastAsia="微軟正黑體" w:hAnsi="微軟正黑體"/>
                <w:b/>
                <w:color w:val="000000" w:themeColor="text1"/>
                <w:sz w:val="22"/>
                <w:szCs w:val="22"/>
                <w:u w:val="single"/>
              </w:rPr>
            </w:pPr>
            <w:r w:rsidRPr="00EA67ED">
              <w:rPr>
                <w:rFonts w:ascii="微軟正黑體" w:eastAsia="微軟正黑體" w:hAnsi="微軟正黑體" w:hint="eastAsia"/>
                <w:b/>
                <w:color w:val="000000" w:themeColor="text1"/>
                <w:sz w:val="22"/>
                <w:szCs w:val="22"/>
                <w:u w:val="single"/>
              </w:rPr>
              <w:t>开</w:t>
            </w:r>
            <w:r w:rsidRPr="00EA67ED">
              <w:rPr>
                <w:rFonts w:ascii="微軟正黑體" w:eastAsia="微軟正黑體" w:hAnsi="微軟正黑體"/>
                <w:b/>
                <w:color w:val="000000" w:themeColor="text1"/>
                <w:sz w:val="22"/>
                <w:szCs w:val="22"/>
                <w:u w:val="single"/>
              </w:rPr>
              <w:t xml:space="preserve"> </w:t>
            </w:r>
            <w:r w:rsidRPr="00EA67ED">
              <w:rPr>
                <w:rFonts w:ascii="微軟正黑體" w:eastAsia="微軟正黑體" w:hAnsi="微軟正黑體" w:hint="eastAsia"/>
                <w:b/>
                <w:color w:val="000000" w:themeColor="text1"/>
                <w:sz w:val="22"/>
                <w:szCs w:val="22"/>
                <w:u w:val="single"/>
              </w:rPr>
              <w:t>户</w:t>
            </w:r>
            <w:r w:rsidRPr="00EA67ED">
              <w:rPr>
                <w:rFonts w:ascii="微軟正黑體" w:eastAsia="微軟正黑體" w:hAnsi="微軟正黑體"/>
                <w:b/>
                <w:color w:val="000000" w:themeColor="text1"/>
                <w:sz w:val="22"/>
                <w:szCs w:val="22"/>
                <w:u w:val="single"/>
              </w:rPr>
              <w:t xml:space="preserve"> </w:t>
            </w:r>
            <w:r w:rsidRPr="00EA67ED">
              <w:rPr>
                <w:rFonts w:ascii="微軟正黑體" w:eastAsia="微軟正黑體" w:hAnsi="微軟正黑體" w:hint="eastAsia"/>
                <w:b/>
                <w:color w:val="000000" w:themeColor="text1"/>
                <w:sz w:val="22"/>
                <w:szCs w:val="22"/>
                <w:u w:val="single"/>
              </w:rPr>
              <w:t>行：中国建设银行股份有限公司成都高新西区支行</w:t>
            </w:r>
          </w:p>
          <w:p w14:paraId="7854F4A3" w14:textId="77777777" w:rsidR="00963402" w:rsidRPr="00EA67ED" w:rsidRDefault="00936F8F" w:rsidP="00E31211">
            <w:pPr>
              <w:spacing w:line="320" w:lineRule="exact"/>
              <w:rPr>
                <w:rFonts w:ascii="微軟正黑體" w:eastAsia="微軟正黑體" w:hAnsi="微軟正黑體"/>
                <w:b/>
                <w:color w:val="000000" w:themeColor="text1"/>
                <w:sz w:val="22"/>
                <w:szCs w:val="22"/>
                <w:u w:val="single"/>
              </w:rPr>
            </w:pPr>
            <w:r w:rsidRPr="00EA67ED">
              <w:rPr>
                <w:rFonts w:ascii="微軟正黑體" w:eastAsia="微軟正黑體" w:hAnsi="微軟正黑體" w:hint="eastAsia"/>
                <w:b/>
                <w:color w:val="000000" w:themeColor="text1"/>
                <w:sz w:val="22"/>
                <w:szCs w:val="22"/>
                <w:u w:val="single"/>
              </w:rPr>
              <w:t>账</w:t>
            </w:r>
            <w:r w:rsidRPr="00EA67ED">
              <w:rPr>
                <w:rFonts w:ascii="微軟正黑體" w:eastAsia="微軟正黑體" w:hAnsi="微軟正黑體"/>
                <w:b/>
                <w:color w:val="000000" w:themeColor="text1"/>
                <w:sz w:val="22"/>
                <w:szCs w:val="22"/>
                <w:u w:val="single"/>
              </w:rPr>
              <w:t xml:space="preserve">    </w:t>
            </w:r>
            <w:r w:rsidRPr="00EA67ED">
              <w:rPr>
                <w:rFonts w:ascii="微軟正黑體" w:eastAsia="微軟正黑體" w:hAnsi="微軟正黑體" w:hint="eastAsia"/>
                <w:b/>
                <w:color w:val="000000" w:themeColor="text1"/>
                <w:sz w:val="22"/>
                <w:szCs w:val="22"/>
                <w:u w:val="single"/>
              </w:rPr>
              <w:t>号：</w:t>
            </w:r>
            <w:r w:rsidRPr="00EA67ED">
              <w:rPr>
                <w:rFonts w:ascii="微軟正黑體" w:eastAsia="微軟正黑體" w:hAnsi="微軟正黑體"/>
                <w:b/>
                <w:color w:val="000000" w:themeColor="text1"/>
                <w:sz w:val="22"/>
                <w:szCs w:val="22"/>
                <w:u w:val="single"/>
              </w:rPr>
              <w:t>51001408537051501869</w:t>
            </w:r>
          </w:p>
          <w:p w14:paraId="6E3A13AA" w14:textId="77777777" w:rsidR="00963402" w:rsidRPr="00EA67ED" w:rsidRDefault="00936F8F" w:rsidP="00E31211">
            <w:pPr>
              <w:spacing w:line="320" w:lineRule="exac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联系方式：邹女士</w:t>
            </w:r>
            <w:r w:rsidRPr="00EA67ED">
              <w:rPr>
                <w:rFonts w:ascii="微軟正黑體" w:eastAsia="微軟正黑體" w:hAnsi="微軟正黑體"/>
                <w:color w:val="000000" w:themeColor="text1"/>
                <w:sz w:val="22"/>
                <w:szCs w:val="22"/>
              </w:rPr>
              <w:t xml:space="preserve"> 028-68828888-33032</w:t>
            </w:r>
            <w:r w:rsidR="00DB7F26" w:rsidRPr="00EA67ED">
              <w:rPr>
                <w:rFonts w:ascii="微軟正黑體" w:eastAsia="微軟正黑體" w:hAnsi="微軟正黑體"/>
                <w:color w:val="000000" w:themeColor="text1"/>
                <w:sz w:val="22"/>
                <w:szCs w:val="22"/>
              </w:rPr>
              <w:t xml:space="preserve">  </w:t>
            </w:r>
          </w:p>
          <w:p w14:paraId="7A2AE0A6" w14:textId="77777777" w:rsidR="00EC5787" w:rsidRPr="00EA67ED" w:rsidRDefault="00936F8F" w:rsidP="00E31211">
            <w:pPr>
              <w:pStyle w:val="af0"/>
              <w:numPr>
                <w:ilvl w:val="0"/>
                <w:numId w:val="14"/>
              </w:numPr>
              <w:spacing w:line="320" w:lineRule="exact"/>
              <w:ind w:leftChars="0"/>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投标保证金有效期与投标档有效期一致</w:t>
            </w:r>
            <w:r w:rsidR="00EC5787" w:rsidRPr="00EA67ED">
              <w:rPr>
                <w:rFonts w:ascii="微軟正黑體" w:eastAsia="微軟正黑體" w:hAnsi="微軟正黑體" w:cs="SimSun" w:hint="eastAsia"/>
                <w:color w:val="000000" w:themeColor="text1"/>
                <w:sz w:val="22"/>
                <w:szCs w:val="22"/>
              </w:rPr>
              <w:t>；</w:t>
            </w:r>
          </w:p>
          <w:p w14:paraId="4260818D" w14:textId="026BBC7E" w:rsidR="00DB5D41" w:rsidRPr="00EA67ED" w:rsidRDefault="00936F8F" w:rsidP="00E31211">
            <w:pPr>
              <w:pStyle w:val="af0"/>
              <w:numPr>
                <w:ilvl w:val="0"/>
                <w:numId w:val="14"/>
              </w:numPr>
              <w:spacing w:line="320" w:lineRule="exact"/>
              <w:ind w:leftChars="0"/>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特别提示：请投标人务必仔细阅读下列条款：</w:t>
            </w:r>
          </w:p>
          <w:p w14:paraId="0B56DA8A" w14:textId="77777777" w:rsidR="00DB5D41" w:rsidRPr="00EA67ED" w:rsidRDefault="00936F8F" w:rsidP="00117925">
            <w:pPr>
              <w:spacing w:line="320" w:lineRule="exact"/>
              <w:ind w:firstLineChars="100" w:firstLine="220"/>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w:t>
            </w:r>
            <w:r w:rsidRPr="00EA67ED">
              <w:rPr>
                <w:rFonts w:ascii="微軟正黑體" w:eastAsia="微軟正黑體" w:hAnsi="微軟正黑體"/>
                <w:color w:val="000000" w:themeColor="text1"/>
                <w:sz w:val="22"/>
                <w:szCs w:val="22"/>
              </w:rPr>
              <w:t>1</w:t>
            </w:r>
            <w:r w:rsidRPr="00EA67ED">
              <w:rPr>
                <w:rFonts w:ascii="微軟正黑體" w:eastAsia="微軟正黑體" w:hAnsi="微軟正黑體" w:hint="eastAsia"/>
                <w:color w:val="000000" w:themeColor="text1"/>
                <w:sz w:val="22"/>
                <w:szCs w:val="22"/>
              </w:rPr>
              <w:t>）投标人在付款凭证备注栏中注明（项目名称）投标保证金（可缩写）</w:t>
            </w:r>
          </w:p>
          <w:p w14:paraId="1E0A8B38" w14:textId="77777777" w:rsidR="00DB5D41" w:rsidRPr="00EA67ED" w:rsidRDefault="00936F8F" w:rsidP="00117925">
            <w:pPr>
              <w:spacing w:line="320" w:lineRule="exact"/>
              <w:ind w:leftChars="99" w:left="813" w:hangingChars="275" w:hanging="605"/>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w:t>
            </w:r>
            <w:r w:rsidRPr="00EA67ED">
              <w:rPr>
                <w:rFonts w:ascii="微軟正黑體" w:eastAsia="微軟正黑體" w:hAnsi="微軟正黑體"/>
                <w:color w:val="000000" w:themeColor="text1"/>
                <w:sz w:val="22"/>
                <w:szCs w:val="22"/>
              </w:rPr>
              <w:t>2</w:t>
            </w:r>
            <w:r w:rsidRPr="00EA67ED">
              <w:rPr>
                <w:rFonts w:ascii="微軟正黑體" w:eastAsia="微軟正黑體" w:hAnsi="微軟正黑體" w:hint="eastAsia"/>
                <w:color w:val="000000" w:themeColor="text1"/>
                <w:sz w:val="22"/>
                <w:szCs w:val="22"/>
              </w:rPr>
              <w:t>）各投标人在银行转账时，须充分考虑银行转账的时间差风险，如同城转账、异地转账、跨行转账等所需的时间。投标保证金未在到账截止时间前汇入招标档指定账户的风险由投标人自行承担</w:t>
            </w:r>
          </w:p>
          <w:p w14:paraId="158BA7D5" w14:textId="77777777" w:rsidR="0071331B" w:rsidRPr="00EA67ED" w:rsidRDefault="00936F8F" w:rsidP="00117925">
            <w:pPr>
              <w:spacing w:line="320" w:lineRule="exact"/>
              <w:ind w:leftChars="99" w:left="813" w:hangingChars="275" w:hanging="605"/>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w:t>
            </w:r>
            <w:r w:rsidRPr="00EA67ED">
              <w:rPr>
                <w:rFonts w:ascii="微軟正黑體" w:eastAsia="微軟正黑體" w:hAnsi="微軟正黑體"/>
                <w:color w:val="000000" w:themeColor="text1"/>
                <w:sz w:val="22"/>
                <w:szCs w:val="22"/>
              </w:rPr>
              <w:t>3</w:t>
            </w:r>
            <w:r w:rsidRPr="00EA67ED">
              <w:rPr>
                <w:rFonts w:ascii="微軟正黑體" w:eastAsia="微軟正黑體" w:hAnsi="微軟正黑體" w:hint="eastAsia"/>
                <w:color w:val="000000" w:themeColor="text1"/>
                <w:sz w:val="22"/>
                <w:szCs w:val="22"/>
              </w:rPr>
              <w:t>）各投标人递交的投标保证金，如果不是从其基本账户汇出，或者不是汇到上述指定专用账户，或不是足额汇入指定账号的，将导致我司否决其投标</w:t>
            </w:r>
          </w:p>
          <w:p w14:paraId="29B24A9B" w14:textId="77777777" w:rsidR="0071331B" w:rsidRPr="00EA67ED" w:rsidRDefault="00936F8F" w:rsidP="00E31211">
            <w:pPr>
              <w:spacing w:line="320" w:lineRule="exac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⑥</w:t>
            </w:r>
            <w:r w:rsidRPr="00EA67ED">
              <w:rPr>
                <w:rFonts w:ascii="微軟正黑體" w:eastAsia="微軟正黑體" w:hAnsi="微軟正黑體"/>
                <w:color w:val="000000" w:themeColor="text1"/>
                <w:sz w:val="22"/>
                <w:szCs w:val="22"/>
              </w:rPr>
              <w:t xml:space="preserve"> </w:t>
            </w:r>
            <w:r w:rsidRPr="00EA67ED">
              <w:rPr>
                <w:rFonts w:ascii="微軟正黑體" w:eastAsia="微軟正黑體" w:hAnsi="微軟正黑體" w:hint="eastAsia"/>
                <w:color w:val="000000" w:themeColor="text1"/>
                <w:sz w:val="22"/>
                <w:szCs w:val="22"/>
              </w:rPr>
              <w:t>关于投标保证金咨询相关信息：</w:t>
            </w:r>
          </w:p>
          <w:p w14:paraId="37E4E6F0" w14:textId="77777777" w:rsidR="0071331B" w:rsidRPr="00EA67ED" w:rsidRDefault="00936F8F" w:rsidP="00117925">
            <w:pPr>
              <w:spacing w:line="320" w:lineRule="exact"/>
              <w:ind w:firstLineChars="100" w:firstLine="220"/>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w:t>
            </w:r>
            <w:r w:rsidRPr="00EA67ED">
              <w:rPr>
                <w:rFonts w:ascii="微軟正黑體" w:eastAsia="微軟正黑體" w:hAnsi="微軟正黑體"/>
                <w:color w:val="000000" w:themeColor="text1"/>
                <w:sz w:val="22"/>
                <w:szCs w:val="22"/>
              </w:rPr>
              <w:t>1</w:t>
            </w:r>
            <w:r w:rsidRPr="00EA67ED">
              <w:rPr>
                <w:rFonts w:ascii="微軟正黑體" w:eastAsia="微軟正黑體" w:hAnsi="微軟正黑體" w:hint="eastAsia"/>
                <w:color w:val="000000" w:themeColor="text1"/>
                <w:sz w:val="22"/>
                <w:szCs w:val="22"/>
              </w:rPr>
              <w:t>）投标保证金咨询人及电话：舒女士</w:t>
            </w:r>
            <w:r w:rsidRPr="00EA67ED">
              <w:rPr>
                <w:rFonts w:ascii="微軟正黑體" w:eastAsia="微軟正黑體" w:hAnsi="微軟正黑體"/>
                <w:color w:val="000000" w:themeColor="text1"/>
                <w:sz w:val="22"/>
                <w:szCs w:val="22"/>
              </w:rPr>
              <w:t xml:space="preserve"> 028-68828888-32427</w:t>
            </w:r>
          </w:p>
          <w:p w14:paraId="637C5BBA" w14:textId="05DF09D4" w:rsidR="0071331B" w:rsidRPr="00EA67ED" w:rsidRDefault="00936F8F" w:rsidP="00117925">
            <w:pPr>
              <w:spacing w:line="320" w:lineRule="exact"/>
              <w:ind w:firstLineChars="100" w:firstLine="220"/>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w:t>
            </w:r>
            <w:r w:rsidRPr="00EA67ED">
              <w:rPr>
                <w:rFonts w:ascii="微軟正黑體" w:eastAsia="微軟正黑體" w:hAnsi="微軟正黑體"/>
                <w:color w:val="000000" w:themeColor="text1"/>
                <w:sz w:val="22"/>
                <w:szCs w:val="22"/>
              </w:rPr>
              <w:t>2</w:t>
            </w:r>
            <w:r w:rsidRPr="00EA67ED">
              <w:rPr>
                <w:rFonts w:ascii="微軟正黑體" w:eastAsia="微軟正黑體" w:hAnsi="微軟正黑體" w:hint="eastAsia"/>
                <w:color w:val="000000" w:themeColor="text1"/>
                <w:sz w:val="22"/>
                <w:szCs w:val="22"/>
              </w:rPr>
              <w:t>）地址：成都市高新西区合作路</w:t>
            </w:r>
            <w:r w:rsidRPr="00EA67ED">
              <w:rPr>
                <w:rFonts w:ascii="微軟正黑體" w:eastAsia="微軟正黑體" w:hAnsi="微軟正黑體"/>
                <w:color w:val="000000" w:themeColor="text1"/>
                <w:sz w:val="22"/>
                <w:szCs w:val="22"/>
              </w:rPr>
              <w:t>888</w:t>
            </w:r>
            <w:r w:rsidRPr="00EA67ED">
              <w:rPr>
                <w:rFonts w:ascii="微軟正黑體" w:eastAsia="微軟正黑體" w:hAnsi="微軟正黑體" w:hint="eastAsia"/>
                <w:color w:val="000000" w:themeColor="text1"/>
                <w:sz w:val="22"/>
                <w:szCs w:val="22"/>
              </w:rPr>
              <w:t>号富士康成都</w:t>
            </w:r>
            <w:r w:rsidR="00181D0B" w:rsidRPr="00EA67ED">
              <w:rPr>
                <w:rFonts w:ascii="微軟正黑體" w:eastAsia="微軟正黑體" w:hAnsi="微軟正黑體" w:hint="eastAsia"/>
                <w:color w:val="000000" w:themeColor="text1"/>
                <w:sz w:val="22"/>
                <w:szCs w:val="22"/>
              </w:rPr>
              <w:t>园区</w:t>
            </w:r>
            <w:r w:rsidR="0071331B" w:rsidRPr="00EA67ED">
              <w:rPr>
                <w:rFonts w:ascii="微軟正黑體" w:eastAsia="微軟正黑體" w:hAnsi="微軟正黑體"/>
                <w:color w:val="000000" w:themeColor="text1"/>
                <w:sz w:val="22"/>
                <w:szCs w:val="22"/>
              </w:rPr>
              <w:t xml:space="preserve"> </w:t>
            </w:r>
          </w:p>
          <w:p w14:paraId="34D7E6E8" w14:textId="77777777" w:rsidR="0071331B" w:rsidRPr="00EA67ED" w:rsidRDefault="00936F8F" w:rsidP="00A314F2">
            <w:pPr>
              <w:spacing w:line="320" w:lineRule="exact"/>
              <w:ind w:left="317" w:hangingChars="144" w:hanging="317"/>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⑦</w:t>
            </w:r>
            <w:r w:rsidRPr="00EA67ED">
              <w:rPr>
                <w:rFonts w:ascii="微軟正黑體" w:eastAsia="微軟正黑體" w:hAnsi="微軟正黑體"/>
                <w:color w:val="000000" w:themeColor="text1"/>
                <w:sz w:val="22"/>
                <w:szCs w:val="22"/>
              </w:rPr>
              <w:t xml:space="preserve"> </w:t>
            </w:r>
            <w:r w:rsidRPr="00EA67ED">
              <w:rPr>
                <w:rFonts w:ascii="微軟正黑體" w:eastAsia="微軟正黑體" w:hAnsi="微軟正黑體" w:hint="eastAsia"/>
                <w:b/>
                <w:color w:val="000000" w:themeColor="text1"/>
                <w:sz w:val="22"/>
                <w:u w:val="single"/>
              </w:rPr>
              <w:t>投标保证金的退还：</w:t>
            </w:r>
            <w:r w:rsidR="00E00E6C" w:rsidRPr="00EA67ED">
              <w:rPr>
                <w:rFonts w:ascii="微軟正黑體" w:eastAsia="微軟正黑體" w:hAnsi="微軟正黑體" w:hint="eastAsia"/>
                <w:b/>
                <w:color w:val="000000" w:themeColor="text1"/>
                <w:sz w:val="22"/>
                <w:u w:val="single"/>
              </w:rPr>
              <w:t>未中标厂商的押标金在决标后</w:t>
            </w:r>
            <w:r w:rsidR="00E00E6C" w:rsidRPr="00EA67ED">
              <w:rPr>
                <w:rFonts w:ascii="微軟正黑體" w:eastAsia="微軟正黑體" w:hAnsi="微軟正黑體"/>
                <w:b/>
                <w:color w:val="000000" w:themeColor="text1"/>
                <w:sz w:val="22"/>
                <w:u w:val="single"/>
              </w:rPr>
              <w:t>30</w:t>
            </w:r>
            <w:r w:rsidR="00E00E6C" w:rsidRPr="00EA67ED">
              <w:rPr>
                <w:rFonts w:ascii="微軟正黑體" w:eastAsia="微軟正黑體" w:hAnsi="微軟正黑體" w:hint="eastAsia"/>
                <w:b/>
                <w:color w:val="000000" w:themeColor="text1"/>
                <w:sz w:val="22"/>
                <w:u w:val="single"/>
              </w:rPr>
              <w:t>天内无息退还；</w:t>
            </w:r>
            <w:r w:rsidR="00505C40" w:rsidRPr="00EA67ED">
              <w:rPr>
                <w:rFonts w:ascii="微軟正黑體" w:eastAsia="微軟正黑體" w:hAnsi="微軟正黑體" w:cs="SimSun" w:hint="eastAsia"/>
                <w:b/>
                <w:color w:val="000000" w:themeColor="text1"/>
                <w:sz w:val="22"/>
                <w:u w:val="single"/>
              </w:rPr>
              <w:t>中</w:t>
            </w:r>
            <w:r w:rsidR="00505C40" w:rsidRPr="00EA67ED">
              <w:rPr>
                <w:rFonts w:ascii="微軟正黑體" w:eastAsia="微軟正黑體" w:hAnsi="微軟正黑體" w:hint="eastAsia"/>
                <w:b/>
                <w:color w:val="000000" w:themeColor="text1"/>
                <w:sz w:val="22"/>
                <w:u w:val="single"/>
              </w:rPr>
              <w:t>标厂商的押标金全部</w:t>
            </w:r>
            <w:r w:rsidR="00E00E6C" w:rsidRPr="00EA67ED">
              <w:rPr>
                <w:rFonts w:ascii="微軟正黑體" w:eastAsia="微軟正黑體" w:hAnsi="微軟正黑體" w:hint="eastAsia"/>
                <w:b/>
                <w:color w:val="000000" w:themeColor="text1"/>
                <w:sz w:val="22"/>
                <w:u w:val="single"/>
              </w:rPr>
              <w:t>转为履约保证金，在项目履约结束后的</w:t>
            </w:r>
            <w:r w:rsidR="00E00E6C" w:rsidRPr="00EA67ED">
              <w:rPr>
                <w:rFonts w:ascii="微軟正黑體" w:eastAsia="微軟正黑體" w:hAnsi="微軟正黑體"/>
                <w:b/>
                <w:color w:val="000000" w:themeColor="text1"/>
                <w:sz w:val="22"/>
                <w:u w:val="single"/>
              </w:rPr>
              <w:t>30</w:t>
            </w:r>
            <w:r w:rsidR="00E00E6C" w:rsidRPr="00EA67ED">
              <w:rPr>
                <w:rFonts w:ascii="微軟正黑體" w:eastAsia="微軟正黑體" w:hAnsi="微軟正黑體" w:hint="eastAsia"/>
                <w:b/>
                <w:color w:val="000000" w:themeColor="text1"/>
                <w:sz w:val="22"/>
                <w:u w:val="single"/>
              </w:rPr>
              <w:t>天内无息退还。</w:t>
            </w:r>
            <w:r w:rsidRPr="00EA67ED">
              <w:rPr>
                <w:rFonts w:ascii="微軟正黑體" w:eastAsia="微軟正黑體" w:hAnsi="微軟正黑體" w:hint="eastAsia"/>
                <w:color w:val="000000" w:themeColor="text1"/>
                <w:sz w:val="22"/>
                <w:szCs w:val="22"/>
              </w:rPr>
              <w:t>中标单位如无正当理由拒绝或拖延签订合约或提供的</w:t>
            </w:r>
            <w:r w:rsidR="00236A6D" w:rsidRPr="00EA67ED">
              <w:rPr>
                <w:rFonts w:ascii="微軟正黑體" w:eastAsia="微軟正黑體" w:hAnsi="微軟正黑體" w:hint="eastAsia"/>
                <w:color w:val="000000" w:themeColor="text1"/>
                <w:sz w:val="22"/>
                <w:szCs w:val="22"/>
              </w:rPr>
              <w:t>文件</w:t>
            </w:r>
            <w:r w:rsidRPr="00EA67ED">
              <w:rPr>
                <w:rFonts w:ascii="微軟正黑體" w:eastAsia="微軟正黑體" w:hAnsi="微軟正黑體" w:hint="eastAsia"/>
                <w:color w:val="000000" w:themeColor="text1"/>
                <w:sz w:val="22"/>
                <w:szCs w:val="22"/>
              </w:rPr>
              <w:t>不实或有恶意串标、欺诈、威胁行为的，招标单位有权取消其中标资格并没收投标</w:t>
            </w:r>
            <w:r w:rsidR="00505C40" w:rsidRPr="00EA67ED">
              <w:rPr>
                <w:rFonts w:ascii="微軟正黑體" w:eastAsia="微軟正黑體" w:hAnsi="微軟正黑體" w:hint="eastAsia"/>
                <w:color w:val="000000" w:themeColor="text1"/>
                <w:sz w:val="22"/>
                <w:szCs w:val="22"/>
              </w:rPr>
              <w:t>押标金或履约保证金</w:t>
            </w:r>
            <w:r w:rsidR="00005F02" w:rsidRPr="00EA67ED">
              <w:rPr>
                <w:rFonts w:ascii="微軟正黑體" w:eastAsia="微軟正黑體" w:hAnsi="微軟正黑體" w:hint="eastAsia"/>
                <w:color w:val="000000" w:themeColor="text1"/>
                <w:sz w:val="22"/>
                <w:szCs w:val="22"/>
              </w:rPr>
              <w:t>。</w:t>
            </w:r>
          </w:p>
        </w:tc>
      </w:tr>
      <w:tr w:rsidR="00764235" w:rsidRPr="00EA67ED" w14:paraId="3B3FF922" w14:textId="77777777" w:rsidTr="00C93BDE">
        <w:trPr>
          <w:trHeight w:val="689"/>
          <w:jc w:val="center"/>
        </w:trPr>
        <w:tc>
          <w:tcPr>
            <w:tcW w:w="812" w:type="dxa"/>
            <w:tcBorders>
              <w:top w:val="single" w:sz="4" w:space="0" w:color="auto"/>
              <w:left w:val="single" w:sz="4" w:space="0" w:color="auto"/>
              <w:bottom w:val="single" w:sz="4" w:space="0" w:color="auto"/>
              <w:right w:val="single" w:sz="4" w:space="0" w:color="auto"/>
            </w:tcBorders>
            <w:vAlign w:val="center"/>
          </w:tcPr>
          <w:p w14:paraId="077FC5D2"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3.6</w:t>
            </w:r>
          </w:p>
        </w:tc>
        <w:tc>
          <w:tcPr>
            <w:tcW w:w="1701" w:type="dxa"/>
            <w:tcBorders>
              <w:top w:val="single" w:sz="4" w:space="0" w:color="auto"/>
              <w:left w:val="single" w:sz="4" w:space="0" w:color="auto"/>
              <w:bottom w:val="single" w:sz="4" w:space="0" w:color="auto"/>
              <w:right w:val="single" w:sz="4" w:space="0" w:color="auto"/>
            </w:tcBorders>
            <w:vAlign w:val="center"/>
          </w:tcPr>
          <w:p w14:paraId="4BD4B02D"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资格审查资料</w:t>
            </w:r>
          </w:p>
        </w:tc>
        <w:tc>
          <w:tcPr>
            <w:tcW w:w="7612" w:type="dxa"/>
            <w:tcBorders>
              <w:top w:val="single" w:sz="4" w:space="0" w:color="auto"/>
              <w:left w:val="single" w:sz="4" w:space="0" w:color="auto"/>
              <w:bottom w:val="single" w:sz="4" w:space="0" w:color="auto"/>
              <w:right w:val="single" w:sz="4" w:space="0" w:color="auto"/>
            </w:tcBorders>
            <w:vAlign w:val="center"/>
          </w:tcPr>
          <w:p w14:paraId="3977929A" w14:textId="77777777" w:rsidR="0071331B" w:rsidRPr="00EA67ED" w:rsidRDefault="00936F8F" w:rsidP="00505C40">
            <w:pPr>
              <w:spacing w:line="320" w:lineRule="exact"/>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本须知第</w:t>
            </w:r>
            <w:r w:rsidRPr="00EA67ED">
              <w:rPr>
                <w:rFonts w:ascii="微軟正黑體" w:eastAsia="微軟正黑體" w:hAnsi="微軟正黑體"/>
                <w:color w:val="000000" w:themeColor="text1"/>
                <w:kern w:val="0"/>
                <w:sz w:val="22"/>
                <w:szCs w:val="22"/>
              </w:rPr>
              <w:t>1.4</w:t>
            </w:r>
            <w:r w:rsidRPr="00EA67ED">
              <w:rPr>
                <w:rFonts w:ascii="微軟正黑體" w:eastAsia="微軟正黑體" w:hAnsi="微軟正黑體" w:hint="eastAsia"/>
                <w:color w:val="000000" w:themeColor="text1"/>
                <w:kern w:val="0"/>
                <w:sz w:val="22"/>
                <w:szCs w:val="22"/>
              </w:rPr>
              <w:t>项规定提供的</w:t>
            </w:r>
            <w:r w:rsidR="00236A6D" w:rsidRPr="00EA67ED">
              <w:rPr>
                <w:rFonts w:ascii="微軟正黑體" w:eastAsia="微軟正黑體" w:hAnsi="微軟正黑體" w:hint="eastAsia"/>
                <w:color w:val="000000" w:themeColor="text1"/>
                <w:kern w:val="0"/>
                <w:sz w:val="22"/>
                <w:szCs w:val="22"/>
              </w:rPr>
              <w:t>文件</w:t>
            </w:r>
            <w:r w:rsidRPr="00EA67ED">
              <w:rPr>
                <w:rFonts w:ascii="微軟正黑體" w:eastAsia="微軟正黑體" w:hAnsi="微軟正黑體" w:hint="eastAsia"/>
                <w:color w:val="000000" w:themeColor="text1"/>
                <w:kern w:val="0"/>
                <w:sz w:val="22"/>
                <w:szCs w:val="22"/>
              </w:rPr>
              <w:t>均需提供复印件盖鲜章备查</w:t>
            </w:r>
          </w:p>
        </w:tc>
      </w:tr>
      <w:tr w:rsidR="00E94C7E" w:rsidRPr="00EA67ED" w14:paraId="3C5AAA67" w14:textId="77777777" w:rsidTr="00C93BDE">
        <w:trPr>
          <w:trHeight w:val="982"/>
          <w:jc w:val="center"/>
        </w:trPr>
        <w:tc>
          <w:tcPr>
            <w:tcW w:w="812" w:type="dxa"/>
            <w:tcBorders>
              <w:top w:val="single" w:sz="4" w:space="0" w:color="auto"/>
              <w:left w:val="single" w:sz="4" w:space="0" w:color="auto"/>
              <w:bottom w:val="single" w:sz="4" w:space="0" w:color="auto"/>
              <w:right w:val="single" w:sz="4" w:space="0" w:color="auto"/>
            </w:tcBorders>
            <w:vAlign w:val="center"/>
          </w:tcPr>
          <w:p w14:paraId="2045695E" w14:textId="77777777" w:rsidR="00E94C7E"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3.7</w:t>
            </w:r>
          </w:p>
        </w:tc>
        <w:tc>
          <w:tcPr>
            <w:tcW w:w="1701" w:type="dxa"/>
            <w:tcBorders>
              <w:top w:val="single" w:sz="4" w:space="0" w:color="auto"/>
              <w:left w:val="single" w:sz="4" w:space="0" w:color="auto"/>
              <w:bottom w:val="single" w:sz="4" w:space="0" w:color="auto"/>
              <w:right w:val="single" w:sz="4" w:space="0" w:color="auto"/>
            </w:tcBorders>
            <w:vAlign w:val="center"/>
          </w:tcPr>
          <w:p w14:paraId="21E7F0B9" w14:textId="77777777" w:rsidR="00E94C7E"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是否允许递交备选投标方案</w:t>
            </w:r>
          </w:p>
        </w:tc>
        <w:tc>
          <w:tcPr>
            <w:tcW w:w="7612" w:type="dxa"/>
            <w:tcBorders>
              <w:top w:val="single" w:sz="4" w:space="0" w:color="auto"/>
              <w:left w:val="single" w:sz="4" w:space="0" w:color="auto"/>
              <w:bottom w:val="single" w:sz="4" w:space="0" w:color="auto"/>
              <w:right w:val="single" w:sz="4" w:space="0" w:color="auto"/>
            </w:tcBorders>
            <w:vAlign w:val="center"/>
          </w:tcPr>
          <w:p w14:paraId="5A0ABE2D" w14:textId="77777777" w:rsidR="00E94C7E" w:rsidRPr="00EA67ED" w:rsidRDefault="00936F8F" w:rsidP="00E31211">
            <w:pPr>
              <w:spacing w:line="320" w:lineRule="exact"/>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w:t>
            </w:r>
            <w:r w:rsidRPr="00EA67ED">
              <w:rPr>
                <w:rFonts w:ascii="微軟正黑體" w:eastAsia="微軟正黑體" w:hAnsi="微軟正黑體" w:hint="eastAsia"/>
                <w:color w:val="000000" w:themeColor="text1"/>
                <w:kern w:val="0"/>
                <w:sz w:val="22"/>
                <w:szCs w:val="22"/>
              </w:rPr>
              <w:t>不允许</w:t>
            </w:r>
          </w:p>
          <w:p w14:paraId="692E9D6F" w14:textId="77777777" w:rsidR="00E94C7E" w:rsidRPr="00EA67ED" w:rsidRDefault="00936F8F" w:rsidP="00E31211">
            <w:pPr>
              <w:spacing w:line="320" w:lineRule="exact"/>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口允许</w:t>
            </w:r>
          </w:p>
        </w:tc>
      </w:tr>
    </w:tbl>
    <w:p w14:paraId="7D480DA7" w14:textId="77777777" w:rsidR="00B34C78" w:rsidRPr="00EA67ED" w:rsidRDefault="00936F8F" w:rsidP="00C7130C">
      <w:pPr>
        <w:spacing w:line="360" w:lineRule="exact"/>
        <w:rPr>
          <w:rFonts w:ascii="微軟正黑體" w:eastAsia="微軟正黑體" w:hAnsi="微軟正黑體"/>
          <w:color w:val="000000" w:themeColor="text1"/>
          <w:sz w:val="22"/>
          <w:szCs w:val="22"/>
        </w:rPr>
      </w:pPr>
      <w:r w:rsidRPr="00EA67ED">
        <w:rPr>
          <w:rFonts w:ascii="微軟正黑體" w:eastAsia="微軟正黑體" w:hAnsi="微軟正黑體"/>
          <w:b/>
          <w:snapToGrid w:val="0"/>
          <w:color w:val="000000" w:themeColor="text1"/>
          <w:kern w:val="0"/>
          <w:sz w:val="22"/>
          <w:szCs w:val="22"/>
        </w:rPr>
        <w:t>4.</w:t>
      </w:r>
      <w:r w:rsidRPr="00EA67ED">
        <w:rPr>
          <w:rFonts w:ascii="微軟正黑體" w:eastAsia="微軟正黑體" w:hAnsi="微軟正黑體" w:hint="eastAsia"/>
          <w:b/>
          <w:snapToGrid w:val="0"/>
          <w:color w:val="000000" w:themeColor="text1"/>
          <w:kern w:val="0"/>
          <w:sz w:val="22"/>
          <w:szCs w:val="22"/>
        </w:rPr>
        <w:t>投标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8"/>
        <w:gridCol w:w="1701"/>
        <w:gridCol w:w="7638"/>
      </w:tblGrid>
      <w:tr w:rsidR="00764235" w:rsidRPr="00EA67ED" w14:paraId="5225755F" w14:textId="77777777" w:rsidTr="00963C7F">
        <w:trPr>
          <w:trHeight w:val="1595"/>
          <w:jc w:val="center"/>
        </w:trPr>
        <w:tc>
          <w:tcPr>
            <w:tcW w:w="838" w:type="dxa"/>
            <w:tcBorders>
              <w:top w:val="single" w:sz="4" w:space="0" w:color="auto"/>
              <w:left w:val="single" w:sz="4" w:space="0" w:color="auto"/>
              <w:bottom w:val="single" w:sz="4" w:space="0" w:color="auto"/>
              <w:right w:val="single" w:sz="4" w:space="0" w:color="auto"/>
            </w:tcBorders>
            <w:vAlign w:val="center"/>
          </w:tcPr>
          <w:p w14:paraId="5040B082"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4.1</w:t>
            </w:r>
          </w:p>
        </w:tc>
        <w:tc>
          <w:tcPr>
            <w:tcW w:w="1701" w:type="dxa"/>
            <w:tcBorders>
              <w:top w:val="single" w:sz="4" w:space="0" w:color="auto"/>
              <w:left w:val="single" w:sz="4" w:space="0" w:color="auto"/>
              <w:bottom w:val="single" w:sz="4" w:space="0" w:color="auto"/>
              <w:right w:val="single" w:sz="4" w:space="0" w:color="auto"/>
            </w:tcBorders>
            <w:vAlign w:val="center"/>
          </w:tcPr>
          <w:p w14:paraId="5CC05A58"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投标档</w:t>
            </w:r>
            <w:r w:rsidR="00C93BDE" w:rsidRPr="00EA67ED">
              <w:rPr>
                <w:rFonts w:ascii="微軟正黑體" w:eastAsia="微軟正黑體" w:hAnsi="微軟正黑體" w:hint="eastAsia"/>
                <w:color w:val="000000" w:themeColor="text1"/>
                <w:kern w:val="0"/>
                <w:sz w:val="22"/>
                <w:szCs w:val="22"/>
              </w:rPr>
              <w:t>的封装要求</w:t>
            </w:r>
          </w:p>
        </w:tc>
        <w:tc>
          <w:tcPr>
            <w:tcW w:w="7638" w:type="dxa"/>
            <w:tcBorders>
              <w:top w:val="single" w:sz="4" w:space="0" w:color="auto"/>
              <w:left w:val="single" w:sz="4" w:space="0" w:color="auto"/>
              <w:bottom w:val="single" w:sz="4" w:space="0" w:color="auto"/>
              <w:right w:val="single" w:sz="4" w:space="0" w:color="auto"/>
            </w:tcBorders>
            <w:vAlign w:val="center"/>
          </w:tcPr>
          <w:p w14:paraId="5A56CA1E" w14:textId="77777777" w:rsidR="00936F8F" w:rsidRPr="00EA67ED" w:rsidRDefault="00936F8F" w:rsidP="00936F8F">
            <w:pPr>
              <w:pStyle w:val="af0"/>
              <w:numPr>
                <w:ilvl w:val="0"/>
                <w:numId w:val="16"/>
              </w:numPr>
              <w:spacing w:line="320" w:lineRule="exact"/>
              <w:ind w:leftChars="0"/>
              <w:rPr>
                <w:rFonts w:ascii="微軟正黑體" w:eastAsia="微軟正黑體" w:hAnsi="微軟正黑體"/>
                <w:color w:val="000000" w:themeColor="text1"/>
              </w:rPr>
            </w:pPr>
            <w:r w:rsidRPr="00EA67ED">
              <w:rPr>
                <w:rFonts w:ascii="微軟正黑體" w:eastAsia="微軟正黑體" w:hAnsi="微軟正黑體" w:hint="eastAsia"/>
                <w:color w:val="000000" w:themeColor="text1"/>
              </w:rPr>
              <w:t>投标档封面上均须加盖投标单位公章（鲜章）</w:t>
            </w:r>
            <w:r w:rsidR="00C93BDE" w:rsidRPr="00EA67ED">
              <w:rPr>
                <w:rFonts w:ascii="微軟正黑體" w:eastAsia="微軟正黑體" w:hAnsi="微軟正黑體" w:hint="eastAsia"/>
                <w:color w:val="000000" w:themeColor="text1"/>
              </w:rPr>
              <w:t>；</w:t>
            </w:r>
          </w:p>
          <w:p w14:paraId="4E94CD2B" w14:textId="3A66579D" w:rsidR="0071331B" w:rsidRPr="00EA67ED" w:rsidRDefault="00C93BDE" w:rsidP="00C93BDE">
            <w:pPr>
              <w:pStyle w:val="af0"/>
              <w:numPr>
                <w:ilvl w:val="0"/>
                <w:numId w:val="16"/>
              </w:numPr>
              <w:spacing w:line="320" w:lineRule="exact"/>
              <w:ind w:leftChars="0"/>
              <w:rPr>
                <w:rFonts w:ascii="微軟正黑體" w:eastAsia="微軟正黑體" w:hAnsi="微軟正黑體"/>
                <w:color w:val="000000" w:themeColor="text1"/>
              </w:rPr>
            </w:pPr>
            <w:r w:rsidRPr="00EA67ED">
              <w:rPr>
                <w:rFonts w:ascii="微軟正黑體" w:eastAsia="微軟正黑體" w:hAnsi="微軟正黑體"/>
                <w:color w:val="000000" w:themeColor="text1"/>
              </w:rPr>
              <w:t>A4</w:t>
            </w:r>
            <w:r w:rsidRPr="00EA67ED">
              <w:rPr>
                <w:rFonts w:ascii="微軟正黑體" w:eastAsia="微軟正黑體" w:hAnsi="微軟正黑體" w:hint="eastAsia"/>
                <w:color w:val="000000" w:themeColor="text1"/>
              </w:rPr>
              <w:t>纸打印封装</w:t>
            </w:r>
            <w:r w:rsidRPr="00EA67ED">
              <w:rPr>
                <w:rFonts w:ascii="微軟正黑體" w:eastAsia="微軟正黑體" w:hAnsi="微軟正黑體"/>
                <w:color w:val="000000" w:themeColor="text1"/>
              </w:rPr>
              <w:t>（</w:t>
            </w:r>
            <w:r w:rsidRPr="00EA67ED">
              <w:rPr>
                <w:rFonts w:ascii="微軟正黑體" w:eastAsia="微軟正黑體" w:hAnsi="微軟正黑體" w:hint="eastAsia"/>
                <w:color w:val="000000" w:themeColor="text1"/>
              </w:rPr>
              <w:t>封面注明：招标人名称</w:t>
            </w:r>
            <w:r w:rsidRPr="00EA67ED">
              <w:rPr>
                <w:rFonts w:ascii="微軟正黑體" w:eastAsia="微軟正黑體" w:hAnsi="微軟正黑體"/>
                <w:color w:val="000000" w:themeColor="text1"/>
              </w:rPr>
              <w:t>/</w:t>
            </w:r>
            <w:r w:rsidRPr="00EA67ED">
              <w:rPr>
                <w:rFonts w:ascii="微軟正黑體" w:eastAsia="微軟正黑體" w:hAnsi="微軟正黑體" w:hint="eastAsia"/>
                <w:color w:val="000000" w:themeColor="text1"/>
              </w:rPr>
              <w:t>项目名称</w:t>
            </w:r>
            <w:r w:rsidRPr="00EA67ED">
              <w:rPr>
                <w:rFonts w:ascii="微軟正黑體" w:eastAsia="微軟正黑體" w:hAnsi="微軟正黑體"/>
                <w:color w:val="000000" w:themeColor="text1"/>
              </w:rPr>
              <w:t>/</w:t>
            </w:r>
            <w:r w:rsidRPr="00EA67ED">
              <w:rPr>
                <w:rFonts w:ascii="微軟正黑體" w:eastAsia="微軟正黑體" w:hAnsi="微軟正黑體" w:hint="eastAsia"/>
                <w:color w:val="000000" w:themeColor="text1"/>
              </w:rPr>
              <w:t>联络人</w:t>
            </w:r>
            <w:r w:rsidRPr="00EA67ED">
              <w:rPr>
                <w:rFonts w:ascii="微軟正黑體" w:eastAsia="微軟正黑體" w:hAnsi="微軟正黑體"/>
                <w:color w:val="000000" w:themeColor="text1"/>
              </w:rPr>
              <w:t>/</w:t>
            </w:r>
            <w:r w:rsidRPr="00EA67ED">
              <w:rPr>
                <w:rFonts w:ascii="微軟正黑體" w:eastAsia="微軟正黑體" w:hAnsi="微軟正黑體" w:hint="eastAsia"/>
                <w:color w:val="000000" w:themeColor="text1"/>
              </w:rPr>
              <w:t>联系电话；投标档在</w:t>
            </w:r>
            <w:r w:rsidRPr="00EA67ED">
              <w:rPr>
                <w:rFonts w:ascii="微軟正黑體" w:eastAsia="微軟正黑體" w:hAnsi="微軟正黑體"/>
                <w:color w:val="000000" w:themeColor="text1"/>
                <w:highlight w:val="yellow"/>
              </w:rPr>
              <w:t>202</w:t>
            </w:r>
            <w:r w:rsidR="00EC5787" w:rsidRPr="00EA67ED">
              <w:rPr>
                <w:rFonts w:ascii="微軟正黑體" w:eastAsia="微軟正黑體" w:hAnsi="微軟正黑體" w:hint="eastAsia"/>
                <w:color w:val="000000" w:themeColor="text1"/>
                <w:highlight w:val="yellow"/>
              </w:rPr>
              <w:t>6</w:t>
            </w:r>
            <w:r w:rsidRPr="00EA67ED">
              <w:rPr>
                <w:rFonts w:ascii="微軟正黑體" w:eastAsia="微軟正黑體" w:hAnsi="微軟正黑體" w:hint="eastAsia"/>
                <w:color w:val="000000" w:themeColor="text1"/>
                <w:highlight w:val="yellow"/>
              </w:rPr>
              <w:t>年</w:t>
            </w:r>
            <w:r w:rsidR="00EC5787" w:rsidRPr="00EA67ED">
              <w:rPr>
                <w:rFonts w:ascii="微軟正黑體" w:eastAsia="微軟正黑體" w:hAnsi="微軟正黑體" w:hint="eastAsia"/>
                <w:color w:val="000000" w:themeColor="text1"/>
                <w:highlight w:val="yellow"/>
              </w:rPr>
              <w:t>5</w:t>
            </w:r>
            <w:r w:rsidRPr="00EA67ED">
              <w:rPr>
                <w:rFonts w:ascii="微軟正黑體" w:eastAsia="微軟正黑體" w:hAnsi="微軟正黑體" w:hint="eastAsia"/>
                <w:color w:val="000000" w:themeColor="text1"/>
                <w:highlight w:val="yellow"/>
              </w:rPr>
              <w:t>月</w:t>
            </w:r>
            <w:r w:rsidR="002875A5">
              <w:rPr>
                <w:rFonts w:ascii="微軟正黑體" w:hAnsi="微軟正黑體" w:hint="eastAsia"/>
                <w:color w:val="000000" w:themeColor="text1"/>
                <w:highlight w:val="yellow"/>
              </w:rPr>
              <w:t>27</w:t>
            </w:r>
            <w:r w:rsidRPr="00EA67ED">
              <w:rPr>
                <w:rFonts w:ascii="微軟正黑體" w:eastAsia="微軟正黑體" w:hAnsi="微軟正黑體" w:hint="eastAsia"/>
                <w:color w:val="000000" w:themeColor="text1"/>
                <w:highlight w:val="yellow"/>
              </w:rPr>
              <w:t>日</w:t>
            </w:r>
            <w:r w:rsidRPr="00EA67ED">
              <w:rPr>
                <w:rFonts w:ascii="微軟正黑體" w:eastAsia="微軟正黑體" w:hAnsi="微軟正黑體"/>
                <w:color w:val="000000" w:themeColor="text1"/>
                <w:highlight w:val="yellow"/>
              </w:rPr>
              <w:t xml:space="preserve"> </w:t>
            </w:r>
            <w:r w:rsidRPr="00EA67ED">
              <w:rPr>
                <w:rFonts w:ascii="微軟正黑體" w:eastAsia="微軟正黑體" w:hAnsi="微軟正黑體" w:hint="eastAsia"/>
                <w:color w:val="000000" w:themeColor="text1"/>
                <w:highlight w:val="yellow"/>
              </w:rPr>
              <w:t>上午</w:t>
            </w:r>
            <w:r w:rsidRPr="00EA67ED">
              <w:rPr>
                <w:rFonts w:ascii="微軟正黑體" w:eastAsia="微軟正黑體" w:hAnsi="微軟正黑體"/>
                <w:color w:val="000000" w:themeColor="text1"/>
                <w:highlight w:val="yellow"/>
              </w:rPr>
              <w:t>10:00</w:t>
            </w:r>
            <w:r w:rsidRPr="00EA67ED">
              <w:rPr>
                <w:rFonts w:ascii="微軟正黑體" w:eastAsia="微軟正黑體" w:hAnsi="微軟正黑體" w:hint="eastAsia"/>
                <w:color w:val="000000" w:themeColor="text1"/>
              </w:rPr>
              <w:t>前不得开启</w:t>
            </w:r>
            <w:r w:rsidRPr="00EA67ED">
              <w:rPr>
                <w:rFonts w:ascii="微軟正黑體" w:eastAsia="微軟正黑體" w:hAnsi="微軟正黑體"/>
                <w:color w:val="000000" w:themeColor="text1"/>
              </w:rPr>
              <w:t>）；</w:t>
            </w:r>
          </w:p>
          <w:p w14:paraId="3D8FD685" w14:textId="77777777" w:rsidR="00C93BDE" w:rsidRPr="00EA67ED" w:rsidRDefault="00C93BDE" w:rsidP="00C93BDE">
            <w:pPr>
              <w:pStyle w:val="af0"/>
              <w:numPr>
                <w:ilvl w:val="0"/>
                <w:numId w:val="16"/>
              </w:numPr>
              <w:spacing w:line="320" w:lineRule="exact"/>
              <w:ind w:leftChars="0"/>
              <w:rPr>
                <w:rFonts w:ascii="微軟正黑體" w:eastAsia="微軟正黑體" w:hAnsi="微軟正黑體"/>
                <w:color w:val="000000" w:themeColor="text1"/>
              </w:rPr>
            </w:pPr>
            <w:r w:rsidRPr="00EA67ED">
              <w:rPr>
                <w:rFonts w:ascii="微軟正黑體" w:eastAsia="微軟正黑體" w:hAnsi="微軟正黑體"/>
                <w:color w:val="000000" w:themeColor="text1"/>
              </w:rPr>
              <w:t>文件袋必须密封。</w:t>
            </w:r>
          </w:p>
        </w:tc>
      </w:tr>
      <w:tr w:rsidR="00660AD2" w:rsidRPr="00EA67ED" w14:paraId="79C95528" w14:textId="77777777" w:rsidTr="00963C7F">
        <w:trPr>
          <w:trHeight w:val="527"/>
          <w:jc w:val="center"/>
        </w:trPr>
        <w:tc>
          <w:tcPr>
            <w:tcW w:w="838" w:type="dxa"/>
            <w:tcBorders>
              <w:top w:val="single" w:sz="4" w:space="0" w:color="auto"/>
              <w:left w:val="single" w:sz="4" w:space="0" w:color="auto"/>
              <w:bottom w:val="single" w:sz="4" w:space="0" w:color="auto"/>
              <w:right w:val="single" w:sz="4" w:space="0" w:color="auto"/>
            </w:tcBorders>
            <w:vAlign w:val="center"/>
          </w:tcPr>
          <w:p w14:paraId="02149B2D" w14:textId="77777777" w:rsidR="00660AD2" w:rsidRPr="00EA67ED" w:rsidRDefault="00660AD2" w:rsidP="00E00E6C">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4.</w:t>
            </w:r>
            <w:r w:rsidR="00C93BDE" w:rsidRPr="00EA67ED">
              <w:rPr>
                <w:rFonts w:ascii="微軟正黑體" w:eastAsia="微軟正黑體" w:hAnsi="微軟正黑體" w:hint="eastAsia"/>
                <w:color w:val="000000" w:themeColor="text1"/>
                <w:kern w:val="0"/>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14:paraId="6B91C2C5" w14:textId="77777777" w:rsidR="00660AD2" w:rsidRPr="00EA67ED" w:rsidRDefault="00660AD2" w:rsidP="00E00E6C">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是否退还投标档</w:t>
            </w:r>
          </w:p>
        </w:tc>
        <w:tc>
          <w:tcPr>
            <w:tcW w:w="7638" w:type="dxa"/>
            <w:tcBorders>
              <w:top w:val="single" w:sz="4" w:space="0" w:color="auto"/>
              <w:left w:val="single" w:sz="4" w:space="0" w:color="auto"/>
              <w:bottom w:val="single" w:sz="4" w:space="0" w:color="auto"/>
              <w:right w:val="single" w:sz="4" w:space="0" w:color="auto"/>
            </w:tcBorders>
            <w:vAlign w:val="center"/>
          </w:tcPr>
          <w:p w14:paraId="51E9ECF7" w14:textId="77777777" w:rsidR="00660AD2" w:rsidRPr="00EA67ED" w:rsidRDefault="00660AD2" w:rsidP="00E00E6C">
            <w:pPr>
              <w:spacing w:line="320" w:lineRule="exact"/>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w:t>
            </w:r>
            <w:r w:rsidRPr="00EA67ED">
              <w:rPr>
                <w:rFonts w:ascii="微軟正黑體" w:eastAsia="微軟正黑體" w:hAnsi="微軟正黑體" w:hint="eastAsia"/>
                <w:color w:val="000000" w:themeColor="text1"/>
                <w:kern w:val="0"/>
                <w:sz w:val="22"/>
                <w:szCs w:val="22"/>
              </w:rPr>
              <w:t>否</w:t>
            </w:r>
          </w:p>
          <w:p w14:paraId="163491C8" w14:textId="77777777" w:rsidR="00660AD2" w:rsidRPr="00EA67ED" w:rsidRDefault="00660AD2" w:rsidP="00E00E6C">
            <w:pPr>
              <w:spacing w:line="320" w:lineRule="exact"/>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口是</w:t>
            </w:r>
          </w:p>
        </w:tc>
      </w:tr>
      <w:tr w:rsidR="00660AD2" w:rsidRPr="00EA67ED" w14:paraId="781859BF" w14:textId="77777777" w:rsidTr="00963C7F">
        <w:trPr>
          <w:trHeight w:val="3533"/>
          <w:jc w:val="center"/>
        </w:trPr>
        <w:tc>
          <w:tcPr>
            <w:tcW w:w="838" w:type="dxa"/>
            <w:tcBorders>
              <w:top w:val="single" w:sz="4" w:space="0" w:color="auto"/>
              <w:left w:val="single" w:sz="4" w:space="0" w:color="auto"/>
              <w:bottom w:val="single" w:sz="4" w:space="0" w:color="auto"/>
              <w:right w:val="single" w:sz="4" w:space="0" w:color="auto"/>
            </w:tcBorders>
            <w:vAlign w:val="center"/>
          </w:tcPr>
          <w:p w14:paraId="3BD4E5E1" w14:textId="77777777" w:rsidR="00660AD2" w:rsidRPr="00EA67ED" w:rsidRDefault="00660AD2"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lastRenderedPageBreak/>
              <w:t>4.</w:t>
            </w:r>
            <w:r w:rsidR="00C93BDE" w:rsidRPr="00EA67ED">
              <w:rPr>
                <w:rFonts w:ascii="微軟正黑體" w:eastAsia="微軟正黑體" w:hAnsi="微軟正黑體" w:hint="eastAsia"/>
                <w:color w:val="000000" w:themeColor="text1"/>
                <w:kern w:val="0"/>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14:paraId="7183B670" w14:textId="77777777" w:rsidR="00660AD2" w:rsidRPr="00EA67ED" w:rsidRDefault="00660AD2" w:rsidP="00E31211">
            <w:pPr>
              <w:spacing w:line="320" w:lineRule="exact"/>
              <w:jc w:val="center"/>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投标档组成</w:t>
            </w:r>
          </w:p>
        </w:tc>
        <w:tc>
          <w:tcPr>
            <w:tcW w:w="7638" w:type="dxa"/>
            <w:tcBorders>
              <w:top w:val="single" w:sz="4" w:space="0" w:color="auto"/>
              <w:left w:val="single" w:sz="4" w:space="0" w:color="auto"/>
              <w:bottom w:val="single" w:sz="4" w:space="0" w:color="auto"/>
              <w:right w:val="single" w:sz="4" w:space="0" w:color="auto"/>
            </w:tcBorders>
            <w:vAlign w:val="center"/>
          </w:tcPr>
          <w:p w14:paraId="64FACE63" w14:textId="77777777" w:rsidR="00660AD2" w:rsidRPr="00EA67ED" w:rsidRDefault="00660AD2" w:rsidP="00E31211">
            <w:pPr>
              <w:spacing w:line="320" w:lineRule="exact"/>
              <w:ind w:left="220" w:hangingChars="100" w:hanging="220"/>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投标文件请按如下顺序装订：</w:t>
            </w:r>
          </w:p>
          <w:p w14:paraId="04CC94CB" w14:textId="6F68A1A4" w:rsidR="00660AD2" w:rsidRPr="00EA67ED" w:rsidRDefault="00EC5787" w:rsidP="00936F8F">
            <w:pPr>
              <w:pStyle w:val="af0"/>
              <w:numPr>
                <w:ilvl w:val="0"/>
                <w:numId w:val="17"/>
              </w:numPr>
              <w:spacing w:line="300" w:lineRule="exact"/>
              <w:ind w:leftChars="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成都园区</w:t>
            </w:r>
            <w:r w:rsidRPr="00EA67ED">
              <w:rPr>
                <w:rFonts w:ascii="微軟正黑體" w:eastAsia="微軟正黑體" w:hAnsi="微軟正黑體"/>
                <w:color w:val="000000" w:themeColor="text1"/>
                <w:sz w:val="22"/>
                <w:szCs w:val="22"/>
              </w:rPr>
              <w:t>2026</w:t>
            </w:r>
            <w:r w:rsidRPr="00EA67ED">
              <w:rPr>
                <w:rFonts w:ascii="微軟正黑體" w:eastAsia="微軟正黑體" w:hAnsi="微軟正黑體" w:hint="eastAsia"/>
                <w:color w:val="000000" w:themeColor="text1"/>
                <w:sz w:val="22"/>
                <w:szCs w:val="22"/>
              </w:rPr>
              <w:t>年废弃油脂清掏服务报价单</w:t>
            </w:r>
          </w:p>
          <w:p w14:paraId="3774E7A5" w14:textId="77777777" w:rsidR="00660AD2" w:rsidRPr="00EA67ED" w:rsidRDefault="00660AD2" w:rsidP="00936F8F">
            <w:pPr>
              <w:pStyle w:val="af0"/>
              <w:numPr>
                <w:ilvl w:val="0"/>
                <w:numId w:val="17"/>
              </w:numPr>
              <w:spacing w:line="300" w:lineRule="exact"/>
              <w:ind w:leftChars="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法定代表人资格证明书</w:t>
            </w:r>
          </w:p>
          <w:p w14:paraId="1AE76BC0" w14:textId="77777777" w:rsidR="00660AD2" w:rsidRPr="00EA67ED" w:rsidRDefault="00660AD2" w:rsidP="00936F8F">
            <w:pPr>
              <w:pStyle w:val="af0"/>
              <w:numPr>
                <w:ilvl w:val="0"/>
                <w:numId w:val="17"/>
              </w:numPr>
              <w:spacing w:line="300" w:lineRule="exact"/>
              <w:ind w:leftChars="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授权委托书</w:t>
            </w:r>
          </w:p>
          <w:p w14:paraId="3B1D712D" w14:textId="77777777" w:rsidR="00660AD2" w:rsidRPr="00EA67ED" w:rsidRDefault="00660AD2" w:rsidP="00936F8F">
            <w:pPr>
              <w:pStyle w:val="af0"/>
              <w:numPr>
                <w:ilvl w:val="0"/>
                <w:numId w:val="17"/>
              </w:numPr>
              <w:spacing w:line="300" w:lineRule="exact"/>
              <w:ind w:leftChars="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承诺书</w:t>
            </w:r>
          </w:p>
          <w:p w14:paraId="738BAFAC" w14:textId="77777777" w:rsidR="00660AD2" w:rsidRPr="00EA67ED" w:rsidRDefault="00660AD2" w:rsidP="00936F8F">
            <w:pPr>
              <w:pStyle w:val="af0"/>
              <w:numPr>
                <w:ilvl w:val="0"/>
                <w:numId w:val="17"/>
              </w:numPr>
              <w:spacing w:line="300" w:lineRule="exact"/>
              <w:ind w:leftChars="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营业执照复印件</w:t>
            </w:r>
          </w:p>
          <w:p w14:paraId="50DF6201" w14:textId="77777777" w:rsidR="00660AD2" w:rsidRPr="00EA67ED" w:rsidRDefault="00660AD2" w:rsidP="00936F8F">
            <w:pPr>
              <w:pStyle w:val="af0"/>
              <w:numPr>
                <w:ilvl w:val="0"/>
                <w:numId w:val="17"/>
              </w:numPr>
              <w:spacing w:line="300" w:lineRule="exact"/>
              <w:ind w:leftChars="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开户许可证</w:t>
            </w:r>
          </w:p>
          <w:p w14:paraId="24BF9868" w14:textId="77777777" w:rsidR="00660AD2" w:rsidRPr="00EA67ED" w:rsidRDefault="00660AD2" w:rsidP="00936F8F">
            <w:pPr>
              <w:pStyle w:val="af0"/>
              <w:numPr>
                <w:ilvl w:val="0"/>
                <w:numId w:val="17"/>
              </w:numPr>
              <w:spacing w:line="300" w:lineRule="exact"/>
              <w:ind w:leftChars="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企业资质证书复印件</w:t>
            </w:r>
          </w:p>
          <w:p w14:paraId="654691AA" w14:textId="77777777" w:rsidR="00660AD2" w:rsidRPr="00EA67ED" w:rsidRDefault="00660AD2" w:rsidP="00936F8F">
            <w:pPr>
              <w:pStyle w:val="af0"/>
              <w:numPr>
                <w:ilvl w:val="0"/>
                <w:numId w:val="17"/>
              </w:numPr>
              <w:spacing w:line="300" w:lineRule="exact"/>
              <w:ind w:leftChars="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招标文件要求投标人提交的其他附件或文件</w:t>
            </w:r>
          </w:p>
          <w:p w14:paraId="5F4F1653" w14:textId="77777777" w:rsidR="00660AD2" w:rsidRPr="00EA67ED" w:rsidRDefault="00660AD2" w:rsidP="00E31211">
            <w:pPr>
              <w:spacing w:line="320" w:lineRule="exact"/>
              <w:ind w:left="220" w:hangingChars="100" w:hanging="220"/>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（投标文件所有文件都应加盖单位公章且密封）</w:t>
            </w:r>
          </w:p>
        </w:tc>
      </w:tr>
    </w:tbl>
    <w:p w14:paraId="5937EE4B" w14:textId="77777777" w:rsidR="00B01E55" w:rsidRPr="00EA67ED" w:rsidRDefault="00936F8F" w:rsidP="00C7130C">
      <w:pPr>
        <w:spacing w:line="360" w:lineRule="exact"/>
        <w:rPr>
          <w:rFonts w:ascii="微軟正黑體" w:eastAsia="微軟正黑體" w:hAnsi="微軟正黑體"/>
          <w:color w:val="000000" w:themeColor="text1"/>
          <w:sz w:val="22"/>
          <w:szCs w:val="22"/>
        </w:rPr>
      </w:pPr>
      <w:r w:rsidRPr="00EA67ED">
        <w:rPr>
          <w:rFonts w:ascii="微軟正黑體" w:eastAsia="微軟正黑體" w:hAnsi="微軟正黑體"/>
          <w:b/>
          <w:snapToGrid w:val="0"/>
          <w:color w:val="000000" w:themeColor="text1"/>
          <w:kern w:val="0"/>
          <w:sz w:val="22"/>
          <w:szCs w:val="22"/>
        </w:rPr>
        <w:t>5.</w:t>
      </w:r>
      <w:r w:rsidRPr="00EA67ED">
        <w:rPr>
          <w:rFonts w:ascii="微軟正黑體" w:eastAsia="微軟正黑體" w:hAnsi="微軟正黑體" w:hint="eastAsia"/>
          <w:b/>
          <w:snapToGrid w:val="0"/>
          <w:color w:val="000000" w:themeColor="text1"/>
          <w:kern w:val="0"/>
          <w:sz w:val="22"/>
          <w:szCs w:val="22"/>
        </w:rPr>
        <w:t>开标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1701"/>
        <w:gridCol w:w="7655"/>
      </w:tblGrid>
      <w:tr w:rsidR="00D354DE" w:rsidRPr="00EA67ED" w14:paraId="68800BE5" w14:textId="77777777" w:rsidTr="00963C7F">
        <w:trPr>
          <w:trHeight w:val="812"/>
          <w:jc w:val="center"/>
        </w:trPr>
        <w:tc>
          <w:tcPr>
            <w:tcW w:w="849" w:type="dxa"/>
            <w:tcBorders>
              <w:top w:val="single" w:sz="4" w:space="0" w:color="auto"/>
              <w:left w:val="single" w:sz="4" w:space="0" w:color="auto"/>
              <w:bottom w:val="single" w:sz="4" w:space="0" w:color="auto"/>
              <w:right w:val="single" w:sz="4" w:space="0" w:color="auto"/>
            </w:tcBorders>
            <w:vAlign w:val="center"/>
          </w:tcPr>
          <w:p w14:paraId="51BDA177"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5.1</w:t>
            </w:r>
          </w:p>
        </w:tc>
        <w:tc>
          <w:tcPr>
            <w:tcW w:w="1701" w:type="dxa"/>
            <w:tcBorders>
              <w:top w:val="single" w:sz="4" w:space="0" w:color="auto"/>
              <w:left w:val="single" w:sz="4" w:space="0" w:color="auto"/>
              <w:bottom w:val="single" w:sz="4" w:space="0" w:color="auto"/>
              <w:right w:val="single" w:sz="4" w:space="0" w:color="auto"/>
            </w:tcBorders>
            <w:vAlign w:val="center"/>
          </w:tcPr>
          <w:p w14:paraId="72E8337C"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开标方式和时间</w:t>
            </w:r>
          </w:p>
        </w:tc>
        <w:tc>
          <w:tcPr>
            <w:tcW w:w="7655" w:type="dxa"/>
            <w:tcBorders>
              <w:top w:val="single" w:sz="4" w:space="0" w:color="auto"/>
              <w:left w:val="single" w:sz="4" w:space="0" w:color="auto"/>
              <w:bottom w:val="single" w:sz="4" w:space="0" w:color="auto"/>
              <w:right w:val="single" w:sz="4" w:space="0" w:color="auto"/>
            </w:tcBorders>
            <w:vAlign w:val="center"/>
          </w:tcPr>
          <w:p w14:paraId="510C1368" w14:textId="0EBBCFB6" w:rsidR="00174DCF" w:rsidRPr="00EA67ED" w:rsidRDefault="00936F8F" w:rsidP="00E31211">
            <w:pPr>
              <w:spacing w:line="320" w:lineRule="exact"/>
              <w:rPr>
                <w:rFonts w:ascii="微軟正黑體" w:eastAsia="微軟正黑體" w:hAnsi="微軟正黑體"/>
                <w:color w:val="000000" w:themeColor="text1"/>
              </w:rPr>
            </w:pPr>
            <w:r w:rsidRPr="00EA67ED">
              <w:rPr>
                <w:rFonts w:ascii="微軟正黑體" w:eastAsia="微軟正黑體" w:hAnsi="微軟正黑體" w:hint="eastAsia"/>
                <w:color w:val="000000" w:themeColor="text1"/>
              </w:rPr>
              <w:t>开标方式：</w:t>
            </w:r>
            <w:r w:rsidRPr="00EA67ED">
              <w:rPr>
                <w:rFonts w:ascii="微軟正黑體" w:eastAsia="微軟正黑體" w:hAnsi="微軟正黑體" w:hint="eastAsia"/>
                <w:snapToGrid w:val="0"/>
                <w:color w:val="000000" w:themeColor="text1"/>
                <w:kern w:val="0"/>
                <w:sz w:val="22"/>
                <w:szCs w:val="22"/>
              </w:rPr>
              <w:t>富士康成都</w:t>
            </w:r>
            <w:r w:rsidR="00181D0B" w:rsidRPr="00EA67ED">
              <w:rPr>
                <w:rFonts w:ascii="微軟正黑體" w:eastAsia="微軟正黑體" w:hAnsi="微軟正黑體" w:hint="eastAsia"/>
                <w:snapToGrid w:val="0"/>
                <w:color w:val="000000" w:themeColor="text1"/>
                <w:kern w:val="0"/>
                <w:sz w:val="22"/>
                <w:szCs w:val="22"/>
              </w:rPr>
              <w:t>园区</w:t>
            </w:r>
            <w:r w:rsidRPr="00EA67ED">
              <w:rPr>
                <w:rFonts w:ascii="微軟正黑體" w:eastAsia="微軟正黑體" w:hAnsi="微軟正黑體"/>
                <w:snapToGrid w:val="0"/>
                <w:color w:val="000000" w:themeColor="text1"/>
                <w:kern w:val="0"/>
                <w:sz w:val="22"/>
                <w:szCs w:val="22"/>
              </w:rPr>
              <w:t>C26-3F</w:t>
            </w:r>
            <w:r w:rsidRPr="00EA67ED">
              <w:rPr>
                <w:rFonts w:ascii="微軟正黑體" w:eastAsia="微軟正黑體" w:hAnsi="微軟正黑體" w:hint="eastAsia"/>
                <w:snapToGrid w:val="0"/>
                <w:color w:val="000000" w:themeColor="text1"/>
                <w:kern w:val="0"/>
                <w:sz w:val="22"/>
                <w:szCs w:val="22"/>
              </w:rPr>
              <w:t>会议室现场开标</w:t>
            </w:r>
          </w:p>
          <w:p w14:paraId="57516442" w14:textId="014B43B5" w:rsidR="00A01C38" w:rsidRPr="00EA67ED" w:rsidRDefault="00936F8F" w:rsidP="00DD2AC3">
            <w:pPr>
              <w:spacing w:line="320" w:lineRule="exact"/>
              <w:rPr>
                <w:rFonts w:ascii="微軟正黑體" w:eastAsia="微軟正黑體" w:hAnsi="微軟正黑體"/>
                <w:color w:val="000000" w:themeColor="text1"/>
              </w:rPr>
            </w:pPr>
            <w:r w:rsidRPr="00EA67ED">
              <w:rPr>
                <w:rFonts w:ascii="微軟正黑體" w:eastAsia="微軟正黑體" w:hAnsi="微軟正黑體" w:hint="eastAsia"/>
                <w:color w:val="000000" w:themeColor="text1"/>
              </w:rPr>
              <w:t>开标时间：</w:t>
            </w:r>
            <w:r w:rsidR="000A0497" w:rsidRPr="00EA67ED">
              <w:rPr>
                <w:rFonts w:ascii="微軟正黑體" w:eastAsia="微軟正黑體" w:hAnsi="微軟正黑體"/>
                <w:color w:val="000000" w:themeColor="text1"/>
                <w:highlight w:val="yellow"/>
              </w:rPr>
              <w:t>202</w:t>
            </w:r>
            <w:r w:rsidR="00EC5787" w:rsidRPr="00EA67ED">
              <w:rPr>
                <w:rFonts w:ascii="微軟正黑體" w:eastAsia="微軟正黑體" w:hAnsi="微軟正黑體" w:hint="eastAsia"/>
                <w:color w:val="000000" w:themeColor="text1"/>
                <w:highlight w:val="yellow"/>
              </w:rPr>
              <w:t>6</w:t>
            </w:r>
            <w:r w:rsidRPr="00EA67ED">
              <w:rPr>
                <w:rFonts w:ascii="微軟正黑體" w:eastAsia="微軟正黑體" w:hAnsi="微軟正黑體" w:hint="eastAsia"/>
                <w:color w:val="000000" w:themeColor="text1"/>
                <w:highlight w:val="yellow"/>
              </w:rPr>
              <w:t>年</w:t>
            </w:r>
            <w:r w:rsidR="00EC5787" w:rsidRPr="00EA67ED">
              <w:rPr>
                <w:rFonts w:ascii="微軟正黑體" w:eastAsia="微軟正黑體" w:hAnsi="微軟正黑體" w:hint="eastAsia"/>
                <w:color w:val="000000" w:themeColor="text1"/>
                <w:highlight w:val="yellow"/>
              </w:rPr>
              <w:t>5</w:t>
            </w:r>
            <w:r w:rsidRPr="00EA67ED">
              <w:rPr>
                <w:rFonts w:ascii="微軟正黑體" w:eastAsia="微軟正黑體" w:hAnsi="微軟正黑體" w:hint="eastAsia"/>
                <w:color w:val="000000" w:themeColor="text1"/>
                <w:highlight w:val="yellow"/>
              </w:rPr>
              <w:t>月</w:t>
            </w:r>
            <w:r w:rsidR="003F77EB">
              <w:rPr>
                <w:rFonts w:ascii="微軟正黑體" w:hAnsi="微軟正黑體" w:hint="eastAsia"/>
                <w:color w:val="000000" w:themeColor="text1"/>
                <w:highlight w:val="yellow"/>
              </w:rPr>
              <w:t>27</w:t>
            </w:r>
            <w:r w:rsidRPr="00EA67ED">
              <w:rPr>
                <w:rFonts w:ascii="微軟正黑體" w:eastAsia="微軟正黑體" w:hAnsi="微軟正黑體" w:hint="eastAsia"/>
                <w:color w:val="000000" w:themeColor="text1"/>
                <w:highlight w:val="yellow"/>
              </w:rPr>
              <w:t>日</w:t>
            </w:r>
            <w:r w:rsidRPr="00EA67ED">
              <w:rPr>
                <w:rFonts w:ascii="微軟正黑體" w:eastAsia="微軟正黑體" w:hAnsi="微軟正黑體"/>
                <w:color w:val="000000" w:themeColor="text1"/>
                <w:highlight w:val="yellow"/>
              </w:rPr>
              <w:t xml:space="preserve"> </w:t>
            </w:r>
            <w:r w:rsidRPr="00EA67ED">
              <w:rPr>
                <w:rFonts w:ascii="微軟正黑體" w:eastAsia="微軟正黑體" w:hAnsi="微軟正黑體" w:hint="eastAsia"/>
                <w:color w:val="000000" w:themeColor="text1"/>
                <w:highlight w:val="yellow"/>
              </w:rPr>
              <w:t>上午</w:t>
            </w:r>
            <w:r w:rsidRPr="00EA67ED">
              <w:rPr>
                <w:rFonts w:ascii="微軟正黑體" w:eastAsia="微軟正黑體" w:hAnsi="微軟正黑體"/>
                <w:color w:val="000000" w:themeColor="text1"/>
                <w:highlight w:val="yellow"/>
              </w:rPr>
              <w:t>10:00</w:t>
            </w:r>
          </w:p>
        </w:tc>
      </w:tr>
      <w:tr w:rsidR="00D354DE" w:rsidRPr="00EA67ED" w14:paraId="2866B03C" w14:textId="77777777" w:rsidTr="00C93BDE">
        <w:trPr>
          <w:trHeight w:val="2771"/>
          <w:jc w:val="center"/>
        </w:trPr>
        <w:tc>
          <w:tcPr>
            <w:tcW w:w="849" w:type="dxa"/>
            <w:tcBorders>
              <w:top w:val="single" w:sz="4" w:space="0" w:color="auto"/>
              <w:left w:val="single" w:sz="4" w:space="0" w:color="auto"/>
              <w:bottom w:val="single" w:sz="4" w:space="0" w:color="auto"/>
              <w:right w:val="single" w:sz="4" w:space="0" w:color="auto"/>
            </w:tcBorders>
            <w:vAlign w:val="center"/>
          </w:tcPr>
          <w:p w14:paraId="13553AD1" w14:textId="77777777" w:rsidR="00DB4293"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5.2</w:t>
            </w:r>
          </w:p>
        </w:tc>
        <w:tc>
          <w:tcPr>
            <w:tcW w:w="1701" w:type="dxa"/>
            <w:tcBorders>
              <w:top w:val="single" w:sz="4" w:space="0" w:color="auto"/>
              <w:left w:val="single" w:sz="4" w:space="0" w:color="auto"/>
              <w:bottom w:val="single" w:sz="4" w:space="0" w:color="auto"/>
              <w:right w:val="single" w:sz="4" w:space="0" w:color="auto"/>
            </w:tcBorders>
            <w:vAlign w:val="center"/>
          </w:tcPr>
          <w:p w14:paraId="47BE299C" w14:textId="77777777" w:rsidR="00DB4293"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开标现场废标条件</w:t>
            </w:r>
          </w:p>
        </w:tc>
        <w:tc>
          <w:tcPr>
            <w:tcW w:w="7655" w:type="dxa"/>
            <w:tcBorders>
              <w:top w:val="single" w:sz="4" w:space="0" w:color="auto"/>
              <w:left w:val="single" w:sz="4" w:space="0" w:color="auto"/>
              <w:bottom w:val="single" w:sz="4" w:space="0" w:color="auto"/>
              <w:right w:val="single" w:sz="4" w:space="0" w:color="auto"/>
            </w:tcBorders>
            <w:vAlign w:val="center"/>
          </w:tcPr>
          <w:p w14:paraId="654F1CA9" w14:textId="77777777" w:rsidR="00936F8F" w:rsidRPr="00EA67ED" w:rsidRDefault="00936F8F" w:rsidP="004337A4">
            <w:pPr>
              <w:tabs>
                <w:tab w:val="left" w:pos="567"/>
                <w:tab w:val="left" w:pos="851"/>
              </w:tabs>
              <w:spacing w:line="340" w:lineRule="exac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开标时投标档出现下列情形之一的，视为废标：</w:t>
            </w:r>
          </w:p>
          <w:p w14:paraId="270B7B2E" w14:textId="77777777" w:rsidR="00936F8F" w:rsidRPr="00EA67ED" w:rsidRDefault="00F73A8A" w:rsidP="00936F8F">
            <w:pPr>
              <w:pStyle w:val="af0"/>
              <w:numPr>
                <w:ilvl w:val="0"/>
                <w:numId w:val="18"/>
              </w:numPr>
              <w:tabs>
                <w:tab w:val="left" w:pos="567"/>
                <w:tab w:val="left" w:pos="851"/>
              </w:tabs>
              <w:spacing w:line="280" w:lineRule="exact"/>
              <w:ind w:leftChars="0"/>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w:t>
            </w:r>
            <w:r w:rsidR="00936F8F" w:rsidRPr="00EA67ED">
              <w:rPr>
                <w:rFonts w:ascii="微軟正黑體" w:eastAsia="微軟正黑體" w:hAnsi="微軟正黑體" w:hint="eastAsia"/>
                <w:color w:val="000000" w:themeColor="text1"/>
                <w:sz w:val="22"/>
                <w:szCs w:val="22"/>
              </w:rPr>
              <w:t>标档未按本次招标要求进行密封的</w:t>
            </w:r>
          </w:p>
          <w:p w14:paraId="7E8149E1" w14:textId="77777777" w:rsidR="00DB4293" w:rsidRPr="00EA67ED" w:rsidRDefault="00F73A8A" w:rsidP="00936F8F">
            <w:pPr>
              <w:pStyle w:val="af0"/>
              <w:numPr>
                <w:ilvl w:val="0"/>
                <w:numId w:val="18"/>
              </w:numPr>
              <w:tabs>
                <w:tab w:val="left" w:pos="567"/>
                <w:tab w:val="left" w:pos="851"/>
              </w:tabs>
              <w:spacing w:line="280" w:lineRule="exact"/>
              <w:ind w:leftChars="0"/>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w:t>
            </w:r>
            <w:r w:rsidR="00936F8F" w:rsidRPr="00EA67ED">
              <w:rPr>
                <w:rFonts w:ascii="微軟正黑體" w:eastAsia="微軟正黑體" w:hAnsi="微軟正黑體" w:hint="eastAsia"/>
                <w:color w:val="000000" w:themeColor="text1"/>
                <w:sz w:val="22"/>
                <w:szCs w:val="22"/>
              </w:rPr>
              <w:t>标档逾期送达或未送达指定地点的</w:t>
            </w:r>
          </w:p>
          <w:p w14:paraId="40FC4974" w14:textId="77777777" w:rsidR="00DB4293" w:rsidRPr="00EA67ED" w:rsidRDefault="00936F8F" w:rsidP="00704D94">
            <w:pPr>
              <w:pStyle w:val="af0"/>
              <w:numPr>
                <w:ilvl w:val="0"/>
                <w:numId w:val="16"/>
              </w:numPr>
              <w:tabs>
                <w:tab w:val="left" w:pos="567"/>
                <w:tab w:val="left" w:pos="851"/>
              </w:tabs>
              <w:spacing w:line="280" w:lineRule="exact"/>
              <w:ind w:leftChars="0"/>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投标人未按规定时间交纳投标保证金的</w:t>
            </w:r>
          </w:p>
          <w:p w14:paraId="299AC5C7" w14:textId="77777777" w:rsidR="00DB4293" w:rsidRPr="00EA67ED" w:rsidRDefault="00936F8F" w:rsidP="00704D94">
            <w:pPr>
              <w:pStyle w:val="af0"/>
              <w:numPr>
                <w:ilvl w:val="0"/>
                <w:numId w:val="16"/>
              </w:numPr>
              <w:tabs>
                <w:tab w:val="left" w:pos="567"/>
                <w:tab w:val="left" w:pos="851"/>
              </w:tabs>
              <w:spacing w:line="280" w:lineRule="exact"/>
              <w:ind w:leftChars="0"/>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投标文件未按招标要求提供全部数据或投标文件未加盖公章的</w:t>
            </w:r>
          </w:p>
          <w:p w14:paraId="31A22694" w14:textId="77777777" w:rsidR="00DB4293" w:rsidRPr="00EA67ED" w:rsidRDefault="00936F8F" w:rsidP="00704D94">
            <w:pPr>
              <w:pStyle w:val="af0"/>
              <w:numPr>
                <w:ilvl w:val="0"/>
                <w:numId w:val="16"/>
              </w:numPr>
              <w:tabs>
                <w:tab w:val="left" w:pos="567"/>
                <w:tab w:val="left" w:pos="851"/>
              </w:tabs>
              <w:spacing w:line="280" w:lineRule="exact"/>
              <w:ind w:leftChars="0"/>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投标档中有涂改、行间插字或删除的内容或未盖投标单位法人章或法定代表人印鉴的</w:t>
            </w:r>
          </w:p>
          <w:p w14:paraId="34AED9F4" w14:textId="77777777" w:rsidR="00DB4293" w:rsidRPr="00EA67ED" w:rsidRDefault="00936F8F" w:rsidP="00704D94">
            <w:pPr>
              <w:pStyle w:val="af0"/>
              <w:numPr>
                <w:ilvl w:val="0"/>
                <w:numId w:val="16"/>
              </w:numPr>
              <w:tabs>
                <w:tab w:val="left" w:pos="567"/>
                <w:tab w:val="left" w:pos="851"/>
              </w:tabs>
              <w:spacing w:line="280" w:lineRule="exact"/>
              <w:ind w:leftChars="0"/>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投标书未按规定格式填写、内容不全或模糊不清的</w:t>
            </w:r>
          </w:p>
          <w:p w14:paraId="32EC257B" w14:textId="77777777" w:rsidR="00DB4293" w:rsidRPr="00EA67ED" w:rsidRDefault="00936F8F" w:rsidP="00704D94">
            <w:pPr>
              <w:pStyle w:val="af0"/>
              <w:numPr>
                <w:ilvl w:val="0"/>
                <w:numId w:val="16"/>
              </w:numPr>
              <w:tabs>
                <w:tab w:val="left" w:pos="567"/>
                <w:tab w:val="left" w:pos="851"/>
              </w:tabs>
              <w:spacing w:line="280" w:lineRule="exact"/>
              <w:ind w:leftChars="0"/>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投标文件报价与电子竞标系统初始报价不一致的</w:t>
            </w:r>
          </w:p>
        </w:tc>
      </w:tr>
      <w:tr w:rsidR="00DB4293" w:rsidRPr="00EA67ED" w14:paraId="423FB5BC" w14:textId="77777777" w:rsidTr="00CF75A0">
        <w:trPr>
          <w:trHeight w:val="2257"/>
          <w:jc w:val="center"/>
        </w:trPr>
        <w:tc>
          <w:tcPr>
            <w:tcW w:w="849" w:type="dxa"/>
            <w:tcBorders>
              <w:top w:val="single" w:sz="4" w:space="0" w:color="auto"/>
              <w:left w:val="single" w:sz="4" w:space="0" w:color="auto"/>
              <w:bottom w:val="single" w:sz="4" w:space="0" w:color="auto"/>
              <w:right w:val="single" w:sz="4" w:space="0" w:color="auto"/>
            </w:tcBorders>
            <w:vAlign w:val="center"/>
          </w:tcPr>
          <w:p w14:paraId="0683AB64" w14:textId="77777777" w:rsidR="00DB4293"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5.3</w:t>
            </w:r>
          </w:p>
        </w:tc>
        <w:tc>
          <w:tcPr>
            <w:tcW w:w="1701" w:type="dxa"/>
            <w:tcBorders>
              <w:top w:val="single" w:sz="4" w:space="0" w:color="auto"/>
              <w:left w:val="single" w:sz="4" w:space="0" w:color="auto"/>
              <w:bottom w:val="single" w:sz="4" w:space="0" w:color="auto"/>
              <w:right w:val="single" w:sz="4" w:space="0" w:color="auto"/>
            </w:tcBorders>
            <w:vAlign w:val="center"/>
          </w:tcPr>
          <w:p w14:paraId="0452DAA6" w14:textId="77777777" w:rsidR="00DB4293"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决标原则</w:t>
            </w:r>
          </w:p>
        </w:tc>
        <w:tc>
          <w:tcPr>
            <w:tcW w:w="7655" w:type="dxa"/>
            <w:tcBorders>
              <w:top w:val="single" w:sz="4" w:space="0" w:color="auto"/>
              <w:left w:val="single" w:sz="4" w:space="0" w:color="auto"/>
              <w:bottom w:val="single" w:sz="4" w:space="0" w:color="auto"/>
              <w:right w:val="single" w:sz="4" w:space="0" w:color="auto"/>
            </w:tcBorders>
            <w:vAlign w:val="center"/>
          </w:tcPr>
          <w:p w14:paraId="1DB77C4E" w14:textId="69BC96F4" w:rsidR="00EC5787" w:rsidRPr="00EA67ED" w:rsidRDefault="00EC5787" w:rsidP="00B57E9E">
            <w:pPr>
              <w:pStyle w:val="af0"/>
              <w:numPr>
                <w:ilvl w:val="1"/>
                <w:numId w:val="31"/>
              </w:numPr>
              <w:tabs>
                <w:tab w:val="left" w:pos="851"/>
                <w:tab w:val="left" w:pos="993"/>
              </w:tabs>
              <w:spacing w:line="400" w:lineRule="exact"/>
              <w:ind w:leftChars="0" w:left="320" w:hanging="320"/>
              <w:jc w:val="left"/>
              <w:rPr>
                <w:rFonts w:ascii="微軟正黑體" w:eastAsia="微軟正黑體" w:hAnsi="微軟正黑體"/>
                <w:b/>
                <w:szCs w:val="21"/>
                <w:u w:val="single"/>
              </w:rPr>
            </w:pPr>
            <w:r w:rsidRPr="00EA67ED">
              <w:rPr>
                <w:rFonts w:ascii="微軟正黑體" w:eastAsia="微軟正黑體" w:hAnsi="微軟正黑體" w:hint="eastAsia"/>
                <w:b/>
                <w:szCs w:val="21"/>
                <w:u w:val="single"/>
              </w:rPr>
              <w:t>所有考察合格入围投标人均可参加投标；</w:t>
            </w:r>
          </w:p>
          <w:p w14:paraId="799AB212" w14:textId="5474BE5B" w:rsidR="00B57E9E" w:rsidRPr="00EA67ED" w:rsidRDefault="00B57E9E" w:rsidP="00B57E9E">
            <w:pPr>
              <w:pStyle w:val="af0"/>
              <w:numPr>
                <w:ilvl w:val="1"/>
                <w:numId w:val="31"/>
              </w:numPr>
              <w:tabs>
                <w:tab w:val="left" w:pos="851"/>
                <w:tab w:val="left" w:pos="993"/>
              </w:tabs>
              <w:spacing w:line="400" w:lineRule="exact"/>
              <w:ind w:leftChars="0" w:left="320" w:hanging="320"/>
              <w:jc w:val="left"/>
              <w:rPr>
                <w:rFonts w:ascii="微軟正黑體" w:eastAsia="微軟正黑體" w:hAnsi="微軟正黑體"/>
                <w:b/>
                <w:szCs w:val="21"/>
                <w:u w:val="single"/>
              </w:rPr>
            </w:pPr>
            <w:r w:rsidRPr="00EA67ED">
              <w:rPr>
                <w:rFonts w:ascii="微軟正黑體" w:eastAsia="微軟正黑體" w:hAnsi="微軟正黑體" w:hint="eastAsia"/>
                <w:b/>
                <w:szCs w:val="21"/>
                <w:u w:val="single"/>
              </w:rPr>
              <w:t>本案将采取现场开标模式</w:t>
            </w:r>
            <w:r w:rsidR="009B0A63" w:rsidRPr="00EA67ED">
              <w:rPr>
                <w:rFonts w:ascii="微軟正黑體" w:eastAsia="微軟正黑體" w:hAnsi="微軟正黑體" w:hint="eastAsia"/>
                <w:b/>
                <w:szCs w:val="21"/>
                <w:u w:val="single"/>
              </w:rPr>
              <w:t>（仅一次报价机会，不进行现场及电话议价）</w:t>
            </w:r>
            <w:r w:rsidRPr="00EA67ED">
              <w:rPr>
                <w:rFonts w:ascii="微軟正黑體" w:eastAsia="微軟正黑體" w:hAnsi="微軟正黑體" w:hint="eastAsia"/>
                <w:b/>
                <w:szCs w:val="21"/>
                <w:u w:val="single"/>
              </w:rPr>
              <w:t>，以刷卡就餐人次为计价基础，不产生油脂的刷卡就餐人次除外；</w:t>
            </w:r>
          </w:p>
          <w:p w14:paraId="3EAE5D57" w14:textId="77777777" w:rsidR="002E4DC0" w:rsidRPr="00EA67ED" w:rsidRDefault="00CF75A0" w:rsidP="00CF75A0">
            <w:pPr>
              <w:pStyle w:val="af0"/>
              <w:numPr>
                <w:ilvl w:val="1"/>
                <w:numId w:val="31"/>
              </w:numPr>
              <w:tabs>
                <w:tab w:val="left" w:pos="851"/>
                <w:tab w:val="left" w:pos="993"/>
              </w:tabs>
              <w:spacing w:line="400" w:lineRule="exact"/>
              <w:ind w:leftChars="0" w:left="320" w:hanging="320"/>
              <w:jc w:val="left"/>
              <w:rPr>
                <w:rFonts w:ascii="微軟正黑體" w:eastAsia="微軟正黑體" w:hAnsi="微軟正黑體"/>
                <w:b/>
                <w:szCs w:val="21"/>
                <w:u w:val="single"/>
              </w:rPr>
            </w:pPr>
            <w:r w:rsidRPr="00EA67ED">
              <w:rPr>
                <w:rFonts w:ascii="微軟正黑體" w:eastAsia="微軟正黑體" w:hAnsi="微軟正黑體" w:hint="eastAsia"/>
                <w:b/>
                <w:szCs w:val="21"/>
                <w:u w:val="single"/>
              </w:rPr>
              <w:t>取标底区间内</w:t>
            </w:r>
            <w:r w:rsidR="00D65A65" w:rsidRPr="00EA67ED">
              <w:rPr>
                <w:rFonts w:ascii="微軟正黑體" w:eastAsia="微軟正黑體" w:hAnsi="微軟正黑體" w:hint="eastAsia"/>
                <w:b/>
                <w:szCs w:val="21"/>
                <w:u w:val="single"/>
              </w:rPr>
              <w:t>含税单价最高的厂商中标，若所有厂商最终报价均小于</w:t>
            </w:r>
            <w:r w:rsidRPr="00EA67ED">
              <w:rPr>
                <w:rFonts w:ascii="微軟正黑體" w:eastAsia="微軟正黑體" w:hAnsi="微軟正黑體" w:hint="eastAsia"/>
                <w:b/>
                <w:szCs w:val="21"/>
                <w:u w:val="single"/>
              </w:rPr>
              <w:t>标底下限则流标</w:t>
            </w:r>
            <w:r w:rsidR="00D65A65" w:rsidRPr="00EA67ED">
              <w:rPr>
                <w:rFonts w:ascii="微軟正黑體" w:eastAsia="微軟正黑體" w:hAnsi="微軟正黑體" w:hint="eastAsia"/>
                <w:b/>
                <w:szCs w:val="21"/>
                <w:u w:val="single"/>
              </w:rPr>
              <w:t>；若所有厂商最终报价均高于标</w:t>
            </w:r>
            <w:r w:rsidR="00F15292" w:rsidRPr="00EA67ED">
              <w:rPr>
                <w:rFonts w:ascii="微軟正黑體" w:eastAsia="微軟正黑體" w:hAnsi="微軟正黑體" w:hint="eastAsia"/>
                <w:b/>
                <w:szCs w:val="21"/>
                <w:u w:val="single"/>
              </w:rPr>
              <w:t>底</w:t>
            </w:r>
            <w:r w:rsidR="00D65A65" w:rsidRPr="00EA67ED">
              <w:rPr>
                <w:rFonts w:ascii="微軟正黑體" w:eastAsia="微軟正黑體" w:hAnsi="微軟正黑體" w:hint="eastAsia"/>
                <w:b/>
                <w:szCs w:val="21"/>
                <w:u w:val="single"/>
              </w:rPr>
              <w:t>上限则视情况专案呈报或流标</w:t>
            </w:r>
            <w:r w:rsidRPr="00EA67ED">
              <w:rPr>
                <w:rFonts w:ascii="微軟正黑體" w:eastAsia="微軟正黑體" w:hAnsi="微軟正黑體" w:hint="eastAsia"/>
                <w:b/>
                <w:szCs w:val="21"/>
                <w:u w:val="single"/>
              </w:rPr>
              <w:t>；若流标则按本案招标要求启动第二次招标。</w:t>
            </w:r>
          </w:p>
        </w:tc>
      </w:tr>
    </w:tbl>
    <w:p w14:paraId="212BD30D" w14:textId="77777777" w:rsidR="00714DFF" w:rsidRPr="00EA67ED" w:rsidRDefault="00936F8F" w:rsidP="00C7130C">
      <w:pPr>
        <w:spacing w:line="360" w:lineRule="exact"/>
        <w:rPr>
          <w:rFonts w:ascii="微軟正黑體" w:eastAsia="微軟正黑體" w:hAnsi="微軟正黑體"/>
          <w:b/>
          <w:snapToGrid w:val="0"/>
          <w:color w:val="000000" w:themeColor="text1"/>
          <w:kern w:val="0"/>
          <w:sz w:val="22"/>
          <w:szCs w:val="22"/>
        </w:rPr>
      </w:pPr>
      <w:r w:rsidRPr="00EA67ED">
        <w:rPr>
          <w:rFonts w:ascii="微軟正黑體" w:eastAsia="微軟正黑體" w:hAnsi="微軟正黑體"/>
          <w:b/>
          <w:snapToGrid w:val="0"/>
          <w:color w:val="000000" w:themeColor="text1"/>
          <w:kern w:val="0"/>
          <w:sz w:val="22"/>
          <w:szCs w:val="22"/>
        </w:rPr>
        <w:t xml:space="preserve">6. </w:t>
      </w:r>
      <w:r w:rsidRPr="00EA67ED">
        <w:rPr>
          <w:rFonts w:ascii="微軟正黑體" w:eastAsia="微軟正黑體" w:hAnsi="微軟正黑體" w:hint="eastAsia"/>
          <w:b/>
          <w:snapToGrid w:val="0"/>
          <w:color w:val="000000" w:themeColor="text1"/>
          <w:kern w:val="0"/>
          <w:sz w:val="22"/>
          <w:szCs w:val="22"/>
        </w:rPr>
        <w:t>合约授予</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1"/>
        <w:gridCol w:w="7654"/>
      </w:tblGrid>
      <w:tr w:rsidR="00764235" w:rsidRPr="00EA67ED" w14:paraId="66F67F8C" w14:textId="77777777" w:rsidTr="00A51DA6">
        <w:trPr>
          <w:trHeight w:val="2680"/>
        </w:trPr>
        <w:tc>
          <w:tcPr>
            <w:tcW w:w="851" w:type="dxa"/>
            <w:tcBorders>
              <w:top w:val="single" w:sz="4" w:space="0" w:color="auto"/>
              <w:left w:val="single" w:sz="4" w:space="0" w:color="auto"/>
              <w:bottom w:val="single" w:sz="4" w:space="0" w:color="auto"/>
              <w:right w:val="single" w:sz="4" w:space="0" w:color="auto"/>
            </w:tcBorders>
            <w:vAlign w:val="center"/>
          </w:tcPr>
          <w:p w14:paraId="294C66D3" w14:textId="77777777" w:rsidR="00714DFF" w:rsidRPr="00EA67ED" w:rsidRDefault="00936F8F" w:rsidP="00E31211">
            <w:pPr>
              <w:spacing w:line="320" w:lineRule="exact"/>
              <w:jc w:val="center"/>
              <w:rPr>
                <w:rFonts w:ascii="微軟正黑體" w:eastAsia="微軟正黑體" w:hAnsi="微軟正黑體"/>
                <w:color w:val="000000" w:themeColor="text1"/>
                <w:kern w:val="0"/>
                <w:szCs w:val="21"/>
              </w:rPr>
            </w:pPr>
            <w:r w:rsidRPr="00EA67ED">
              <w:rPr>
                <w:rFonts w:ascii="微軟正黑體" w:eastAsia="微軟正黑體" w:hAnsi="微軟正黑體"/>
                <w:color w:val="000000" w:themeColor="text1"/>
                <w:kern w:val="0"/>
                <w:szCs w:val="21"/>
              </w:rPr>
              <w:t>6.1</w:t>
            </w:r>
          </w:p>
        </w:tc>
        <w:tc>
          <w:tcPr>
            <w:tcW w:w="1701" w:type="dxa"/>
            <w:tcBorders>
              <w:top w:val="single" w:sz="4" w:space="0" w:color="auto"/>
              <w:left w:val="single" w:sz="4" w:space="0" w:color="auto"/>
              <w:bottom w:val="single" w:sz="4" w:space="0" w:color="auto"/>
              <w:right w:val="single" w:sz="4" w:space="0" w:color="auto"/>
            </w:tcBorders>
            <w:vAlign w:val="center"/>
          </w:tcPr>
          <w:p w14:paraId="731182F8" w14:textId="77777777" w:rsidR="00714DFF"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合约授予</w:t>
            </w:r>
          </w:p>
        </w:tc>
        <w:tc>
          <w:tcPr>
            <w:tcW w:w="7654" w:type="dxa"/>
            <w:tcBorders>
              <w:top w:val="single" w:sz="4" w:space="0" w:color="auto"/>
              <w:left w:val="single" w:sz="4" w:space="0" w:color="auto"/>
              <w:bottom w:val="single" w:sz="4" w:space="0" w:color="auto"/>
              <w:right w:val="single" w:sz="4" w:space="0" w:color="auto"/>
            </w:tcBorders>
            <w:vAlign w:val="center"/>
          </w:tcPr>
          <w:p w14:paraId="01DA4787" w14:textId="77777777" w:rsidR="00714DFF" w:rsidRPr="00EA67ED" w:rsidRDefault="002E48B8" w:rsidP="00936F8F">
            <w:pPr>
              <w:pStyle w:val="af0"/>
              <w:numPr>
                <w:ilvl w:val="0"/>
                <w:numId w:val="15"/>
              </w:numPr>
              <w:spacing w:line="280" w:lineRule="exact"/>
              <w:ind w:leftChars="0"/>
              <w:rPr>
                <w:rFonts w:ascii="微軟正黑體" w:eastAsia="微軟正黑體" w:hAnsi="微軟正黑體"/>
                <w:color w:val="000000" w:themeColor="text1"/>
              </w:rPr>
            </w:pPr>
            <w:r w:rsidRPr="00EA67ED">
              <w:rPr>
                <w:rFonts w:ascii="微軟正黑體" w:eastAsia="微軟正黑體" w:hAnsi="微軟正黑體" w:hint="eastAsia"/>
                <w:color w:val="000000" w:themeColor="text1"/>
              </w:rPr>
              <w:t>招</w:t>
            </w:r>
            <w:r w:rsidR="00936F8F" w:rsidRPr="00EA67ED">
              <w:rPr>
                <w:rFonts w:ascii="微軟正黑體" w:eastAsia="微軟正黑體" w:hAnsi="微軟正黑體" w:hint="eastAsia"/>
                <w:color w:val="000000" w:themeColor="text1"/>
              </w:rPr>
              <w:t>标人把合约授予本案最终确定之中标厂商</w:t>
            </w:r>
            <w:r w:rsidR="00CF75A0" w:rsidRPr="00EA67ED">
              <w:rPr>
                <w:rFonts w:ascii="微軟正黑體" w:eastAsia="微軟正黑體" w:hAnsi="微軟正黑體" w:hint="eastAsia"/>
                <w:color w:val="000000" w:themeColor="text1"/>
              </w:rPr>
              <w:t>；</w:t>
            </w:r>
          </w:p>
          <w:p w14:paraId="2DF6BB05" w14:textId="77777777" w:rsidR="00714DFF" w:rsidRPr="00EA67ED" w:rsidRDefault="00936F8F" w:rsidP="00704D94">
            <w:pPr>
              <w:pStyle w:val="af0"/>
              <w:numPr>
                <w:ilvl w:val="0"/>
                <w:numId w:val="15"/>
              </w:numPr>
              <w:spacing w:line="280" w:lineRule="exact"/>
              <w:ind w:leftChars="0"/>
              <w:rPr>
                <w:rFonts w:ascii="微軟正黑體" w:eastAsia="微軟正黑體" w:hAnsi="微軟正黑體"/>
                <w:color w:val="000000" w:themeColor="text1"/>
              </w:rPr>
            </w:pPr>
            <w:r w:rsidRPr="00EA67ED">
              <w:rPr>
                <w:rFonts w:ascii="微軟正黑體" w:eastAsia="微軟正黑體" w:hAnsi="微軟正黑體" w:hint="eastAsia"/>
                <w:color w:val="000000" w:themeColor="text1"/>
              </w:rPr>
              <w:t>招标人无义务必须接受最低</w:t>
            </w:r>
            <w:r w:rsidR="00CF75A0" w:rsidRPr="00EA67ED">
              <w:rPr>
                <w:rFonts w:ascii="微軟正黑體" w:eastAsia="微軟正黑體" w:hAnsi="微軟正黑體" w:hint="eastAsia"/>
                <w:color w:val="000000" w:themeColor="text1"/>
              </w:rPr>
              <w:t>或最高</w:t>
            </w:r>
            <w:r w:rsidRPr="00EA67ED">
              <w:rPr>
                <w:rFonts w:ascii="微軟正黑體" w:eastAsia="微軟正黑體" w:hAnsi="微軟正黑體" w:hint="eastAsia"/>
                <w:color w:val="000000" w:themeColor="text1"/>
              </w:rPr>
              <w:t>报价的投标或其它任何投标，且无义务对投标人作出任何解释</w:t>
            </w:r>
            <w:r w:rsidR="00CF75A0" w:rsidRPr="00EA67ED">
              <w:rPr>
                <w:rFonts w:ascii="微軟正黑體" w:eastAsia="微軟正黑體" w:hAnsi="微軟正黑體" w:hint="eastAsia"/>
                <w:color w:val="000000" w:themeColor="text1"/>
              </w:rPr>
              <w:t>；</w:t>
            </w:r>
          </w:p>
          <w:p w14:paraId="6D717267" w14:textId="77777777" w:rsidR="00EA0C8A" w:rsidRPr="00EA67ED" w:rsidRDefault="00936F8F" w:rsidP="00704D94">
            <w:pPr>
              <w:pStyle w:val="af0"/>
              <w:numPr>
                <w:ilvl w:val="0"/>
                <w:numId w:val="15"/>
              </w:numPr>
              <w:spacing w:line="280" w:lineRule="exact"/>
              <w:ind w:leftChars="0"/>
              <w:rPr>
                <w:rFonts w:ascii="微軟正黑體" w:eastAsia="微軟正黑體" w:hAnsi="微軟正黑體"/>
                <w:color w:val="000000" w:themeColor="text1"/>
              </w:rPr>
            </w:pPr>
            <w:r w:rsidRPr="00EA67ED">
              <w:rPr>
                <w:rFonts w:ascii="微軟正黑體" w:eastAsia="微軟正黑體" w:hAnsi="微軟正黑體" w:hint="eastAsia"/>
                <w:color w:val="000000" w:themeColor="text1"/>
              </w:rPr>
              <w:t>定标后，招标单位将于核准竞标结果后三日内发放中标通知书，中标通知书将成为合约的组成部分</w:t>
            </w:r>
            <w:r w:rsidR="00CF75A0" w:rsidRPr="00EA67ED">
              <w:rPr>
                <w:rFonts w:ascii="微軟正黑體" w:eastAsia="微軟正黑體" w:hAnsi="微軟正黑體" w:hint="eastAsia"/>
                <w:color w:val="000000" w:themeColor="text1"/>
              </w:rPr>
              <w:t>；</w:t>
            </w:r>
          </w:p>
          <w:p w14:paraId="343EC41E" w14:textId="77777777" w:rsidR="006B5AAB" w:rsidRPr="00EA67ED" w:rsidRDefault="00870C32" w:rsidP="00A5584D">
            <w:pPr>
              <w:pStyle w:val="af0"/>
              <w:numPr>
                <w:ilvl w:val="0"/>
                <w:numId w:val="14"/>
              </w:numPr>
              <w:spacing w:line="280" w:lineRule="exact"/>
              <w:ind w:leftChars="0"/>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rPr>
              <w:t>办</w:t>
            </w:r>
            <w:r w:rsidR="00936F8F" w:rsidRPr="00EA67ED">
              <w:rPr>
                <w:rFonts w:ascii="微軟正黑體" w:eastAsia="微軟正黑體" w:hAnsi="微軟正黑體" w:hint="eastAsia"/>
                <w:color w:val="000000" w:themeColor="text1"/>
              </w:rPr>
              <w:t>理《中标通知书》后，招标单位根据《中华人民共和国合同法》，依据招标档、投标文件与中标单位签订合约</w:t>
            </w:r>
            <w:r w:rsidR="00A5584D" w:rsidRPr="00EA67ED">
              <w:rPr>
                <w:rFonts w:ascii="微軟正黑體" w:eastAsia="微軟正黑體" w:hAnsi="微軟正黑體" w:hint="eastAsia"/>
                <w:color w:val="000000" w:themeColor="text1"/>
              </w:rPr>
              <w:t>。</w:t>
            </w:r>
          </w:p>
        </w:tc>
      </w:tr>
    </w:tbl>
    <w:p w14:paraId="19881719" w14:textId="77777777" w:rsidR="00606DEA" w:rsidRPr="00EA67ED" w:rsidRDefault="00936F8F" w:rsidP="00C7130C">
      <w:pPr>
        <w:spacing w:line="360" w:lineRule="exact"/>
        <w:rPr>
          <w:rFonts w:ascii="微軟正黑體" w:eastAsia="微軟正黑體" w:hAnsi="微軟正黑體"/>
          <w:b/>
          <w:snapToGrid w:val="0"/>
          <w:color w:val="000000" w:themeColor="text1"/>
          <w:kern w:val="0"/>
          <w:sz w:val="22"/>
          <w:szCs w:val="22"/>
        </w:rPr>
      </w:pPr>
      <w:r w:rsidRPr="00EA67ED">
        <w:rPr>
          <w:rFonts w:ascii="微軟正黑體" w:eastAsia="微軟正黑體" w:hAnsi="微軟正黑體"/>
          <w:b/>
          <w:snapToGrid w:val="0"/>
          <w:color w:val="000000" w:themeColor="text1"/>
          <w:kern w:val="0"/>
          <w:sz w:val="22"/>
          <w:szCs w:val="22"/>
        </w:rPr>
        <w:t xml:space="preserve">7. </w:t>
      </w:r>
      <w:r w:rsidRPr="00EA67ED">
        <w:rPr>
          <w:rFonts w:ascii="微軟正黑體" w:eastAsia="微軟正黑體" w:hAnsi="微軟正黑體" w:hint="eastAsia"/>
          <w:b/>
          <w:snapToGrid w:val="0"/>
          <w:color w:val="000000" w:themeColor="text1"/>
          <w:kern w:val="0"/>
          <w:sz w:val="22"/>
          <w:szCs w:val="22"/>
        </w:rPr>
        <w:t>需要补充的其他内容</w:t>
      </w:r>
    </w:p>
    <w:tbl>
      <w:tblPr>
        <w:tblW w:w="10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
        <w:gridCol w:w="1701"/>
        <w:gridCol w:w="7673"/>
      </w:tblGrid>
      <w:tr w:rsidR="00764235" w:rsidRPr="00EA67ED" w14:paraId="1E1F0C72" w14:textId="77777777" w:rsidTr="00CF75A0">
        <w:trPr>
          <w:trHeight w:val="1606"/>
          <w:jc w:val="center"/>
        </w:trPr>
        <w:tc>
          <w:tcPr>
            <w:tcW w:w="872" w:type="dxa"/>
            <w:tcBorders>
              <w:top w:val="single" w:sz="4" w:space="0" w:color="auto"/>
              <w:left w:val="single" w:sz="4" w:space="0" w:color="auto"/>
              <w:bottom w:val="single" w:sz="4" w:space="0" w:color="auto"/>
              <w:right w:val="single" w:sz="4" w:space="0" w:color="auto"/>
            </w:tcBorders>
            <w:vAlign w:val="center"/>
          </w:tcPr>
          <w:p w14:paraId="14EAC984"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7.1</w:t>
            </w:r>
          </w:p>
        </w:tc>
        <w:tc>
          <w:tcPr>
            <w:tcW w:w="1701" w:type="dxa"/>
            <w:tcBorders>
              <w:top w:val="single" w:sz="4" w:space="0" w:color="auto"/>
              <w:left w:val="single" w:sz="4" w:space="0" w:color="auto"/>
              <w:bottom w:val="single" w:sz="4" w:space="0" w:color="auto"/>
              <w:right w:val="single" w:sz="4" w:space="0" w:color="auto"/>
            </w:tcBorders>
            <w:vAlign w:val="center"/>
          </w:tcPr>
          <w:p w14:paraId="0E417F9C"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诚实信用原则</w:t>
            </w:r>
          </w:p>
        </w:tc>
        <w:tc>
          <w:tcPr>
            <w:tcW w:w="7673" w:type="dxa"/>
            <w:tcBorders>
              <w:top w:val="single" w:sz="4" w:space="0" w:color="auto"/>
              <w:left w:val="single" w:sz="4" w:space="0" w:color="auto"/>
              <w:bottom w:val="single" w:sz="4" w:space="0" w:color="auto"/>
              <w:right w:val="single" w:sz="4" w:space="0" w:color="auto"/>
            </w:tcBorders>
            <w:vAlign w:val="center"/>
          </w:tcPr>
          <w:p w14:paraId="01C92F0F" w14:textId="77777777" w:rsidR="0071331B" w:rsidRPr="00EA67ED" w:rsidRDefault="00936F8F" w:rsidP="00541B26">
            <w:pPr>
              <w:autoSpaceDE w:val="0"/>
              <w:autoSpaceDN w:val="0"/>
              <w:spacing w:line="320" w:lineRule="exact"/>
              <w:rPr>
                <w:rFonts w:ascii="微軟正黑體" w:eastAsia="微軟正黑體" w:hAnsi="微軟正黑體"/>
                <w:b/>
                <w:color w:val="000000" w:themeColor="text1"/>
                <w:kern w:val="0"/>
                <w:sz w:val="22"/>
                <w:szCs w:val="22"/>
              </w:rPr>
            </w:pPr>
            <w:r w:rsidRPr="00EA67ED">
              <w:rPr>
                <w:rFonts w:ascii="微軟正黑體" w:eastAsia="微軟正黑體" w:hAnsi="微軟正黑體" w:hint="eastAsia"/>
                <w:b/>
                <w:color w:val="000000" w:themeColor="text1"/>
                <w:kern w:val="0"/>
                <w:sz w:val="22"/>
                <w:szCs w:val="22"/>
              </w:rPr>
              <w:t>各投标人应秉承诚实信用的原则来参与本次投标活动，若投标人存在任何形式的弄虚作假行为或围标串标行为，一经查实，则将取消其投标资格；已中标的，还将取消其中标资格；已签订合约的，招标人可单方面终止合约并按相关法律法规进行处罚</w:t>
            </w:r>
            <w:r w:rsidR="00A5584D" w:rsidRPr="00EA67ED">
              <w:rPr>
                <w:rFonts w:ascii="微軟正黑體" w:eastAsia="微軟正黑體" w:hAnsi="微軟正黑體" w:hint="eastAsia"/>
                <w:b/>
                <w:color w:val="000000" w:themeColor="text1"/>
                <w:kern w:val="0"/>
                <w:sz w:val="22"/>
                <w:szCs w:val="22"/>
              </w:rPr>
              <w:t>。</w:t>
            </w:r>
          </w:p>
        </w:tc>
      </w:tr>
      <w:tr w:rsidR="00764235" w:rsidRPr="00EA67ED" w14:paraId="0446115E" w14:textId="77777777" w:rsidTr="00963C7F">
        <w:trPr>
          <w:trHeight w:val="20"/>
          <w:jc w:val="center"/>
        </w:trPr>
        <w:tc>
          <w:tcPr>
            <w:tcW w:w="872" w:type="dxa"/>
            <w:tcBorders>
              <w:top w:val="single" w:sz="4" w:space="0" w:color="auto"/>
              <w:left w:val="single" w:sz="4" w:space="0" w:color="auto"/>
              <w:bottom w:val="single" w:sz="4" w:space="0" w:color="auto"/>
              <w:right w:val="single" w:sz="4" w:space="0" w:color="auto"/>
            </w:tcBorders>
            <w:vAlign w:val="center"/>
          </w:tcPr>
          <w:p w14:paraId="282D3B86" w14:textId="77777777" w:rsidR="002D1C3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lastRenderedPageBreak/>
              <w:t>7.2</w:t>
            </w:r>
          </w:p>
        </w:tc>
        <w:tc>
          <w:tcPr>
            <w:tcW w:w="1701" w:type="dxa"/>
            <w:tcBorders>
              <w:top w:val="single" w:sz="4" w:space="0" w:color="auto"/>
              <w:left w:val="single" w:sz="4" w:space="0" w:color="auto"/>
              <w:bottom w:val="single" w:sz="4" w:space="0" w:color="auto"/>
              <w:right w:val="single" w:sz="4" w:space="0" w:color="auto"/>
            </w:tcBorders>
            <w:vAlign w:val="center"/>
          </w:tcPr>
          <w:p w14:paraId="6A514072" w14:textId="77777777" w:rsidR="002D1C3B" w:rsidRPr="00EA67ED" w:rsidRDefault="00936F8F" w:rsidP="001B5A8E">
            <w:pPr>
              <w:spacing w:line="26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其它事项</w:t>
            </w:r>
          </w:p>
        </w:tc>
        <w:tc>
          <w:tcPr>
            <w:tcW w:w="7673" w:type="dxa"/>
            <w:tcBorders>
              <w:top w:val="single" w:sz="4" w:space="0" w:color="auto"/>
              <w:left w:val="single" w:sz="4" w:space="0" w:color="auto"/>
              <w:bottom w:val="single" w:sz="4" w:space="0" w:color="auto"/>
              <w:right w:val="single" w:sz="4" w:space="0" w:color="auto"/>
            </w:tcBorders>
            <w:vAlign w:val="center"/>
          </w:tcPr>
          <w:p w14:paraId="4A223B2B" w14:textId="77777777" w:rsidR="0015226B" w:rsidRPr="00EA67ED" w:rsidRDefault="00936F8F" w:rsidP="007336CE">
            <w:pPr>
              <w:spacing w:line="280" w:lineRule="exact"/>
              <w:textDirection w:val="lrTbV"/>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其它罚责</w:t>
            </w:r>
            <w:r w:rsidRPr="00EA67ED">
              <w:rPr>
                <w:rFonts w:ascii="微軟正黑體" w:eastAsia="微軟正黑體" w:hAnsi="微軟正黑體"/>
                <w:color w:val="000000" w:themeColor="text1"/>
                <w:kern w:val="0"/>
                <w:sz w:val="22"/>
                <w:szCs w:val="22"/>
              </w:rPr>
              <w:t>（</w:t>
            </w:r>
            <w:r w:rsidRPr="00EA67ED">
              <w:rPr>
                <w:rFonts w:ascii="微軟正黑體" w:eastAsia="微軟正黑體" w:hAnsi="微軟正黑體" w:hint="eastAsia"/>
                <w:color w:val="000000" w:themeColor="text1"/>
                <w:kern w:val="0"/>
                <w:sz w:val="22"/>
                <w:szCs w:val="22"/>
              </w:rPr>
              <w:t>厂商有下列情形之一，招标人有权扣留押标金或保证金，对此投标人不得异议</w:t>
            </w:r>
            <w:r w:rsidRPr="00EA67ED">
              <w:rPr>
                <w:rFonts w:ascii="微軟正黑體" w:eastAsia="微軟正黑體" w:hAnsi="微軟正黑體"/>
                <w:color w:val="000000" w:themeColor="text1"/>
                <w:kern w:val="0"/>
                <w:sz w:val="22"/>
                <w:szCs w:val="22"/>
              </w:rPr>
              <w:t>）</w:t>
            </w:r>
            <w:r w:rsidRPr="00EA67ED">
              <w:rPr>
                <w:rFonts w:ascii="微軟正黑體" w:eastAsia="微軟正黑體" w:hAnsi="微軟正黑體" w:hint="eastAsia"/>
                <w:color w:val="000000" w:themeColor="text1"/>
                <w:kern w:val="0"/>
                <w:sz w:val="22"/>
                <w:szCs w:val="22"/>
              </w:rPr>
              <w:t>：</w:t>
            </w:r>
          </w:p>
          <w:p w14:paraId="1E44ADBA" w14:textId="77777777" w:rsidR="0015226B" w:rsidRPr="00EA67ED" w:rsidRDefault="002E48B8" w:rsidP="00605B26">
            <w:pPr>
              <w:pStyle w:val="af0"/>
              <w:numPr>
                <w:ilvl w:val="0"/>
                <w:numId w:val="19"/>
              </w:numPr>
              <w:spacing w:line="280" w:lineRule="exact"/>
              <w:ind w:leftChars="0"/>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允</w:t>
            </w:r>
            <w:r w:rsidR="00936F8F" w:rsidRPr="00EA67ED">
              <w:rPr>
                <w:rFonts w:ascii="微軟正黑體" w:eastAsia="微軟正黑體" w:hAnsi="微軟正黑體" w:hint="eastAsia"/>
                <w:color w:val="000000" w:themeColor="text1"/>
                <w:kern w:val="0"/>
                <w:sz w:val="22"/>
                <w:szCs w:val="22"/>
              </w:rPr>
              <w:t>许他人借用本人证件、冒用他人证件、伪造文件参加投标者</w:t>
            </w:r>
          </w:p>
          <w:p w14:paraId="4BC96886" w14:textId="77777777" w:rsidR="00B141C4" w:rsidRPr="00EA67ED" w:rsidRDefault="00936F8F" w:rsidP="007336CE">
            <w:pPr>
              <w:pStyle w:val="af0"/>
              <w:numPr>
                <w:ilvl w:val="0"/>
                <w:numId w:val="19"/>
              </w:numPr>
              <w:spacing w:line="280" w:lineRule="exact"/>
              <w:ind w:leftChars="0"/>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得标后无正当理由而不订约或不履行契约者、违反规定分包、转包者</w:t>
            </w:r>
          </w:p>
          <w:p w14:paraId="08BBC01D" w14:textId="77777777" w:rsidR="0015226B" w:rsidRPr="00EA67ED" w:rsidRDefault="00936F8F" w:rsidP="007336CE">
            <w:pPr>
              <w:pStyle w:val="af0"/>
              <w:numPr>
                <w:ilvl w:val="0"/>
                <w:numId w:val="19"/>
              </w:numPr>
              <w:spacing w:line="280" w:lineRule="exact"/>
              <w:ind w:leftChars="0"/>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因可归责于厂商事由，致延误履约期限严重、致解除或终止契约者</w:t>
            </w:r>
          </w:p>
          <w:p w14:paraId="25C5CD70" w14:textId="77777777" w:rsidR="00605B26" w:rsidRPr="00EA67ED" w:rsidRDefault="00936F8F" w:rsidP="007336CE">
            <w:pPr>
              <w:pStyle w:val="af0"/>
              <w:numPr>
                <w:ilvl w:val="0"/>
                <w:numId w:val="19"/>
              </w:numPr>
              <w:spacing w:line="280" w:lineRule="exact"/>
              <w:ind w:leftChars="0"/>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查验或验收不合格，且未于通知期限内异议、申诉、起诉或依规定办理者</w:t>
            </w:r>
          </w:p>
          <w:p w14:paraId="3066FE4E" w14:textId="77777777" w:rsidR="0015226B" w:rsidRPr="00EA67ED" w:rsidRDefault="00936F8F" w:rsidP="007336CE">
            <w:pPr>
              <w:pStyle w:val="af0"/>
              <w:numPr>
                <w:ilvl w:val="0"/>
                <w:numId w:val="19"/>
              </w:numPr>
              <w:spacing w:line="280" w:lineRule="exact"/>
              <w:ind w:leftChars="0"/>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重整或破产过程中之厂商及受政府部门停业整顿处分厂商仍参加投标者</w:t>
            </w:r>
          </w:p>
          <w:p w14:paraId="7A36CE26" w14:textId="77777777" w:rsidR="0015226B" w:rsidRPr="00EA67ED" w:rsidRDefault="00936F8F" w:rsidP="007336CE">
            <w:pPr>
              <w:pStyle w:val="af0"/>
              <w:numPr>
                <w:ilvl w:val="0"/>
                <w:numId w:val="19"/>
              </w:numPr>
              <w:spacing w:line="280" w:lineRule="exact"/>
              <w:ind w:leftChars="0"/>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投标方干扰招标方的评标活动，在评标期间进行有违公正的活动</w:t>
            </w:r>
          </w:p>
          <w:p w14:paraId="238F8383" w14:textId="77777777" w:rsidR="00B141C4" w:rsidRPr="00EA67ED" w:rsidRDefault="00936F8F" w:rsidP="007336CE">
            <w:pPr>
              <w:pStyle w:val="af0"/>
              <w:numPr>
                <w:ilvl w:val="0"/>
                <w:numId w:val="19"/>
              </w:numPr>
              <w:spacing w:line="280" w:lineRule="exact"/>
              <w:ind w:leftChars="0"/>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存在串标、围标、互相压价恶意竞标等排挤其它投标方的行为</w:t>
            </w:r>
          </w:p>
          <w:p w14:paraId="53B50E3B" w14:textId="77777777" w:rsidR="0015226B" w:rsidRPr="00EA67ED" w:rsidRDefault="00936F8F" w:rsidP="007336CE">
            <w:pPr>
              <w:pStyle w:val="af0"/>
              <w:numPr>
                <w:ilvl w:val="0"/>
                <w:numId w:val="19"/>
              </w:numPr>
              <w:spacing w:line="280" w:lineRule="exact"/>
              <w:ind w:leftChars="0"/>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中标后拒不履行合约行为者</w:t>
            </w:r>
          </w:p>
          <w:p w14:paraId="63EFDEE0" w14:textId="77777777" w:rsidR="0015226B" w:rsidRPr="00EA67ED" w:rsidRDefault="00936F8F" w:rsidP="00605B26">
            <w:pPr>
              <w:pStyle w:val="af0"/>
              <w:numPr>
                <w:ilvl w:val="0"/>
                <w:numId w:val="19"/>
              </w:numPr>
              <w:spacing w:line="280" w:lineRule="exact"/>
              <w:ind w:leftChars="0"/>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其它违标行为者</w:t>
            </w:r>
          </w:p>
        </w:tc>
      </w:tr>
    </w:tbl>
    <w:p w14:paraId="0F14FC66" w14:textId="77777777" w:rsidR="00216EBF" w:rsidRPr="00EA67ED" w:rsidRDefault="00936F8F" w:rsidP="00216EBF">
      <w:pPr>
        <w:spacing w:line="360" w:lineRule="exact"/>
        <w:rPr>
          <w:rFonts w:ascii="微軟正黑體" w:eastAsia="微軟正黑體" w:hAnsi="微軟正黑體"/>
          <w:b/>
          <w:snapToGrid w:val="0"/>
          <w:color w:val="000000" w:themeColor="text1"/>
          <w:kern w:val="0"/>
          <w:sz w:val="22"/>
          <w:szCs w:val="22"/>
          <w:lang w:eastAsia="zh-TW"/>
        </w:rPr>
      </w:pPr>
      <w:r w:rsidRPr="00EA67ED">
        <w:rPr>
          <w:rFonts w:ascii="微軟正黑體" w:eastAsia="微軟正黑體" w:hAnsi="微軟正黑體"/>
          <w:b/>
          <w:snapToGrid w:val="0"/>
          <w:color w:val="000000" w:themeColor="text1"/>
          <w:kern w:val="0"/>
          <w:sz w:val="22"/>
          <w:szCs w:val="22"/>
        </w:rPr>
        <w:t>8</w:t>
      </w:r>
      <w:r w:rsidRPr="00EA67ED">
        <w:rPr>
          <w:rFonts w:ascii="微軟正黑體" w:eastAsia="微軟正黑體" w:hAnsi="微軟正黑體" w:hint="eastAsia"/>
          <w:b/>
          <w:snapToGrid w:val="0"/>
          <w:color w:val="000000" w:themeColor="text1"/>
          <w:kern w:val="0"/>
          <w:sz w:val="22"/>
          <w:szCs w:val="22"/>
        </w:rPr>
        <w:t>附件</w:t>
      </w:r>
    </w:p>
    <w:tbl>
      <w:tblPr>
        <w:tblW w:w="10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
        <w:gridCol w:w="1701"/>
        <w:gridCol w:w="7673"/>
      </w:tblGrid>
      <w:tr w:rsidR="00216EBF" w:rsidRPr="00EA67ED" w14:paraId="43663018" w14:textId="77777777" w:rsidTr="00963C7F">
        <w:trPr>
          <w:trHeight w:val="20"/>
          <w:jc w:val="center"/>
        </w:trPr>
        <w:tc>
          <w:tcPr>
            <w:tcW w:w="872" w:type="dxa"/>
            <w:tcBorders>
              <w:top w:val="single" w:sz="4" w:space="0" w:color="auto"/>
              <w:left w:val="single" w:sz="4" w:space="0" w:color="auto"/>
              <w:bottom w:val="single" w:sz="4" w:space="0" w:color="auto"/>
              <w:right w:val="single" w:sz="4" w:space="0" w:color="auto"/>
            </w:tcBorders>
            <w:vAlign w:val="center"/>
          </w:tcPr>
          <w:p w14:paraId="33237FD7" w14:textId="77777777" w:rsidR="00216EBF" w:rsidRPr="00EA67ED" w:rsidRDefault="00936F8F" w:rsidP="006B6533">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8.1</w:t>
            </w:r>
          </w:p>
        </w:tc>
        <w:tc>
          <w:tcPr>
            <w:tcW w:w="1701" w:type="dxa"/>
            <w:tcBorders>
              <w:top w:val="single" w:sz="4" w:space="0" w:color="auto"/>
              <w:left w:val="single" w:sz="4" w:space="0" w:color="auto"/>
              <w:bottom w:val="single" w:sz="4" w:space="0" w:color="auto"/>
              <w:right w:val="single" w:sz="4" w:space="0" w:color="auto"/>
            </w:tcBorders>
            <w:vAlign w:val="center"/>
          </w:tcPr>
          <w:p w14:paraId="73EC2A14" w14:textId="77777777" w:rsidR="00216EBF" w:rsidRPr="00EA67ED" w:rsidRDefault="00936F8F" w:rsidP="001B5A8E">
            <w:pPr>
              <w:spacing w:line="340" w:lineRule="exact"/>
              <w:jc w:val="center"/>
              <w:rPr>
                <w:rFonts w:ascii="微軟正黑體" w:eastAsia="微軟正黑體" w:hAnsi="微軟正黑體"/>
                <w:color w:val="000000" w:themeColor="text1"/>
                <w:kern w:val="0"/>
                <w:sz w:val="22"/>
                <w:szCs w:val="22"/>
                <w:lang w:eastAsia="zh-TW"/>
              </w:rPr>
            </w:pPr>
            <w:r w:rsidRPr="00EA67ED">
              <w:rPr>
                <w:rFonts w:ascii="微軟正黑體" w:eastAsia="微軟正黑體" w:hAnsi="微軟正黑體" w:hint="eastAsia"/>
                <w:color w:val="000000" w:themeColor="text1"/>
                <w:kern w:val="0"/>
                <w:sz w:val="22"/>
                <w:szCs w:val="22"/>
              </w:rPr>
              <w:t>附件</w:t>
            </w:r>
          </w:p>
        </w:tc>
        <w:tc>
          <w:tcPr>
            <w:tcW w:w="7673" w:type="dxa"/>
            <w:tcBorders>
              <w:top w:val="single" w:sz="4" w:space="0" w:color="auto"/>
              <w:left w:val="single" w:sz="4" w:space="0" w:color="auto"/>
              <w:bottom w:val="single" w:sz="4" w:space="0" w:color="auto"/>
              <w:right w:val="single" w:sz="4" w:space="0" w:color="auto"/>
            </w:tcBorders>
            <w:vAlign w:val="center"/>
          </w:tcPr>
          <w:p w14:paraId="46172C57" w14:textId="4F9CB92B" w:rsidR="00570B64" w:rsidRPr="00EA67ED" w:rsidRDefault="00936F8F" w:rsidP="00A94258">
            <w:pPr>
              <w:spacing w:line="280" w:lineRule="exac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kern w:val="0"/>
                <w:sz w:val="22"/>
                <w:szCs w:val="22"/>
              </w:rPr>
              <w:t>附</w:t>
            </w:r>
            <w:r w:rsidRPr="00EA67ED">
              <w:rPr>
                <w:rFonts w:ascii="微軟正黑體" w:eastAsia="微軟正黑體" w:hAnsi="微軟正黑體" w:hint="eastAsia"/>
                <w:color w:val="000000" w:themeColor="text1"/>
                <w:sz w:val="22"/>
                <w:szCs w:val="22"/>
              </w:rPr>
              <w:t>件</w:t>
            </w:r>
            <w:r w:rsidRPr="00EA67ED">
              <w:rPr>
                <w:rFonts w:ascii="微軟正黑體" w:eastAsia="微軟正黑體" w:hAnsi="微軟正黑體"/>
                <w:color w:val="000000" w:themeColor="text1"/>
                <w:sz w:val="22"/>
                <w:szCs w:val="22"/>
              </w:rPr>
              <w:t>1</w:t>
            </w:r>
            <w:r w:rsidRPr="00EA67ED">
              <w:rPr>
                <w:rFonts w:ascii="微軟正黑體" w:eastAsia="微軟正黑體" w:hAnsi="微軟正黑體" w:hint="eastAsia"/>
                <w:color w:val="000000" w:themeColor="text1"/>
                <w:sz w:val="22"/>
                <w:szCs w:val="22"/>
              </w:rPr>
              <w:t>：</w:t>
            </w:r>
            <w:r w:rsidR="0063623B" w:rsidRPr="00EA67ED">
              <w:rPr>
                <w:rFonts w:ascii="微軟正黑體" w:eastAsia="微軟正黑體" w:hAnsi="微軟正黑體" w:hint="eastAsia"/>
                <w:color w:val="000000" w:themeColor="text1"/>
                <w:sz w:val="22"/>
                <w:szCs w:val="22"/>
              </w:rPr>
              <w:t>成都园区</w:t>
            </w:r>
            <w:r w:rsidR="0063623B" w:rsidRPr="00EA67ED">
              <w:rPr>
                <w:rFonts w:ascii="微軟正黑體" w:eastAsia="微軟正黑體" w:hAnsi="微軟正黑體"/>
                <w:color w:val="000000" w:themeColor="text1"/>
                <w:sz w:val="22"/>
                <w:szCs w:val="22"/>
              </w:rPr>
              <w:t>2026</w:t>
            </w:r>
            <w:r w:rsidR="0063623B" w:rsidRPr="00EA67ED">
              <w:rPr>
                <w:rFonts w:ascii="微軟正黑體" w:eastAsia="微軟正黑體" w:hAnsi="微軟正黑體" w:hint="eastAsia"/>
                <w:color w:val="000000" w:themeColor="text1"/>
                <w:sz w:val="22"/>
                <w:szCs w:val="22"/>
              </w:rPr>
              <w:t>年废弃油脂清掏服务报价单</w:t>
            </w:r>
          </w:p>
          <w:p w14:paraId="020CCED1" w14:textId="77777777" w:rsidR="00216EBF" w:rsidRPr="00EA67ED" w:rsidRDefault="00936F8F" w:rsidP="00A94258">
            <w:pPr>
              <w:spacing w:line="280" w:lineRule="exac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kern w:val="0"/>
                <w:sz w:val="22"/>
                <w:szCs w:val="22"/>
              </w:rPr>
              <w:t>附件</w:t>
            </w:r>
            <w:r w:rsidRPr="00EA67ED">
              <w:rPr>
                <w:rFonts w:ascii="微軟正黑體" w:eastAsia="微軟正黑體" w:hAnsi="微軟正黑體"/>
                <w:color w:val="000000" w:themeColor="text1"/>
                <w:sz w:val="22"/>
                <w:szCs w:val="22"/>
              </w:rPr>
              <w:t>2</w:t>
            </w:r>
            <w:r w:rsidRPr="00EA67ED">
              <w:rPr>
                <w:rFonts w:ascii="微軟正黑體" w:eastAsia="微軟正黑體" w:hAnsi="微軟正黑體" w:hint="eastAsia"/>
                <w:color w:val="000000" w:themeColor="text1"/>
                <w:sz w:val="22"/>
                <w:szCs w:val="22"/>
              </w:rPr>
              <w:t>：法定代表人身份证明</w:t>
            </w:r>
          </w:p>
          <w:p w14:paraId="4066C6CC" w14:textId="77777777" w:rsidR="00216EBF" w:rsidRPr="00EA67ED" w:rsidRDefault="00936F8F" w:rsidP="00A94258">
            <w:pPr>
              <w:spacing w:line="280" w:lineRule="exac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附件</w:t>
            </w:r>
            <w:r w:rsidRPr="00EA67ED">
              <w:rPr>
                <w:rFonts w:ascii="微軟正黑體" w:eastAsia="微軟正黑體" w:hAnsi="微軟正黑體"/>
                <w:color w:val="000000" w:themeColor="text1"/>
                <w:sz w:val="22"/>
                <w:szCs w:val="22"/>
              </w:rPr>
              <w:t>3</w:t>
            </w:r>
            <w:r w:rsidRPr="00EA67ED">
              <w:rPr>
                <w:rFonts w:ascii="微軟正黑體" w:eastAsia="微軟正黑體" w:hAnsi="微軟正黑體" w:hint="eastAsia"/>
                <w:color w:val="000000" w:themeColor="text1"/>
                <w:sz w:val="22"/>
                <w:szCs w:val="22"/>
              </w:rPr>
              <w:t>：授权委托书</w:t>
            </w:r>
          </w:p>
          <w:p w14:paraId="41E553A8" w14:textId="77777777" w:rsidR="00216EBF" w:rsidRPr="00EA67ED" w:rsidRDefault="00936F8F" w:rsidP="00A94258">
            <w:pPr>
              <w:spacing w:line="280" w:lineRule="exac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附件</w:t>
            </w:r>
            <w:r w:rsidRPr="00EA67ED">
              <w:rPr>
                <w:rFonts w:ascii="微軟正黑體" w:eastAsia="微軟正黑體" w:hAnsi="微軟正黑體"/>
                <w:color w:val="000000" w:themeColor="text1"/>
                <w:sz w:val="22"/>
                <w:szCs w:val="22"/>
              </w:rPr>
              <w:t>4</w:t>
            </w:r>
            <w:r w:rsidRPr="00EA67ED">
              <w:rPr>
                <w:rFonts w:ascii="微軟正黑體" w:eastAsia="微軟正黑體" w:hAnsi="微軟正黑體" w:hint="eastAsia"/>
                <w:color w:val="000000" w:themeColor="text1"/>
                <w:sz w:val="22"/>
                <w:szCs w:val="22"/>
              </w:rPr>
              <w:t>：承诺书</w:t>
            </w:r>
          </w:p>
          <w:p w14:paraId="15C732D2" w14:textId="36025B11" w:rsidR="00A94258" w:rsidRPr="00EA67ED" w:rsidRDefault="00936F8F" w:rsidP="00A94258">
            <w:pPr>
              <w:spacing w:line="280" w:lineRule="exact"/>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附件</w:t>
            </w:r>
            <w:r w:rsidRPr="00EA67ED">
              <w:rPr>
                <w:rFonts w:ascii="微軟正黑體" w:eastAsia="微軟正黑體" w:hAnsi="微軟正黑體"/>
                <w:color w:val="000000" w:themeColor="text1"/>
                <w:sz w:val="22"/>
                <w:szCs w:val="22"/>
              </w:rPr>
              <w:t>5</w:t>
            </w:r>
            <w:r w:rsidR="00A5584D" w:rsidRPr="00EA67ED">
              <w:rPr>
                <w:rFonts w:ascii="微軟正黑體" w:eastAsia="微軟正黑體" w:hAnsi="微軟正黑體" w:hint="eastAsia"/>
                <w:color w:val="000000" w:themeColor="text1"/>
                <w:sz w:val="22"/>
                <w:szCs w:val="22"/>
              </w:rPr>
              <w:t>：</w:t>
            </w:r>
            <w:r w:rsidR="0063623B" w:rsidRPr="00EA67ED">
              <w:rPr>
                <w:rFonts w:ascii="微軟正黑體" w:eastAsia="微軟正黑體" w:hAnsi="微軟正黑體" w:cs="SimSun" w:hint="eastAsia"/>
                <w:color w:val="000000" w:themeColor="text1"/>
                <w:sz w:val="22"/>
                <w:szCs w:val="22"/>
              </w:rPr>
              <w:t>成都园区</w:t>
            </w:r>
            <w:r w:rsidR="0063623B" w:rsidRPr="00EA67ED">
              <w:rPr>
                <w:rFonts w:ascii="微軟正黑體" w:eastAsia="微軟正黑體" w:hAnsi="微軟正黑體" w:hint="eastAsia"/>
                <w:color w:val="000000" w:themeColor="text1"/>
                <w:sz w:val="22"/>
                <w:szCs w:val="22"/>
              </w:rPr>
              <w:t>2025</w:t>
            </w:r>
            <w:r w:rsidR="00116679" w:rsidRPr="00EA67ED">
              <w:rPr>
                <w:rFonts w:ascii="微軟正黑體" w:eastAsia="微軟正黑體" w:hAnsi="微軟正黑體" w:hint="eastAsia"/>
                <w:color w:val="000000" w:themeColor="text1"/>
                <w:sz w:val="22"/>
                <w:szCs w:val="22"/>
              </w:rPr>
              <w:t>-2026</w:t>
            </w:r>
            <w:r w:rsidR="0063623B" w:rsidRPr="00EA67ED">
              <w:rPr>
                <w:rFonts w:ascii="微軟正黑體" w:eastAsia="微軟正黑體" w:hAnsi="微軟正黑體" w:hint="eastAsia"/>
                <w:color w:val="000000" w:themeColor="text1"/>
                <w:sz w:val="22"/>
                <w:szCs w:val="22"/>
              </w:rPr>
              <w:t>年就餐人次統計</w:t>
            </w:r>
            <w:r w:rsidRPr="00EA67ED">
              <w:rPr>
                <w:rFonts w:ascii="微軟正黑體" w:eastAsia="微軟正黑體" w:hAnsi="微軟正黑體" w:hint="eastAsia"/>
                <w:color w:val="000000" w:themeColor="text1"/>
                <w:sz w:val="22"/>
                <w:szCs w:val="22"/>
              </w:rPr>
              <w:t>参考明细表</w:t>
            </w:r>
          </w:p>
          <w:p w14:paraId="15F54D27" w14:textId="4E3458D9" w:rsidR="00EE0C81" w:rsidRPr="00EA67ED" w:rsidRDefault="00936F8F" w:rsidP="00DE2FF2">
            <w:pPr>
              <w:spacing w:line="360" w:lineRule="exact"/>
              <w:ind w:left="880" w:hangingChars="400" w:hanging="88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kern w:val="0"/>
                <w:sz w:val="22"/>
                <w:szCs w:val="22"/>
              </w:rPr>
              <w:t>附件</w:t>
            </w:r>
            <w:r w:rsidRPr="00EA67ED">
              <w:rPr>
                <w:rFonts w:ascii="微軟正黑體" w:eastAsia="微軟正黑體" w:hAnsi="微軟正黑體"/>
                <w:color w:val="000000" w:themeColor="text1"/>
                <w:kern w:val="0"/>
                <w:sz w:val="22"/>
                <w:szCs w:val="22"/>
              </w:rPr>
              <w:t>6</w:t>
            </w:r>
            <w:r w:rsidRPr="00EA67ED">
              <w:rPr>
                <w:rFonts w:ascii="微軟正黑體" w:eastAsia="微軟正黑體" w:hAnsi="微軟正黑體" w:hint="eastAsia"/>
                <w:color w:val="000000" w:themeColor="text1"/>
                <w:kern w:val="0"/>
                <w:sz w:val="22"/>
                <w:szCs w:val="22"/>
              </w:rPr>
              <w:t>：</w:t>
            </w:r>
            <w:r w:rsidR="00DE2FF2" w:rsidRPr="00EA67ED">
              <w:rPr>
                <w:rFonts w:ascii="微軟正黑體" w:eastAsia="微軟正黑體" w:hAnsi="微軟正黑體" w:hint="eastAsia"/>
                <w:color w:val="000000" w:themeColor="text1"/>
                <w:sz w:val="22"/>
                <w:szCs w:val="22"/>
              </w:rPr>
              <w:t>富士康成都园区《环卫清洁标准化管理程序》中废弃油脂清掏、清运作业要求</w:t>
            </w:r>
          </w:p>
          <w:p w14:paraId="7E9D80BE" w14:textId="3D6EE2D1" w:rsidR="000C3B31" w:rsidRPr="00EA67ED" w:rsidRDefault="00936F8F" w:rsidP="00A94258">
            <w:pPr>
              <w:spacing w:line="280" w:lineRule="exac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附件</w:t>
            </w:r>
            <w:r w:rsidRPr="00EA67ED">
              <w:rPr>
                <w:rFonts w:ascii="微軟正黑體" w:eastAsia="微軟正黑體" w:hAnsi="微軟正黑體"/>
                <w:color w:val="000000" w:themeColor="text1"/>
                <w:sz w:val="22"/>
                <w:szCs w:val="22"/>
              </w:rPr>
              <w:t>7</w:t>
            </w:r>
            <w:r w:rsidRPr="00EA67ED">
              <w:rPr>
                <w:rFonts w:ascii="微軟正黑體" w:eastAsia="微軟正黑體" w:hAnsi="微軟正黑體" w:hint="eastAsia"/>
                <w:color w:val="000000" w:themeColor="text1"/>
                <w:sz w:val="22"/>
                <w:szCs w:val="22"/>
              </w:rPr>
              <w:t>：</w:t>
            </w:r>
            <w:r w:rsidR="0063623B" w:rsidRPr="00EA67ED">
              <w:rPr>
                <w:rFonts w:ascii="微軟正黑體" w:eastAsia="微軟正黑體" w:hAnsi="微軟正黑體" w:hint="eastAsia"/>
                <w:color w:val="000000" w:themeColor="text1"/>
                <w:sz w:val="22"/>
                <w:szCs w:val="22"/>
              </w:rPr>
              <w:t>成都园区</w:t>
            </w:r>
            <w:r w:rsidR="0063623B" w:rsidRPr="00EA67ED">
              <w:rPr>
                <w:rFonts w:ascii="微軟正黑體" w:eastAsia="微軟正黑體" w:hAnsi="微軟正黑體"/>
                <w:color w:val="000000" w:themeColor="text1"/>
                <w:sz w:val="22"/>
                <w:szCs w:val="22"/>
              </w:rPr>
              <w:t>202</w:t>
            </w:r>
            <w:r w:rsidR="0063623B" w:rsidRPr="00EA67ED">
              <w:rPr>
                <w:rFonts w:ascii="微軟正黑體" w:eastAsia="微軟正黑體" w:hAnsi="微軟正黑體" w:hint="eastAsia"/>
                <w:color w:val="000000" w:themeColor="text1"/>
                <w:sz w:val="22"/>
                <w:szCs w:val="22"/>
              </w:rPr>
              <w:t>6年废弃油脂清掏服务招标厂商资格预审表</w:t>
            </w:r>
          </w:p>
          <w:p w14:paraId="543D0142" w14:textId="3BD42580" w:rsidR="00B61369" w:rsidRPr="00EA67ED" w:rsidRDefault="00936F8F" w:rsidP="00A5584D">
            <w:pPr>
              <w:spacing w:line="280" w:lineRule="exact"/>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sz w:val="22"/>
                <w:szCs w:val="22"/>
              </w:rPr>
              <w:t>附件</w:t>
            </w:r>
            <w:r w:rsidRPr="00EA67ED">
              <w:rPr>
                <w:rFonts w:ascii="微軟正黑體" w:eastAsia="微軟正黑體" w:hAnsi="微軟正黑體"/>
                <w:color w:val="000000" w:themeColor="text1"/>
                <w:sz w:val="22"/>
                <w:szCs w:val="22"/>
              </w:rPr>
              <w:t>8</w:t>
            </w:r>
            <w:r w:rsidR="00A5584D" w:rsidRPr="00EA67ED">
              <w:rPr>
                <w:rFonts w:ascii="微軟正黑體" w:eastAsia="微軟正黑體" w:hAnsi="微軟正黑體" w:hint="eastAsia"/>
                <w:color w:val="000000" w:themeColor="text1"/>
                <w:sz w:val="22"/>
                <w:szCs w:val="22"/>
              </w:rPr>
              <w:t>：</w:t>
            </w:r>
            <w:r w:rsidRPr="00EA67ED">
              <w:rPr>
                <w:rFonts w:ascii="微軟正黑體" w:eastAsia="微軟正黑體" w:hAnsi="微軟正黑體" w:hint="eastAsia"/>
                <w:color w:val="000000" w:themeColor="text1"/>
                <w:sz w:val="22"/>
                <w:szCs w:val="22"/>
              </w:rPr>
              <w:t>成都</w:t>
            </w:r>
            <w:r w:rsidR="00181D0B" w:rsidRPr="00EA67ED">
              <w:rPr>
                <w:rFonts w:ascii="微軟正黑體" w:eastAsia="微軟正黑體" w:hAnsi="微軟正黑體" w:hint="eastAsia"/>
                <w:color w:val="000000" w:themeColor="text1"/>
                <w:sz w:val="22"/>
                <w:szCs w:val="22"/>
              </w:rPr>
              <w:t>园区</w:t>
            </w:r>
            <w:r w:rsidR="000A0497" w:rsidRPr="00EA67ED">
              <w:rPr>
                <w:rFonts w:ascii="微軟正黑體" w:eastAsia="微軟正黑體" w:hAnsi="微軟正黑體"/>
                <w:color w:val="000000" w:themeColor="text1"/>
                <w:sz w:val="22"/>
                <w:szCs w:val="22"/>
              </w:rPr>
              <w:t>202</w:t>
            </w:r>
            <w:r w:rsidR="0063623B" w:rsidRPr="00EA67ED">
              <w:rPr>
                <w:rFonts w:ascii="微軟正黑體" w:eastAsia="微軟正黑體" w:hAnsi="微軟正黑體" w:hint="eastAsia"/>
                <w:color w:val="000000" w:themeColor="text1"/>
                <w:sz w:val="22"/>
                <w:szCs w:val="22"/>
              </w:rPr>
              <w:t>6</w:t>
            </w:r>
            <w:r w:rsidRPr="00EA67ED">
              <w:rPr>
                <w:rFonts w:ascii="微軟正黑體" w:eastAsia="微軟正黑體" w:hAnsi="微軟正黑體" w:hint="eastAsia"/>
                <w:color w:val="000000" w:themeColor="text1"/>
                <w:sz w:val="22"/>
                <w:szCs w:val="22"/>
              </w:rPr>
              <w:t>年</w:t>
            </w:r>
            <w:r w:rsidR="0063623B" w:rsidRPr="00EA67ED">
              <w:rPr>
                <w:rFonts w:ascii="微軟正黑體" w:eastAsia="微軟正黑體" w:hAnsi="微軟正黑體" w:hint="eastAsia"/>
                <w:color w:val="000000" w:themeColor="text1"/>
                <w:sz w:val="22"/>
                <w:szCs w:val="22"/>
              </w:rPr>
              <w:t>废弃油脂清掏服务</w:t>
            </w:r>
            <w:r w:rsidRPr="00EA67ED">
              <w:rPr>
                <w:rFonts w:ascii="微軟正黑體" w:eastAsia="微軟正黑體" w:hAnsi="微軟正黑體" w:hint="eastAsia"/>
                <w:color w:val="000000" w:themeColor="text1"/>
                <w:sz w:val="22"/>
                <w:szCs w:val="22"/>
              </w:rPr>
              <w:t>招标厂商考察评审表</w:t>
            </w:r>
          </w:p>
        </w:tc>
      </w:tr>
    </w:tbl>
    <w:p w14:paraId="424FF0DF" w14:textId="77777777" w:rsidR="00D36145" w:rsidRPr="00EA67ED" w:rsidRDefault="00D36145" w:rsidP="003530B8">
      <w:pPr>
        <w:rPr>
          <w:rFonts w:ascii="微軟正黑體" w:eastAsia="微軟正黑體" w:hAnsi="微軟正黑體"/>
          <w:b/>
          <w:color w:val="000000" w:themeColor="text1"/>
          <w:sz w:val="48"/>
          <w:szCs w:val="48"/>
        </w:rPr>
      </w:pPr>
    </w:p>
    <w:p w14:paraId="0FD860EC" w14:textId="77777777" w:rsidR="00CB35BF" w:rsidRPr="00EA67ED" w:rsidRDefault="00CB35BF" w:rsidP="003530B8">
      <w:pPr>
        <w:rPr>
          <w:rFonts w:ascii="微軟正黑體" w:eastAsia="微軟正黑體" w:hAnsi="微軟正黑體"/>
          <w:b/>
          <w:color w:val="000000" w:themeColor="text1"/>
          <w:sz w:val="48"/>
          <w:szCs w:val="48"/>
        </w:rPr>
      </w:pPr>
    </w:p>
    <w:p w14:paraId="7B0B0344" w14:textId="77777777" w:rsidR="00CB35BF" w:rsidRPr="00EA67ED" w:rsidRDefault="00CB35BF" w:rsidP="003530B8">
      <w:pPr>
        <w:rPr>
          <w:rFonts w:ascii="微軟正黑體" w:eastAsia="微軟正黑體" w:hAnsi="微軟正黑體"/>
          <w:b/>
          <w:color w:val="000000" w:themeColor="text1"/>
          <w:sz w:val="48"/>
          <w:szCs w:val="48"/>
        </w:rPr>
      </w:pPr>
    </w:p>
    <w:p w14:paraId="7089371E" w14:textId="77777777" w:rsidR="00CB35BF" w:rsidRPr="00EA67ED" w:rsidRDefault="00CB35BF" w:rsidP="003530B8">
      <w:pPr>
        <w:rPr>
          <w:rFonts w:ascii="微軟正黑體" w:eastAsia="微軟正黑體" w:hAnsi="微軟正黑體"/>
          <w:b/>
          <w:color w:val="000000" w:themeColor="text1"/>
          <w:sz w:val="48"/>
          <w:szCs w:val="48"/>
        </w:rPr>
      </w:pPr>
    </w:p>
    <w:p w14:paraId="5B147DFF" w14:textId="77777777" w:rsidR="00CB35BF" w:rsidRPr="00EA67ED" w:rsidRDefault="00CB35BF" w:rsidP="003530B8">
      <w:pPr>
        <w:rPr>
          <w:rFonts w:ascii="微軟正黑體" w:eastAsia="微軟正黑體" w:hAnsi="微軟正黑體"/>
          <w:b/>
          <w:color w:val="000000" w:themeColor="text1"/>
          <w:sz w:val="48"/>
          <w:szCs w:val="48"/>
        </w:rPr>
      </w:pPr>
    </w:p>
    <w:p w14:paraId="3C328278" w14:textId="77777777" w:rsidR="00CB35BF" w:rsidRPr="00EA67ED" w:rsidRDefault="00CB35BF" w:rsidP="003530B8">
      <w:pPr>
        <w:rPr>
          <w:rFonts w:ascii="微軟正黑體" w:eastAsia="微軟正黑體" w:hAnsi="微軟正黑體"/>
          <w:b/>
          <w:color w:val="000000" w:themeColor="text1"/>
          <w:sz w:val="48"/>
          <w:szCs w:val="48"/>
        </w:rPr>
      </w:pPr>
    </w:p>
    <w:p w14:paraId="122CA28C" w14:textId="77777777" w:rsidR="00A5584D" w:rsidRPr="00EA67ED" w:rsidRDefault="00A5584D" w:rsidP="003530B8">
      <w:pPr>
        <w:rPr>
          <w:rFonts w:ascii="微軟正黑體" w:eastAsia="微軟正黑體" w:hAnsi="微軟正黑體"/>
          <w:b/>
          <w:color w:val="000000" w:themeColor="text1"/>
          <w:sz w:val="48"/>
          <w:szCs w:val="48"/>
        </w:rPr>
      </w:pPr>
    </w:p>
    <w:p w14:paraId="73E644FB" w14:textId="77777777" w:rsidR="00A51DA6" w:rsidRPr="00EA67ED" w:rsidRDefault="00A51DA6" w:rsidP="003530B8">
      <w:pPr>
        <w:rPr>
          <w:rFonts w:ascii="微軟正黑體" w:eastAsia="微軟正黑體" w:hAnsi="微軟正黑體"/>
          <w:b/>
          <w:color w:val="000000" w:themeColor="text1"/>
          <w:sz w:val="48"/>
          <w:szCs w:val="48"/>
        </w:rPr>
      </w:pPr>
    </w:p>
    <w:p w14:paraId="55648364" w14:textId="77777777" w:rsidR="00CC2C28" w:rsidRPr="00EA67ED" w:rsidRDefault="00936F8F" w:rsidP="004D000A">
      <w:pPr>
        <w:jc w:val="center"/>
        <w:rPr>
          <w:rFonts w:ascii="微軟正黑體" w:eastAsia="微軟正黑體" w:hAnsi="微軟正黑體"/>
          <w:b/>
          <w:color w:val="000000" w:themeColor="text1"/>
          <w:sz w:val="48"/>
          <w:szCs w:val="48"/>
        </w:rPr>
      </w:pPr>
      <w:r w:rsidRPr="00EA67ED">
        <w:rPr>
          <w:rFonts w:ascii="微軟正黑體" w:eastAsia="微軟正黑體" w:hAnsi="微軟正黑體" w:hint="eastAsia"/>
          <w:b/>
          <w:color w:val="000000" w:themeColor="text1"/>
          <w:sz w:val="48"/>
          <w:szCs w:val="48"/>
        </w:rPr>
        <w:lastRenderedPageBreak/>
        <w:t>第三章　投标文件格式</w:t>
      </w:r>
    </w:p>
    <w:p w14:paraId="0C116574" w14:textId="77777777" w:rsidR="00F14EA0" w:rsidRPr="00EA67ED" w:rsidRDefault="00F14EA0" w:rsidP="00E44535">
      <w:pPr>
        <w:rPr>
          <w:rFonts w:ascii="微軟正黑體" w:eastAsia="微軟正黑體" w:hAnsi="微軟正黑體"/>
          <w:b/>
          <w:color w:val="000000" w:themeColor="text1"/>
          <w:kern w:val="0"/>
          <w:sz w:val="36"/>
          <w:szCs w:val="36"/>
          <w:u w:val="single"/>
        </w:rPr>
      </w:pPr>
    </w:p>
    <w:p w14:paraId="126DC99E" w14:textId="77777777" w:rsidR="00CC2C28" w:rsidRPr="00EA67ED" w:rsidRDefault="00936F8F" w:rsidP="00E44535">
      <w:pPr>
        <w:rPr>
          <w:rFonts w:ascii="微軟正黑體" w:eastAsia="微軟正黑體" w:hAnsi="微軟正黑體"/>
          <w:b/>
          <w:color w:val="000000" w:themeColor="text1"/>
          <w:kern w:val="0"/>
          <w:sz w:val="36"/>
          <w:szCs w:val="36"/>
        </w:rPr>
      </w:pPr>
      <w:r w:rsidRPr="00EA67ED">
        <w:rPr>
          <w:rFonts w:ascii="微軟正黑體" w:eastAsia="微軟正黑體" w:hAnsi="微軟正黑體"/>
          <w:b/>
          <w:color w:val="000000" w:themeColor="text1"/>
          <w:kern w:val="0"/>
          <w:sz w:val="36"/>
          <w:szCs w:val="36"/>
          <w:u w:val="single"/>
        </w:rPr>
        <w:tab/>
        <w:t xml:space="preserve">                       </w:t>
      </w:r>
      <w:r w:rsidRPr="00EA67ED">
        <w:rPr>
          <w:rFonts w:ascii="微軟正黑體" w:eastAsia="微軟正黑體" w:hAnsi="微軟正黑體" w:hint="eastAsia"/>
          <w:b/>
          <w:color w:val="000000" w:themeColor="text1"/>
          <w:w w:val="99"/>
          <w:kern w:val="0"/>
          <w:sz w:val="36"/>
          <w:szCs w:val="36"/>
        </w:rPr>
        <w:t>（项目名称</w:t>
      </w:r>
      <w:r w:rsidRPr="00EA67ED">
        <w:rPr>
          <w:rFonts w:ascii="微軟正黑體" w:eastAsia="微軟正黑體" w:hAnsi="微軟正黑體" w:hint="eastAsia"/>
          <w:b/>
          <w:color w:val="000000" w:themeColor="text1"/>
          <w:spacing w:val="1"/>
          <w:w w:val="99"/>
          <w:kern w:val="0"/>
          <w:sz w:val="36"/>
          <w:szCs w:val="36"/>
        </w:rPr>
        <w:t>）</w:t>
      </w:r>
    </w:p>
    <w:p w14:paraId="18DC67E6" w14:textId="77777777" w:rsidR="00CC2C28" w:rsidRPr="00EA67ED" w:rsidRDefault="00CC2C28" w:rsidP="00CC2C28">
      <w:pPr>
        <w:tabs>
          <w:tab w:val="left" w:pos="3600"/>
          <w:tab w:val="left" w:pos="4480"/>
          <w:tab w:val="left" w:pos="5360"/>
        </w:tabs>
        <w:autoSpaceDE w:val="0"/>
        <w:autoSpaceDN w:val="0"/>
        <w:adjustRightInd w:val="0"/>
        <w:snapToGrid w:val="0"/>
        <w:spacing w:line="360" w:lineRule="auto"/>
        <w:jc w:val="left"/>
        <w:rPr>
          <w:rFonts w:ascii="微軟正黑體" w:eastAsia="微軟正黑體" w:hAnsi="微軟正黑體"/>
          <w:color w:val="000000" w:themeColor="text1"/>
          <w:kern w:val="0"/>
          <w:sz w:val="44"/>
          <w:szCs w:val="44"/>
        </w:rPr>
      </w:pPr>
    </w:p>
    <w:p w14:paraId="5A8AB08E" w14:textId="77777777" w:rsidR="00CC2C28" w:rsidRPr="00EA67ED" w:rsidRDefault="00CC2C28" w:rsidP="00CC2C28">
      <w:pPr>
        <w:tabs>
          <w:tab w:val="left" w:pos="3600"/>
          <w:tab w:val="left" w:pos="4480"/>
          <w:tab w:val="left" w:pos="5360"/>
        </w:tabs>
        <w:autoSpaceDE w:val="0"/>
        <w:autoSpaceDN w:val="0"/>
        <w:adjustRightInd w:val="0"/>
        <w:snapToGrid w:val="0"/>
        <w:spacing w:line="360" w:lineRule="auto"/>
        <w:jc w:val="left"/>
        <w:rPr>
          <w:rFonts w:ascii="微軟正黑體" w:eastAsia="微軟正黑體" w:hAnsi="微軟正黑體"/>
          <w:color w:val="000000" w:themeColor="text1"/>
          <w:kern w:val="0"/>
          <w:sz w:val="44"/>
          <w:szCs w:val="44"/>
        </w:rPr>
      </w:pPr>
    </w:p>
    <w:p w14:paraId="15A414CD" w14:textId="77777777" w:rsidR="00CC2C28" w:rsidRPr="00EA67ED" w:rsidRDefault="00936F8F" w:rsidP="00CC2C28">
      <w:pPr>
        <w:tabs>
          <w:tab w:val="left" w:pos="3600"/>
          <w:tab w:val="left" w:pos="4480"/>
          <w:tab w:val="left" w:pos="5360"/>
        </w:tabs>
        <w:autoSpaceDE w:val="0"/>
        <w:autoSpaceDN w:val="0"/>
        <w:adjustRightInd w:val="0"/>
        <w:snapToGrid w:val="0"/>
        <w:spacing w:line="360" w:lineRule="auto"/>
        <w:jc w:val="center"/>
        <w:rPr>
          <w:rFonts w:ascii="微軟正黑體" w:eastAsia="微軟正黑體" w:hAnsi="微軟正黑體"/>
          <w:b/>
          <w:color w:val="000000" w:themeColor="text1"/>
          <w:kern w:val="0"/>
          <w:sz w:val="84"/>
          <w:szCs w:val="84"/>
        </w:rPr>
      </w:pPr>
      <w:r w:rsidRPr="00EA67ED">
        <w:rPr>
          <w:rFonts w:ascii="微軟正黑體" w:eastAsia="微軟正黑體" w:hAnsi="微軟正黑體" w:hint="eastAsia"/>
          <w:b/>
          <w:color w:val="000000" w:themeColor="text1"/>
          <w:kern w:val="0"/>
          <w:sz w:val="84"/>
          <w:szCs w:val="84"/>
        </w:rPr>
        <w:t>投</w:t>
      </w:r>
      <w:r w:rsidRPr="00EA67ED">
        <w:rPr>
          <w:rFonts w:ascii="微軟正黑體" w:eastAsia="微軟正黑體" w:hAnsi="微軟正黑體"/>
          <w:b/>
          <w:color w:val="000000" w:themeColor="text1"/>
          <w:kern w:val="0"/>
          <w:sz w:val="84"/>
          <w:szCs w:val="84"/>
        </w:rPr>
        <w:t xml:space="preserve">  </w:t>
      </w:r>
      <w:r w:rsidRPr="00EA67ED">
        <w:rPr>
          <w:rFonts w:ascii="微軟正黑體" w:eastAsia="微軟正黑體" w:hAnsi="微軟正黑體" w:hint="eastAsia"/>
          <w:b/>
          <w:color w:val="000000" w:themeColor="text1"/>
          <w:kern w:val="0"/>
          <w:sz w:val="84"/>
          <w:szCs w:val="84"/>
        </w:rPr>
        <w:t>标</w:t>
      </w:r>
      <w:r w:rsidRPr="00EA67ED">
        <w:rPr>
          <w:rFonts w:ascii="微軟正黑體" w:eastAsia="微軟正黑體" w:hAnsi="微軟正黑體"/>
          <w:b/>
          <w:color w:val="000000" w:themeColor="text1"/>
          <w:kern w:val="0"/>
          <w:sz w:val="84"/>
          <w:szCs w:val="84"/>
        </w:rPr>
        <w:t xml:space="preserve">  </w:t>
      </w:r>
      <w:r w:rsidRPr="00EA67ED">
        <w:rPr>
          <w:rFonts w:ascii="微軟正黑體" w:eastAsia="微軟正黑體" w:hAnsi="微軟正黑體" w:hint="eastAsia"/>
          <w:b/>
          <w:color w:val="000000" w:themeColor="text1"/>
          <w:kern w:val="0"/>
          <w:sz w:val="84"/>
          <w:szCs w:val="84"/>
        </w:rPr>
        <w:t>文</w:t>
      </w:r>
      <w:r w:rsidRPr="00EA67ED">
        <w:rPr>
          <w:rFonts w:ascii="微軟正黑體" w:eastAsia="微軟正黑體" w:hAnsi="微軟正黑體"/>
          <w:b/>
          <w:color w:val="000000" w:themeColor="text1"/>
          <w:kern w:val="0"/>
          <w:sz w:val="84"/>
          <w:szCs w:val="84"/>
        </w:rPr>
        <w:t xml:space="preserve">  </w:t>
      </w:r>
      <w:r w:rsidRPr="00EA67ED">
        <w:rPr>
          <w:rFonts w:ascii="微軟正黑體" w:eastAsia="微軟正黑體" w:hAnsi="微軟正黑體" w:hint="eastAsia"/>
          <w:b/>
          <w:color w:val="000000" w:themeColor="text1"/>
          <w:kern w:val="0"/>
          <w:sz w:val="84"/>
          <w:szCs w:val="84"/>
        </w:rPr>
        <w:t>件</w:t>
      </w:r>
    </w:p>
    <w:p w14:paraId="52BEAE73" w14:textId="77777777" w:rsidR="00CC2C28" w:rsidRPr="00EA67ED" w:rsidRDefault="00CC2C28" w:rsidP="00CC2C28">
      <w:pPr>
        <w:autoSpaceDE w:val="0"/>
        <w:autoSpaceDN w:val="0"/>
        <w:adjustRightInd w:val="0"/>
        <w:snapToGrid w:val="0"/>
        <w:spacing w:line="360" w:lineRule="auto"/>
        <w:jc w:val="left"/>
        <w:rPr>
          <w:rFonts w:ascii="微軟正黑體" w:eastAsia="微軟正黑體" w:hAnsi="微軟正黑體"/>
          <w:color w:val="000000" w:themeColor="text1"/>
          <w:kern w:val="0"/>
          <w:sz w:val="16"/>
          <w:szCs w:val="16"/>
        </w:rPr>
      </w:pPr>
    </w:p>
    <w:p w14:paraId="78375188" w14:textId="77777777" w:rsidR="00CC2C28" w:rsidRPr="00EA67ED" w:rsidRDefault="00CC2C28" w:rsidP="00CC2C28">
      <w:pPr>
        <w:autoSpaceDE w:val="0"/>
        <w:autoSpaceDN w:val="0"/>
        <w:adjustRightInd w:val="0"/>
        <w:snapToGrid w:val="0"/>
        <w:spacing w:line="360" w:lineRule="auto"/>
        <w:jc w:val="left"/>
        <w:rPr>
          <w:rFonts w:ascii="微軟正黑體" w:eastAsia="微軟正黑體" w:hAnsi="微軟正黑體"/>
          <w:b/>
          <w:color w:val="000000" w:themeColor="text1"/>
          <w:kern w:val="0"/>
          <w:sz w:val="20"/>
          <w:szCs w:val="20"/>
        </w:rPr>
      </w:pPr>
    </w:p>
    <w:p w14:paraId="7D3FD3DA" w14:textId="77777777" w:rsidR="00CC2C28" w:rsidRPr="00EA67ED" w:rsidRDefault="00CC2C28" w:rsidP="00CC2C28">
      <w:pPr>
        <w:autoSpaceDE w:val="0"/>
        <w:autoSpaceDN w:val="0"/>
        <w:adjustRightInd w:val="0"/>
        <w:snapToGrid w:val="0"/>
        <w:spacing w:line="360" w:lineRule="auto"/>
        <w:jc w:val="left"/>
        <w:rPr>
          <w:rFonts w:ascii="微軟正黑體" w:eastAsia="微軟正黑體" w:hAnsi="微軟正黑體"/>
          <w:b/>
          <w:color w:val="000000" w:themeColor="text1"/>
          <w:kern w:val="0"/>
          <w:sz w:val="20"/>
          <w:szCs w:val="20"/>
        </w:rPr>
      </w:pPr>
    </w:p>
    <w:p w14:paraId="14AF3F5E" w14:textId="77777777" w:rsidR="00F14EA0" w:rsidRPr="00EA67ED" w:rsidRDefault="00F14EA0" w:rsidP="00CC2C28">
      <w:pPr>
        <w:autoSpaceDE w:val="0"/>
        <w:autoSpaceDN w:val="0"/>
        <w:adjustRightInd w:val="0"/>
        <w:snapToGrid w:val="0"/>
        <w:spacing w:line="360" w:lineRule="auto"/>
        <w:jc w:val="left"/>
        <w:rPr>
          <w:rFonts w:ascii="微軟正黑體" w:eastAsia="微軟正黑體" w:hAnsi="微軟正黑體"/>
          <w:b/>
          <w:color w:val="000000" w:themeColor="text1"/>
          <w:kern w:val="0"/>
          <w:sz w:val="20"/>
          <w:szCs w:val="20"/>
        </w:rPr>
      </w:pPr>
    </w:p>
    <w:p w14:paraId="221EC5A7" w14:textId="77777777" w:rsidR="00CC2C28" w:rsidRPr="00EA67ED" w:rsidRDefault="00936F8F" w:rsidP="00CC2C28">
      <w:pPr>
        <w:tabs>
          <w:tab w:val="left" w:pos="6080"/>
          <w:tab w:val="left" w:pos="6640"/>
        </w:tabs>
        <w:autoSpaceDE w:val="0"/>
        <w:autoSpaceDN w:val="0"/>
        <w:adjustRightInd w:val="0"/>
        <w:snapToGrid w:val="0"/>
        <w:spacing w:line="360" w:lineRule="auto"/>
        <w:jc w:val="center"/>
        <w:rPr>
          <w:rFonts w:ascii="微軟正黑體" w:eastAsia="微軟正黑體" w:hAnsi="微軟正黑體"/>
          <w:b/>
          <w:color w:val="000000" w:themeColor="text1"/>
          <w:w w:val="99"/>
          <w:kern w:val="0"/>
          <w:sz w:val="28"/>
          <w:szCs w:val="28"/>
        </w:rPr>
      </w:pPr>
      <w:r w:rsidRPr="00EA67ED">
        <w:rPr>
          <w:rFonts w:ascii="微軟正黑體" w:eastAsia="微軟正黑體" w:hAnsi="微軟正黑體" w:hint="eastAsia"/>
          <w:b/>
          <w:color w:val="000000" w:themeColor="text1"/>
          <w:w w:val="99"/>
          <w:kern w:val="0"/>
          <w:sz w:val="28"/>
          <w:szCs w:val="28"/>
        </w:rPr>
        <w:t>投标人</w:t>
      </w:r>
      <w:r w:rsidRPr="00EA67ED">
        <w:rPr>
          <w:rFonts w:ascii="微軟正黑體" w:eastAsia="微軟正黑體" w:hAnsi="微軟正黑體" w:hint="eastAsia"/>
          <w:b/>
          <w:color w:val="000000" w:themeColor="text1"/>
          <w:spacing w:val="1"/>
          <w:w w:val="99"/>
          <w:kern w:val="0"/>
          <w:sz w:val="28"/>
          <w:szCs w:val="28"/>
        </w:rPr>
        <w:t>：</w:t>
      </w:r>
      <w:r w:rsidRPr="00EA67ED">
        <w:rPr>
          <w:rFonts w:ascii="微軟正黑體" w:eastAsia="微軟正黑體" w:hAnsi="微軟正黑體"/>
          <w:b/>
          <w:color w:val="000000" w:themeColor="text1"/>
          <w:w w:val="198"/>
          <w:kern w:val="0"/>
          <w:sz w:val="28"/>
          <w:szCs w:val="28"/>
          <w:u w:val="single"/>
        </w:rPr>
        <w:t xml:space="preserve"> </w:t>
      </w:r>
      <w:r w:rsidRPr="00EA67ED">
        <w:rPr>
          <w:rFonts w:ascii="微軟正黑體" w:eastAsia="微軟正黑體" w:hAnsi="微軟正黑體" w:hint="eastAsia"/>
          <w:b/>
          <w:color w:val="000000" w:themeColor="text1"/>
          <w:w w:val="198"/>
          <w:kern w:val="0"/>
          <w:sz w:val="28"/>
          <w:szCs w:val="28"/>
          <w:u w:val="single"/>
        </w:rPr>
        <w:t xml:space="preserve">　　　</w:t>
      </w:r>
      <w:r w:rsidRPr="00EA67ED">
        <w:rPr>
          <w:rFonts w:ascii="微軟正黑體" w:eastAsia="微軟正黑體" w:hAnsi="微軟正黑體"/>
          <w:b/>
          <w:color w:val="000000" w:themeColor="text1"/>
          <w:w w:val="198"/>
          <w:kern w:val="0"/>
          <w:sz w:val="28"/>
          <w:szCs w:val="28"/>
          <w:u w:val="single"/>
        </w:rPr>
        <w:t xml:space="preserve"> </w:t>
      </w:r>
      <w:r w:rsidRPr="00EA67ED">
        <w:rPr>
          <w:rFonts w:ascii="微軟正黑體" w:eastAsia="微軟正黑體" w:hAnsi="微軟正黑體" w:hint="eastAsia"/>
          <w:b/>
          <w:color w:val="000000" w:themeColor="text1"/>
          <w:w w:val="198"/>
          <w:kern w:val="0"/>
          <w:sz w:val="28"/>
          <w:szCs w:val="28"/>
          <w:u w:val="single"/>
        </w:rPr>
        <w:t xml:space="preserve">　</w:t>
      </w:r>
      <w:r w:rsidRPr="00EA67ED">
        <w:rPr>
          <w:rFonts w:ascii="微軟正黑體" w:eastAsia="微軟正黑體" w:hAnsi="微軟正黑體"/>
          <w:b/>
          <w:color w:val="000000" w:themeColor="text1"/>
          <w:w w:val="198"/>
          <w:kern w:val="0"/>
          <w:sz w:val="28"/>
          <w:szCs w:val="28"/>
          <w:u w:val="single"/>
        </w:rPr>
        <w:t xml:space="preserve"> </w:t>
      </w:r>
      <w:r w:rsidRPr="00EA67ED">
        <w:rPr>
          <w:rFonts w:ascii="微軟正黑體" w:eastAsia="微軟正黑體" w:hAnsi="微軟正黑體" w:hint="eastAsia"/>
          <w:b/>
          <w:color w:val="000000" w:themeColor="text1"/>
          <w:w w:val="198"/>
          <w:kern w:val="0"/>
          <w:sz w:val="28"/>
          <w:szCs w:val="28"/>
          <w:u w:val="single"/>
        </w:rPr>
        <w:t xml:space="preserve">　</w:t>
      </w:r>
      <w:r w:rsidRPr="00EA67ED">
        <w:rPr>
          <w:rFonts w:ascii="微軟正黑體" w:eastAsia="微軟正黑體" w:hAnsi="微軟正黑體" w:hint="eastAsia"/>
          <w:b/>
          <w:color w:val="000000" w:themeColor="text1"/>
          <w:w w:val="99"/>
          <w:kern w:val="0"/>
          <w:sz w:val="28"/>
          <w:szCs w:val="28"/>
        </w:rPr>
        <w:t xml:space="preserve">　（盖单位公章）</w:t>
      </w:r>
    </w:p>
    <w:p w14:paraId="11915C9B" w14:textId="77777777" w:rsidR="00C82E1D" w:rsidRPr="00EA67ED" w:rsidRDefault="00C82E1D" w:rsidP="00CC2C28">
      <w:pPr>
        <w:tabs>
          <w:tab w:val="left" w:pos="6080"/>
          <w:tab w:val="left" w:pos="6640"/>
        </w:tabs>
        <w:autoSpaceDE w:val="0"/>
        <w:autoSpaceDN w:val="0"/>
        <w:adjustRightInd w:val="0"/>
        <w:snapToGrid w:val="0"/>
        <w:spacing w:line="360" w:lineRule="auto"/>
        <w:jc w:val="center"/>
        <w:rPr>
          <w:rFonts w:ascii="微軟正黑體" w:eastAsia="微軟正黑體" w:hAnsi="微軟正黑體"/>
          <w:b/>
          <w:color w:val="000000" w:themeColor="text1"/>
          <w:w w:val="99"/>
          <w:kern w:val="0"/>
          <w:sz w:val="28"/>
          <w:szCs w:val="28"/>
        </w:rPr>
      </w:pPr>
    </w:p>
    <w:p w14:paraId="109A5DFC" w14:textId="77777777" w:rsidR="00CC2C28" w:rsidRPr="00EA67ED" w:rsidRDefault="00936F8F" w:rsidP="00CC2C28">
      <w:pPr>
        <w:tabs>
          <w:tab w:val="left" w:pos="6080"/>
          <w:tab w:val="left" w:pos="6640"/>
        </w:tabs>
        <w:autoSpaceDE w:val="0"/>
        <w:autoSpaceDN w:val="0"/>
        <w:adjustRightInd w:val="0"/>
        <w:snapToGrid w:val="0"/>
        <w:spacing w:line="360" w:lineRule="auto"/>
        <w:jc w:val="center"/>
        <w:rPr>
          <w:rFonts w:ascii="微軟正黑體" w:eastAsia="微軟正黑體" w:hAnsi="微軟正黑體"/>
          <w:b/>
          <w:color w:val="000000" w:themeColor="text1"/>
          <w:kern w:val="0"/>
          <w:sz w:val="28"/>
          <w:szCs w:val="28"/>
        </w:rPr>
      </w:pPr>
      <w:r w:rsidRPr="00EA67ED">
        <w:rPr>
          <w:rFonts w:ascii="微軟正黑體" w:eastAsia="微軟正黑體" w:hAnsi="微軟正黑體" w:hint="eastAsia"/>
          <w:b/>
          <w:color w:val="000000" w:themeColor="text1"/>
          <w:w w:val="99"/>
          <w:kern w:val="0"/>
          <w:sz w:val="28"/>
          <w:szCs w:val="28"/>
        </w:rPr>
        <w:t>法定代表人或其委托代理人：</w:t>
      </w:r>
      <w:r w:rsidRPr="00EA67ED">
        <w:rPr>
          <w:rFonts w:ascii="微軟正黑體" w:eastAsia="微軟正黑體" w:hAnsi="微軟正黑體"/>
          <w:b/>
          <w:color w:val="000000" w:themeColor="text1"/>
          <w:w w:val="198"/>
          <w:kern w:val="0"/>
          <w:sz w:val="28"/>
          <w:szCs w:val="28"/>
          <w:u w:val="single"/>
        </w:rPr>
        <w:t xml:space="preserve"> </w:t>
      </w:r>
      <w:r w:rsidRPr="00EA67ED">
        <w:rPr>
          <w:rFonts w:ascii="微軟正黑體" w:eastAsia="微軟正黑體" w:hAnsi="微軟正黑體" w:hint="eastAsia"/>
          <w:b/>
          <w:color w:val="000000" w:themeColor="text1"/>
          <w:w w:val="198"/>
          <w:kern w:val="0"/>
          <w:sz w:val="28"/>
          <w:szCs w:val="28"/>
          <w:u w:val="single"/>
        </w:rPr>
        <w:t xml:space="preserve">　　</w:t>
      </w:r>
      <w:r w:rsidRPr="00EA67ED">
        <w:rPr>
          <w:rFonts w:ascii="微軟正黑體" w:eastAsia="微軟正黑體" w:hAnsi="微軟正黑體"/>
          <w:b/>
          <w:color w:val="000000" w:themeColor="text1"/>
          <w:w w:val="198"/>
          <w:kern w:val="0"/>
          <w:sz w:val="28"/>
          <w:szCs w:val="28"/>
          <w:u w:val="single"/>
        </w:rPr>
        <w:t xml:space="preserve"> </w:t>
      </w:r>
      <w:r w:rsidRPr="00EA67ED">
        <w:rPr>
          <w:rFonts w:ascii="微軟正黑體" w:eastAsia="微軟正黑體" w:hAnsi="微軟正黑體" w:hint="eastAsia"/>
          <w:b/>
          <w:color w:val="000000" w:themeColor="text1"/>
          <w:w w:val="198"/>
          <w:kern w:val="0"/>
          <w:sz w:val="28"/>
          <w:szCs w:val="28"/>
          <w:u w:val="single"/>
        </w:rPr>
        <w:t xml:space="preserve">　</w:t>
      </w:r>
      <w:r w:rsidRPr="00EA67ED">
        <w:rPr>
          <w:rFonts w:ascii="微軟正黑體" w:eastAsia="微軟正黑體" w:hAnsi="微軟正黑體" w:hint="eastAsia"/>
          <w:b/>
          <w:color w:val="000000" w:themeColor="text1"/>
          <w:w w:val="99"/>
          <w:kern w:val="0"/>
          <w:sz w:val="28"/>
          <w:szCs w:val="28"/>
        </w:rPr>
        <w:t>（签字或盖章）</w:t>
      </w:r>
    </w:p>
    <w:p w14:paraId="0D143E74" w14:textId="77777777" w:rsidR="00C82E1D" w:rsidRPr="00EA67ED" w:rsidRDefault="00C82E1D" w:rsidP="00CC2C28">
      <w:pPr>
        <w:tabs>
          <w:tab w:val="left" w:pos="3280"/>
          <w:tab w:val="left" w:pos="4680"/>
          <w:tab w:val="left" w:pos="6080"/>
        </w:tabs>
        <w:autoSpaceDE w:val="0"/>
        <w:autoSpaceDN w:val="0"/>
        <w:adjustRightInd w:val="0"/>
        <w:snapToGrid w:val="0"/>
        <w:spacing w:line="360" w:lineRule="auto"/>
        <w:jc w:val="center"/>
        <w:rPr>
          <w:rFonts w:ascii="微軟正黑體" w:eastAsia="微軟正黑體" w:hAnsi="微軟正黑體"/>
          <w:b/>
          <w:color w:val="000000" w:themeColor="text1"/>
          <w:w w:val="99"/>
          <w:kern w:val="0"/>
          <w:sz w:val="28"/>
          <w:szCs w:val="28"/>
          <w:u w:val="single"/>
        </w:rPr>
      </w:pPr>
    </w:p>
    <w:p w14:paraId="5CAC9A91" w14:textId="77777777" w:rsidR="00CF7808" w:rsidRPr="00EA67ED" w:rsidRDefault="00936F8F" w:rsidP="001935BC">
      <w:pPr>
        <w:tabs>
          <w:tab w:val="left" w:pos="3280"/>
          <w:tab w:val="left" w:pos="4680"/>
          <w:tab w:val="left" w:pos="6080"/>
        </w:tabs>
        <w:autoSpaceDE w:val="0"/>
        <w:autoSpaceDN w:val="0"/>
        <w:adjustRightInd w:val="0"/>
        <w:snapToGrid w:val="0"/>
        <w:spacing w:line="360" w:lineRule="auto"/>
        <w:jc w:val="center"/>
        <w:rPr>
          <w:rFonts w:ascii="微軟正黑體" w:eastAsia="微軟正黑體" w:hAnsi="微軟正黑體"/>
          <w:b/>
          <w:color w:val="000000" w:themeColor="text1"/>
          <w:w w:val="99"/>
          <w:kern w:val="0"/>
          <w:sz w:val="28"/>
          <w:szCs w:val="28"/>
          <w:u w:val="single"/>
        </w:rPr>
      </w:pPr>
      <w:r w:rsidRPr="00EA67ED">
        <w:rPr>
          <w:rFonts w:ascii="微軟正黑體" w:eastAsia="微軟正黑體" w:hAnsi="微軟正黑體"/>
          <w:b/>
          <w:color w:val="000000" w:themeColor="text1"/>
          <w:w w:val="99"/>
          <w:kern w:val="0"/>
          <w:sz w:val="28"/>
          <w:szCs w:val="28"/>
        </w:rPr>
        <w:t xml:space="preserve">               </w:t>
      </w:r>
      <w:r w:rsidRPr="00EA67ED">
        <w:rPr>
          <w:rFonts w:ascii="微軟正黑體" w:eastAsia="微軟正黑體" w:hAnsi="微軟正黑體"/>
          <w:b/>
          <w:color w:val="000000" w:themeColor="text1"/>
          <w:w w:val="99"/>
          <w:kern w:val="0"/>
          <w:sz w:val="28"/>
          <w:szCs w:val="28"/>
          <w:u w:val="single"/>
        </w:rPr>
        <w:t xml:space="preserve">       </w:t>
      </w:r>
      <w:r w:rsidRPr="00EA67ED">
        <w:rPr>
          <w:rFonts w:ascii="微軟正黑體" w:eastAsia="微軟正黑體" w:hAnsi="微軟正黑體" w:hint="eastAsia"/>
          <w:b/>
          <w:color w:val="000000" w:themeColor="text1"/>
          <w:w w:val="99"/>
          <w:kern w:val="0"/>
          <w:sz w:val="28"/>
          <w:szCs w:val="28"/>
        </w:rPr>
        <w:t>年</w:t>
      </w:r>
      <w:r w:rsidRPr="00EA67ED">
        <w:rPr>
          <w:rFonts w:ascii="微軟正黑體" w:eastAsia="微軟正黑體" w:hAnsi="微軟正黑體"/>
          <w:b/>
          <w:color w:val="000000" w:themeColor="text1"/>
          <w:w w:val="99"/>
          <w:kern w:val="0"/>
          <w:sz w:val="28"/>
          <w:szCs w:val="28"/>
          <w:u w:val="single"/>
        </w:rPr>
        <w:t xml:space="preserve">      </w:t>
      </w:r>
      <w:r w:rsidRPr="00EA67ED">
        <w:rPr>
          <w:rFonts w:ascii="微軟正黑體" w:eastAsia="微軟正黑體" w:hAnsi="微軟正黑體" w:hint="eastAsia"/>
          <w:b/>
          <w:color w:val="000000" w:themeColor="text1"/>
          <w:w w:val="99"/>
          <w:kern w:val="0"/>
          <w:sz w:val="28"/>
          <w:szCs w:val="28"/>
        </w:rPr>
        <w:t>月</w:t>
      </w:r>
      <w:r w:rsidR="00E256C1" w:rsidRPr="00EA67ED">
        <w:rPr>
          <w:rFonts w:ascii="微軟正黑體" w:eastAsia="微軟正黑體" w:hAnsi="微軟正黑體"/>
          <w:b/>
          <w:color w:val="000000" w:themeColor="text1"/>
          <w:w w:val="99"/>
          <w:kern w:val="0"/>
          <w:sz w:val="28"/>
          <w:szCs w:val="28"/>
          <w:u w:val="single"/>
        </w:rPr>
        <w:t xml:space="preserve">      </w:t>
      </w:r>
    </w:p>
    <w:p w14:paraId="64B28FE1" w14:textId="77777777" w:rsidR="00EC176E" w:rsidRPr="00EA67ED" w:rsidRDefault="00EC176E" w:rsidP="00570B64">
      <w:pPr>
        <w:spacing w:line="320" w:lineRule="exact"/>
        <w:jc w:val="left"/>
        <w:rPr>
          <w:rFonts w:ascii="微軟正黑體" w:eastAsia="微軟正黑體" w:hAnsi="微軟正黑體"/>
          <w:b/>
          <w:color w:val="000000" w:themeColor="text1"/>
          <w:kern w:val="0"/>
          <w:sz w:val="32"/>
          <w:szCs w:val="32"/>
        </w:rPr>
      </w:pPr>
    </w:p>
    <w:p w14:paraId="31469776" w14:textId="77777777" w:rsidR="0093524F" w:rsidRPr="00EA67ED" w:rsidRDefault="0093524F" w:rsidP="00570B64">
      <w:pPr>
        <w:spacing w:line="320" w:lineRule="exact"/>
        <w:jc w:val="left"/>
        <w:rPr>
          <w:rFonts w:ascii="微軟正黑體" w:eastAsia="微軟正黑體" w:hAnsi="微軟正黑體"/>
          <w:b/>
          <w:bCs/>
          <w:color w:val="000000" w:themeColor="text1"/>
          <w:sz w:val="20"/>
          <w:szCs w:val="20"/>
        </w:rPr>
      </w:pPr>
    </w:p>
    <w:p w14:paraId="7C2D52D8" w14:textId="77777777" w:rsidR="00CB35BF" w:rsidRPr="00EA67ED" w:rsidRDefault="00CB35BF" w:rsidP="00570B64">
      <w:pPr>
        <w:spacing w:line="320" w:lineRule="exact"/>
        <w:jc w:val="left"/>
        <w:rPr>
          <w:rFonts w:ascii="微軟正黑體" w:eastAsia="微軟正黑體" w:hAnsi="微軟正黑體"/>
          <w:b/>
          <w:bCs/>
          <w:color w:val="000000" w:themeColor="text1"/>
          <w:sz w:val="20"/>
          <w:szCs w:val="20"/>
        </w:rPr>
      </w:pPr>
    </w:p>
    <w:p w14:paraId="3A4DC5FD" w14:textId="77777777" w:rsidR="00A51DA6" w:rsidRPr="00EA67ED" w:rsidRDefault="00A51DA6" w:rsidP="00570B64">
      <w:pPr>
        <w:spacing w:line="320" w:lineRule="exact"/>
        <w:jc w:val="left"/>
        <w:rPr>
          <w:rFonts w:ascii="微軟正黑體" w:eastAsia="微軟正黑體" w:hAnsi="微軟正黑體"/>
          <w:b/>
          <w:bCs/>
          <w:color w:val="000000" w:themeColor="text1"/>
          <w:sz w:val="20"/>
          <w:szCs w:val="20"/>
        </w:rPr>
      </w:pPr>
    </w:p>
    <w:p w14:paraId="2FF95359" w14:textId="77777777" w:rsidR="00A51DA6" w:rsidRPr="00EA67ED" w:rsidRDefault="00A51DA6" w:rsidP="00570B64">
      <w:pPr>
        <w:spacing w:line="320" w:lineRule="exact"/>
        <w:jc w:val="left"/>
        <w:rPr>
          <w:rFonts w:ascii="微軟正黑體" w:eastAsia="微軟正黑體" w:hAnsi="微軟正黑體"/>
          <w:b/>
          <w:bCs/>
          <w:color w:val="000000" w:themeColor="text1"/>
          <w:sz w:val="20"/>
          <w:szCs w:val="20"/>
        </w:rPr>
      </w:pPr>
    </w:p>
    <w:p w14:paraId="7FF3EDD6" w14:textId="77777777" w:rsidR="00A51DA6" w:rsidRPr="00EA67ED" w:rsidRDefault="00A51DA6" w:rsidP="00570B64">
      <w:pPr>
        <w:spacing w:line="320" w:lineRule="exact"/>
        <w:jc w:val="left"/>
        <w:rPr>
          <w:rFonts w:ascii="微軟正黑體" w:eastAsia="微軟正黑體" w:hAnsi="微軟正黑體"/>
          <w:b/>
          <w:bCs/>
          <w:color w:val="000000" w:themeColor="text1"/>
          <w:sz w:val="20"/>
          <w:szCs w:val="20"/>
        </w:rPr>
      </w:pPr>
    </w:p>
    <w:p w14:paraId="085E1137" w14:textId="77777777" w:rsidR="00A51DA6" w:rsidRPr="00EA67ED" w:rsidRDefault="00A51DA6" w:rsidP="00570B64">
      <w:pPr>
        <w:spacing w:line="320" w:lineRule="exact"/>
        <w:jc w:val="left"/>
        <w:rPr>
          <w:rFonts w:ascii="微軟正黑體" w:eastAsia="微軟正黑體" w:hAnsi="微軟正黑體"/>
          <w:b/>
          <w:bCs/>
          <w:color w:val="000000" w:themeColor="text1"/>
          <w:sz w:val="20"/>
          <w:szCs w:val="20"/>
        </w:rPr>
      </w:pPr>
    </w:p>
    <w:p w14:paraId="71D02585" w14:textId="77777777" w:rsidR="00E00E6C" w:rsidRPr="00EA67ED" w:rsidRDefault="00E00E6C" w:rsidP="00570B64">
      <w:pPr>
        <w:spacing w:line="320" w:lineRule="exact"/>
        <w:jc w:val="left"/>
        <w:rPr>
          <w:rFonts w:ascii="微軟正黑體" w:eastAsia="微軟正黑體" w:hAnsi="微軟正黑體"/>
          <w:b/>
          <w:bCs/>
          <w:color w:val="000000" w:themeColor="text1"/>
          <w:sz w:val="20"/>
          <w:szCs w:val="20"/>
        </w:rPr>
      </w:pPr>
    </w:p>
    <w:p w14:paraId="392E54D5" w14:textId="77777777" w:rsidR="00570B64" w:rsidRPr="00EA67ED" w:rsidRDefault="00936F8F" w:rsidP="00570B64">
      <w:pPr>
        <w:spacing w:line="320" w:lineRule="exact"/>
        <w:jc w:val="left"/>
        <w:rPr>
          <w:rFonts w:ascii="微軟正黑體" w:eastAsia="微軟正黑體" w:hAnsi="微軟正黑體"/>
          <w:b/>
          <w:bCs/>
          <w:color w:val="000000" w:themeColor="text1"/>
          <w:sz w:val="20"/>
          <w:szCs w:val="20"/>
        </w:rPr>
      </w:pPr>
      <w:r w:rsidRPr="00EA67ED">
        <w:rPr>
          <w:rFonts w:ascii="微軟正黑體" w:eastAsia="微軟正黑體" w:hAnsi="微軟正黑體" w:hint="eastAsia"/>
          <w:b/>
          <w:bCs/>
          <w:color w:val="000000" w:themeColor="text1"/>
          <w:sz w:val="20"/>
          <w:szCs w:val="20"/>
        </w:rPr>
        <w:lastRenderedPageBreak/>
        <w:t>附件</w:t>
      </w:r>
      <w:r w:rsidRPr="00EA67ED">
        <w:rPr>
          <w:rFonts w:ascii="微軟正黑體" w:eastAsia="微軟正黑體" w:hAnsi="微軟正黑體"/>
          <w:b/>
          <w:bCs/>
          <w:color w:val="000000" w:themeColor="text1"/>
          <w:sz w:val="20"/>
          <w:szCs w:val="20"/>
        </w:rPr>
        <w:t>1</w:t>
      </w:r>
    </w:p>
    <w:p w14:paraId="41793BCE" w14:textId="01B1B0B4" w:rsidR="003530B8" w:rsidRPr="00EA67ED" w:rsidRDefault="00936F8F" w:rsidP="009A26D7">
      <w:pPr>
        <w:spacing w:line="320" w:lineRule="exact"/>
        <w:jc w:val="center"/>
        <w:rPr>
          <w:rFonts w:ascii="微軟正黑體" w:eastAsia="微軟正黑體" w:hAnsi="微軟正黑體"/>
          <w:b/>
          <w:color w:val="000000" w:themeColor="text1"/>
          <w:sz w:val="28"/>
          <w:szCs w:val="28"/>
        </w:rPr>
      </w:pPr>
      <w:r w:rsidRPr="00EA67ED">
        <w:rPr>
          <w:rFonts w:ascii="微軟正黑體" w:eastAsia="微軟正黑體" w:hAnsi="微軟正黑體" w:hint="eastAsia"/>
          <w:b/>
          <w:color w:val="000000" w:themeColor="text1"/>
          <w:sz w:val="28"/>
          <w:szCs w:val="28"/>
        </w:rPr>
        <w:t>成都</w:t>
      </w:r>
      <w:r w:rsidR="00181D0B" w:rsidRPr="00EA67ED">
        <w:rPr>
          <w:rFonts w:ascii="微軟正黑體" w:eastAsia="微軟正黑體" w:hAnsi="微軟正黑體" w:hint="eastAsia"/>
          <w:b/>
          <w:color w:val="000000" w:themeColor="text1"/>
          <w:sz w:val="28"/>
          <w:szCs w:val="28"/>
        </w:rPr>
        <w:t>园区</w:t>
      </w:r>
      <w:r w:rsidR="000A0497" w:rsidRPr="00EA67ED">
        <w:rPr>
          <w:rFonts w:ascii="微軟正黑體" w:eastAsia="微軟正黑體" w:hAnsi="微軟正黑體"/>
          <w:b/>
          <w:color w:val="000000" w:themeColor="text1"/>
          <w:sz w:val="28"/>
          <w:szCs w:val="28"/>
        </w:rPr>
        <w:t>202</w:t>
      </w:r>
      <w:r w:rsidR="0063623B" w:rsidRPr="00EA67ED">
        <w:rPr>
          <w:rFonts w:ascii="微軟正黑體" w:eastAsia="微軟正黑體" w:hAnsi="微軟正黑體" w:hint="eastAsia"/>
          <w:b/>
          <w:color w:val="000000" w:themeColor="text1"/>
          <w:sz w:val="28"/>
          <w:szCs w:val="28"/>
        </w:rPr>
        <w:t>6</w:t>
      </w:r>
      <w:r w:rsidRPr="00EA67ED">
        <w:rPr>
          <w:rFonts w:ascii="微軟正黑體" w:eastAsia="微軟正黑體" w:hAnsi="微軟正黑體" w:hint="eastAsia"/>
          <w:b/>
          <w:color w:val="000000" w:themeColor="text1"/>
          <w:sz w:val="28"/>
          <w:szCs w:val="28"/>
        </w:rPr>
        <w:t>年</w:t>
      </w:r>
      <w:r w:rsidR="0063623B" w:rsidRPr="00EA67ED">
        <w:rPr>
          <w:rFonts w:ascii="微軟正黑體" w:eastAsia="微軟正黑體" w:hAnsi="微軟正黑體" w:hint="eastAsia"/>
          <w:b/>
          <w:color w:val="000000" w:themeColor="text1"/>
          <w:sz w:val="28"/>
          <w:szCs w:val="28"/>
        </w:rPr>
        <w:t>废弃油脂清掏服务</w:t>
      </w:r>
      <w:r w:rsidRPr="00EA67ED">
        <w:rPr>
          <w:rFonts w:ascii="微軟正黑體" w:eastAsia="微軟正黑體" w:hAnsi="微軟正黑體" w:hint="eastAsia"/>
          <w:b/>
          <w:color w:val="000000" w:themeColor="text1"/>
          <w:sz w:val="28"/>
          <w:szCs w:val="28"/>
        </w:rPr>
        <w:t>报价单</w:t>
      </w:r>
    </w:p>
    <w:p w14:paraId="62F8322A" w14:textId="538E6064" w:rsidR="00755583" w:rsidRPr="00EA67ED" w:rsidRDefault="00936F8F" w:rsidP="0045714C">
      <w:pPr>
        <w:spacing w:beforeLines="50" w:before="180" w:line="320" w:lineRule="exact"/>
        <w:ind w:firstLineChars="200" w:firstLine="360"/>
        <w:rPr>
          <w:rFonts w:ascii="微軟正黑體" w:eastAsia="微軟正黑體" w:hAnsi="微軟正黑體"/>
          <w:b/>
          <w:color w:val="000000" w:themeColor="text1"/>
          <w:sz w:val="18"/>
          <w:szCs w:val="18"/>
        </w:rPr>
      </w:pPr>
      <w:r w:rsidRPr="00EA67ED">
        <w:rPr>
          <w:rFonts w:ascii="微軟正黑體" w:eastAsia="微軟正黑體" w:hAnsi="微軟正黑體" w:hint="eastAsia"/>
          <w:b/>
          <w:color w:val="000000" w:themeColor="text1"/>
          <w:sz w:val="18"/>
          <w:szCs w:val="18"/>
        </w:rPr>
        <w:t>经投标厂商现场考察和慎重研究，已知晓富士康成都</w:t>
      </w:r>
      <w:r w:rsidR="00181D0B" w:rsidRPr="00EA67ED">
        <w:rPr>
          <w:rFonts w:ascii="微軟正黑體" w:eastAsia="微軟正黑體" w:hAnsi="微軟正黑體" w:hint="eastAsia"/>
          <w:b/>
          <w:color w:val="000000" w:themeColor="text1"/>
          <w:sz w:val="18"/>
          <w:szCs w:val="18"/>
        </w:rPr>
        <w:t>园区</w:t>
      </w:r>
      <w:r w:rsidR="000A0497" w:rsidRPr="00EA67ED">
        <w:rPr>
          <w:rFonts w:ascii="微軟正黑體" w:eastAsia="微軟正黑體" w:hAnsi="微軟正黑體"/>
          <w:b/>
          <w:color w:val="000000" w:themeColor="text1"/>
          <w:sz w:val="18"/>
          <w:szCs w:val="18"/>
        </w:rPr>
        <w:t>202</w:t>
      </w:r>
      <w:r w:rsidR="0063623B" w:rsidRPr="00EA67ED">
        <w:rPr>
          <w:rFonts w:ascii="微軟正黑體" w:eastAsia="微軟正黑體" w:hAnsi="微軟正黑體" w:hint="eastAsia"/>
          <w:b/>
          <w:color w:val="000000" w:themeColor="text1"/>
          <w:sz w:val="18"/>
          <w:szCs w:val="18"/>
        </w:rPr>
        <w:t>6</w:t>
      </w:r>
      <w:r w:rsidRPr="00EA67ED">
        <w:rPr>
          <w:rFonts w:ascii="微軟正黑體" w:eastAsia="微軟正黑體" w:hAnsi="微軟正黑體" w:hint="eastAsia"/>
          <w:b/>
          <w:color w:val="000000" w:themeColor="text1"/>
          <w:sz w:val="18"/>
          <w:szCs w:val="18"/>
        </w:rPr>
        <w:t>年</w:t>
      </w:r>
      <w:r w:rsidR="0063623B" w:rsidRPr="00EA67ED">
        <w:rPr>
          <w:rFonts w:ascii="微軟正黑體" w:eastAsia="微軟正黑體" w:hAnsi="微軟正黑體" w:hint="eastAsia"/>
          <w:b/>
          <w:color w:val="000000" w:themeColor="text1"/>
          <w:sz w:val="18"/>
          <w:szCs w:val="18"/>
        </w:rPr>
        <w:t>废弃油脂清掏服务</w:t>
      </w:r>
      <w:r w:rsidRPr="00EA67ED">
        <w:rPr>
          <w:rFonts w:ascii="微軟正黑體" w:eastAsia="微軟正黑體" w:hAnsi="微軟正黑體" w:hint="eastAsia"/>
          <w:b/>
          <w:color w:val="000000" w:themeColor="text1"/>
          <w:sz w:val="18"/>
          <w:szCs w:val="18"/>
        </w:rPr>
        <w:t>项目（标案号：</w:t>
      </w:r>
      <w:r w:rsidR="000A0497" w:rsidRPr="00EA67ED">
        <w:rPr>
          <w:rFonts w:ascii="微軟正黑體" w:eastAsia="微軟正黑體" w:hAnsi="微軟正黑體"/>
          <w:b/>
          <w:color w:val="000000" w:themeColor="text1"/>
          <w:sz w:val="18"/>
          <w:szCs w:val="18"/>
        </w:rPr>
        <w:t>202</w:t>
      </w:r>
      <w:r w:rsidR="0063623B" w:rsidRPr="00EA67ED">
        <w:rPr>
          <w:rFonts w:ascii="微軟正黑體" w:eastAsia="微軟正黑體" w:hAnsi="微軟正黑體" w:hint="eastAsia"/>
          <w:b/>
          <w:color w:val="000000" w:themeColor="text1"/>
          <w:sz w:val="18"/>
          <w:szCs w:val="18"/>
        </w:rPr>
        <w:t>6</w:t>
      </w:r>
      <w:r w:rsidR="000A0497" w:rsidRPr="00EA67ED">
        <w:rPr>
          <w:rFonts w:ascii="微軟正黑體" w:eastAsia="微軟正黑體" w:hAnsi="微軟正黑體"/>
          <w:b/>
          <w:color w:val="000000" w:themeColor="text1"/>
          <w:sz w:val="18"/>
          <w:szCs w:val="18"/>
        </w:rPr>
        <w:t>CDZWCG-YZQT-001</w:t>
      </w:r>
      <w:r w:rsidR="00AF57DE" w:rsidRPr="00EA67ED">
        <w:rPr>
          <w:rFonts w:ascii="微軟正黑體" w:eastAsia="微軟正黑體" w:hAnsi="微軟正黑體" w:hint="eastAsia"/>
          <w:b/>
          <w:color w:val="000000" w:themeColor="text1"/>
          <w:sz w:val="18"/>
          <w:szCs w:val="18"/>
        </w:rPr>
        <w:t>）是按刷卡就餐每人次为计价基础进行</w:t>
      </w:r>
      <w:r w:rsidRPr="00EA67ED">
        <w:rPr>
          <w:rFonts w:ascii="微軟正黑體" w:eastAsia="微軟正黑體" w:hAnsi="微軟正黑體" w:hint="eastAsia"/>
          <w:b/>
          <w:color w:val="000000" w:themeColor="text1"/>
          <w:sz w:val="18"/>
          <w:szCs w:val="18"/>
        </w:rPr>
        <w:t>报价，月费用是以刷卡就餐每人次单价（即本项目中标单价）乘以月总的刷卡就餐人次向招标方付费（</w:t>
      </w:r>
      <w:r w:rsidRPr="00EA67ED">
        <w:rPr>
          <w:rFonts w:ascii="微軟正黑體" w:eastAsia="微軟正黑體" w:hAnsi="微軟正黑體" w:hint="eastAsia"/>
          <w:b/>
          <w:color w:val="000000" w:themeColor="text1"/>
          <w:szCs w:val="21"/>
          <w:u w:val="single"/>
        </w:rPr>
        <w:t>不产生油脂的刷卡就餐人次除外</w:t>
      </w:r>
      <w:r w:rsidRPr="00EA67ED">
        <w:rPr>
          <w:rFonts w:ascii="微軟正黑體" w:eastAsia="微軟正黑體" w:hAnsi="微軟正黑體" w:hint="eastAsia"/>
          <w:b/>
          <w:color w:val="000000" w:themeColor="text1"/>
          <w:sz w:val="18"/>
          <w:szCs w:val="18"/>
        </w:rPr>
        <w:t>），投标厂商最终决定报价如下：</w:t>
      </w:r>
    </w:p>
    <w:tbl>
      <w:tblPr>
        <w:tblStyle w:val="af7"/>
        <w:tblW w:w="0" w:type="auto"/>
        <w:jc w:val="center"/>
        <w:tblLayout w:type="fixed"/>
        <w:tblLook w:val="04A0" w:firstRow="1" w:lastRow="0" w:firstColumn="1" w:lastColumn="0" w:noHBand="0" w:noVBand="1"/>
      </w:tblPr>
      <w:tblGrid>
        <w:gridCol w:w="672"/>
        <w:gridCol w:w="4536"/>
        <w:gridCol w:w="992"/>
        <w:gridCol w:w="1264"/>
        <w:gridCol w:w="1037"/>
        <w:gridCol w:w="1344"/>
      </w:tblGrid>
      <w:tr w:rsidR="00815D2F" w:rsidRPr="00EA67ED" w14:paraId="703B3EB4" w14:textId="77777777" w:rsidTr="00CB32C9">
        <w:trPr>
          <w:trHeight w:val="345"/>
          <w:tblHeader/>
          <w:jc w:val="center"/>
        </w:trPr>
        <w:tc>
          <w:tcPr>
            <w:tcW w:w="672" w:type="dxa"/>
            <w:vAlign w:val="center"/>
          </w:tcPr>
          <w:p w14:paraId="66A95769" w14:textId="77777777" w:rsidR="00815D2F" w:rsidRPr="00EA67ED" w:rsidRDefault="00CB32C9" w:rsidP="003311B2">
            <w:pPr>
              <w:adjustRightInd w:val="0"/>
              <w:snapToGrid w:val="0"/>
              <w:spacing w:line="240" w:lineRule="exact"/>
              <w:jc w:val="center"/>
              <w:rPr>
                <w:rFonts w:ascii="微軟正黑體" w:eastAsia="微軟正黑體" w:hAnsi="微軟正黑體"/>
                <w:color w:val="000000" w:themeColor="text1"/>
                <w:sz w:val="20"/>
                <w:szCs w:val="20"/>
              </w:rPr>
            </w:pPr>
            <w:r w:rsidRPr="00EA67ED">
              <w:rPr>
                <w:rFonts w:ascii="微軟正黑體" w:eastAsia="微軟正黑體" w:hAnsi="微軟正黑體" w:hint="eastAsia"/>
                <w:color w:val="000000" w:themeColor="text1"/>
                <w:sz w:val="16"/>
                <w:szCs w:val="16"/>
              </w:rPr>
              <w:t>序号</w:t>
            </w:r>
          </w:p>
        </w:tc>
        <w:tc>
          <w:tcPr>
            <w:tcW w:w="4536" w:type="dxa"/>
            <w:vAlign w:val="center"/>
          </w:tcPr>
          <w:p w14:paraId="098B5567" w14:textId="77777777" w:rsidR="00815D2F" w:rsidRPr="00EA67ED" w:rsidRDefault="00CB32C9" w:rsidP="003311B2">
            <w:pPr>
              <w:adjustRightInd w:val="0"/>
              <w:snapToGrid w:val="0"/>
              <w:spacing w:line="240" w:lineRule="exact"/>
              <w:jc w:val="center"/>
              <w:rPr>
                <w:rFonts w:ascii="微軟正黑體" w:eastAsia="微軟正黑體" w:hAnsi="微軟正黑體"/>
                <w:color w:val="000000" w:themeColor="text1"/>
                <w:sz w:val="20"/>
                <w:szCs w:val="20"/>
              </w:rPr>
            </w:pPr>
            <w:r w:rsidRPr="00EA67ED">
              <w:rPr>
                <w:rFonts w:ascii="微軟正黑體" w:eastAsia="微軟正黑體" w:hAnsi="微軟正黑體" w:hint="eastAsia"/>
                <w:color w:val="000000" w:themeColor="text1"/>
                <w:sz w:val="16"/>
                <w:szCs w:val="16"/>
              </w:rPr>
              <w:t>项目要求说明</w:t>
            </w:r>
          </w:p>
        </w:tc>
        <w:tc>
          <w:tcPr>
            <w:tcW w:w="992" w:type="dxa"/>
            <w:vAlign w:val="center"/>
          </w:tcPr>
          <w:p w14:paraId="4158065E" w14:textId="77777777" w:rsidR="00815D2F" w:rsidRPr="00EA67ED" w:rsidRDefault="00CB32C9" w:rsidP="003311B2">
            <w:pPr>
              <w:adjustRightInd w:val="0"/>
              <w:snapToGrid w:val="0"/>
              <w:spacing w:line="240" w:lineRule="exact"/>
              <w:jc w:val="center"/>
              <w:rPr>
                <w:rFonts w:ascii="微軟正黑體" w:eastAsia="微軟正黑體" w:hAnsi="微軟正黑體"/>
                <w:b/>
                <w:color w:val="000000" w:themeColor="text1"/>
                <w:sz w:val="20"/>
                <w:szCs w:val="20"/>
                <w:u w:val="single"/>
              </w:rPr>
            </w:pPr>
            <w:r w:rsidRPr="00EA67ED">
              <w:rPr>
                <w:rFonts w:ascii="微軟正黑體" w:eastAsia="微軟正黑體" w:hAnsi="微軟正黑體"/>
                <w:color w:val="000000" w:themeColor="text1"/>
                <w:sz w:val="16"/>
                <w:szCs w:val="16"/>
              </w:rPr>
              <w:t>項目名稱</w:t>
            </w:r>
          </w:p>
        </w:tc>
        <w:tc>
          <w:tcPr>
            <w:tcW w:w="1264" w:type="dxa"/>
            <w:vAlign w:val="center"/>
          </w:tcPr>
          <w:p w14:paraId="68F91598" w14:textId="77777777" w:rsidR="00CB32C9" w:rsidRPr="00EA67ED" w:rsidRDefault="00CB32C9" w:rsidP="003311B2">
            <w:pPr>
              <w:adjustRightInd w:val="0"/>
              <w:snapToGrid w:val="0"/>
              <w:spacing w:line="240" w:lineRule="exact"/>
              <w:jc w:val="center"/>
              <w:rPr>
                <w:rFonts w:ascii="微軟正黑體" w:eastAsia="微軟正黑體" w:hAnsi="微軟正黑體"/>
                <w:color w:val="000000" w:themeColor="text1"/>
                <w:sz w:val="16"/>
                <w:szCs w:val="16"/>
              </w:rPr>
            </w:pPr>
            <w:r w:rsidRPr="00EA67ED">
              <w:rPr>
                <w:rFonts w:ascii="微軟正黑體" w:eastAsia="微軟正黑體" w:hAnsi="微軟正黑體" w:hint="eastAsia"/>
                <w:color w:val="000000" w:themeColor="text1"/>
                <w:sz w:val="16"/>
                <w:szCs w:val="16"/>
              </w:rPr>
              <w:t>未税单价</w:t>
            </w:r>
          </w:p>
          <w:p w14:paraId="36BE5311" w14:textId="77777777" w:rsidR="00815D2F" w:rsidRPr="00EA67ED" w:rsidRDefault="00CB32C9" w:rsidP="003311B2">
            <w:pPr>
              <w:adjustRightInd w:val="0"/>
              <w:snapToGrid w:val="0"/>
              <w:spacing w:line="240" w:lineRule="exact"/>
              <w:jc w:val="center"/>
              <w:rPr>
                <w:rFonts w:ascii="微軟正黑體" w:eastAsia="微軟正黑體" w:hAnsi="微軟正黑體"/>
                <w:b/>
                <w:color w:val="000000" w:themeColor="text1"/>
                <w:sz w:val="20"/>
                <w:szCs w:val="20"/>
                <w:u w:val="single"/>
              </w:rPr>
            </w:pPr>
            <w:r w:rsidRPr="00EA67ED">
              <w:rPr>
                <w:rFonts w:ascii="微軟正黑體" w:eastAsia="微軟正黑體" w:hAnsi="微軟正黑體" w:hint="eastAsia"/>
                <w:color w:val="000000" w:themeColor="text1"/>
                <w:sz w:val="16"/>
                <w:szCs w:val="16"/>
              </w:rPr>
              <w:t>（</w:t>
            </w:r>
            <w:r w:rsidRPr="00EA67ED">
              <w:rPr>
                <w:rFonts w:ascii="微軟正黑體" w:eastAsia="微軟正黑體" w:hAnsi="微軟正黑體"/>
                <w:color w:val="000000" w:themeColor="text1"/>
                <w:sz w:val="16"/>
                <w:szCs w:val="16"/>
              </w:rPr>
              <w:t>RMB</w:t>
            </w:r>
            <w:r w:rsidRPr="00EA67ED">
              <w:rPr>
                <w:rFonts w:ascii="微軟正黑體" w:eastAsia="微軟正黑體" w:hAnsi="微軟正黑體" w:hint="eastAsia"/>
                <w:color w:val="000000" w:themeColor="text1"/>
                <w:sz w:val="16"/>
                <w:szCs w:val="16"/>
              </w:rPr>
              <w:t>元</w:t>
            </w:r>
            <w:r w:rsidRPr="00EA67ED">
              <w:rPr>
                <w:rFonts w:ascii="微軟正黑體" w:eastAsia="微軟正黑體" w:hAnsi="微軟正黑體"/>
                <w:color w:val="000000" w:themeColor="text1"/>
                <w:sz w:val="16"/>
                <w:szCs w:val="16"/>
              </w:rPr>
              <w:t>/</w:t>
            </w:r>
            <w:r w:rsidRPr="00EA67ED">
              <w:rPr>
                <w:rFonts w:ascii="微軟正黑體" w:eastAsia="微軟正黑體" w:hAnsi="微軟正黑體" w:hint="eastAsia"/>
                <w:color w:val="000000" w:themeColor="text1"/>
                <w:sz w:val="16"/>
                <w:szCs w:val="16"/>
              </w:rPr>
              <w:t>刷卡就餐每人次）</w:t>
            </w:r>
          </w:p>
        </w:tc>
        <w:tc>
          <w:tcPr>
            <w:tcW w:w="1037" w:type="dxa"/>
            <w:vAlign w:val="center"/>
          </w:tcPr>
          <w:p w14:paraId="3E858DC4" w14:textId="77777777" w:rsidR="00815D2F" w:rsidRPr="00EA67ED" w:rsidRDefault="003311B2" w:rsidP="003311B2">
            <w:pPr>
              <w:adjustRightInd w:val="0"/>
              <w:snapToGrid w:val="0"/>
              <w:spacing w:line="240" w:lineRule="exact"/>
              <w:jc w:val="center"/>
              <w:rPr>
                <w:rFonts w:ascii="微軟正黑體" w:eastAsia="微軟正黑體" w:hAnsi="微軟正黑體"/>
                <w:b/>
                <w:color w:val="000000" w:themeColor="text1"/>
                <w:sz w:val="20"/>
                <w:szCs w:val="20"/>
                <w:u w:val="single"/>
              </w:rPr>
            </w:pPr>
            <w:r w:rsidRPr="00EA67ED">
              <w:rPr>
                <w:rFonts w:ascii="微軟正黑體" w:eastAsia="微軟正黑體" w:hAnsi="微軟正黑體" w:hint="eastAsia"/>
                <w:color w:val="000000" w:themeColor="text1"/>
                <w:sz w:val="16"/>
                <w:szCs w:val="16"/>
              </w:rPr>
              <w:t>税率</w:t>
            </w:r>
          </w:p>
        </w:tc>
        <w:tc>
          <w:tcPr>
            <w:tcW w:w="1344" w:type="dxa"/>
            <w:vAlign w:val="center"/>
          </w:tcPr>
          <w:p w14:paraId="249C62D5" w14:textId="77777777" w:rsidR="003311B2" w:rsidRPr="00EA67ED" w:rsidRDefault="003311B2" w:rsidP="003311B2">
            <w:pPr>
              <w:adjustRightInd w:val="0"/>
              <w:snapToGrid w:val="0"/>
              <w:spacing w:line="240" w:lineRule="exact"/>
              <w:jc w:val="center"/>
              <w:rPr>
                <w:rFonts w:ascii="微軟正黑體" w:eastAsia="微軟正黑體" w:hAnsi="微軟正黑體"/>
                <w:color w:val="000000" w:themeColor="text1"/>
                <w:sz w:val="16"/>
                <w:szCs w:val="16"/>
              </w:rPr>
            </w:pPr>
            <w:r w:rsidRPr="00EA67ED">
              <w:rPr>
                <w:rFonts w:ascii="微軟正黑體" w:eastAsia="微軟正黑體" w:hAnsi="微軟正黑體" w:hint="eastAsia"/>
                <w:color w:val="000000" w:themeColor="text1"/>
                <w:sz w:val="16"/>
                <w:szCs w:val="16"/>
              </w:rPr>
              <w:t>含税单价</w:t>
            </w:r>
          </w:p>
          <w:p w14:paraId="1E885BEC" w14:textId="77777777" w:rsidR="00815D2F" w:rsidRPr="00EA67ED" w:rsidRDefault="003311B2" w:rsidP="003311B2">
            <w:pPr>
              <w:adjustRightInd w:val="0"/>
              <w:snapToGrid w:val="0"/>
              <w:spacing w:line="240" w:lineRule="exact"/>
              <w:jc w:val="center"/>
              <w:rPr>
                <w:rFonts w:ascii="微軟正黑體" w:eastAsia="微軟正黑體" w:hAnsi="微軟正黑體"/>
                <w:b/>
                <w:color w:val="000000" w:themeColor="text1"/>
                <w:sz w:val="20"/>
                <w:szCs w:val="20"/>
                <w:u w:val="single"/>
              </w:rPr>
            </w:pPr>
            <w:r w:rsidRPr="00EA67ED">
              <w:rPr>
                <w:rFonts w:ascii="微軟正黑體" w:eastAsia="微軟正黑體" w:hAnsi="微軟正黑體" w:hint="eastAsia"/>
                <w:color w:val="000000" w:themeColor="text1"/>
                <w:sz w:val="16"/>
                <w:szCs w:val="16"/>
              </w:rPr>
              <w:t>（</w:t>
            </w:r>
            <w:r w:rsidRPr="00EA67ED">
              <w:rPr>
                <w:rFonts w:ascii="微軟正黑體" w:eastAsia="微軟正黑體" w:hAnsi="微軟正黑體"/>
                <w:color w:val="000000" w:themeColor="text1"/>
                <w:sz w:val="16"/>
                <w:szCs w:val="16"/>
              </w:rPr>
              <w:t>RMB</w:t>
            </w:r>
            <w:r w:rsidRPr="00EA67ED">
              <w:rPr>
                <w:rFonts w:ascii="微軟正黑體" w:eastAsia="微軟正黑體" w:hAnsi="微軟正黑體" w:hint="eastAsia"/>
                <w:color w:val="000000" w:themeColor="text1"/>
                <w:sz w:val="16"/>
                <w:szCs w:val="16"/>
              </w:rPr>
              <w:t>元</w:t>
            </w:r>
            <w:r w:rsidRPr="00EA67ED">
              <w:rPr>
                <w:rFonts w:ascii="微軟正黑體" w:eastAsia="微軟正黑體" w:hAnsi="微軟正黑體"/>
                <w:color w:val="000000" w:themeColor="text1"/>
                <w:sz w:val="16"/>
                <w:szCs w:val="16"/>
              </w:rPr>
              <w:t>/</w:t>
            </w:r>
            <w:r w:rsidRPr="00EA67ED">
              <w:rPr>
                <w:rFonts w:ascii="微軟正黑體" w:eastAsia="微軟正黑體" w:hAnsi="微軟正黑體" w:hint="eastAsia"/>
                <w:color w:val="000000" w:themeColor="text1"/>
                <w:sz w:val="16"/>
                <w:szCs w:val="16"/>
              </w:rPr>
              <w:t>刷卡就餐每人次）</w:t>
            </w:r>
          </w:p>
        </w:tc>
      </w:tr>
      <w:tr w:rsidR="00224717" w:rsidRPr="00EA67ED" w14:paraId="7595E137" w14:textId="77777777" w:rsidTr="003E2F9A">
        <w:trPr>
          <w:trHeight w:val="2683"/>
          <w:tblHeader/>
          <w:jc w:val="center"/>
        </w:trPr>
        <w:tc>
          <w:tcPr>
            <w:tcW w:w="672" w:type="dxa"/>
            <w:vAlign w:val="center"/>
          </w:tcPr>
          <w:p w14:paraId="2BE174A8" w14:textId="77777777" w:rsidR="00224717" w:rsidRPr="00EA67ED" w:rsidRDefault="00A5584D" w:rsidP="0045714C">
            <w:pPr>
              <w:spacing w:beforeLines="50" w:before="180" w:line="240" w:lineRule="exact"/>
              <w:jc w:val="center"/>
              <w:rPr>
                <w:rFonts w:ascii="微軟正黑體" w:eastAsia="微軟正黑體" w:hAnsi="微軟正黑體"/>
                <w:color w:val="000000" w:themeColor="text1"/>
                <w:sz w:val="20"/>
                <w:szCs w:val="20"/>
              </w:rPr>
            </w:pPr>
            <w:r w:rsidRPr="00EA67ED">
              <w:rPr>
                <w:rFonts w:ascii="微軟正黑體" w:eastAsia="微軟正黑體" w:hAnsi="微軟正黑體" w:hint="eastAsia"/>
                <w:color w:val="000000" w:themeColor="text1"/>
                <w:sz w:val="20"/>
                <w:szCs w:val="20"/>
              </w:rPr>
              <w:t>1</w:t>
            </w:r>
          </w:p>
        </w:tc>
        <w:tc>
          <w:tcPr>
            <w:tcW w:w="4536" w:type="dxa"/>
            <w:vAlign w:val="center"/>
          </w:tcPr>
          <w:p w14:paraId="03450EDA" w14:textId="77777777" w:rsidR="00CB32C9" w:rsidRPr="00EA67ED" w:rsidRDefault="00CB32C9" w:rsidP="00CB32C9">
            <w:pPr>
              <w:spacing w:line="300" w:lineRule="exact"/>
              <w:jc w:val="left"/>
              <w:rPr>
                <w:rFonts w:ascii="微軟正黑體" w:eastAsia="微軟正黑體" w:hAnsi="微軟正黑體"/>
                <w:color w:val="000000" w:themeColor="text1"/>
                <w:sz w:val="16"/>
                <w:szCs w:val="16"/>
              </w:rPr>
            </w:pPr>
            <w:r w:rsidRPr="00EA67ED">
              <w:rPr>
                <w:rFonts w:ascii="微軟正黑體" w:eastAsia="微軟正黑體" w:hAnsi="微軟正黑體" w:hint="eastAsia"/>
                <w:color w:val="000000" w:themeColor="text1"/>
                <w:sz w:val="16"/>
                <w:szCs w:val="16"/>
              </w:rPr>
              <w:t>服务内容：</w:t>
            </w:r>
          </w:p>
          <w:p w14:paraId="0B576F0E" w14:textId="77777777" w:rsidR="00224717" w:rsidRPr="00EA67ED" w:rsidRDefault="00224717" w:rsidP="003311B2">
            <w:pPr>
              <w:spacing w:line="240" w:lineRule="exact"/>
              <w:jc w:val="left"/>
              <w:rPr>
                <w:rFonts w:ascii="微軟正黑體" w:eastAsia="微軟正黑體" w:hAnsi="微軟正黑體"/>
                <w:color w:val="000000" w:themeColor="text1"/>
                <w:sz w:val="16"/>
                <w:szCs w:val="16"/>
              </w:rPr>
            </w:pPr>
            <w:r w:rsidRPr="00EA67ED">
              <w:rPr>
                <w:rFonts w:ascii="微軟正黑體" w:eastAsia="微軟正黑體" w:hAnsi="微軟正黑體"/>
                <w:color w:val="000000" w:themeColor="text1"/>
                <w:sz w:val="16"/>
                <w:szCs w:val="16"/>
              </w:rPr>
              <w:t>39</w:t>
            </w:r>
            <w:r w:rsidRPr="00EA67ED">
              <w:rPr>
                <w:rFonts w:ascii="微軟正黑體" w:eastAsia="微軟正黑體" w:hAnsi="微軟正黑體" w:hint="eastAsia"/>
                <w:color w:val="000000" w:themeColor="text1"/>
                <w:sz w:val="16"/>
                <w:szCs w:val="16"/>
              </w:rPr>
              <w:t>个隔油池（</w:t>
            </w:r>
            <w:r w:rsidRPr="00EA67ED">
              <w:rPr>
                <w:rFonts w:ascii="微軟正黑體" w:eastAsia="微軟正黑體" w:hAnsi="微軟正黑體"/>
                <w:color w:val="000000" w:themeColor="text1"/>
                <w:sz w:val="16"/>
                <w:szCs w:val="16"/>
              </w:rPr>
              <w:t>A</w:t>
            </w:r>
            <w:r w:rsidRPr="00EA67ED">
              <w:rPr>
                <w:rFonts w:ascii="微軟正黑體" w:eastAsia="微軟正黑體" w:hAnsi="微軟正黑體" w:hint="eastAsia"/>
                <w:color w:val="000000" w:themeColor="text1"/>
                <w:sz w:val="16"/>
                <w:szCs w:val="16"/>
              </w:rPr>
              <w:t>区</w:t>
            </w:r>
            <w:r w:rsidRPr="00EA67ED">
              <w:rPr>
                <w:rFonts w:ascii="微軟正黑體" w:eastAsia="微軟正黑體" w:hAnsi="微軟正黑體"/>
                <w:color w:val="000000" w:themeColor="text1"/>
                <w:sz w:val="16"/>
                <w:szCs w:val="16"/>
              </w:rPr>
              <w:t>2</w:t>
            </w:r>
            <w:r w:rsidRPr="00EA67ED">
              <w:rPr>
                <w:rFonts w:ascii="微軟正黑體" w:eastAsia="微軟正黑體" w:hAnsi="微軟正黑體" w:hint="eastAsia"/>
                <w:color w:val="000000" w:themeColor="text1"/>
                <w:sz w:val="16"/>
                <w:szCs w:val="16"/>
              </w:rPr>
              <w:t>个、南区</w:t>
            </w:r>
            <w:r w:rsidRPr="00EA67ED">
              <w:rPr>
                <w:rFonts w:ascii="微軟正黑體" w:eastAsia="微軟正黑體" w:hAnsi="微軟正黑體"/>
                <w:color w:val="000000" w:themeColor="text1"/>
                <w:sz w:val="16"/>
                <w:szCs w:val="16"/>
              </w:rPr>
              <w:t>29</w:t>
            </w:r>
            <w:r w:rsidRPr="00EA67ED">
              <w:rPr>
                <w:rFonts w:ascii="微軟正黑體" w:eastAsia="微軟正黑體" w:hAnsi="微軟正黑體" w:hint="eastAsia"/>
                <w:color w:val="000000" w:themeColor="text1"/>
                <w:sz w:val="16"/>
                <w:szCs w:val="16"/>
              </w:rPr>
              <w:t>个、</w:t>
            </w:r>
            <w:r w:rsidRPr="00EA67ED">
              <w:rPr>
                <w:rFonts w:ascii="微軟正黑體" w:eastAsia="微軟正黑體" w:hAnsi="微軟正黑體"/>
                <w:color w:val="000000" w:themeColor="text1"/>
                <w:sz w:val="16"/>
                <w:szCs w:val="16"/>
              </w:rPr>
              <w:t>M</w:t>
            </w:r>
            <w:r w:rsidRPr="00EA67ED">
              <w:rPr>
                <w:rFonts w:ascii="微軟正黑體" w:eastAsia="微軟正黑體" w:hAnsi="微軟正黑體" w:hint="eastAsia"/>
                <w:color w:val="000000" w:themeColor="text1"/>
                <w:sz w:val="16"/>
                <w:szCs w:val="16"/>
              </w:rPr>
              <w:t>区</w:t>
            </w:r>
            <w:r w:rsidRPr="00EA67ED">
              <w:rPr>
                <w:rFonts w:ascii="微軟正黑體" w:eastAsia="微軟正黑體" w:hAnsi="微軟正黑體"/>
                <w:color w:val="000000" w:themeColor="text1"/>
                <w:sz w:val="16"/>
                <w:szCs w:val="16"/>
              </w:rPr>
              <w:t>8</w:t>
            </w:r>
            <w:r w:rsidRPr="00EA67ED">
              <w:rPr>
                <w:rFonts w:ascii="微軟正黑體" w:eastAsia="微軟正黑體" w:hAnsi="微軟正黑體" w:hint="eastAsia"/>
                <w:color w:val="000000" w:themeColor="text1"/>
                <w:sz w:val="16"/>
                <w:szCs w:val="16"/>
              </w:rPr>
              <w:t>个）；</w:t>
            </w:r>
          </w:p>
          <w:p w14:paraId="344C25DC" w14:textId="584AD1F1" w:rsidR="00224717" w:rsidRPr="00EA67ED" w:rsidRDefault="00224717" w:rsidP="003311B2">
            <w:pPr>
              <w:spacing w:line="240" w:lineRule="exact"/>
              <w:ind w:firstLineChars="200" w:firstLine="320"/>
              <w:jc w:val="left"/>
              <w:rPr>
                <w:rFonts w:ascii="微軟正黑體" w:eastAsia="微軟正黑體" w:hAnsi="微軟正黑體"/>
                <w:color w:val="000000" w:themeColor="text1"/>
                <w:sz w:val="16"/>
                <w:szCs w:val="16"/>
              </w:rPr>
            </w:pPr>
            <w:r w:rsidRPr="00EA67ED">
              <w:rPr>
                <w:rFonts w:ascii="微軟正黑體" w:eastAsia="微軟正黑體" w:hAnsi="微軟正黑體" w:hint="eastAsia"/>
                <w:color w:val="000000" w:themeColor="text1"/>
                <w:sz w:val="16"/>
                <w:szCs w:val="16"/>
              </w:rPr>
              <w:t>中</w:t>
            </w:r>
            <w:r w:rsidR="003E2F9A" w:rsidRPr="00EA67ED">
              <w:rPr>
                <w:rFonts w:ascii="微軟正黑體" w:eastAsia="微軟正黑體" w:hAnsi="微軟正黑體" w:hint="eastAsia"/>
                <w:color w:val="000000" w:themeColor="text1"/>
                <w:sz w:val="16"/>
                <w:szCs w:val="16"/>
              </w:rPr>
              <w:t>标厂商负责上述范围内的油脂清掏、出区处置服务，并提供必要的人力、符合相关要求的工器具、车辆等设施设备，配置全职</w:t>
            </w:r>
            <w:r w:rsidR="003E4D57" w:rsidRPr="00EA67ED">
              <w:rPr>
                <w:rFonts w:ascii="微軟正黑體" w:eastAsia="微軟正黑體" w:hAnsi="微軟正黑體" w:cs="SimSun" w:hint="eastAsia"/>
                <w:color w:val="000000" w:themeColor="text1"/>
                <w:sz w:val="16"/>
                <w:szCs w:val="16"/>
              </w:rPr>
              <w:t>清掏</w:t>
            </w:r>
            <w:r w:rsidR="003E2F9A" w:rsidRPr="00EA67ED">
              <w:rPr>
                <w:rFonts w:ascii="微軟正黑體" w:eastAsia="微軟正黑體" w:hAnsi="微軟正黑體" w:hint="eastAsia"/>
                <w:color w:val="000000" w:themeColor="text1"/>
                <w:sz w:val="16"/>
                <w:szCs w:val="16"/>
              </w:rPr>
              <w:t>人力不低于</w:t>
            </w:r>
            <w:r w:rsidR="003E2F9A" w:rsidRPr="00EA67ED">
              <w:rPr>
                <w:rFonts w:ascii="微軟正黑體" w:eastAsia="微軟正黑體" w:hAnsi="微軟正黑體"/>
                <w:color w:val="000000" w:themeColor="text1"/>
                <w:sz w:val="16"/>
                <w:szCs w:val="16"/>
              </w:rPr>
              <w:t>2</w:t>
            </w:r>
            <w:r w:rsidR="003E2F9A" w:rsidRPr="00EA67ED">
              <w:rPr>
                <w:rFonts w:ascii="微軟正黑體" w:eastAsia="微軟正黑體" w:hAnsi="微軟正黑體" w:hint="eastAsia"/>
                <w:color w:val="000000" w:themeColor="text1"/>
                <w:sz w:val="16"/>
                <w:szCs w:val="16"/>
              </w:rPr>
              <w:t>人（不含司机，工作时段08:00-18:00，着工作服、反光背心），专用封闭式货车</w:t>
            </w:r>
            <w:r w:rsidR="003E2F9A" w:rsidRPr="00EA67ED">
              <w:rPr>
                <w:rFonts w:ascii="微軟正黑體" w:eastAsia="微軟正黑體" w:hAnsi="微軟正黑體"/>
                <w:color w:val="000000" w:themeColor="text1"/>
                <w:sz w:val="16"/>
                <w:szCs w:val="16"/>
              </w:rPr>
              <w:t>1</w:t>
            </w:r>
            <w:r w:rsidR="003E2F9A" w:rsidRPr="00EA67ED">
              <w:rPr>
                <w:rFonts w:ascii="微軟正黑體" w:eastAsia="微軟正黑體" w:hAnsi="微軟正黑體" w:hint="eastAsia"/>
                <w:color w:val="000000" w:themeColor="text1"/>
                <w:sz w:val="16"/>
                <w:szCs w:val="16"/>
              </w:rPr>
              <w:t>辆（车身侧面需张贴油脂清掏字样）。中标厂商负责回收工作时，现场放置清掏作业指示牌，清掏完成后清理隔油池周围的卫生，并接受招标方监督；中标厂商须免费修缮及疏通隔油池、管道，如遇堵塞、外溢，需在通知后30分钟内到场处理</w:t>
            </w:r>
            <w:r w:rsidRPr="00EA67ED">
              <w:rPr>
                <w:rFonts w:ascii="微軟正黑體" w:eastAsia="微軟正黑體" w:hAnsi="微軟正黑體" w:hint="eastAsia"/>
                <w:color w:val="000000" w:themeColor="text1"/>
                <w:sz w:val="16"/>
                <w:szCs w:val="16"/>
              </w:rPr>
              <w:t>。</w:t>
            </w:r>
          </w:p>
        </w:tc>
        <w:tc>
          <w:tcPr>
            <w:tcW w:w="992" w:type="dxa"/>
            <w:vAlign w:val="center"/>
          </w:tcPr>
          <w:p w14:paraId="6855351D" w14:textId="77777777" w:rsidR="00224717" w:rsidRPr="00EA67ED" w:rsidRDefault="00CB32C9" w:rsidP="0045714C">
            <w:pPr>
              <w:spacing w:beforeLines="50" w:before="180" w:line="240" w:lineRule="exact"/>
              <w:jc w:val="center"/>
              <w:rPr>
                <w:rFonts w:ascii="微軟正黑體" w:eastAsia="微軟正黑體" w:hAnsi="微軟正黑體"/>
                <w:b/>
                <w:color w:val="000000" w:themeColor="text1"/>
                <w:sz w:val="20"/>
                <w:szCs w:val="20"/>
                <w:u w:val="single"/>
              </w:rPr>
            </w:pPr>
            <w:r w:rsidRPr="00EA67ED">
              <w:rPr>
                <w:rFonts w:ascii="微軟正黑體" w:eastAsia="微軟正黑體" w:hAnsi="微軟正黑體" w:hint="eastAsia"/>
                <w:color w:val="000000" w:themeColor="text1"/>
                <w:sz w:val="16"/>
                <w:szCs w:val="16"/>
              </w:rPr>
              <w:t>油脂清掏</w:t>
            </w:r>
          </w:p>
        </w:tc>
        <w:tc>
          <w:tcPr>
            <w:tcW w:w="1264" w:type="dxa"/>
            <w:vAlign w:val="center"/>
          </w:tcPr>
          <w:p w14:paraId="27E38014" w14:textId="77777777" w:rsidR="00224717" w:rsidRPr="00EA67ED" w:rsidRDefault="00224717" w:rsidP="0045714C">
            <w:pPr>
              <w:spacing w:beforeLines="50" w:before="180" w:line="240" w:lineRule="exact"/>
              <w:jc w:val="center"/>
              <w:rPr>
                <w:rFonts w:ascii="微軟正黑體" w:eastAsia="微軟正黑體" w:hAnsi="微軟正黑體"/>
                <w:b/>
                <w:color w:val="000000" w:themeColor="text1"/>
                <w:sz w:val="20"/>
                <w:szCs w:val="20"/>
                <w:u w:val="single"/>
              </w:rPr>
            </w:pPr>
          </w:p>
        </w:tc>
        <w:tc>
          <w:tcPr>
            <w:tcW w:w="1037" w:type="dxa"/>
            <w:vAlign w:val="center"/>
          </w:tcPr>
          <w:p w14:paraId="5DB535A9" w14:textId="77777777" w:rsidR="00CB32C9" w:rsidRPr="00EA67ED" w:rsidRDefault="00CB32C9" w:rsidP="00CB32C9">
            <w:pPr>
              <w:adjustRightInd w:val="0"/>
              <w:snapToGrid w:val="0"/>
              <w:spacing w:line="240" w:lineRule="exact"/>
              <w:jc w:val="center"/>
              <w:textAlignment w:val="center"/>
              <w:rPr>
                <w:rFonts w:ascii="微軟正黑體" w:eastAsia="微軟正黑體" w:hAnsi="微軟正黑體"/>
                <w:color w:val="000000" w:themeColor="text1"/>
                <w:sz w:val="16"/>
                <w:szCs w:val="16"/>
              </w:rPr>
            </w:pPr>
            <w:r w:rsidRPr="00EA67ED">
              <w:rPr>
                <w:rFonts w:ascii="微軟正黑體" w:eastAsia="微軟正黑體" w:hAnsi="微軟正黑體"/>
                <w:color w:val="000000" w:themeColor="text1"/>
                <w:sz w:val="16"/>
                <w:szCs w:val="16"/>
              </w:rPr>
              <w:t>13%</w:t>
            </w:r>
          </w:p>
          <w:p w14:paraId="0BD88FA8" w14:textId="77777777" w:rsidR="00224717" w:rsidRPr="00EA67ED" w:rsidRDefault="00CB32C9" w:rsidP="00CB32C9">
            <w:pPr>
              <w:adjustRightInd w:val="0"/>
              <w:snapToGrid w:val="0"/>
              <w:spacing w:line="240" w:lineRule="exact"/>
              <w:jc w:val="center"/>
              <w:rPr>
                <w:rFonts w:ascii="微軟正黑體" w:eastAsia="微軟正黑體" w:hAnsi="微軟正黑體"/>
                <w:color w:val="000000" w:themeColor="text1"/>
                <w:sz w:val="16"/>
                <w:szCs w:val="16"/>
              </w:rPr>
            </w:pPr>
            <w:r w:rsidRPr="00EA67ED">
              <w:rPr>
                <w:rFonts w:ascii="微軟正黑體" w:eastAsia="微軟正黑體" w:hAnsi="微軟正黑體" w:hint="eastAsia"/>
                <w:color w:val="000000" w:themeColor="text1"/>
                <w:sz w:val="16"/>
                <w:szCs w:val="16"/>
              </w:rPr>
              <w:t>（招标方向</w:t>
            </w:r>
            <w:r w:rsidR="00224717" w:rsidRPr="00EA67ED">
              <w:rPr>
                <w:rFonts w:ascii="微軟正黑體" w:eastAsia="微軟正黑體" w:hAnsi="微軟正黑體" w:hint="eastAsia"/>
                <w:color w:val="000000" w:themeColor="text1"/>
                <w:sz w:val="16"/>
                <w:szCs w:val="16"/>
              </w:rPr>
              <w:t>投标方开具电子发票）</w:t>
            </w:r>
          </w:p>
        </w:tc>
        <w:tc>
          <w:tcPr>
            <w:tcW w:w="1344" w:type="dxa"/>
            <w:vAlign w:val="center"/>
          </w:tcPr>
          <w:p w14:paraId="0E0BCBCB" w14:textId="77777777" w:rsidR="00224717" w:rsidRPr="00EA67ED" w:rsidRDefault="00224717" w:rsidP="0045714C">
            <w:pPr>
              <w:spacing w:beforeLines="50" w:before="180" w:line="240" w:lineRule="exact"/>
              <w:jc w:val="center"/>
              <w:rPr>
                <w:rFonts w:ascii="微軟正黑體" w:eastAsia="微軟正黑體" w:hAnsi="微軟正黑體"/>
                <w:b/>
                <w:color w:val="000000" w:themeColor="text1"/>
                <w:sz w:val="20"/>
                <w:szCs w:val="20"/>
                <w:u w:val="single"/>
              </w:rPr>
            </w:pPr>
          </w:p>
        </w:tc>
      </w:tr>
    </w:tbl>
    <w:p w14:paraId="11EDFD36" w14:textId="77777777" w:rsidR="00CF6A2D" w:rsidRPr="00EA67ED" w:rsidRDefault="00936F8F" w:rsidP="00F73A8A">
      <w:pPr>
        <w:spacing w:line="240" w:lineRule="exact"/>
        <w:rPr>
          <w:rFonts w:ascii="微軟正黑體" w:eastAsia="微軟正黑體" w:hAnsi="微軟正黑體"/>
          <w:b/>
          <w:color w:val="000000" w:themeColor="text1"/>
          <w:sz w:val="18"/>
          <w:szCs w:val="18"/>
        </w:rPr>
      </w:pPr>
      <w:r w:rsidRPr="00EA67ED">
        <w:rPr>
          <w:rFonts w:ascii="微軟正黑體" w:eastAsia="微軟正黑體" w:hAnsi="微軟正黑體" w:hint="eastAsia"/>
          <w:b/>
          <w:color w:val="000000" w:themeColor="text1"/>
          <w:sz w:val="18"/>
          <w:szCs w:val="18"/>
        </w:rPr>
        <w:t>特别说明：</w:t>
      </w:r>
    </w:p>
    <w:p w14:paraId="7217A867" w14:textId="553D8860" w:rsidR="001268A6" w:rsidRPr="00EA67ED" w:rsidRDefault="00A5584D" w:rsidP="0045714C">
      <w:pPr>
        <w:spacing w:beforeLines="50" w:before="180" w:line="320" w:lineRule="exact"/>
        <w:rPr>
          <w:rFonts w:ascii="微軟正黑體" w:eastAsia="微軟正黑體" w:hAnsi="微軟正黑體"/>
          <w:snapToGrid w:val="0"/>
          <w:color w:val="000000" w:themeColor="text1"/>
          <w:sz w:val="18"/>
          <w:szCs w:val="18"/>
        </w:rPr>
      </w:pPr>
      <w:r w:rsidRPr="00EA67ED">
        <w:rPr>
          <w:rFonts w:ascii="微軟正黑體" w:eastAsia="微軟正黑體" w:hAnsi="微軟正黑體" w:hint="eastAsia"/>
          <w:snapToGrid w:val="0"/>
          <w:color w:val="000000" w:themeColor="text1"/>
          <w:sz w:val="18"/>
          <w:szCs w:val="18"/>
        </w:rPr>
        <w:t>1</w:t>
      </w:r>
      <w:r w:rsidR="00936F8F" w:rsidRPr="00EA67ED">
        <w:rPr>
          <w:rFonts w:ascii="微軟正黑體" w:eastAsia="微軟正黑體" w:hAnsi="微軟正黑體"/>
          <w:snapToGrid w:val="0"/>
          <w:color w:val="000000" w:themeColor="text1"/>
          <w:sz w:val="18"/>
          <w:szCs w:val="18"/>
        </w:rPr>
        <w:t>.</w:t>
      </w:r>
      <w:r w:rsidR="00936F8F" w:rsidRPr="00EA67ED">
        <w:rPr>
          <w:rFonts w:ascii="微軟正黑體" w:eastAsia="微軟正黑體" w:hAnsi="微軟正黑體" w:hint="eastAsia"/>
          <w:snapToGrid w:val="0"/>
          <w:color w:val="000000" w:themeColor="text1"/>
          <w:sz w:val="18"/>
          <w:szCs w:val="18"/>
        </w:rPr>
        <w:t>一旦我方中标，我方承诺保质保量完成废弃油脂清掏服务，并严格按照富士康成都</w:t>
      </w:r>
      <w:r w:rsidR="00181D0B" w:rsidRPr="00EA67ED">
        <w:rPr>
          <w:rFonts w:ascii="微軟正黑體" w:eastAsia="微軟正黑體" w:hAnsi="微軟正黑體" w:hint="eastAsia"/>
          <w:snapToGrid w:val="0"/>
          <w:color w:val="000000" w:themeColor="text1"/>
          <w:sz w:val="18"/>
          <w:szCs w:val="18"/>
        </w:rPr>
        <w:t>园区</w:t>
      </w:r>
      <w:r w:rsidR="00116679" w:rsidRPr="00EA67ED">
        <w:rPr>
          <w:rFonts w:ascii="微軟正黑體" w:eastAsia="微軟正黑體" w:hAnsi="微軟正黑體" w:hint="eastAsia"/>
          <w:snapToGrid w:val="0"/>
          <w:color w:val="000000" w:themeColor="text1"/>
          <w:sz w:val="18"/>
          <w:szCs w:val="18"/>
        </w:rPr>
        <w:t>《环卫清洁标准化管理程序》中废弃油脂清掏、清运要求</w:t>
      </w:r>
      <w:r w:rsidR="00936F8F" w:rsidRPr="00EA67ED">
        <w:rPr>
          <w:rFonts w:ascii="微軟正黑體" w:eastAsia="微軟正黑體" w:hAnsi="微軟正黑體" w:hint="eastAsia"/>
          <w:snapToGrid w:val="0"/>
          <w:color w:val="000000" w:themeColor="text1"/>
          <w:sz w:val="18"/>
          <w:szCs w:val="18"/>
        </w:rPr>
        <w:t>作业。积极应对突发状况，服从贵司管理与安排，自觉做好服务并接受贵司及相关部门监督；</w:t>
      </w:r>
    </w:p>
    <w:p w14:paraId="10A46292" w14:textId="77777777" w:rsidR="009B0A63" w:rsidRPr="00EA67ED" w:rsidRDefault="001A3EB8" w:rsidP="009B0A63">
      <w:pPr>
        <w:tabs>
          <w:tab w:val="left" w:pos="851"/>
          <w:tab w:val="left" w:pos="993"/>
        </w:tabs>
        <w:spacing w:line="400" w:lineRule="exact"/>
        <w:jc w:val="left"/>
        <w:rPr>
          <w:rFonts w:ascii="微軟正黑體" w:eastAsia="微軟正黑體" w:hAnsi="微軟正黑體"/>
          <w:b/>
          <w:snapToGrid w:val="0"/>
          <w:color w:val="000000" w:themeColor="text1"/>
          <w:sz w:val="18"/>
          <w:szCs w:val="18"/>
          <w:u w:val="single"/>
        </w:rPr>
      </w:pPr>
      <w:r w:rsidRPr="00EA67ED">
        <w:rPr>
          <w:rFonts w:ascii="微軟正黑體" w:eastAsia="微軟正黑體" w:hAnsi="微軟正黑體" w:hint="eastAsia"/>
          <w:b/>
          <w:snapToGrid w:val="0"/>
          <w:color w:val="000000" w:themeColor="text1"/>
          <w:sz w:val="18"/>
          <w:szCs w:val="18"/>
        </w:rPr>
        <w:t>2</w:t>
      </w:r>
      <w:r w:rsidR="00D27AB0" w:rsidRPr="00EA67ED">
        <w:rPr>
          <w:rFonts w:ascii="微軟正黑體" w:eastAsia="微軟正黑體" w:hAnsi="微軟正黑體"/>
          <w:b/>
          <w:snapToGrid w:val="0"/>
          <w:color w:val="000000" w:themeColor="text1"/>
          <w:sz w:val="18"/>
          <w:szCs w:val="18"/>
        </w:rPr>
        <w:t>.</w:t>
      </w:r>
      <w:r w:rsidR="00D27AB0" w:rsidRPr="00EA67ED">
        <w:rPr>
          <w:rFonts w:ascii="微軟正黑體" w:eastAsia="微軟正黑體" w:hAnsi="微軟正黑體"/>
          <w:b/>
          <w:snapToGrid w:val="0"/>
          <w:color w:val="000000" w:themeColor="text1"/>
          <w:sz w:val="18"/>
          <w:szCs w:val="18"/>
          <w:u w:val="single"/>
        </w:rPr>
        <w:t>决标原则</w:t>
      </w:r>
      <w:r w:rsidR="00D27AB0" w:rsidRPr="00EA67ED">
        <w:rPr>
          <w:rFonts w:ascii="微軟正黑體" w:eastAsia="微軟正黑體" w:hAnsi="微軟正黑體" w:hint="eastAsia"/>
          <w:b/>
          <w:snapToGrid w:val="0"/>
          <w:color w:val="000000" w:themeColor="text1"/>
          <w:sz w:val="18"/>
          <w:szCs w:val="18"/>
        </w:rPr>
        <w:t>：</w:t>
      </w:r>
    </w:p>
    <w:p w14:paraId="0D6624ED" w14:textId="77777777" w:rsidR="009B0A63" w:rsidRPr="00EA67ED" w:rsidRDefault="009B0A63" w:rsidP="009B0A63">
      <w:pPr>
        <w:tabs>
          <w:tab w:val="left" w:pos="851"/>
          <w:tab w:val="left" w:pos="993"/>
        </w:tabs>
        <w:spacing w:line="400" w:lineRule="exact"/>
        <w:ind w:leftChars="99" w:left="424" w:hangingChars="120" w:hanging="216"/>
        <w:jc w:val="left"/>
        <w:rPr>
          <w:rFonts w:ascii="微軟正黑體" w:eastAsia="微軟正黑體" w:hAnsi="微軟正黑體"/>
          <w:b/>
          <w:snapToGrid w:val="0"/>
          <w:color w:val="000000" w:themeColor="text1"/>
          <w:sz w:val="18"/>
          <w:szCs w:val="18"/>
          <w:u w:val="single"/>
        </w:rPr>
      </w:pPr>
      <w:r w:rsidRPr="00EA67ED">
        <w:rPr>
          <w:rFonts w:ascii="微軟正黑體" w:eastAsia="微軟正黑體" w:hAnsi="微軟正黑體" w:hint="eastAsia"/>
          <w:b/>
          <w:snapToGrid w:val="0"/>
          <w:color w:val="000000" w:themeColor="text1"/>
          <w:sz w:val="18"/>
          <w:szCs w:val="18"/>
        </w:rPr>
        <w:t xml:space="preserve">① </w:t>
      </w:r>
      <w:r w:rsidRPr="00EA67ED">
        <w:rPr>
          <w:rFonts w:ascii="微軟正黑體" w:eastAsia="微軟正黑體" w:hAnsi="微軟正黑體" w:hint="eastAsia"/>
          <w:b/>
          <w:snapToGrid w:val="0"/>
          <w:color w:val="000000" w:themeColor="text1"/>
          <w:sz w:val="18"/>
          <w:szCs w:val="18"/>
          <w:u w:val="single"/>
        </w:rPr>
        <w:t>本案将采取现场开标模式（仅一次报价机会，不进行现场及电话议价），以刷卡就餐人次为计价基础，不产生油脂的刷卡就餐人次除外</w:t>
      </w:r>
      <w:r w:rsidRPr="00EA67ED">
        <w:rPr>
          <w:rFonts w:ascii="微軟正黑體" w:eastAsia="微軟正黑體" w:hAnsi="微軟正黑體" w:hint="eastAsia"/>
          <w:b/>
          <w:snapToGrid w:val="0"/>
          <w:color w:val="000000" w:themeColor="text1"/>
          <w:sz w:val="18"/>
          <w:szCs w:val="18"/>
        </w:rPr>
        <w:t>；</w:t>
      </w:r>
    </w:p>
    <w:p w14:paraId="22A3602E" w14:textId="77777777" w:rsidR="00DB1351" w:rsidRPr="00EA67ED" w:rsidRDefault="009B0A63" w:rsidP="009B0A63">
      <w:pPr>
        <w:tabs>
          <w:tab w:val="left" w:pos="851"/>
          <w:tab w:val="left" w:pos="993"/>
        </w:tabs>
        <w:spacing w:line="400" w:lineRule="exact"/>
        <w:ind w:leftChars="99" w:left="424" w:hangingChars="120" w:hanging="216"/>
        <w:jc w:val="left"/>
        <w:rPr>
          <w:rFonts w:ascii="微軟正黑體" w:eastAsia="微軟正黑體" w:hAnsi="微軟正黑體"/>
          <w:b/>
          <w:szCs w:val="21"/>
          <w:u w:val="single"/>
        </w:rPr>
      </w:pPr>
      <w:r w:rsidRPr="00EA67ED">
        <w:rPr>
          <w:rFonts w:ascii="微軟正黑體" w:eastAsia="微軟正黑體" w:hAnsi="微軟正黑體" w:hint="eastAsia"/>
          <w:b/>
          <w:snapToGrid w:val="0"/>
          <w:color w:val="000000" w:themeColor="text1"/>
          <w:sz w:val="18"/>
          <w:szCs w:val="18"/>
        </w:rPr>
        <w:t xml:space="preserve">② </w:t>
      </w:r>
      <w:r w:rsidR="001A3EB8" w:rsidRPr="00EA67ED">
        <w:rPr>
          <w:rFonts w:ascii="微軟正黑體" w:eastAsia="微軟正黑體" w:hAnsi="微軟正黑體" w:hint="eastAsia"/>
          <w:b/>
          <w:snapToGrid w:val="0"/>
          <w:color w:val="000000" w:themeColor="text1"/>
          <w:sz w:val="18"/>
          <w:szCs w:val="18"/>
          <w:u w:val="single"/>
        </w:rPr>
        <w:t>取标底区间内含税单价最高的厂商中标，若所有厂商最终报价均小于标底下限则流标；若所有厂商最终报价均高于标底上限则视情况专案呈报或流标；若流标则按本案招标要求启动第二次招标</w:t>
      </w:r>
      <w:r w:rsidR="001A3EB8" w:rsidRPr="00EA67ED">
        <w:rPr>
          <w:rFonts w:ascii="微軟正黑體" w:eastAsia="微軟正黑體" w:hAnsi="微軟正黑體" w:hint="eastAsia"/>
          <w:b/>
          <w:snapToGrid w:val="0"/>
          <w:color w:val="000000" w:themeColor="text1"/>
          <w:sz w:val="18"/>
          <w:szCs w:val="18"/>
        </w:rPr>
        <w:t>。</w:t>
      </w:r>
    </w:p>
    <w:p w14:paraId="70AD9482" w14:textId="57E810C5" w:rsidR="00F73A8A" w:rsidRPr="00EA67ED" w:rsidRDefault="001A3EB8" w:rsidP="0045714C">
      <w:pPr>
        <w:spacing w:beforeLines="50" w:before="180" w:line="320" w:lineRule="exact"/>
        <w:rPr>
          <w:rFonts w:ascii="微軟正黑體" w:eastAsia="微軟正黑體" w:hAnsi="微軟正黑體"/>
          <w:b/>
          <w:snapToGrid w:val="0"/>
          <w:color w:val="000000" w:themeColor="text1"/>
          <w:sz w:val="18"/>
          <w:szCs w:val="18"/>
          <w:u w:val="single"/>
        </w:rPr>
      </w:pPr>
      <w:r w:rsidRPr="00EA67ED">
        <w:rPr>
          <w:rFonts w:ascii="微軟正黑體" w:eastAsia="微軟正黑體" w:hAnsi="微軟正黑體" w:hint="eastAsia"/>
          <w:b/>
          <w:snapToGrid w:val="0"/>
          <w:color w:val="000000" w:themeColor="text1"/>
          <w:sz w:val="18"/>
          <w:szCs w:val="18"/>
        </w:rPr>
        <w:t>3</w:t>
      </w:r>
      <w:r w:rsidR="00E00E6C" w:rsidRPr="00EA67ED">
        <w:rPr>
          <w:rFonts w:ascii="微軟正黑體" w:eastAsia="微軟正黑體" w:hAnsi="微軟正黑體"/>
          <w:b/>
          <w:snapToGrid w:val="0"/>
          <w:color w:val="000000" w:themeColor="text1"/>
          <w:sz w:val="18"/>
          <w:szCs w:val="18"/>
        </w:rPr>
        <w:t>.</w:t>
      </w:r>
      <w:r w:rsidR="00E00E6C" w:rsidRPr="00EA67ED">
        <w:rPr>
          <w:rFonts w:ascii="微軟正黑體" w:eastAsia="微軟正黑體" w:hAnsi="微軟正黑體" w:hint="eastAsia"/>
          <w:b/>
          <w:snapToGrid w:val="0"/>
          <w:color w:val="000000" w:themeColor="text1"/>
          <w:sz w:val="18"/>
          <w:szCs w:val="18"/>
          <w:u w:val="single"/>
        </w:rPr>
        <w:t>合约期限</w:t>
      </w:r>
      <w:r w:rsidR="00E00E6C" w:rsidRPr="00EA67ED">
        <w:rPr>
          <w:rFonts w:ascii="微軟正黑體" w:eastAsia="微軟正黑體" w:hAnsi="微軟正黑體" w:hint="eastAsia"/>
          <w:b/>
          <w:snapToGrid w:val="0"/>
          <w:color w:val="000000" w:themeColor="text1"/>
          <w:sz w:val="18"/>
          <w:szCs w:val="18"/>
        </w:rPr>
        <w:t>：</w:t>
      </w:r>
      <w:r w:rsidRPr="00EA67ED">
        <w:rPr>
          <w:rFonts w:ascii="微軟正黑體" w:eastAsia="微軟正黑體" w:hAnsi="微軟正黑體" w:hint="eastAsia"/>
          <w:b/>
          <w:snapToGrid w:val="0"/>
          <w:color w:val="000000" w:themeColor="text1"/>
          <w:sz w:val="18"/>
          <w:szCs w:val="18"/>
        </w:rPr>
        <w:t>1年，</w:t>
      </w:r>
      <w:r w:rsidR="000A0497" w:rsidRPr="00EA67ED">
        <w:rPr>
          <w:rFonts w:ascii="微軟正黑體" w:eastAsia="微軟正黑體" w:hAnsi="微軟正黑體"/>
          <w:b/>
          <w:snapToGrid w:val="0"/>
          <w:color w:val="000000" w:themeColor="text1"/>
          <w:sz w:val="18"/>
          <w:szCs w:val="18"/>
          <w:highlight w:val="yellow"/>
        </w:rPr>
        <w:t>202</w:t>
      </w:r>
      <w:r w:rsidR="00116679" w:rsidRPr="00EA67ED">
        <w:rPr>
          <w:rFonts w:ascii="微軟正黑體" w:eastAsia="微軟正黑體" w:hAnsi="微軟正黑體" w:hint="eastAsia"/>
          <w:b/>
          <w:snapToGrid w:val="0"/>
          <w:color w:val="000000" w:themeColor="text1"/>
          <w:sz w:val="18"/>
          <w:szCs w:val="18"/>
          <w:highlight w:val="yellow"/>
        </w:rPr>
        <w:t>6</w:t>
      </w:r>
      <w:r w:rsidR="00D65A65" w:rsidRPr="00EA67ED">
        <w:rPr>
          <w:rFonts w:ascii="微軟正黑體" w:eastAsia="微軟正黑體" w:hAnsi="微軟正黑體"/>
          <w:b/>
          <w:snapToGrid w:val="0"/>
          <w:color w:val="000000" w:themeColor="text1"/>
          <w:sz w:val="18"/>
          <w:szCs w:val="18"/>
          <w:highlight w:val="yellow"/>
        </w:rPr>
        <w:t>/</w:t>
      </w:r>
      <w:r w:rsidRPr="00EA67ED">
        <w:rPr>
          <w:rFonts w:ascii="微軟正黑體" w:eastAsia="微軟正黑體" w:hAnsi="微軟正黑體" w:hint="eastAsia"/>
          <w:b/>
          <w:snapToGrid w:val="0"/>
          <w:color w:val="000000" w:themeColor="text1"/>
          <w:sz w:val="18"/>
          <w:szCs w:val="18"/>
          <w:highlight w:val="yellow"/>
        </w:rPr>
        <w:t>6</w:t>
      </w:r>
      <w:r w:rsidRPr="00EA67ED">
        <w:rPr>
          <w:rFonts w:ascii="微軟正黑體" w:eastAsia="微軟正黑體" w:hAnsi="微軟正黑體"/>
          <w:b/>
          <w:snapToGrid w:val="0"/>
          <w:color w:val="000000" w:themeColor="text1"/>
          <w:sz w:val="18"/>
          <w:szCs w:val="18"/>
          <w:highlight w:val="yellow"/>
        </w:rPr>
        <w:t>/1-202</w:t>
      </w:r>
      <w:r w:rsidR="00116679" w:rsidRPr="00EA67ED">
        <w:rPr>
          <w:rFonts w:ascii="微軟正黑體" w:eastAsia="微軟正黑體" w:hAnsi="微軟正黑體" w:hint="eastAsia"/>
          <w:b/>
          <w:snapToGrid w:val="0"/>
          <w:color w:val="000000" w:themeColor="text1"/>
          <w:sz w:val="18"/>
          <w:szCs w:val="18"/>
          <w:highlight w:val="yellow"/>
        </w:rPr>
        <w:t>7</w:t>
      </w:r>
      <w:r w:rsidRPr="00EA67ED">
        <w:rPr>
          <w:rFonts w:ascii="微軟正黑體" w:eastAsia="微軟正黑體" w:hAnsi="微軟正黑體"/>
          <w:b/>
          <w:snapToGrid w:val="0"/>
          <w:color w:val="000000" w:themeColor="text1"/>
          <w:sz w:val="18"/>
          <w:szCs w:val="18"/>
          <w:highlight w:val="yellow"/>
        </w:rPr>
        <w:t>/</w:t>
      </w:r>
      <w:r w:rsidRPr="00EA67ED">
        <w:rPr>
          <w:rFonts w:ascii="微軟正黑體" w:eastAsia="微軟正黑體" w:hAnsi="微軟正黑體" w:hint="eastAsia"/>
          <w:b/>
          <w:snapToGrid w:val="0"/>
          <w:color w:val="000000" w:themeColor="text1"/>
          <w:sz w:val="18"/>
          <w:szCs w:val="18"/>
          <w:highlight w:val="yellow"/>
        </w:rPr>
        <w:t>5</w:t>
      </w:r>
      <w:r w:rsidR="00E00E6C" w:rsidRPr="00EA67ED">
        <w:rPr>
          <w:rFonts w:ascii="微軟正黑體" w:eastAsia="微軟正黑體" w:hAnsi="微軟正黑體"/>
          <w:b/>
          <w:snapToGrid w:val="0"/>
          <w:color w:val="000000" w:themeColor="text1"/>
          <w:sz w:val="18"/>
          <w:szCs w:val="18"/>
          <w:highlight w:val="yellow"/>
        </w:rPr>
        <w:t>/31</w:t>
      </w:r>
      <w:r w:rsidR="00E00E6C" w:rsidRPr="00EA67ED">
        <w:rPr>
          <w:rFonts w:ascii="微軟正黑體" w:eastAsia="微軟正黑體" w:hAnsi="微軟正黑體" w:hint="eastAsia"/>
          <w:b/>
          <w:snapToGrid w:val="0"/>
          <w:color w:val="000000" w:themeColor="text1"/>
          <w:sz w:val="18"/>
          <w:szCs w:val="18"/>
        </w:rPr>
        <w:t>（具体以中标厂商入场服务当日起算）。</w:t>
      </w:r>
    </w:p>
    <w:p w14:paraId="4E272A39" w14:textId="77777777" w:rsidR="001A3EB8" w:rsidRPr="00EA67ED" w:rsidRDefault="001A3EB8" w:rsidP="0045714C">
      <w:pPr>
        <w:spacing w:beforeLines="50" w:before="180" w:line="320" w:lineRule="exact"/>
        <w:rPr>
          <w:rFonts w:ascii="微軟正黑體" w:eastAsia="微軟正黑體" w:hAnsi="微軟正黑體"/>
          <w:b/>
          <w:snapToGrid w:val="0"/>
          <w:color w:val="000000" w:themeColor="text1"/>
          <w:sz w:val="18"/>
          <w:szCs w:val="18"/>
          <w:u w:val="single"/>
        </w:rPr>
      </w:pPr>
    </w:p>
    <w:p w14:paraId="4F8BB53B" w14:textId="77777777" w:rsidR="001A3EB8" w:rsidRPr="00EA67ED" w:rsidRDefault="001A3EB8" w:rsidP="0045714C">
      <w:pPr>
        <w:spacing w:beforeLines="50" w:before="180" w:line="320" w:lineRule="exact"/>
        <w:rPr>
          <w:rFonts w:ascii="微軟正黑體" w:eastAsia="微軟正黑體" w:hAnsi="微軟正黑體"/>
          <w:b/>
          <w:snapToGrid w:val="0"/>
          <w:color w:val="000000" w:themeColor="text1"/>
          <w:sz w:val="18"/>
          <w:szCs w:val="18"/>
          <w:u w:val="single"/>
        </w:rPr>
      </w:pPr>
    </w:p>
    <w:p w14:paraId="3DB4812F" w14:textId="77777777" w:rsidR="001A3EB8" w:rsidRPr="00EA67ED" w:rsidRDefault="001A3EB8" w:rsidP="0045714C">
      <w:pPr>
        <w:spacing w:beforeLines="50" w:before="180" w:line="320" w:lineRule="exact"/>
        <w:rPr>
          <w:rFonts w:ascii="微軟正黑體" w:eastAsia="微軟正黑體" w:hAnsi="微軟正黑體"/>
          <w:b/>
          <w:snapToGrid w:val="0"/>
          <w:color w:val="000000" w:themeColor="text1"/>
          <w:sz w:val="18"/>
          <w:szCs w:val="18"/>
          <w:u w:val="single"/>
        </w:rPr>
      </w:pPr>
    </w:p>
    <w:p w14:paraId="50CCBF5D" w14:textId="77777777" w:rsidR="001A3EB8" w:rsidRPr="00EA67ED" w:rsidRDefault="001A3EB8" w:rsidP="0045714C">
      <w:pPr>
        <w:spacing w:beforeLines="50" w:before="180" w:line="320" w:lineRule="exact"/>
        <w:rPr>
          <w:rFonts w:ascii="微軟正黑體" w:eastAsia="微軟正黑體" w:hAnsi="微軟正黑體"/>
          <w:b/>
          <w:snapToGrid w:val="0"/>
          <w:color w:val="000000" w:themeColor="text1"/>
          <w:sz w:val="18"/>
          <w:szCs w:val="18"/>
          <w:u w:val="single"/>
        </w:rPr>
      </w:pPr>
    </w:p>
    <w:p w14:paraId="59D64413" w14:textId="77777777" w:rsidR="00755583" w:rsidRPr="00EA67ED" w:rsidRDefault="00936F8F" w:rsidP="00E00E6C">
      <w:pPr>
        <w:spacing w:line="240" w:lineRule="exact"/>
        <w:ind w:firstLineChars="2700" w:firstLine="4860"/>
        <w:jc w:val="left"/>
        <w:rPr>
          <w:rFonts w:ascii="微軟正黑體" w:eastAsia="微軟正黑體" w:hAnsi="微軟正黑體"/>
          <w:color w:val="000000" w:themeColor="text1"/>
          <w:sz w:val="18"/>
          <w:szCs w:val="18"/>
        </w:rPr>
      </w:pPr>
      <w:r w:rsidRPr="00EA67ED">
        <w:rPr>
          <w:rFonts w:ascii="微軟正黑體" w:eastAsia="微軟正黑體" w:hAnsi="微軟正黑體" w:hint="eastAsia"/>
          <w:color w:val="000000" w:themeColor="text1"/>
          <w:sz w:val="18"/>
          <w:szCs w:val="18"/>
        </w:rPr>
        <w:t>法定代表人或有权人（签字</w:t>
      </w:r>
      <w:r w:rsidRPr="00EA67ED">
        <w:rPr>
          <w:rFonts w:ascii="微軟正黑體" w:eastAsia="微軟正黑體" w:hAnsi="微軟正黑體"/>
          <w:color w:val="000000" w:themeColor="text1"/>
          <w:sz w:val="18"/>
          <w:szCs w:val="18"/>
        </w:rPr>
        <w:t>/</w:t>
      </w:r>
      <w:r w:rsidRPr="00EA67ED">
        <w:rPr>
          <w:rFonts w:ascii="微軟正黑體" w:eastAsia="微軟正黑體" w:hAnsi="微軟正黑體" w:hint="eastAsia"/>
          <w:color w:val="000000" w:themeColor="text1"/>
          <w:sz w:val="18"/>
          <w:szCs w:val="18"/>
        </w:rPr>
        <w:t>盖章</w:t>
      </w:r>
      <w:r w:rsidR="00E00E6C" w:rsidRPr="00EA67ED">
        <w:rPr>
          <w:rFonts w:ascii="微軟正黑體" w:eastAsia="微軟正黑體" w:hAnsi="微軟正黑體" w:hint="eastAsia"/>
          <w:color w:val="000000" w:themeColor="text1"/>
          <w:sz w:val="18"/>
          <w:szCs w:val="18"/>
        </w:rPr>
        <w:t>/电话</w:t>
      </w:r>
      <w:r w:rsidRPr="00EA67ED">
        <w:rPr>
          <w:rFonts w:ascii="微軟正黑體" w:eastAsia="微軟正黑體" w:hAnsi="微軟正黑體" w:hint="eastAsia"/>
          <w:color w:val="000000" w:themeColor="text1"/>
          <w:sz w:val="18"/>
          <w:szCs w:val="18"/>
        </w:rPr>
        <w:t>）：</w:t>
      </w:r>
    </w:p>
    <w:p w14:paraId="0BFE7F52" w14:textId="77777777" w:rsidR="005F5F9A" w:rsidRPr="00EA67ED" w:rsidRDefault="005F5F9A" w:rsidP="000E57E4">
      <w:pPr>
        <w:spacing w:line="240" w:lineRule="exact"/>
        <w:jc w:val="left"/>
        <w:rPr>
          <w:rFonts w:ascii="微軟正黑體" w:eastAsia="微軟正黑體" w:hAnsi="微軟正黑體"/>
          <w:color w:val="000000" w:themeColor="text1"/>
          <w:sz w:val="18"/>
          <w:szCs w:val="18"/>
        </w:rPr>
      </w:pPr>
    </w:p>
    <w:p w14:paraId="3D672E47" w14:textId="77777777" w:rsidR="00F73A8A" w:rsidRPr="00EA67ED" w:rsidRDefault="00936F8F" w:rsidP="00E00E6C">
      <w:pPr>
        <w:spacing w:line="240" w:lineRule="exact"/>
        <w:ind w:firstLineChars="4200" w:firstLine="7560"/>
        <w:jc w:val="left"/>
        <w:rPr>
          <w:rFonts w:ascii="微軟正黑體" w:eastAsia="微軟正黑體" w:hAnsi="微軟正黑體"/>
          <w:color w:val="000000" w:themeColor="text1"/>
          <w:sz w:val="18"/>
          <w:szCs w:val="18"/>
        </w:rPr>
      </w:pPr>
      <w:r w:rsidRPr="00EA67ED">
        <w:rPr>
          <w:rFonts w:ascii="微軟正黑體" w:eastAsia="微軟正黑體" w:hAnsi="微軟正黑體" w:hint="eastAsia"/>
          <w:color w:val="000000" w:themeColor="text1"/>
          <w:sz w:val="18"/>
          <w:szCs w:val="18"/>
        </w:rPr>
        <w:t>时间：</w:t>
      </w:r>
    </w:p>
    <w:p w14:paraId="3A672A31" w14:textId="77777777" w:rsidR="001A3EB8" w:rsidRPr="00EA67ED" w:rsidRDefault="001A3EB8" w:rsidP="00E00E6C">
      <w:pPr>
        <w:spacing w:line="240" w:lineRule="exact"/>
        <w:ind w:firstLineChars="4200" w:firstLine="7560"/>
        <w:jc w:val="left"/>
        <w:rPr>
          <w:rFonts w:ascii="微軟正黑體" w:eastAsia="微軟正黑體" w:hAnsi="微軟正黑體"/>
          <w:color w:val="000000" w:themeColor="text1"/>
          <w:sz w:val="18"/>
          <w:szCs w:val="18"/>
        </w:rPr>
      </w:pPr>
    </w:p>
    <w:p w14:paraId="22CA6FD2" w14:textId="77777777" w:rsidR="001A3EB8" w:rsidRPr="00EA67ED" w:rsidRDefault="001A3EB8" w:rsidP="00E00E6C">
      <w:pPr>
        <w:spacing w:line="240" w:lineRule="exact"/>
        <w:ind w:firstLineChars="4200" w:firstLine="7560"/>
        <w:jc w:val="left"/>
        <w:rPr>
          <w:rFonts w:ascii="微軟正黑體" w:eastAsia="微軟正黑體" w:hAnsi="微軟正黑體"/>
          <w:color w:val="000000" w:themeColor="text1"/>
          <w:sz w:val="18"/>
          <w:szCs w:val="18"/>
        </w:rPr>
      </w:pPr>
    </w:p>
    <w:p w14:paraId="4B3092D8" w14:textId="77777777" w:rsidR="001A3EB8" w:rsidRPr="00EA67ED" w:rsidRDefault="001A3EB8" w:rsidP="00E00E6C">
      <w:pPr>
        <w:spacing w:line="240" w:lineRule="exact"/>
        <w:ind w:firstLineChars="4200" w:firstLine="7560"/>
        <w:jc w:val="left"/>
        <w:rPr>
          <w:rFonts w:ascii="微軟正黑體" w:eastAsia="微軟正黑體" w:hAnsi="微軟正黑體"/>
          <w:color w:val="000000" w:themeColor="text1"/>
          <w:sz w:val="18"/>
          <w:szCs w:val="18"/>
        </w:rPr>
      </w:pPr>
    </w:p>
    <w:p w14:paraId="217E5438" w14:textId="77777777" w:rsidR="001A3EB8" w:rsidRPr="00EA67ED" w:rsidRDefault="001A3EB8" w:rsidP="00E00E6C">
      <w:pPr>
        <w:spacing w:line="240" w:lineRule="exact"/>
        <w:ind w:firstLineChars="4200" w:firstLine="7560"/>
        <w:jc w:val="left"/>
        <w:rPr>
          <w:rFonts w:ascii="微軟正黑體" w:eastAsia="微軟正黑體" w:hAnsi="微軟正黑體"/>
          <w:color w:val="000000" w:themeColor="text1"/>
          <w:sz w:val="18"/>
          <w:szCs w:val="18"/>
        </w:rPr>
      </w:pPr>
    </w:p>
    <w:p w14:paraId="0671A377" w14:textId="77777777" w:rsidR="001A3EB8" w:rsidRPr="00EA67ED" w:rsidRDefault="001A3EB8" w:rsidP="00E00E6C">
      <w:pPr>
        <w:spacing w:line="240" w:lineRule="exact"/>
        <w:ind w:firstLineChars="4200" w:firstLine="7560"/>
        <w:jc w:val="left"/>
        <w:rPr>
          <w:rFonts w:ascii="微軟正黑體" w:eastAsia="微軟正黑體" w:hAnsi="微軟正黑體"/>
          <w:color w:val="000000" w:themeColor="text1"/>
          <w:sz w:val="18"/>
          <w:szCs w:val="18"/>
        </w:rPr>
      </w:pPr>
    </w:p>
    <w:p w14:paraId="5098CBC5" w14:textId="77777777" w:rsidR="001A3EB8" w:rsidRPr="00EA67ED" w:rsidRDefault="001A3EB8" w:rsidP="00E00E6C">
      <w:pPr>
        <w:spacing w:line="240" w:lineRule="exact"/>
        <w:ind w:firstLineChars="4200" w:firstLine="7560"/>
        <w:jc w:val="left"/>
        <w:rPr>
          <w:rFonts w:ascii="微軟正黑體" w:eastAsia="微軟正黑體" w:hAnsi="微軟正黑體"/>
          <w:color w:val="000000" w:themeColor="text1"/>
          <w:sz w:val="18"/>
          <w:szCs w:val="18"/>
        </w:rPr>
      </w:pPr>
    </w:p>
    <w:p w14:paraId="10CE1F9C" w14:textId="77777777" w:rsidR="001A3EB8" w:rsidRPr="00EA67ED" w:rsidRDefault="001A3EB8" w:rsidP="009B0A63">
      <w:pPr>
        <w:spacing w:line="240" w:lineRule="exact"/>
        <w:jc w:val="left"/>
        <w:rPr>
          <w:rFonts w:ascii="微軟正黑體" w:eastAsia="微軟正黑體" w:hAnsi="微軟正黑體"/>
          <w:color w:val="000000" w:themeColor="text1"/>
          <w:sz w:val="18"/>
          <w:szCs w:val="18"/>
        </w:rPr>
      </w:pPr>
    </w:p>
    <w:p w14:paraId="4E9F4B62" w14:textId="77777777" w:rsidR="001A3EB8" w:rsidRPr="00EA67ED" w:rsidRDefault="001A3EB8" w:rsidP="00E00E6C">
      <w:pPr>
        <w:spacing w:line="240" w:lineRule="exact"/>
        <w:ind w:firstLineChars="4200" w:firstLine="7560"/>
        <w:jc w:val="left"/>
        <w:rPr>
          <w:rFonts w:ascii="微軟正黑體" w:eastAsia="微軟正黑體" w:hAnsi="微軟正黑體"/>
          <w:color w:val="000000" w:themeColor="text1"/>
          <w:sz w:val="18"/>
          <w:szCs w:val="18"/>
        </w:rPr>
      </w:pPr>
    </w:p>
    <w:p w14:paraId="501BD2C8" w14:textId="77777777" w:rsidR="001A3EB8" w:rsidRPr="00EA67ED" w:rsidRDefault="001A3EB8" w:rsidP="00E00E6C">
      <w:pPr>
        <w:spacing w:line="240" w:lineRule="exact"/>
        <w:ind w:firstLineChars="4200" w:firstLine="7560"/>
        <w:jc w:val="left"/>
        <w:rPr>
          <w:rFonts w:ascii="微軟正黑體" w:eastAsia="微軟正黑體" w:hAnsi="微軟正黑體"/>
          <w:color w:val="000000" w:themeColor="text1"/>
          <w:sz w:val="18"/>
          <w:szCs w:val="18"/>
        </w:rPr>
      </w:pPr>
    </w:p>
    <w:p w14:paraId="567216E0" w14:textId="77777777" w:rsidR="001A3EB8" w:rsidRPr="00EA67ED" w:rsidRDefault="001A3EB8" w:rsidP="00E00E6C">
      <w:pPr>
        <w:spacing w:line="240" w:lineRule="exact"/>
        <w:ind w:firstLineChars="4200" w:firstLine="7560"/>
        <w:jc w:val="left"/>
        <w:rPr>
          <w:rFonts w:ascii="微軟正黑體" w:eastAsia="微軟正黑體" w:hAnsi="微軟正黑體"/>
          <w:color w:val="000000" w:themeColor="text1"/>
          <w:sz w:val="18"/>
          <w:szCs w:val="18"/>
        </w:rPr>
      </w:pPr>
    </w:p>
    <w:p w14:paraId="71E46F81" w14:textId="77777777" w:rsidR="001A3EB8" w:rsidRPr="00EA67ED" w:rsidRDefault="001A3EB8" w:rsidP="00E00E6C">
      <w:pPr>
        <w:spacing w:line="240" w:lineRule="exact"/>
        <w:ind w:firstLineChars="4200" w:firstLine="7560"/>
        <w:jc w:val="left"/>
        <w:rPr>
          <w:rFonts w:ascii="微軟正黑體" w:eastAsia="微軟正黑體" w:hAnsi="微軟正黑體"/>
          <w:color w:val="000000" w:themeColor="text1"/>
          <w:sz w:val="18"/>
          <w:szCs w:val="18"/>
        </w:rPr>
      </w:pPr>
    </w:p>
    <w:p w14:paraId="6396A9C9" w14:textId="77777777" w:rsidR="001A3EB8" w:rsidRPr="00EA67ED" w:rsidRDefault="001A3EB8" w:rsidP="00E00E6C">
      <w:pPr>
        <w:spacing w:line="240" w:lineRule="exact"/>
        <w:ind w:firstLineChars="4200" w:firstLine="7560"/>
        <w:jc w:val="left"/>
        <w:rPr>
          <w:rFonts w:ascii="微軟正黑體" w:eastAsia="微軟正黑體" w:hAnsi="微軟正黑體"/>
          <w:color w:val="000000" w:themeColor="text1"/>
          <w:sz w:val="18"/>
          <w:szCs w:val="18"/>
        </w:rPr>
      </w:pPr>
    </w:p>
    <w:p w14:paraId="25FC8306" w14:textId="77777777" w:rsidR="001A3EB8" w:rsidRPr="00EA67ED" w:rsidRDefault="001A3EB8" w:rsidP="00E00E6C">
      <w:pPr>
        <w:spacing w:line="240" w:lineRule="exact"/>
        <w:ind w:firstLineChars="4200" w:firstLine="7560"/>
        <w:jc w:val="left"/>
        <w:rPr>
          <w:rFonts w:ascii="微軟正黑體" w:eastAsia="微軟正黑體" w:hAnsi="微軟正黑體"/>
          <w:color w:val="000000" w:themeColor="text1"/>
          <w:sz w:val="18"/>
          <w:szCs w:val="18"/>
        </w:rPr>
      </w:pPr>
    </w:p>
    <w:p w14:paraId="633B5272" w14:textId="77777777" w:rsidR="001A3EB8" w:rsidRPr="00EA67ED" w:rsidRDefault="001A3EB8" w:rsidP="00E00E6C">
      <w:pPr>
        <w:spacing w:line="240" w:lineRule="exact"/>
        <w:ind w:firstLineChars="4200" w:firstLine="7560"/>
        <w:jc w:val="left"/>
        <w:rPr>
          <w:rFonts w:ascii="微軟正黑體" w:eastAsia="微軟正黑體" w:hAnsi="微軟正黑體"/>
          <w:color w:val="000000" w:themeColor="text1"/>
          <w:sz w:val="18"/>
          <w:szCs w:val="18"/>
        </w:rPr>
      </w:pPr>
    </w:p>
    <w:p w14:paraId="75D6D460" w14:textId="77777777" w:rsidR="001A3EB8" w:rsidRPr="00EA67ED" w:rsidRDefault="001A3EB8" w:rsidP="00E00E6C">
      <w:pPr>
        <w:spacing w:line="240" w:lineRule="exact"/>
        <w:ind w:firstLineChars="4200" w:firstLine="7560"/>
        <w:jc w:val="left"/>
        <w:rPr>
          <w:rFonts w:ascii="微軟正黑體" w:eastAsia="微軟正黑體" w:hAnsi="微軟正黑體"/>
          <w:color w:val="000000" w:themeColor="text1"/>
          <w:sz w:val="18"/>
          <w:szCs w:val="18"/>
        </w:rPr>
      </w:pPr>
    </w:p>
    <w:p w14:paraId="4D9E5578" w14:textId="77777777" w:rsidR="00260C86" w:rsidRPr="00EA67ED" w:rsidRDefault="00936F8F" w:rsidP="00302A19">
      <w:pPr>
        <w:spacing w:line="320" w:lineRule="exact"/>
        <w:jc w:val="left"/>
        <w:rPr>
          <w:rFonts w:ascii="微軟正黑體" w:eastAsia="微軟正黑體" w:hAnsi="微軟正黑體"/>
          <w:b/>
          <w:bCs/>
          <w:color w:val="000000" w:themeColor="text1"/>
          <w:sz w:val="20"/>
          <w:szCs w:val="20"/>
        </w:rPr>
      </w:pPr>
      <w:r w:rsidRPr="00EA67ED">
        <w:rPr>
          <w:rFonts w:ascii="微軟正黑體" w:eastAsia="微軟正黑體" w:hAnsi="微軟正黑體" w:hint="eastAsia"/>
          <w:b/>
          <w:bCs/>
          <w:color w:val="000000" w:themeColor="text1"/>
          <w:sz w:val="20"/>
          <w:szCs w:val="20"/>
        </w:rPr>
        <w:lastRenderedPageBreak/>
        <w:t>附件</w:t>
      </w:r>
      <w:r w:rsidRPr="00EA67ED">
        <w:rPr>
          <w:rFonts w:ascii="微軟正黑體" w:eastAsia="微軟正黑體" w:hAnsi="微軟正黑體"/>
          <w:b/>
          <w:bCs/>
          <w:color w:val="000000" w:themeColor="text1"/>
          <w:sz w:val="20"/>
          <w:szCs w:val="20"/>
        </w:rPr>
        <w:t>2</w:t>
      </w:r>
    </w:p>
    <w:p w14:paraId="4E41BA54" w14:textId="77777777" w:rsidR="00CC2C28" w:rsidRPr="00EA67ED" w:rsidRDefault="00936F8F" w:rsidP="00CC2C28">
      <w:pPr>
        <w:spacing w:line="360" w:lineRule="auto"/>
        <w:jc w:val="center"/>
        <w:rPr>
          <w:rFonts w:ascii="微軟正黑體" w:eastAsia="微軟正黑體" w:hAnsi="微軟正黑體"/>
          <w:b/>
          <w:color w:val="000000" w:themeColor="text1"/>
          <w:sz w:val="32"/>
          <w:szCs w:val="32"/>
        </w:rPr>
      </w:pPr>
      <w:r w:rsidRPr="00EA67ED">
        <w:rPr>
          <w:rFonts w:ascii="微軟正黑體" w:eastAsia="微軟正黑體" w:hAnsi="微軟正黑體" w:hint="eastAsia"/>
          <w:b/>
          <w:color w:val="000000" w:themeColor="text1"/>
          <w:sz w:val="32"/>
          <w:szCs w:val="32"/>
        </w:rPr>
        <w:t>法定代表人身份证明</w:t>
      </w:r>
    </w:p>
    <w:p w14:paraId="4A960B45" w14:textId="77777777" w:rsidR="00CC2C28" w:rsidRPr="00EA67ED" w:rsidRDefault="00CC2C28" w:rsidP="00797EBE">
      <w:pPr>
        <w:spacing w:line="360" w:lineRule="auto"/>
        <w:rPr>
          <w:rFonts w:ascii="微軟正黑體" w:eastAsia="微軟正黑體" w:hAnsi="微軟正黑體"/>
          <w:color w:val="000000" w:themeColor="text1"/>
        </w:rPr>
      </w:pPr>
    </w:p>
    <w:p w14:paraId="793B3F56" w14:textId="77777777" w:rsidR="00CC2C28" w:rsidRPr="00EA67ED" w:rsidRDefault="00936F8F" w:rsidP="00CC2C28">
      <w:pPr>
        <w:tabs>
          <w:tab w:val="left" w:pos="5565"/>
        </w:tabs>
        <w:autoSpaceDE w:val="0"/>
        <w:autoSpaceDN w:val="0"/>
        <w:adjustRightInd w:val="0"/>
        <w:snapToGrid w:val="0"/>
        <w:spacing w:line="360" w:lineRule="auto"/>
        <w:ind w:firstLineChars="186" w:firstLine="391"/>
        <w:jc w:val="left"/>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投标人名称：</w:t>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kern w:val="0"/>
          <w:szCs w:val="21"/>
        </w:rPr>
        <w:t>（公司）</w:t>
      </w:r>
    </w:p>
    <w:p w14:paraId="70F9CE4F" w14:textId="77777777" w:rsidR="00CC2C28" w:rsidRPr="00EA67ED" w:rsidRDefault="00CC2C28" w:rsidP="00CC2C28">
      <w:pPr>
        <w:autoSpaceDE w:val="0"/>
        <w:autoSpaceDN w:val="0"/>
        <w:adjustRightInd w:val="0"/>
        <w:snapToGrid w:val="0"/>
        <w:spacing w:line="360" w:lineRule="auto"/>
        <w:ind w:firstLineChars="186" w:firstLine="372"/>
        <w:jc w:val="left"/>
        <w:rPr>
          <w:rFonts w:ascii="微軟正黑體" w:eastAsia="微軟正黑體" w:hAnsi="微軟正黑體"/>
          <w:color w:val="000000" w:themeColor="text1"/>
          <w:kern w:val="0"/>
          <w:sz w:val="20"/>
          <w:szCs w:val="20"/>
        </w:rPr>
      </w:pPr>
    </w:p>
    <w:p w14:paraId="3A6CA782" w14:textId="77777777" w:rsidR="00CC2C28" w:rsidRPr="00EA67ED" w:rsidRDefault="00936F8F" w:rsidP="00CC2C28">
      <w:pPr>
        <w:tabs>
          <w:tab w:val="left" w:pos="5475"/>
        </w:tabs>
        <w:autoSpaceDE w:val="0"/>
        <w:autoSpaceDN w:val="0"/>
        <w:adjustRightInd w:val="0"/>
        <w:snapToGrid w:val="0"/>
        <w:spacing w:line="360" w:lineRule="auto"/>
        <w:ind w:firstLineChars="186" w:firstLine="391"/>
        <w:jc w:val="left"/>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单位性质：</w:t>
      </w:r>
      <w:r w:rsidRPr="00EA67ED">
        <w:rPr>
          <w:rFonts w:ascii="微軟正黑體" w:eastAsia="微軟正黑體" w:hAnsi="微軟正黑體"/>
          <w:color w:val="000000" w:themeColor="text1"/>
          <w:kern w:val="0"/>
          <w:szCs w:val="21"/>
          <w:u w:val="single"/>
        </w:rPr>
        <w:tab/>
      </w:r>
    </w:p>
    <w:p w14:paraId="7562F4F9" w14:textId="77777777" w:rsidR="00CC2C28" w:rsidRPr="00EA67ED" w:rsidRDefault="00CC2C28" w:rsidP="00CC2C28">
      <w:pPr>
        <w:autoSpaceDE w:val="0"/>
        <w:autoSpaceDN w:val="0"/>
        <w:adjustRightInd w:val="0"/>
        <w:snapToGrid w:val="0"/>
        <w:spacing w:line="360" w:lineRule="auto"/>
        <w:ind w:firstLineChars="186" w:firstLine="372"/>
        <w:jc w:val="left"/>
        <w:rPr>
          <w:rFonts w:ascii="微軟正黑體" w:eastAsia="微軟正黑體" w:hAnsi="微軟正黑體"/>
          <w:color w:val="000000" w:themeColor="text1"/>
          <w:kern w:val="0"/>
          <w:sz w:val="20"/>
          <w:szCs w:val="20"/>
        </w:rPr>
      </w:pPr>
    </w:p>
    <w:p w14:paraId="705CF0FC" w14:textId="77777777" w:rsidR="00CC2C28" w:rsidRPr="00EA67ED" w:rsidRDefault="00936F8F" w:rsidP="00CC2C28">
      <w:pPr>
        <w:tabs>
          <w:tab w:val="left" w:pos="5475"/>
        </w:tabs>
        <w:autoSpaceDE w:val="0"/>
        <w:autoSpaceDN w:val="0"/>
        <w:adjustRightInd w:val="0"/>
        <w:snapToGrid w:val="0"/>
        <w:spacing w:line="360" w:lineRule="auto"/>
        <w:ind w:firstLineChars="186" w:firstLine="391"/>
        <w:jc w:val="left"/>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地址：</w:t>
      </w:r>
      <w:r w:rsidRPr="00EA67ED">
        <w:rPr>
          <w:rFonts w:ascii="微軟正黑體" w:eastAsia="微軟正黑體" w:hAnsi="微軟正黑體"/>
          <w:color w:val="000000" w:themeColor="text1"/>
          <w:kern w:val="0"/>
          <w:szCs w:val="21"/>
          <w:u w:val="single"/>
        </w:rPr>
        <w:tab/>
      </w:r>
    </w:p>
    <w:p w14:paraId="3895EF8E" w14:textId="77777777" w:rsidR="00CC2C28" w:rsidRPr="00EA67ED" w:rsidRDefault="00CC2C28" w:rsidP="00CC2C28">
      <w:pPr>
        <w:autoSpaceDE w:val="0"/>
        <w:autoSpaceDN w:val="0"/>
        <w:adjustRightInd w:val="0"/>
        <w:snapToGrid w:val="0"/>
        <w:spacing w:line="360" w:lineRule="auto"/>
        <w:ind w:firstLineChars="186" w:firstLine="372"/>
        <w:jc w:val="left"/>
        <w:rPr>
          <w:rFonts w:ascii="微軟正黑體" w:eastAsia="微軟正黑體" w:hAnsi="微軟正黑體"/>
          <w:color w:val="000000" w:themeColor="text1"/>
          <w:kern w:val="0"/>
          <w:sz w:val="20"/>
          <w:szCs w:val="20"/>
        </w:rPr>
      </w:pPr>
    </w:p>
    <w:p w14:paraId="6B13E5BD" w14:textId="77777777" w:rsidR="00CC2C28" w:rsidRPr="00EA67ED" w:rsidRDefault="00936F8F" w:rsidP="00CC2C28">
      <w:pPr>
        <w:tabs>
          <w:tab w:val="left" w:pos="2520"/>
          <w:tab w:val="left" w:pos="3836"/>
        </w:tabs>
        <w:autoSpaceDE w:val="0"/>
        <w:autoSpaceDN w:val="0"/>
        <w:adjustRightInd w:val="0"/>
        <w:snapToGrid w:val="0"/>
        <w:spacing w:line="360" w:lineRule="auto"/>
        <w:ind w:firstLineChars="186" w:firstLine="391"/>
        <w:jc w:val="left"/>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成立时间：</w:t>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spacing w:val="-1"/>
          <w:kern w:val="0"/>
          <w:szCs w:val="21"/>
        </w:rPr>
        <w:t>年</w:t>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spacing w:val="-1"/>
          <w:kern w:val="0"/>
          <w:szCs w:val="21"/>
        </w:rPr>
        <w:t>月</w:t>
      </w:r>
      <w:r w:rsidRPr="00EA67ED">
        <w:rPr>
          <w:rFonts w:ascii="微軟正黑體" w:eastAsia="微軟正黑體" w:hAnsi="微軟正黑體"/>
          <w:color w:val="000000" w:themeColor="text1"/>
          <w:spacing w:val="-1"/>
          <w:kern w:val="0"/>
          <w:szCs w:val="21"/>
          <w:u w:val="single"/>
        </w:rPr>
        <w:t xml:space="preserve">         </w:t>
      </w:r>
      <w:r w:rsidRPr="00EA67ED">
        <w:rPr>
          <w:rFonts w:ascii="微軟正黑體" w:eastAsia="微軟正黑體" w:hAnsi="微軟正黑體" w:hint="eastAsia"/>
          <w:color w:val="000000" w:themeColor="text1"/>
          <w:kern w:val="0"/>
          <w:szCs w:val="21"/>
        </w:rPr>
        <w:t>日</w:t>
      </w:r>
    </w:p>
    <w:p w14:paraId="7561649D" w14:textId="77777777" w:rsidR="00CC2C28" w:rsidRPr="00EA67ED" w:rsidRDefault="00CC2C28" w:rsidP="00CC2C28">
      <w:pPr>
        <w:autoSpaceDE w:val="0"/>
        <w:autoSpaceDN w:val="0"/>
        <w:adjustRightInd w:val="0"/>
        <w:snapToGrid w:val="0"/>
        <w:spacing w:line="360" w:lineRule="auto"/>
        <w:ind w:firstLineChars="186" w:firstLine="186"/>
        <w:jc w:val="left"/>
        <w:rPr>
          <w:rFonts w:ascii="微軟正黑體" w:eastAsia="微軟正黑體" w:hAnsi="微軟正黑體"/>
          <w:color w:val="000000" w:themeColor="text1"/>
          <w:kern w:val="0"/>
          <w:sz w:val="10"/>
          <w:szCs w:val="10"/>
        </w:rPr>
      </w:pPr>
    </w:p>
    <w:p w14:paraId="345DDD09" w14:textId="77777777" w:rsidR="00CC2C28" w:rsidRPr="00EA67ED" w:rsidRDefault="00936F8F" w:rsidP="00CC2C28">
      <w:pPr>
        <w:tabs>
          <w:tab w:val="left" w:pos="5475"/>
        </w:tabs>
        <w:autoSpaceDE w:val="0"/>
        <w:autoSpaceDN w:val="0"/>
        <w:adjustRightInd w:val="0"/>
        <w:snapToGrid w:val="0"/>
        <w:spacing w:line="360" w:lineRule="auto"/>
        <w:ind w:firstLineChars="186" w:firstLine="391"/>
        <w:jc w:val="left"/>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经营期限：</w:t>
      </w:r>
      <w:r w:rsidRPr="00EA67ED">
        <w:rPr>
          <w:rFonts w:ascii="微軟正黑體" w:eastAsia="微軟正黑體" w:hAnsi="微軟正黑體"/>
          <w:color w:val="000000" w:themeColor="text1"/>
          <w:kern w:val="0"/>
          <w:szCs w:val="21"/>
          <w:u w:val="single"/>
        </w:rPr>
        <w:tab/>
      </w:r>
    </w:p>
    <w:p w14:paraId="0FF581CE" w14:textId="77777777" w:rsidR="00CC2C28" w:rsidRPr="00EA67ED" w:rsidRDefault="00CC2C28" w:rsidP="00CC2C28">
      <w:pPr>
        <w:autoSpaceDE w:val="0"/>
        <w:autoSpaceDN w:val="0"/>
        <w:adjustRightInd w:val="0"/>
        <w:snapToGrid w:val="0"/>
        <w:spacing w:line="360" w:lineRule="auto"/>
        <w:ind w:firstLineChars="186" w:firstLine="372"/>
        <w:jc w:val="left"/>
        <w:rPr>
          <w:rFonts w:ascii="微軟正黑體" w:eastAsia="微軟正黑體" w:hAnsi="微軟正黑體"/>
          <w:color w:val="000000" w:themeColor="text1"/>
          <w:kern w:val="0"/>
          <w:sz w:val="20"/>
          <w:szCs w:val="20"/>
        </w:rPr>
      </w:pPr>
    </w:p>
    <w:p w14:paraId="58818604" w14:textId="77777777" w:rsidR="00CC2C28" w:rsidRPr="00EA67ED" w:rsidRDefault="00936F8F" w:rsidP="00CC2C28">
      <w:pPr>
        <w:tabs>
          <w:tab w:val="left" w:pos="1580"/>
          <w:tab w:val="left" w:pos="3260"/>
          <w:tab w:val="left" w:pos="4840"/>
          <w:tab w:val="left" w:pos="6300"/>
        </w:tabs>
        <w:autoSpaceDE w:val="0"/>
        <w:autoSpaceDN w:val="0"/>
        <w:adjustRightInd w:val="0"/>
        <w:snapToGrid w:val="0"/>
        <w:spacing w:line="360" w:lineRule="auto"/>
        <w:ind w:firstLineChars="186" w:firstLine="391"/>
        <w:jc w:val="left"/>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姓名：</w:t>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kern w:val="0"/>
          <w:szCs w:val="21"/>
        </w:rPr>
        <w:t>性别</w:t>
      </w:r>
      <w:r w:rsidRPr="00EA67ED">
        <w:rPr>
          <w:rFonts w:ascii="微軟正黑體" w:eastAsia="微軟正黑體" w:hAnsi="微軟正黑體" w:hint="eastAsia"/>
          <w:color w:val="000000" w:themeColor="text1"/>
          <w:spacing w:val="-1"/>
          <w:kern w:val="0"/>
          <w:szCs w:val="21"/>
        </w:rPr>
        <w:t>：</w:t>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spacing w:val="-1"/>
          <w:kern w:val="0"/>
          <w:szCs w:val="21"/>
        </w:rPr>
        <w:t>年</w:t>
      </w:r>
      <w:r w:rsidRPr="00EA67ED">
        <w:rPr>
          <w:rFonts w:ascii="微軟正黑體" w:eastAsia="微軟正黑體" w:hAnsi="微軟正黑體" w:hint="eastAsia"/>
          <w:color w:val="000000" w:themeColor="text1"/>
          <w:kern w:val="0"/>
          <w:szCs w:val="21"/>
        </w:rPr>
        <w:t>龄：</w:t>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kern w:val="0"/>
          <w:szCs w:val="21"/>
        </w:rPr>
        <w:t>职务：</w:t>
      </w:r>
      <w:r w:rsidRPr="00EA67ED">
        <w:rPr>
          <w:rFonts w:ascii="微軟正黑體" w:eastAsia="微軟正黑體" w:hAnsi="微軟正黑體"/>
          <w:color w:val="000000" w:themeColor="text1"/>
          <w:kern w:val="0"/>
          <w:szCs w:val="21"/>
          <w:u w:val="single"/>
        </w:rPr>
        <w:tab/>
      </w:r>
    </w:p>
    <w:p w14:paraId="7BFF1A8C" w14:textId="77777777" w:rsidR="00CC2C28" w:rsidRPr="00EA67ED" w:rsidRDefault="00CC2C28" w:rsidP="00CC2C28">
      <w:pPr>
        <w:autoSpaceDE w:val="0"/>
        <w:autoSpaceDN w:val="0"/>
        <w:adjustRightInd w:val="0"/>
        <w:snapToGrid w:val="0"/>
        <w:spacing w:line="360" w:lineRule="auto"/>
        <w:ind w:firstLineChars="186" w:firstLine="372"/>
        <w:jc w:val="left"/>
        <w:rPr>
          <w:rFonts w:ascii="微軟正黑體" w:eastAsia="微軟正黑體" w:hAnsi="微軟正黑體"/>
          <w:color w:val="000000" w:themeColor="text1"/>
          <w:kern w:val="0"/>
          <w:sz w:val="20"/>
          <w:szCs w:val="20"/>
        </w:rPr>
      </w:pPr>
    </w:p>
    <w:p w14:paraId="04AA5790" w14:textId="77777777" w:rsidR="00CC2C28" w:rsidRPr="00EA67ED" w:rsidRDefault="00936F8F" w:rsidP="00CC2C28">
      <w:pPr>
        <w:tabs>
          <w:tab w:val="left" w:pos="3360"/>
        </w:tabs>
        <w:autoSpaceDE w:val="0"/>
        <w:autoSpaceDN w:val="0"/>
        <w:adjustRightInd w:val="0"/>
        <w:snapToGrid w:val="0"/>
        <w:spacing w:line="360" w:lineRule="auto"/>
        <w:ind w:firstLineChars="186" w:firstLine="391"/>
        <w:jc w:val="left"/>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系</w:t>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kern w:val="0"/>
          <w:szCs w:val="21"/>
        </w:rPr>
        <w:t>（投标人名称）的法定代表人。</w:t>
      </w:r>
    </w:p>
    <w:p w14:paraId="15EDD59B" w14:textId="77777777" w:rsidR="00D41078" w:rsidRPr="00EA67ED" w:rsidRDefault="00D41078" w:rsidP="00D41078">
      <w:pPr>
        <w:tabs>
          <w:tab w:val="left" w:pos="6720"/>
        </w:tabs>
        <w:autoSpaceDE w:val="0"/>
        <w:autoSpaceDN w:val="0"/>
        <w:adjustRightInd w:val="0"/>
        <w:snapToGrid w:val="0"/>
        <w:spacing w:line="360" w:lineRule="auto"/>
        <w:ind w:firstLineChars="200" w:firstLine="420"/>
        <w:rPr>
          <w:rFonts w:ascii="微軟正黑體" w:eastAsia="微軟正黑體" w:hAnsi="微軟正黑體"/>
          <w:color w:val="000000" w:themeColor="text1"/>
          <w:kern w:val="0"/>
          <w:szCs w:val="21"/>
        </w:rPr>
      </w:pPr>
    </w:p>
    <w:p w14:paraId="602847D0" w14:textId="77777777" w:rsidR="00D41078" w:rsidRPr="00EA67ED" w:rsidRDefault="00936F8F" w:rsidP="00D41078">
      <w:pPr>
        <w:tabs>
          <w:tab w:val="left" w:pos="6720"/>
        </w:tabs>
        <w:autoSpaceDE w:val="0"/>
        <w:autoSpaceDN w:val="0"/>
        <w:adjustRightInd w:val="0"/>
        <w:snapToGrid w:val="0"/>
        <w:spacing w:line="360" w:lineRule="auto"/>
        <w:ind w:firstLineChars="200" w:firstLine="420"/>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联系方式（电话号码）</w:t>
      </w:r>
      <w:r w:rsidRPr="00EA67ED">
        <w:rPr>
          <w:rFonts w:ascii="微軟正黑體" w:eastAsia="微軟正黑體" w:hAnsi="微軟正黑體"/>
          <w:color w:val="000000" w:themeColor="text1"/>
          <w:kern w:val="0"/>
          <w:szCs w:val="21"/>
        </w:rPr>
        <w:t xml:space="preserve">  </w:t>
      </w:r>
      <w:r w:rsidRPr="00EA67ED">
        <w:rPr>
          <w:rFonts w:ascii="微軟正黑體" w:eastAsia="微軟正黑體" w:hAnsi="微軟正黑體" w:hint="eastAsia"/>
          <w:color w:val="000000" w:themeColor="text1"/>
          <w:kern w:val="0"/>
          <w:szCs w:val="21"/>
        </w:rPr>
        <w:t>：</w:t>
      </w:r>
      <w:r w:rsidRPr="00EA67ED">
        <w:rPr>
          <w:rFonts w:ascii="微軟正黑體" w:eastAsia="微軟正黑體" w:hAnsi="微軟正黑體"/>
          <w:color w:val="000000" w:themeColor="text1"/>
          <w:kern w:val="0"/>
          <w:szCs w:val="21"/>
          <w:u w:val="single"/>
        </w:rPr>
        <w:tab/>
      </w:r>
    </w:p>
    <w:p w14:paraId="0457F2B9" w14:textId="77777777" w:rsidR="00D41078" w:rsidRPr="00EA67ED" w:rsidRDefault="00D41078" w:rsidP="00CC2C28">
      <w:pPr>
        <w:tabs>
          <w:tab w:val="left" w:pos="3360"/>
        </w:tabs>
        <w:autoSpaceDE w:val="0"/>
        <w:autoSpaceDN w:val="0"/>
        <w:adjustRightInd w:val="0"/>
        <w:snapToGrid w:val="0"/>
        <w:spacing w:line="360" w:lineRule="auto"/>
        <w:ind w:firstLineChars="186" w:firstLine="391"/>
        <w:jc w:val="left"/>
        <w:rPr>
          <w:rFonts w:ascii="微軟正黑體" w:eastAsia="微軟正黑體" w:hAnsi="微軟正黑體"/>
          <w:color w:val="000000" w:themeColor="text1"/>
          <w:kern w:val="0"/>
          <w:szCs w:val="21"/>
        </w:rPr>
      </w:pPr>
    </w:p>
    <w:p w14:paraId="3D0755DC" w14:textId="77777777" w:rsidR="00CC2C28" w:rsidRPr="00EA67ED" w:rsidRDefault="00CC2C28" w:rsidP="00CC2C28">
      <w:pPr>
        <w:autoSpaceDE w:val="0"/>
        <w:autoSpaceDN w:val="0"/>
        <w:adjustRightInd w:val="0"/>
        <w:snapToGrid w:val="0"/>
        <w:spacing w:line="360" w:lineRule="auto"/>
        <w:ind w:firstLineChars="186" w:firstLine="186"/>
        <w:jc w:val="left"/>
        <w:rPr>
          <w:rFonts w:ascii="微軟正黑體" w:eastAsia="微軟正黑體" w:hAnsi="微軟正黑體"/>
          <w:color w:val="000000" w:themeColor="text1"/>
          <w:kern w:val="0"/>
          <w:sz w:val="10"/>
          <w:szCs w:val="10"/>
        </w:rPr>
      </w:pPr>
    </w:p>
    <w:p w14:paraId="5D75AAAB" w14:textId="77777777" w:rsidR="00CC2C28" w:rsidRPr="00EA67ED" w:rsidRDefault="00936F8F" w:rsidP="00B141C4">
      <w:pPr>
        <w:autoSpaceDE w:val="0"/>
        <w:autoSpaceDN w:val="0"/>
        <w:adjustRightInd w:val="0"/>
        <w:snapToGrid w:val="0"/>
        <w:spacing w:line="360" w:lineRule="auto"/>
        <w:ind w:firstLineChars="386" w:firstLine="811"/>
        <w:jc w:val="left"/>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特此证明。</w:t>
      </w:r>
    </w:p>
    <w:p w14:paraId="0621427C" w14:textId="77777777" w:rsidR="00CC2C28" w:rsidRPr="00EA67ED" w:rsidRDefault="00CC2C28" w:rsidP="00CC2C28">
      <w:pPr>
        <w:autoSpaceDE w:val="0"/>
        <w:autoSpaceDN w:val="0"/>
        <w:adjustRightInd w:val="0"/>
        <w:snapToGrid w:val="0"/>
        <w:spacing w:line="360" w:lineRule="auto"/>
        <w:jc w:val="left"/>
        <w:rPr>
          <w:rFonts w:ascii="微軟正黑體" w:eastAsia="微軟正黑體" w:hAnsi="微軟正黑體"/>
          <w:color w:val="000000" w:themeColor="text1"/>
          <w:kern w:val="0"/>
          <w:sz w:val="20"/>
          <w:szCs w:val="20"/>
        </w:rPr>
      </w:pPr>
    </w:p>
    <w:p w14:paraId="450032CA" w14:textId="77777777" w:rsidR="00CC2C28" w:rsidRPr="00EA67ED" w:rsidRDefault="00936F8F" w:rsidP="00CC2C28">
      <w:pPr>
        <w:tabs>
          <w:tab w:val="left" w:pos="5460"/>
        </w:tabs>
        <w:autoSpaceDE w:val="0"/>
        <w:autoSpaceDN w:val="0"/>
        <w:adjustRightInd w:val="0"/>
        <w:snapToGrid w:val="0"/>
        <w:spacing w:line="360" w:lineRule="auto"/>
        <w:ind w:firstLine="2100"/>
        <w:jc w:val="left"/>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投标</w:t>
      </w:r>
      <w:r w:rsidRPr="00EA67ED">
        <w:rPr>
          <w:rFonts w:ascii="微軟正黑體" w:eastAsia="微軟正黑體" w:hAnsi="微軟正黑體" w:hint="eastAsia"/>
          <w:color w:val="000000" w:themeColor="text1"/>
          <w:spacing w:val="-1"/>
          <w:kern w:val="0"/>
          <w:szCs w:val="21"/>
        </w:rPr>
        <w:t>人</w:t>
      </w:r>
      <w:r w:rsidRPr="00EA67ED">
        <w:rPr>
          <w:rFonts w:ascii="微軟正黑體" w:eastAsia="微軟正黑體" w:hAnsi="微軟正黑體" w:hint="eastAsia"/>
          <w:color w:val="000000" w:themeColor="text1"/>
          <w:kern w:val="0"/>
          <w:szCs w:val="21"/>
        </w:rPr>
        <w:t>：</w:t>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spacing w:val="-1"/>
          <w:kern w:val="0"/>
          <w:szCs w:val="21"/>
        </w:rPr>
        <w:t>（</w:t>
      </w:r>
      <w:r w:rsidRPr="00EA67ED">
        <w:rPr>
          <w:rFonts w:ascii="微軟正黑體" w:eastAsia="微軟正黑體" w:hAnsi="微軟正黑體" w:hint="eastAsia"/>
          <w:color w:val="000000" w:themeColor="text1"/>
          <w:kern w:val="0"/>
          <w:szCs w:val="21"/>
        </w:rPr>
        <w:t>盖单位章）</w:t>
      </w:r>
    </w:p>
    <w:p w14:paraId="33A93B83" w14:textId="77777777" w:rsidR="00CC2C28" w:rsidRPr="00EA67ED" w:rsidRDefault="00CC2C28" w:rsidP="00CC2C28">
      <w:pPr>
        <w:autoSpaceDE w:val="0"/>
        <w:autoSpaceDN w:val="0"/>
        <w:adjustRightInd w:val="0"/>
        <w:snapToGrid w:val="0"/>
        <w:spacing w:line="360" w:lineRule="auto"/>
        <w:jc w:val="left"/>
        <w:rPr>
          <w:rFonts w:ascii="微軟正黑體" w:eastAsia="微軟正黑體" w:hAnsi="微軟正黑體"/>
          <w:color w:val="000000" w:themeColor="text1"/>
          <w:kern w:val="0"/>
          <w:sz w:val="20"/>
          <w:szCs w:val="20"/>
        </w:rPr>
      </w:pPr>
    </w:p>
    <w:p w14:paraId="7E5CD90B" w14:textId="77777777" w:rsidR="00CC2C28" w:rsidRPr="00EA67ED" w:rsidRDefault="00936F8F" w:rsidP="00A74325">
      <w:pPr>
        <w:tabs>
          <w:tab w:val="left" w:pos="4305"/>
          <w:tab w:val="left" w:pos="5460"/>
          <w:tab w:val="left" w:pos="6400"/>
        </w:tabs>
        <w:autoSpaceDE w:val="0"/>
        <w:autoSpaceDN w:val="0"/>
        <w:adjustRightInd w:val="0"/>
        <w:snapToGrid w:val="0"/>
        <w:spacing w:line="360" w:lineRule="auto"/>
        <w:ind w:firstLineChars="1700" w:firstLine="3570"/>
        <w:jc w:val="left"/>
        <w:rPr>
          <w:rFonts w:ascii="微軟正黑體" w:eastAsia="微軟正黑體" w:hAnsi="微軟正黑體"/>
          <w:color w:val="000000" w:themeColor="text1"/>
          <w:kern w:val="0"/>
          <w:szCs w:val="21"/>
        </w:rPr>
      </w:pP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spacing w:val="-1"/>
          <w:kern w:val="0"/>
          <w:szCs w:val="21"/>
        </w:rPr>
        <w:t>年</w:t>
      </w:r>
      <w:r w:rsidRPr="00EA67ED">
        <w:rPr>
          <w:rFonts w:ascii="微軟正黑體" w:eastAsia="微軟正黑體" w:hAnsi="微軟正黑體"/>
          <w:color w:val="000000" w:themeColor="text1"/>
          <w:spacing w:val="-1"/>
          <w:kern w:val="0"/>
          <w:szCs w:val="21"/>
          <w:u w:val="single"/>
        </w:rPr>
        <w:t xml:space="preserve">       </w:t>
      </w:r>
      <w:r w:rsidRPr="00EA67ED">
        <w:rPr>
          <w:rFonts w:ascii="微軟正黑體" w:eastAsia="微軟正黑體" w:hAnsi="微軟正黑體" w:hint="eastAsia"/>
          <w:color w:val="000000" w:themeColor="text1"/>
          <w:kern w:val="0"/>
          <w:szCs w:val="21"/>
        </w:rPr>
        <w:t>月</w:t>
      </w:r>
      <w:r w:rsidRPr="00EA67ED">
        <w:rPr>
          <w:rFonts w:ascii="微軟正黑體" w:eastAsia="微軟正黑體" w:hAnsi="微軟正黑體"/>
          <w:color w:val="000000" w:themeColor="text1"/>
          <w:kern w:val="0"/>
          <w:szCs w:val="21"/>
          <w:u w:val="single"/>
        </w:rPr>
        <w:t xml:space="preserve">       </w:t>
      </w:r>
      <w:r w:rsidRPr="00EA67ED">
        <w:rPr>
          <w:rFonts w:ascii="微軟正黑體" w:eastAsia="微軟正黑體" w:hAnsi="微軟正黑體" w:hint="eastAsia"/>
          <w:color w:val="000000" w:themeColor="text1"/>
          <w:kern w:val="0"/>
          <w:szCs w:val="21"/>
        </w:rPr>
        <w:t>日</w:t>
      </w:r>
    </w:p>
    <w:p w14:paraId="4AFF6DA3" w14:textId="77777777" w:rsidR="00CC2C28" w:rsidRPr="00EA67ED" w:rsidRDefault="00CC2C28" w:rsidP="00CC2C28">
      <w:pPr>
        <w:autoSpaceDE w:val="0"/>
        <w:autoSpaceDN w:val="0"/>
        <w:adjustRightInd w:val="0"/>
        <w:snapToGrid w:val="0"/>
        <w:spacing w:line="360" w:lineRule="auto"/>
        <w:jc w:val="left"/>
        <w:rPr>
          <w:rFonts w:ascii="微軟正黑體" w:eastAsia="微軟正黑體" w:hAnsi="微軟正黑體"/>
          <w:color w:val="000000" w:themeColor="text1"/>
          <w:kern w:val="0"/>
        </w:rPr>
      </w:pPr>
    </w:p>
    <w:p w14:paraId="441DDCC2" w14:textId="77777777" w:rsidR="00323D9E" w:rsidRPr="00EA67ED" w:rsidRDefault="00936F8F" w:rsidP="00C66039">
      <w:pPr>
        <w:autoSpaceDE w:val="0"/>
        <w:autoSpaceDN w:val="0"/>
        <w:adjustRightInd w:val="0"/>
        <w:snapToGrid w:val="0"/>
        <w:spacing w:line="360" w:lineRule="auto"/>
        <w:jc w:val="left"/>
        <w:rPr>
          <w:rFonts w:ascii="微軟正黑體" w:eastAsia="微軟正黑體" w:hAnsi="微軟正黑體"/>
          <w:color w:val="000000" w:themeColor="text1"/>
          <w:kern w:val="0"/>
        </w:rPr>
      </w:pPr>
      <w:r w:rsidRPr="00EA67ED">
        <w:rPr>
          <w:rFonts w:ascii="微軟正黑體" w:eastAsia="微軟正黑體" w:hAnsi="微軟正黑體" w:hint="eastAsia"/>
          <w:color w:val="000000" w:themeColor="text1"/>
          <w:kern w:val="0"/>
        </w:rPr>
        <w:t>注：法定代表人身份证明需按上述格式填写完整，不可缺少内容。在此基础上增加内容的不影响其有效性。</w:t>
      </w:r>
    </w:p>
    <w:p w14:paraId="48AAD073" w14:textId="77777777" w:rsidR="00243D2C" w:rsidRPr="00EA67ED" w:rsidRDefault="00243D2C" w:rsidP="00C66039">
      <w:pPr>
        <w:autoSpaceDE w:val="0"/>
        <w:autoSpaceDN w:val="0"/>
        <w:adjustRightInd w:val="0"/>
        <w:snapToGrid w:val="0"/>
        <w:spacing w:line="360" w:lineRule="auto"/>
        <w:jc w:val="left"/>
        <w:rPr>
          <w:rFonts w:ascii="微軟正黑體" w:eastAsia="微軟正黑體" w:hAnsi="微軟正黑體"/>
          <w:color w:val="000000" w:themeColor="text1"/>
          <w:kern w:val="0"/>
        </w:rPr>
      </w:pPr>
    </w:p>
    <w:p w14:paraId="5C0B9AAD" w14:textId="77777777" w:rsidR="009B5031" w:rsidRPr="00EA67ED" w:rsidRDefault="009B5031" w:rsidP="00302A19">
      <w:pPr>
        <w:spacing w:line="320" w:lineRule="exact"/>
        <w:jc w:val="left"/>
        <w:rPr>
          <w:rFonts w:ascii="微軟正黑體" w:eastAsia="微軟正黑體" w:hAnsi="微軟正黑體"/>
          <w:b/>
          <w:bCs/>
          <w:color w:val="000000" w:themeColor="text1"/>
          <w:sz w:val="20"/>
          <w:szCs w:val="20"/>
        </w:rPr>
      </w:pPr>
    </w:p>
    <w:p w14:paraId="4439C2F4" w14:textId="77777777" w:rsidR="001A3EB8" w:rsidRPr="00EA67ED" w:rsidRDefault="001A3EB8" w:rsidP="00302A19">
      <w:pPr>
        <w:spacing w:line="320" w:lineRule="exact"/>
        <w:jc w:val="left"/>
        <w:rPr>
          <w:rFonts w:ascii="微軟正黑體" w:eastAsia="微軟正黑體" w:hAnsi="微軟正黑體"/>
          <w:b/>
          <w:bCs/>
          <w:color w:val="000000" w:themeColor="text1"/>
          <w:sz w:val="20"/>
          <w:szCs w:val="20"/>
        </w:rPr>
      </w:pPr>
    </w:p>
    <w:p w14:paraId="76F8D7E3" w14:textId="77777777" w:rsidR="00260C86" w:rsidRPr="00EA67ED" w:rsidRDefault="00936F8F" w:rsidP="00302A19">
      <w:pPr>
        <w:spacing w:line="320" w:lineRule="exact"/>
        <w:jc w:val="left"/>
        <w:rPr>
          <w:rFonts w:ascii="微軟正黑體" w:eastAsia="微軟正黑體" w:hAnsi="微軟正黑體"/>
          <w:b/>
          <w:bCs/>
          <w:color w:val="000000" w:themeColor="text1"/>
          <w:sz w:val="20"/>
          <w:szCs w:val="20"/>
        </w:rPr>
      </w:pPr>
      <w:r w:rsidRPr="00EA67ED">
        <w:rPr>
          <w:rFonts w:ascii="微軟正黑體" w:eastAsia="微軟正黑體" w:hAnsi="微軟正黑體" w:hint="eastAsia"/>
          <w:b/>
          <w:bCs/>
          <w:color w:val="000000" w:themeColor="text1"/>
          <w:sz w:val="20"/>
          <w:szCs w:val="20"/>
        </w:rPr>
        <w:t>附件</w:t>
      </w:r>
      <w:r w:rsidRPr="00EA67ED">
        <w:rPr>
          <w:rFonts w:ascii="微軟正黑體" w:eastAsia="微軟正黑體" w:hAnsi="微軟正黑體"/>
          <w:b/>
          <w:bCs/>
          <w:color w:val="000000" w:themeColor="text1"/>
          <w:sz w:val="20"/>
          <w:szCs w:val="20"/>
        </w:rPr>
        <w:t>3</w:t>
      </w:r>
    </w:p>
    <w:p w14:paraId="437F2A15" w14:textId="77777777" w:rsidR="00CC2C28" w:rsidRPr="00EA67ED" w:rsidRDefault="00936F8F" w:rsidP="00597570">
      <w:pPr>
        <w:tabs>
          <w:tab w:val="left" w:pos="1680"/>
          <w:tab w:val="left" w:pos="4215"/>
          <w:tab w:val="left" w:pos="4305"/>
          <w:tab w:val="left" w:pos="8000"/>
        </w:tabs>
        <w:autoSpaceDE w:val="0"/>
        <w:autoSpaceDN w:val="0"/>
        <w:adjustRightInd w:val="0"/>
        <w:snapToGrid w:val="0"/>
        <w:spacing w:line="360" w:lineRule="auto"/>
        <w:jc w:val="center"/>
        <w:rPr>
          <w:rFonts w:ascii="微軟正黑體" w:eastAsia="微軟正黑體" w:hAnsi="微軟正黑體"/>
          <w:b/>
          <w:color w:val="000000" w:themeColor="text1"/>
          <w:kern w:val="0"/>
          <w:sz w:val="28"/>
          <w:szCs w:val="28"/>
        </w:rPr>
      </w:pPr>
      <w:r w:rsidRPr="00EA67ED">
        <w:rPr>
          <w:rFonts w:ascii="微軟正黑體" w:eastAsia="微軟正黑體" w:hAnsi="微軟正黑體" w:hint="eastAsia"/>
          <w:b/>
          <w:color w:val="000000" w:themeColor="text1"/>
          <w:kern w:val="0"/>
          <w:sz w:val="28"/>
          <w:szCs w:val="28"/>
        </w:rPr>
        <w:t>授权委托书</w:t>
      </w:r>
    </w:p>
    <w:p w14:paraId="007E42F8" w14:textId="77777777" w:rsidR="00CC2C28" w:rsidRPr="00EA67ED" w:rsidRDefault="00936F8F" w:rsidP="00531FAA">
      <w:pPr>
        <w:tabs>
          <w:tab w:val="left" w:pos="1680"/>
          <w:tab w:val="left" w:pos="6735"/>
          <w:tab w:val="left" w:pos="6825"/>
          <w:tab w:val="left" w:pos="8000"/>
        </w:tabs>
        <w:autoSpaceDE w:val="0"/>
        <w:autoSpaceDN w:val="0"/>
        <w:adjustRightInd w:val="0"/>
        <w:snapToGrid w:val="0"/>
        <w:spacing w:line="360" w:lineRule="auto"/>
        <w:ind w:leftChars="200" w:left="420"/>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本人</w:t>
      </w:r>
      <w:r w:rsidRPr="00EA67ED">
        <w:rPr>
          <w:rFonts w:ascii="微軟正黑體" w:eastAsia="微軟正黑體" w:hAnsi="微軟正黑體"/>
          <w:color w:val="000000" w:themeColor="text1"/>
          <w:kern w:val="0"/>
          <w:szCs w:val="21"/>
          <w:u w:val="single"/>
        </w:rPr>
        <w:t xml:space="preserve">          </w:t>
      </w:r>
      <w:r w:rsidRPr="00EA67ED">
        <w:rPr>
          <w:rFonts w:ascii="微軟正黑體" w:eastAsia="微軟正黑體" w:hAnsi="微軟正黑體" w:hint="eastAsia"/>
          <w:color w:val="000000" w:themeColor="text1"/>
          <w:kern w:val="0"/>
          <w:szCs w:val="21"/>
        </w:rPr>
        <w:t>（姓名）系</w:t>
      </w:r>
      <w:r w:rsidRPr="00EA67ED">
        <w:rPr>
          <w:rFonts w:ascii="微軟正黑體" w:eastAsia="微軟正黑體" w:hAnsi="微軟正黑體"/>
          <w:color w:val="000000" w:themeColor="text1"/>
          <w:kern w:val="0"/>
          <w:szCs w:val="21"/>
        </w:rPr>
        <w:t xml:space="preserve"> </w:t>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kern w:val="0"/>
          <w:szCs w:val="21"/>
        </w:rPr>
        <w:t>（</w:t>
      </w:r>
      <w:r w:rsidRPr="00EA67ED">
        <w:rPr>
          <w:rFonts w:ascii="微軟正黑體" w:eastAsia="微軟正黑體" w:hAnsi="微軟正黑體" w:hint="eastAsia"/>
          <w:color w:val="000000" w:themeColor="text1"/>
          <w:spacing w:val="-1"/>
          <w:kern w:val="0"/>
          <w:szCs w:val="21"/>
        </w:rPr>
        <w:t>投</w:t>
      </w:r>
      <w:r w:rsidRPr="00EA67ED">
        <w:rPr>
          <w:rFonts w:ascii="微軟正黑體" w:eastAsia="微軟正黑體" w:hAnsi="微軟正黑體" w:hint="eastAsia"/>
          <w:color w:val="000000" w:themeColor="text1"/>
          <w:kern w:val="0"/>
          <w:szCs w:val="21"/>
        </w:rPr>
        <w:t>标人名称</w:t>
      </w:r>
      <w:r w:rsidRPr="00EA67ED">
        <w:rPr>
          <w:rFonts w:ascii="微軟正黑體" w:eastAsia="微軟正黑體" w:hAnsi="微軟正黑體" w:hint="eastAsia"/>
          <w:color w:val="000000" w:themeColor="text1"/>
          <w:spacing w:val="1"/>
          <w:kern w:val="0"/>
          <w:szCs w:val="21"/>
        </w:rPr>
        <w:t>）</w:t>
      </w:r>
      <w:r w:rsidRPr="00EA67ED">
        <w:rPr>
          <w:rFonts w:ascii="微軟正黑體" w:eastAsia="微軟正黑體" w:hAnsi="微軟正黑體" w:hint="eastAsia"/>
          <w:color w:val="000000" w:themeColor="text1"/>
          <w:kern w:val="0"/>
          <w:szCs w:val="21"/>
        </w:rPr>
        <w:t>的法定代</w:t>
      </w:r>
      <w:r w:rsidRPr="00EA67ED">
        <w:rPr>
          <w:rFonts w:ascii="微軟正黑體" w:eastAsia="微軟正黑體" w:hAnsi="微軟正黑體" w:hint="eastAsia"/>
          <w:color w:val="000000" w:themeColor="text1"/>
          <w:spacing w:val="1"/>
          <w:kern w:val="0"/>
          <w:szCs w:val="21"/>
        </w:rPr>
        <w:t>表</w:t>
      </w:r>
      <w:r w:rsidRPr="00EA67ED">
        <w:rPr>
          <w:rFonts w:ascii="微軟正黑體" w:eastAsia="微軟正黑體" w:hAnsi="微軟正黑體" w:hint="eastAsia"/>
          <w:color w:val="000000" w:themeColor="text1"/>
          <w:kern w:val="0"/>
          <w:szCs w:val="21"/>
        </w:rPr>
        <w:t>人，现委托</w:t>
      </w:r>
      <w:r w:rsidRPr="00EA67ED">
        <w:rPr>
          <w:rFonts w:ascii="微軟正黑體" w:eastAsia="微軟正黑體" w:hAnsi="微軟正黑體"/>
          <w:color w:val="000000" w:themeColor="text1"/>
          <w:kern w:val="0"/>
          <w:szCs w:val="21"/>
          <w:u w:val="single"/>
        </w:rPr>
        <w:tab/>
        <w:t xml:space="preserve">       </w:t>
      </w:r>
      <w:r w:rsidRPr="00EA67ED">
        <w:rPr>
          <w:rFonts w:ascii="微軟正黑體" w:eastAsia="微軟正黑體" w:hAnsi="微軟正黑體"/>
          <w:color w:val="000000" w:themeColor="text1"/>
          <w:kern w:val="0"/>
          <w:szCs w:val="21"/>
        </w:rPr>
        <w:t>(</w:t>
      </w:r>
      <w:r w:rsidRPr="00EA67ED">
        <w:rPr>
          <w:rFonts w:ascii="微軟正黑體" w:eastAsia="微軟正黑體" w:hAnsi="微軟正黑體" w:hint="eastAsia"/>
          <w:color w:val="000000" w:themeColor="text1"/>
          <w:kern w:val="0"/>
          <w:szCs w:val="21"/>
        </w:rPr>
        <w:t>姓名</w:t>
      </w:r>
      <w:r w:rsidRPr="00EA67ED">
        <w:rPr>
          <w:rFonts w:ascii="微軟正黑體" w:eastAsia="微軟正黑體" w:hAnsi="微軟正黑體"/>
          <w:color w:val="000000" w:themeColor="text1"/>
          <w:kern w:val="0"/>
          <w:szCs w:val="21"/>
        </w:rPr>
        <w:t>)</w:t>
      </w:r>
      <w:r w:rsidRPr="00EA67ED">
        <w:rPr>
          <w:rFonts w:ascii="微軟正黑體" w:eastAsia="微軟正黑體" w:hAnsi="微軟正黑體" w:hint="eastAsia"/>
          <w:color w:val="000000" w:themeColor="text1"/>
          <w:kern w:val="0"/>
          <w:szCs w:val="21"/>
        </w:rPr>
        <w:t>为我方代理人。代理人根据授权，以我方名义签署、澄清、说明、补正、递交、撤回、修改</w:t>
      </w:r>
      <w:r w:rsidRPr="00EA67ED">
        <w:rPr>
          <w:rFonts w:ascii="微軟正黑體" w:eastAsia="微軟正黑體" w:hAnsi="微軟正黑體"/>
          <w:color w:val="000000" w:themeColor="text1"/>
          <w:kern w:val="0"/>
          <w:szCs w:val="21"/>
          <w:u w:val="single"/>
        </w:rPr>
        <w:tab/>
        <w:t xml:space="preserve">                                </w:t>
      </w:r>
      <w:r w:rsidRPr="00EA67ED">
        <w:rPr>
          <w:rFonts w:ascii="微軟正黑體" w:eastAsia="微軟正黑體" w:hAnsi="微軟正黑體" w:hint="eastAsia"/>
          <w:color w:val="000000" w:themeColor="text1"/>
          <w:kern w:val="0"/>
          <w:szCs w:val="21"/>
        </w:rPr>
        <w:t>（项</w:t>
      </w:r>
      <w:r w:rsidRPr="00EA67ED">
        <w:rPr>
          <w:rFonts w:ascii="微軟正黑體" w:eastAsia="微軟正黑體" w:hAnsi="微軟正黑體" w:hint="eastAsia"/>
          <w:color w:val="000000" w:themeColor="text1"/>
          <w:spacing w:val="-1"/>
          <w:kern w:val="0"/>
          <w:szCs w:val="21"/>
        </w:rPr>
        <w:t>目</w:t>
      </w:r>
      <w:r w:rsidRPr="00EA67ED">
        <w:rPr>
          <w:rFonts w:ascii="微軟正黑體" w:eastAsia="微軟正黑體" w:hAnsi="微軟正黑體" w:hint="eastAsia"/>
          <w:color w:val="000000" w:themeColor="text1"/>
          <w:kern w:val="0"/>
          <w:szCs w:val="21"/>
        </w:rPr>
        <w:t>名称）投标档、签订合约和处理有关事宜，其法律后果由我方承担。</w:t>
      </w:r>
    </w:p>
    <w:p w14:paraId="06DBE7AF" w14:textId="77777777" w:rsidR="00CC2C28" w:rsidRPr="00EA67ED" w:rsidRDefault="00936F8F" w:rsidP="00E95938">
      <w:pPr>
        <w:tabs>
          <w:tab w:val="left" w:pos="4215"/>
          <w:tab w:val="left" w:pos="4305"/>
          <w:tab w:val="left" w:pos="8000"/>
        </w:tabs>
        <w:autoSpaceDE w:val="0"/>
        <w:autoSpaceDN w:val="0"/>
        <w:adjustRightInd w:val="0"/>
        <w:snapToGrid w:val="0"/>
        <w:spacing w:line="360" w:lineRule="auto"/>
        <w:ind w:firstLineChars="200" w:firstLine="420"/>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委托</w:t>
      </w:r>
      <w:r w:rsidRPr="00EA67ED">
        <w:rPr>
          <w:rFonts w:ascii="微軟正黑體" w:eastAsia="微軟正黑體" w:hAnsi="微軟正黑體" w:hint="eastAsia"/>
          <w:color w:val="000000" w:themeColor="text1"/>
          <w:spacing w:val="-1"/>
          <w:kern w:val="0"/>
          <w:szCs w:val="21"/>
        </w:rPr>
        <w:t>期</w:t>
      </w:r>
      <w:r w:rsidRPr="00EA67ED">
        <w:rPr>
          <w:rFonts w:ascii="微軟正黑體" w:eastAsia="微軟正黑體" w:hAnsi="微軟正黑體" w:hint="eastAsia"/>
          <w:color w:val="000000" w:themeColor="text1"/>
          <w:kern w:val="0"/>
          <w:szCs w:val="21"/>
        </w:rPr>
        <w:t>限：</w:t>
      </w:r>
      <w:r w:rsidRPr="00EA67ED">
        <w:rPr>
          <w:rFonts w:ascii="微軟正黑體" w:eastAsia="微軟正黑體" w:hAnsi="微軟正黑體"/>
          <w:color w:val="000000" w:themeColor="text1"/>
          <w:kern w:val="0"/>
          <w:szCs w:val="21"/>
          <w:u w:val="single"/>
        </w:rPr>
        <w:t xml:space="preserve">            </w:t>
      </w:r>
      <w:r w:rsidRPr="00EA67ED">
        <w:rPr>
          <w:rFonts w:ascii="微軟正黑體" w:eastAsia="微軟正黑體" w:hAnsi="微軟正黑體" w:hint="eastAsia"/>
          <w:color w:val="000000" w:themeColor="text1"/>
          <w:kern w:val="0"/>
          <w:szCs w:val="21"/>
        </w:rPr>
        <w:t>。代理人无转委托权。</w:t>
      </w:r>
    </w:p>
    <w:p w14:paraId="3D53D1E8" w14:textId="77777777" w:rsidR="00CC2C28" w:rsidRPr="00EA67ED" w:rsidRDefault="00936F8F" w:rsidP="00CC2C28">
      <w:pPr>
        <w:tabs>
          <w:tab w:val="left" w:pos="4200"/>
          <w:tab w:val="left" w:pos="4620"/>
        </w:tabs>
        <w:autoSpaceDE w:val="0"/>
        <w:autoSpaceDN w:val="0"/>
        <w:adjustRightInd w:val="0"/>
        <w:snapToGrid w:val="0"/>
        <w:spacing w:line="360" w:lineRule="auto"/>
        <w:ind w:firstLineChars="200" w:firstLine="420"/>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投</w:t>
      </w:r>
      <w:r w:rsidRPr="00EA67ED">
        <w:rPr>
          <w:rFonts w:ascii="微軟正黑體" w:eastAsia="微軟正黑體" w:hAnsi="微軟正黑體"/>
          <w:color w:val="000000" w:themeColor="text1"/>
          <w:kern w:val="0"/>
          <w:szCs w:val="21"/>
        </w:rPr>
        <w:t xml:space="preserve">  </w:t>
      </w:r>
      <w:r w:rsidRPr="00EA67ED">
        <w:rPr>
          <w:rFonts w:ascii="微軟正黑體" w:eastAsia="微軟正黑體" w:hAnsi="微軟正黑體" w:hint="eastAsia"/>
          <w:color w:val="000000" w:themeColor="text1"/>
          <w:kern w:val="0"/>
          <w:szCs w:val="21"/>
        </w:rPr>
        <w:t>标</w:t>
      </w:r>
      <w:r w:rsidRPr="00EA67ED">
        <w:rPr>
          <w:rFonts w:ascii="微軟正黑體" w:eastAsia="微軟正黑體" w:hAnsi="微軟正黑體"/>
          <w:color w:val="000000" w:themeColor="text1"/>
          <w:kern w:val="0"/>
          <w:szCs w:val="21"/>
        </w:rPr>
        <w:t xml:space="preserve">  </w:t>
      </w:r>
      <w:r w:rsidRPr="00EA67ED">
        <w:rPr>
          <w:rFonts w:ascii="微軟正黑體" w:eastAsia="微軟正黑體" w:hAnsi="微軟正黑體" w:hint="eastAsia"/>
          <w:color w:val="000000" w:themeColor="text1"/>
          <w:kern w:val="0"/>
          <w:szCs w:val="21"/>
        </w:rPr>
        <w:t>人：</w:t>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kern w:val="0"/>
          <w:szCs w:val="21"/>
        </w:rPr>
        <w:t>（</w:t>
      </w:r>
      <w:r w:rsidRPr="00EA67ED">
        <w:rPr>
          <w:rFonts w:ascii="微軟正黑體" w:eastAsia="微軟正黑體" w:hAnsi="微軟正黑體" w:hint="eastAsia"/>
          <w:color w:val="000000" w:themeColor="text1"/>
          <w:spacing w:val="-1"/>
          <w:kern w:val="0"/>
          <w:szCs w:val="21"/>
        </w:rPr>
        <w:t>盖</w:t>
      </w:r>
      <w:r w:rsidRPr="00EA67ED">
        <w:rPr>
          <w:rFonts w:ascii="微軟正黑體" w:eastAsia="微軟正黑體" w:hAnsi="微軟正黑體" w:hint="eastAsia"/>
          <w:color w:val="000000" w:themeColor="text1"/>
          <w:kern w:val="0"/>
          <w:szCs w:val="21"/>
        </w:rPr>
        <w:t>单位章）</w:t>
      </w:r>
    </w:p>
    <w:p w14:paraId="53A89280" w14:textId="77777777" w:rsidR="00CC2C28" w:rsidRPr="00EA67ED" w:rsidRDefault="00936F8F" w:rsidP="00CC2C28">
      <w:pPr>
        <w:tabs>
          <w:tab w:val="left" w:pos="6300"/>
        </w:tabs>
        <w:autoSpaceDE w:val="0"/>
        <w:autoSpaceDN w:val="0"/>
        <w:adjustRightInd w:val="0"/>
        <w:snapToGrid w:val="0"/>
        <w:spacing w:line="360" w:lineRule="auto"/>
        <w:ind w:firstLineChars="200" w:firstLine="420"/>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法定代表人：</w:t>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kern w:val="0"/>
          <w:szCs w:val="21"/>
        </w:rPr>
        <w:t>（签字或盖章）</w:t>
      </w:r>
    </w:p>
    <w:p w14:paraId="05091929" w14:textId="77777777" w:rsidR="00BE4065" w:rsidRPr="00EA67ED" w:rsidRDefault="00936F8F" w:rsidP="00BE4065">
      <w:pPr>
        <w:tabs>
          <w:tab w:val="left" w:pos="6720"/>
        </w:tabs>
        <w:autoSpaceDE w:val="0"/>
        <w:autoSpaceDN w:val="0"/>
        <w:adjustRightInd w:val="0"/>
        <w:snapToGrid w:val="0"/>
        <w:spacing w:line="360" w:lineRule="auto"/>
        <w:ind w:firstLineChars="200" w:firstLine="420"/>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联系方式（电话号码）</w:t>
      </w:r>
      <w:r w:rsidRPr="00EA67ED">
        <w:rPr>
          <w:rFonts w:ascii="微軟正黑體" w:eastAsia="微軟正黑體" w:hAnsi="微軟正黑體"/>
          <w:color w:val="000000" w:themeColor="text1"/>
          <w:kern w:val="0"/>
          <w:szCs w:val="21"/>
        </w:rPr>
        <w:t xml:space="preserve">  </w:t>
      </w:r>
      <w:r w:rsidRPr="00EA67ED">
        <w:rPr>
          <w:rFonts w:ascii="微軟正黑體" w:eastAsia="微軟正黑體" w:hAnsi="微軟正黑體" w:hint="eastAsia"/>
          <w:color w:val="000000" w:themeColor="text1"/>
          <w:kern w:val="0"/>
          <w:szCs w:val="21"/>
        </w:rPr>
        <w:t>：</w:t>
      </w:r>
      <w:r w:rsidRPr="00EA67ED">
        <w:rPr>
          <w:rFonts w:ascii="微軟正黑體" w:eastAsia="微軟正黑體" w:hAnsi="微軟正黑體"/>
          <w:color w:val="000000" w:themeColor="text1"/>
          <w:kern w:val="0"/>
          <w:szCs w:val="21"/>
          <w:u w:val="single"/>
        </w:rPr>
        <w:tab/>
      </w:r>
    </w:p>
    <w:p w14:paraId="4916F982" w14:textId="77777777" w:rsidR="00CC2C28" w:rsidRPr="00EA67ED" w:rsidRDefault="00936F8F" w:rsidP="00E95938">
      <w:pPr>
        <w:tabs>
          <w:tab w:val="left" w:pos="6730"/>
        </w:tabs>
        <w:autoSpaceDE w:val="0"/>
        <w:autoSpaceDN w:val="0"/>
        <w:adjustRightInd w:val="0"/>
        <w:snapToGrid w:val="0"/>
        <w:spacing w:line="360" w:lineRule="auto"/>
        <w:ind w:firstLineChars="200" w:firstLine="420"/>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身份证号码：</w:t>
      </w:r>
      <w:r w:rsidRPr="00EA67ED">
        <w:rPr>
          <w:rFonts w:ascii="微軟正黑體" w:eastAsia="微軟正黑體" w:hAnsi="微軟正黑體"/>
          <w:color w:val="000000" w:themeColor="text1"/>
          <w:kern w:val="0"/>
          <w:szCs w:val="21"/>
          <w:u w:val="single"/>
        </w:rPr>
        <w:tab/>
      </w:r>
    </w:p>
    <w:p w14:paraId="116ED23C" w14:textId="77777777" w:rsidR="00CC2C28" w:rsidRPr="00EA67ED" w:rsidRDefault="00936F8F" w:rsidP="00CC2C28">
      <w:pPr>
        <w:tabs>
          <w:tab w:val="left" w:pos="6720"/>
        </w:tabs>
        <w:autoSpaceDE w:val="0"/>
        <w:autoSpaceDN w:val="0"/>
        <w:adjustRightInd w:val="0"/>
        <w:snapToGrid w:val="0"/>
        <w:spacing w:line="360" w:lineRule="auto"/>
        <w:ind w:firstLineChars="200" w:firstLine="420"/>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委托代理人：</w:t>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kern w:val="0"/>
          <w:szCs w:val="21"/>
        </w:rPr>
        <w:t>（签字或盖章）</w:t>
      </w:r>
    </w:p>
    <w:p w14:paraId="638411C0" w14:textId="77777777" w:rsidR="00123F6A" w:rsidRPr="00EA67ED" w:rsidRDefault="00936F8F" w:rsidP="00123F6A">
      <w:pPr>
        <w:tabs>
          <w:tab w:val="left" w:pos="6825"/>
        </w:tabs>
        <w:autoSpaceDE w:val="0"/>
        <w:autoSpaceDN w:val="0"/>
        <w:adjustRightInd w:val="0"/>
        <w:snapToGrid w:val="0"/>
        <w:spacing w:line="360" w:lineRule="auto"/>
        <w:ind w:firstLineChars="200" w:firstLine="420"/>
        <w:rPr>
          <w:rFonts w:ascii="微軟正黑體" w:eastAsia="微軟正黑體" w:hAnsi="微軟正黑體"/>
          <w:color w:val="000000" w:themeColor="text1"/>
          <w:kern w:val="0"/>
          <w:szCs w:val="21"/>
          <w:u w:val="single"/>
        </w:rPr>
      </w:pPr>
      <w:r w:rsidRPr="00EA67ED">
        <w:rPr>
          <w:rFonts w:ascii="微軟正黑體" w:eastAsia="微軟正黑體" w:hAnsi="微軟正黑體" w:hint="eastAsia"/>
          <w:color w:val="000000" w:themeColor="text1"/>
          <w:kern w:val="0"/>
          <w:szCs w:val="21"/>
        </w:rPr>
        <w:t>身份证号码：</w:t>
      </w:r>
      <w:r w:rsidRPr="00EA67ED">
        <w:rPr>
          <w:rFonts w:ascii="微軟正黑體" w:eastAsia="微軟正黑體" w:hAnsi="微軟正黑體"/>
          <w:color w:val="000000" w:themeColor="text1"/>
          <w:kern w:val="0"/>
          <w:szCs w:val="21"/>
          <w:u w:val="single"/>
        </w:rPr>
        <w:tab/>
      </w:r>
    </w:p>
    <w:p w14:paraId="5CA9D74D" w14:textId="77777777" w:rsidR="00BE4065" w:rsidRPr="00EA67ED" w:rsidRDefault="00936F8F" w:rsidP="00BE4065">
      <w:pPr>
        <w:tabs>
          <w:tab w:val="left" w:pos="6720"/>
        </w:tabs>
        <w:autoSpaceDE w:val="0"/>
        <w:autoSpaceDN w:val="0"/>
        <w:adjustRightInd w:val="0"/>
        <w:snapToGrid w:val="0"/>
        <w:spacing w:line="360" w:lineRule="auto"/>
        <w:ind w:firstLineChars="200" w:firstLine="420"/>
        <w:rPr>
          <w:rFonts w:ascii="微軟正黑體" w:eastAsia="微軟正黑體" w:hAnsi="微軟正黑體"/>
          <w:color w:val="000000" w:themeColor="text1"/>
          <w:kern w:val="0"/>
          <w:szCs w:val="21"/>
          <w:u w:val="single"/>
        </w:rPr>
      </w:pPr>
      <w:r w:rsidRPr="00EA67ED">
        <w:rPr>
          <w:rFonts w:ascii="微軟正黑體" w:eastAsia="微軟正黑體" w:hAnsi="微軟正黑體" w:hint="eastAsia"/>
          <w:color w:val="000000" w:themeColor="text1"/>
          <w:kern w:val="0"/>
          <w:szCs w:val="21"/>
        </w:rPr>
        <w:t>联系方式（电话号码）</w:t>
      </w:r>
      <w:r w:rsidRPr="00EA67ED">
        <w:rPr>
          <w:rFonts w:ascii="微軟正黑體" w:eastAsia="微軟正黑體" w:hAnsi="微軟正黑體"/>
          <w:color w:val="000000" w:themeColor="text1"/>
          <w:kern w:val="0"/>
          <w:szCs w:val="21"/>
        </w:rPr>
        <w:t xml:space="preserve">  </w:t>
      </w:r>
      <w:r w:rsidRPr="00EA67ED">
        <w:rPr>
          <w:rFonts w:ascii="微軟正黑體" w:eastAsia="微軟正黑體" w:hAnsi="微軟正黑體" w:hint="eastAsia"/>
          <w:color w:val="000000" w:themeColor="text1"/>
          <w:kern w:val="0"/>
          <w:szCs w:val="21"/>
        </w:rPr>
        <w:t>：</w:t>
      </w:r>
      <w:r w:rsidRPr="00EA67ED">
        <w:rPr>
          <w:rFonts w:ascii="微軟正黑體" w:eastAsia="微軟正黑體" w:hAnsi="微軟正黑體"/>
          <w:color w:val="000000" w:themeColor="text1"/>
          <w:kern w:val="0"/>
          <w:szCs w:val="21"/>
          <w:u w:val="single"/>
        </w:rPr>
        <w:tab/>
      </w:r>
    </w:p>
    <w:p w14:paraId="7AB59C08" w14:textId="77777777" w:rsidR="00B141C4" w:rsidRPr="00EA67ED" w:rsidRDefault="00936F8F" w:rsidP="00B141C4">
      <w:pPr>
        <w:tabs>
          <w:tab w:val="left" w:pos="1910"/>
          <w:tab w:val="left" w:pos="2630"/>
          <w:tab w:val="left" w:pos="3360"/>
        </w:tabs>
        <w:autoSpaceDE w:val="0"/>
        <w:autoSpaceDN w:val="0"/>
        <w:adjustRightInd w:val="0"/>
        <w:snapToGrid w:val="0"/>
        <w:spacing w:line="360" w:lineRule="auto"/>
        <w:ind w:firstLineChars="200" w:firstLine="420"/>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日期：</w:t>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kern w:val="0"/>
          <w:szCs w:val="21"/>
        </w:rPr>
        <w:t>年</w:t>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kern w:val="0"/>
          <w:szCs w:val="21"/>
        </w:rPr>
        <w:t>月</w:t>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kern w:val="0"/>
          <w:szCs w:val="21"/>
        </w:rPr>
        <w:t>日</w:t>
      </w:r>
    </w:p>
    <w:p w14:paraId="242FD0CD" w14:textId="77777777" w:rsidR="00CC2C28" w:rsidRPr="00EA67ED" w:rsidRDefault="00000000" w:rsidP="00B141C4">
      <w:pPr>
        <w:tabs>
          <w:tab w:val="left" w:pos="1910"/>
          <w:tab w:val="left" w:pos="2630"/>
          <w:tab w:val="left" w:pos="3360"/>
        </w:tabs>
        <w:autoSpaceDE w:val="0"/>
        <w:autoSpaceDN w:val="0"/>
        <w:adjustRightInd w:val="0"/>
        <w:snapToGrid w:val="0"/>
        <w:spacing w:line="360" w:lineRule="auto"/>
        <w:ind w:firstLineChars="200" w:firstLine="420"/>
        <w:rPr>
          <w:rFonts w:ascii="微軟正黑體" w:eastAsia="微軟正黑體" w:hAnsi="微軟正黑體"/>
          <w:color w:val="000000" w:themeColor="text1"/>
          <w:kern w:val="0"/>
          <w:szCs w:val="21"/>
        </w:rPr>
      </w:pPr>
      <w:r>
        <w:rPr>
          <w:rFonts w:ascii="微軟正黑體" w:eastAsia="微軟正黑體" w:hAnsi="微軟正黑體"/>
          <w:noProof/>
          <w:color w:val="000000" w:themeColor="text1"/>
        </w:rPr>
        <w:pict w14:anchorId="1769C0AC">
          <v:rect id="Rectangle 35" o:spid="_x0000_s2059" style="position:absolute;left:0;text-align:left;margin-left:258.85pt;margin-top:6.6pt;width:228.95pt;height:186.1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">
            <v:stroke dashstyle="longDash"/>
            <v:textbox style="mso-next-textbox:#Rectangle 35">
              <w:txbxContent>
                <w:p w14:paraId="6B8CF190" w14:textId="77777777" w:rsidR="005251B9" w:rsidRDefault="005251B9" w:rsidP="00CC2C28">
                  <w:permStart w:id="1634230000" w:edGrp="everyone"/>
                  <w:r>
                    <w:rPr>
                      <w:rFonts w:hint="eastAsia"/>
                    </w:rPr>
                    <w:t>代理人身份证复印件正、反面</w:t>
                  </w:r>
                  <w:permEnd w:id="1634230000"/>
                </w:p>
              </w:txbxContent>
            </v:textbox>
          </v:rect>
        </w:pict>
      </w:r>
      <w:r>
        <w:rPr>
          <w:rFonts w:ascii="微軟正黑體" w:eastAsia="微軟正黑體" w:hAnsi="微軟正黑體"/>
          <w:noProof/>
          <w:color w:val="000000" w:themeColor="text1"/>
        </w:rPr>
        <w:pict w14:anchorId="4F113D68">
          <v:rect id="Rectangle 34" o:spid="_x0000_s2060" style="position:absolute;left:0;text-align:left;margin-left:22.75pt;margin-top:6.6pt;width:222.9pt;height:186.1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">
            <v:stroke dashstyle="longDash"/>
            <v:textbox style="mso-next-textbox:#Rectangle 34">
              <w:txbxContent>
                <w:p w14:paraId="67A6120B" w14:textId="77777777" w:rsidR="005251B9" w:rsidRDefault="005251B9" w:rsidP="00CC2C28">
                  <w:permStart w:id="531649815" w:edGrp="everyone"/>
                  <w:r>
                    <w:rPr>
                      <w:rFonts w:hint="eastAsia"/>
                    </w:rPr>
                    <w:t>法定代表人身份证复印件正、反面</w:t>
                  </w:r>
                  <w:permEnd w:id="531649815"/>
                </w:p>
              </w:txbxContent>
            </v:textbox>
          </v:rect>
        </w:pict>
      </w:r>
    </w:p>
    <w:p w14:paraId="5969FF8B" w14:textId="77777777" w:rsidR="00CC2C28" w:rsidRPr="00EA67ED" w:rsidRDefault="00CC2C28" w:rsidP="00CC2C28">
      <w:pPr>
        <w:tabs>
          <w:tab w:val="left" w:pos="6825"/>
        </w:tabs>
        <w:autoSpaceDE w:val="0"/>
        <w:autoSpaceDN w:val="0"/>
        <w:adjustRightInd w:val="0"/>
        <w:snapToGrid w:val="0"/>
        <w:spacing w:line="360" w:lineRule="auto"/>
        <w:ind w:firstLineChars="200" w:firstLine="420"/>
        <w:rPr>
          <w:rFonts w:ascii="微軟正黑體" w:eastAsia="微軟正黑體" w:hAnsi="微軟正黑體"/>
          <w:color w:val="000000" w:themeColor="text1"/>
          <w:kern w:val="0"/>
          <w:szCs w:val="21"/>
        </w:rPr>
      </w:pPr>
    </w:p>
    <w:p w14:paraId="527D64BE" w14:textId="77777777" w:rsidR="00CC2C28" w:rsidRPr="00EA67ED" w:rsidRDefault="00CC2C28" w:rsidP="00CC2C28">
      <w:pPr>
        <w:autoSpaceDE w:val="0"/>
        <w:autoSpaceDN w:val="0"/>
        <w:adjustRightInd w:val="0"/>
        <w:snapToGrid w:val="0"/>
        <w:spacing w:line="360" w:lineRule="auto"/>
        <w:ind w:firstLineChars="200" w:firstLine="400"/>
        <w:rPr>
          <w:rFonts w:ascii="微軟正黑體" w:eastAsia="微軟正黑體" w:hAnsi="微軟正黑體"/>
          <w:color w:val="000000" w:themeColor="text1"/>
          <w:kern w:val="0"/>
          <w:sz w:val="20"/>
          <w:szCs w:val="20"/>
        </w:rPr>
      </w:pPr>
    </w:p>
    <w:p w14:paraId="2F8EA06C" w14:textId="77777777" w:rsidR="00CC2C28" w:rsidRPr="00EA67ED" w:rsidRDefault="00CC2C28" w:rsidP="00CC2C28">
      <w:pPr>
        <w:autoSpaceDE w:val="0"/>
        <w:autoSpaceDN w:val="0"/>
        <w:adjustRightInd w:val="0"/>
        <w:snapToGrid w:val="0"/>
        <w:spacing w:line="360" w:lineRule="auto"/>
        <w:ind w:firstLineChars="200" w:firstLine="400"/>
        <w:rPr>
          <w:rFonts w:ascii="微軟正黑體" w:eastAsia="微軟正黑體" w:hAnsi="微軟正黑體"/>
          <w:color w:val="000000" w:themeColor="text1"/>
          <w:kern w:val="0"/>
          <w:sz w:val="20"/>
          <w:szCs w:val="20"/>
        </w:rPr>
      </w:pPr>
    </w:p>
    <w:p w14:paraId="0DAD0915" w14:textId="77777777" w:rsidR="00CC2C28" w:rsidRPr="00EA67ED" w:rsidRDefault="00CC2C28" w:rsidP="00CC2C28">
      <w:pPr>
        <w:autoSpaceDE w:val="0"/>
        <w:autoSpaceDN w:val="0"/>
        <w:adjustRightInd w:val="0"/>
        <w:snapToGrid w:val="0"/>
        <w:spacing w:line="360" w:lineRule="auto"/>
        <w:ind w:firstLineChars="200" w:firstLine="400"/>
        <w:rPr>
          <w:rFonts w:ascii="微軟正黑體" w:eastAsia="微軟正黑體" w:hAnsi="微軟正黑體"/>
          <w:color w:val="000000" w:themeColor="text1"/>
          <w:kern w:val="0"/>
          <w:sz w:val="20"/>
          <w:szCs w:val="20"/>
        </w:rPr>
      </w:pPr>
    </w:p>
    <w:p w14:paraId="424226CC" w14:textId="77777777" w:rsidR="00CC2C28" w:rsidRPr="00EA67ED" w:rsidRDefault="00CC2C28" w:rsidP="00CC2C28">
      <w:pPr>
        <w:autoSpaceDE w:val="0"/>
        <w:autoSpaceDN w:val="0"/>
        <w:adjustRightInd w:val="0"/>
        <w:snapToGrid w:val="0"/>
        <w:spacing w:line="360" w:lineRule="auto"/>
        <w:ind w:firstLineChars="200" w:firstLine="400"/>
        <w:rPr>
          <w:rFonts w:ascii="微軟正黑體" w:eastAsia="微軟正黑體" w:hAnsi="微軟正黑體"/>
          <w:color w:val="000000" w:themeColor="text1"/>
          <w:kern w:val="0"/>
          <w:sz w:val="20"/>
          <w:szCs w:val="20"/>
        </w:rPr>
      </w:pPr>
    </w:p>
    <w:p w14:paraId="7ED7347A" w14:textId="77777777" w:rsidR="00CC2C28" w:rsidRPr="00EA67ED" w:rsidRDefault="00CC2C28" w:rsidP="00CC2C28">
      <w:pPr>
        <w:autoSpaceDE w:val="0"/>
        <w:autoSpaceDN w:val="0"/>
        <w:adjustRightInd w:val="0"/>
        <w:snapToGrid w:val="0"/>
        <w:spacing w:line="360" w:lineRule="auto"/>
        <w:ind w:firstLineChars="200" w:firstLine="400"/>
        <w:rPr>
          <w:rFonts w:ascii="微軟正黑體" w:eastAsia="微軟正黑體" w:hAnsi="微軟正黑體"/>
          <w:color w:val="000000" w:themeColor="text1"/>
          <w:kern w:val="0"/>
          <w:sz w:val="20"/>
          <w:szCs w:val="20"/>
        </w:rPr>
      </w:pPr>
    </w:p>
    <w:p w14:paraId="21051A64" w14:textId="77777777" w:rsidR="00CC2C28" w:rsidRPr="00EA67ED" w:rsidRDefault="00CC2C28" w:rsidP="00B141C4">
      <w:pPr>
        <w:autoSpaceDE w:val="0"/>
        <w:autoSpaceDN w:val="0"/>
        <w:adjustRightInd w:val="0"/>
        <w:snapToGrid w:val="0"/>
        <w:spacing w:line="360" w:lineRule="auto"/>
        <w:rPr>
          <w:rFonts w:ascii="微軟正黑體" w:eastAsia="微軟正黑體" w:hAnsi="微軟正黑體"/>
          <w:color w:val="000000" w:themeColor="text1"/>
          <w:kern w:val="0"/>
          <w:sz w:val="20"/>
          <w:szCs w:val="20"/>
        </w:rPr>
      </w:pPr>
    </w:p>
    <w:p w14:paraId="5BD241B9" w14:textId="77777777" w:rsidR="00A94258" w:rsidRPr="00EA67ED" w:rsidRDefault="00A94258" w:rsidP="00A94258">
      <w:pPr>
        <w:tabs>
          <w:tab w:val="left" w:pos="5760"/>
        </w:tabs>
        <w:autoSpaceDE w:val="0"/>
        <w:autoSpaceDN w:val="0"/>
        <w:adjustRightInd w:val="0"/>
        <w:spacing w:line="320" w:lineRule="exact"/>
        <w:ind w:left="708" w:right="11" w:hangingChars="337" w:hanging="708"/>
        <w:rPr>
          <w:rFonts w:ascii="微軟正黑體" w:eastAsia="微軟正黑體" w:hAnsi="微軟正黑體"/>
          <w:color w:val="000000" w:themeColor="text1"/>
          <w:kern w:val="0"/>
          <w:szCs w:val="21"/>
        </w:rPr>
      </w:pPr>
    </w:p>
    <w:p w14:paraId="2C30366B" w14:textId="77777777" w:rsidR="00A94258" w:rsidRPr="00EA67ED" w:rsidRDefault="00A94258" w:rsidP="00A94258">
      <w:pPr>
        <w:tabs>
          <w:tab w:val="left" w:pos="5760"/>
        </w:tabs>
        <w:autoSpaceDE w:val="0"/>
        <w:autoSpaceDN w:val="0"/>
        <w:adjustRightInd w:val="0"/>
        <w:spacing w:line="320" w:lineRule="exact"/>
        <w:ind w:left="708" w:right="11" w:hangingChars="337" w:hanging="708"/>
        <w:rPr>
          <w:rFonts w:ascii="微軟正黑體" w:eastAsia="微軟正黑體" w:hAnsi="微軟正黑體"/>
          <w:color w:val="000000" w:themeColor="text1"/>
          <w:kern w:val="0"/>
          <w:szCs w:val="21"/>
        </w:rPr>
      </w:pPr>
    </w:p>
    <w:p w14:paraId="50A4630A" w14:textId="77777777" w:rsidR="00A94258" w:rsidRPr="00EA67ED" w:rsidRDefault="00A94258" w:rsidP="00A94258">
      <w:pPr>
        <w:tabs>
          <w:tab w:val="left" w:pos="5760"/>
        </w:tabs>
        <w:autoSpaceDE w:val="0"/>
        <w:autoSpaceDN w:val="0"/>
        <w:adjustRightInd w:val="0"/>
        <w:spacing w:line="320" w:lineRule="exact"/>
        <w:ind w:left="708" w:right="11" w:hangingChars="337" w:hanging="708"/>
        <w:rPr>
          <w:rFonts w:ascii="微軟正黑體" w:eastAsia="微軟正黑體" w:hAnsi="微軟正黑體"/>
          <w:color w:val="000000" w:themeColor="text1"/>
          <w:kern w:val="0"/>
          <w:szCs w:val="21"/>
        </w:rPr>
      </w:pPr>
    </w:p>
    <w:p w14:paraId="4D784B00" w14:textId="77777777" w:rsidR="0052128B" w:rsidRPr="00EA67ED" w:rsidRDefault="00936F8F" w:rsidP="00A94258">
      <w:pPr>
        <w:tabs>
          <w:tab w:val="left" w:pos="5760"/>
        </w:tabs>
        <w:autoSpaceDE w:val="0"/>
        <w:autoSpaceDN w:val="0"/>
        <w:adjustRightInd w:val="0"/>
        <w:spacing w:line="320" w:lineRule="exact"/>
        <w:ind w:left="708" w:right="11" w:hangingChars="337" w:hanging="708"/>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注：</w:t>
      </w:r>
      <w:r w:rsidRPr="00EA67ED">
        <w:rPr>
          <w:rFonts w:ascii="微軟正黑體" w:eastAsia="微軟正黑體" w:hAnsi="微軟正黑體"/>
          <w:color w:val="000000" w:themeColor="text1"/>
          <w:kern w:val="0"/>
          <w:szCs w:val="21"/>
        </w:rPr>
        <w:t xml:space="preserve">1. </w:t>
      </w:r>
      <w:r w:rsidRPr="00EA67ED">
        <w:rPr>
          <w:rFonts w:ascii="微軟正黑體" w:eastAsia="微軟正黑體" w:hAnsi="微軟正黑體" w:hint="eastAsia"/>
          <w:color w:val="000000" w:themeColor="text1"/>
          <w:kern w:val="0"/>
          <w:szCs w:val="21"/>
        </w:rPr>
        <w:t>法定代表人参加投标活动的不需要授权委托书，只需提供法定代表人的身份证明及法定代表人身份证复印件加盖公章；非法定代表人参加投标活动的除提供法定代表人身份证明外，还须提供授权委托书和委托代理人的身份证复印件加盖公章；</w:t>
      </w:r>
    </w:p>
    <w:p w14:paraId="1AE22D12" w14:textId="77777777" w:rsidR="008459CC" w:rsidRPr="00EA67ED" w:rsidRDefault="00936F8F" w:rsidP="00A94258">
      <w:pPr>
        <w:tabs>
          <w:tab w:val="left" w:pos="5760"/>
        </w:tabs>
        <w:autoSpaceDE w:val="0"/>
        <w:autoSpaceDN w:val="0"/>
        <w:adjustRightInd w:val="0"/>
        <w:spacing w:line="320" w:lineRule="exact"/>
        <w:ind w:right="11" w:firstLineChars="200" w:firstLine="420"/>
        <w:rPr>
          <w:rFonts w:ascii="微軟正黑體" w:eastAsia="微軟正黑體" w:hAnsi="微軟正黑體"/>
          <w:color w:val="000000" w:themeColor="text1"/>
          <w:kern w:val="0"/>
          <w:szCs w:val="21"/>
        </w:rPr>
      </w:pPr>
      <w:r w:rsidRPr="00EA67ED">
        <w:rPr>
          <w:rFonts w:ascii="微軟正黑體" w:eastAsia="微軟正黑體" w:hAnsi="微軟正黑體"/>
          <w:color w:val="000000" w:themeColor="text1"/>
          <w:kern w:val="0"/>
          <w:szCs w:val="21"/>
        </w:rPr>
        <w:t xml:space="preserve">2. </w:t>
      </w:r>
      <w:r w:rsidRPr="00EA67ED">
        <w:rPr>
          <w:rFonts w:ascii="微軟正黑體" w:eastAsia="微軟正黑體" w:hAnsi="微軟正黑體" w:hint="eastAsia"/>
          <w:color w:val="000000" w:themeColor="text1"/>
          <w:kern w:val="0"/>
          <w:szCs w:val="21"/>
        </w:rPr>
        <w:t>法定代表人身份证明及授权委托书原件装入投标档一并递交。</w:t>
      </w:r>
    </w:p>
    <w:p w14:paraId="675D7729" w14:textId="77777777" w:rsidR="00EC176E" w:rsidRPr="00EA67ED" w:rsidRDefault="00EC176E" w:rsidP="00302A19">
      <w:pPr>
        <w:spacing w:line="320" w:lineRule="exact"/>
        <w:jc w:val="left"/>
        <w:rPr>
          <w:rFonts w:ascii="微軟正黑體" w:eastAsia="微軟正黑體" w:hAnsi="微軟正黑體"/>
          <w:b/>
          <w:bCs/>
          <w:color w:val="000000" w:themeColor="text1"/>
          <w:sz w:val="20"/>
          <w:szCs w:val="20"/>
        </w:rPr>
      </w:pPr>
    </w:p>
    <w:p w14:paraId="07B146A0" w14:textId="77777777" w:rsidR="00260C86" w:rsidRPr="00EA67ED" w:rsidRDefault="00936F8F" w:rsidP="00302A19">
      <w:pPr>
        <w:spacing w:line="320" w:lineRule="exact"/>
        <w:jc w:val="left"/>
        <w:rPr>
          <w:rFonts w:ascii="微軟正黑體" w:eastAsia="微軟正黑體" w:hAnsi="微軟正黑體"/>
          <w:b/>
          <w:bCs/>
          <w:color w:val="000000" w:themeColor="text1"/>
          <w:sz w:val="20"/>
          <w:szCs w:val="20"/>
        </w:rPr>
      </w:pPr>
      <w:r w:rsidRPr="00EA67ED">
        <w:rPr>
          <w:rFonts w:ascii="微軟正黑體" w:eastAsia="微軟正黑體" w:hAnsi="微軟正黑體" w:hint="eastAsia"/>
          <w:b/>
          <w:bCs/>
          <w:color w:val="000000" w:themeColor="text1"/>
          <w:sz w:val="20"/>
          <w:szCs w:val="20"/>
        </w:rPr>
        <w:t>附件</w:t>
      </w:r>
      <w:r w:rsidRPr="00EA67ED">
        <w:rPr>
          <w:rFonts w:ascii="微軟正黑體" w:eastAsia="微軟正黑體" w:hAnsi="微軟正黑體"/>
          <w:b/>
          <w:bCs/>
          <w:color w:val="000000" w:themeColor="text1"/>
          <w:sz w:val="20"/>
          <w:szCs w:val="20"/>
        </w:rPr>
        <w:t>4</w:t>
      </w:r>
    </w:p>
    <w:p w14:paraId="36EF1CBA" w14:textId="77777777" w:rsidR="00755583" w:rsidRPr="00EA67ED" w:rsidRDefault="00936F8F" w:rsidP="0045714C">
      <w:pPr>
        <w:spacing w:beforeLines="50" w:before="180" w:afterLines="50" w:after="180"/>
        <w:jc w:val="center"/>
        <w:rPr>
          <w:rFonts w:ascii="微軟正黑體" w:eastAsia="微軟正黑體" w:hAnsi="微軟正黑體"/>
          <w:b/>
          <w:color w:val="000000" w:themeColor="text1"/>
          <w:sz w:val="28"/>
          <w:szCs w:val="28"/>
        </w:rPr>
      </w:pPr>
      <w:r w:rsidRPr="00EA67ED">
        <w:rPr>
          <w:rFonts w:ascii="微軟正黑體" w:eastAsia="微軟正黑體" w:hAnsi="微軟正黑體" w:hint="eastAsia"/>
          <w:b/>
          <w:bCs/>
          <w:color w:val="000000" w:themeColor="text1"/>
          <w:sz w:val="28"/>
          <w:szCs w:val="28"/>
        </w:rPr>
        <w:t>承</w:t>
      </w:r>
      <w:r w:rsidRPr="00EA67ED">
        <w:rPr>
          <w:rFonts w:ascii="微軟正黑體" w:eastAsia="微軟正黑體" w:hAnsi="微軟正黑體"/>
          <w:b/>
          <w:bCs/>
          <w:color w:val="000000" w:themeColor="text1"/>
          <w:sz w:val="28"/>
          <w:szCs w:val="28"/>
        </w:rPr>
        <w:t xml:space="preserve"> </w:t>
      </w:r>
      <w:r w:rsidRPr="00EA67ED">
        <w:rPr>
          <w:rFonts w:ascii="微軟正黑體" w:eastAsia="微軟正黑體" w:hAnsi="微軟正黑體" w:hint="eastAsia"/>
          <w:b/>
          <w:bCs/>
          <w:color w:val="000000" w:themeColor="text1"/>
          <w:sz w:val="28"/>
          <w:szCs w:val="28"/>
        </w:rPr>
        <w:t>诺</w:t>
      </w:r>
      <w:r w:rsidRPr="00EA67ED">
        <w:rPr>
          <w:rFonts w:ascii="微軟正黑體" w:eastAsia="微軟正黑體" w:hAnsi="微軟正黑體"/>
          <w:b/>
          <w:bCs/>
          <w:color w:val="000000" w:themeColor="text1"/>
          <w:sz w:val="28"/>
          <w:szCs w:val="28"/>
        </w:rPr>
        <w:t xml:space="preserve"> </w:t>
      </w:r>
      <w:r w:rsidRPr="00EA67ED">
        <w:rPr>
          <w:rFonts w:ascii="微軟正黑體" w:eastAsia="微軟正黑體" w:hAnsi="微軟正黑體" w:hint="eastAsia"/>
          <w:b/>
          <w:bCs/>
          <w:color w:val="000000" w:themeColor="text1"/>
          <w:sz w:val="28"/>
          <w:szCs w:val="28"/>
        </w:rPr>
        <w:t>书</w:t>
      </w:r>
    </w:p>
    <w:p w14:paraId="0E2DD2AE" w14:textId="77777777" w:rsidR="00755583" w:rsidRPr="00EA67ED" w:rsidRDefault="00936F8F" w:rsidP="0045714C">
      <w:pPr>
        <w:pStyle w:val="af5"/>
        <w:spacing w:beforeLines="50" w:before="180" w:afterLines="50" w:after="180" w:line="400" w:lineRule="exact"/>
        <w:ind w:right="442"/>
        <w:jc w:val="left"/>
        <w:rPr>
          <w:rFonts w:ascii="微軟正黑體" w:eastAsia="微軟正黑體" w:hAnsi="微軟正黑體"/>
          <w:b/>
          <w:bCs/>
          <w:color w:val="000000" w:themeColor="text1"/>
          <w:sz w:val="24"/>
          <w:szCs w:val="24"/>
        </w:rPr>
      </w:pPr>
      <w:r w:rsidRPr="00EA67ED">
        <w:rPr>
          <w:rFonts w:ascii="微軟正黑體" w:eastAsia="微軟正黑體" w:hAnsi="微軟正黑體" w:hint="eastAsia"/>
          <w:b/>
          <w:bCs/>
          <w:color w:val="000000" w:themeColor="text1"/>
          <w:sz w:val="24"/>
          <w:szCs w:val="24"/>
        </w:rPr>
        <w:t>鸿富锦精密电子（成都）有限公司：</w:t>
      </w:r>
    </w:p>
    <w:p w14:paraId="0EF81F27" w14:textId="39FB527A" w:rsidR="00330B6D" w:rsidRPr="00EA67ED" w:rsidRDefault="00936F8F" w:rsidP="0045714C">
      <w:pPr>
        <w:spacing w:beforeLines="50" w:before="180" w:line="560" w:lineRule="exact"/>
        <w:ind w:firstLineChars="200" w:firstLine="420"/>
        <w:rPr>
          <w:rFonts w:ascii="微軟正黑體" w:eastAsia="微軟正黑體" w:hAnsi="微軟正黑體"/>
          <w:bCs/>
          <w:color w:val="000000" w:themeColor="text1"/>
        </w:rPr>
      </w:pPr>
      <w:r w:rsidRPr="00EA67ED">
        <w:rPr>
          <w:rFonts w:ascii="微軟正黑體" w:eastAsia="微軟正黑體" w:hAnsi="微軟正黑體" w:hint="eastAsia"/>
          <w:bCs/>
          <w:color w:val="000000" w:themeColor="text1"/>
        </w:rPr>
        <w:t>我公司</w:t>
      </w:r>
      <w:r w:rsidRPr="00EA67ED">
        <w:rPr>
          <w:rFonts w:ascii="微軟正黑體" w:eastAsia="微軟正黑體" w:hAnsi="微軟正黑體"/>
          <w:bCs/>
          <w:color w:val="000000" w:themeColor="text1"/>
          <w:u w:val="single"/>
        </w:rPr>
        <w:t xml:space="preserve">                                </w:t>
      </w:r>
      <w:r w:rsidRPr="00EA67ED">
        <w:rPr>
          <w:rFonts w:ascii="微軟正黑體" w:eastAsia="微軟正黑體" w:hAnsi="微軟正黑體" w:hint="eastAsia"/>
          <w:bCs/>
          <w:color w:val="000000" w:themeColor="text1"/>
        </w:rPr>
        <w:t>（单位全称）承诺，若我方中标，我方承</w:t>
      </w:r>
      <w:r w:rsidR="001A3EB8" w:rsidRPr="00EA67ED">
        <w:rPr>
          <w:rFonts w:ascii="微軟正黑體" w:eastAsia="微軟正黑體" w:hAnsi="微軟正黑體" w:hint="eastAsia"/>
          <w:bCs/>
          <w:color w:val="000000" w:themeColor="text1"/>
        </w:rPr>
        <w:t>诺保质保量完成废弃油脂清掏服务，并严格按照</w:t>
      </w:r>
      <w:r w:rsidR="00116679" w:rsidRPr="00EA67ED">
        <w:rPr>
          <w:rFonts w:ascii="微軟正黑體" w:eastAsia="微軟正黑體" w:hAnsi="微軟正黑體" w:hint="eastAsia"/>
          <w:bCs/>
          <w:color w:val="000000" w:themeColor="text1"/>
        </w:rPr>
        <w:t>《环卫清洁标准化管理程序》中废弃油脂清掏、清运要求</w:t>
      </w:r>
      <w:r w:rsidRPr="00EA67ED">
        <w:rPr>
          <w:rFonts w:ascii="微軟正黑體" w:eastAsia="微軟正黑體" w:hAnsi="微軟正黑體" w:hint="eastAsia"/>
          <w:bCs/>
          <w:color w:val="000000" w:themeColor="text1"/>
        </w:rPr>
        <w:t>作业。积极应对突发状况，服从贵司管理与安排，自觉做好服务并接受贵司及相关部门监督。</w:t>
      </w:r>
    </w:p>
    <w:p w14:paraId="5FCFC8A6" w14:textId="33F698DF" w:rsidR="00755583" w:rsidRPr="00EA67ED" w:rsidRDefault="00936F8F" w:rsidP="0045714C">
      <w:pPr>
        <w:spacing w:beforeLines="50" w:before="180" w:line="560" w:lineRule="exact"/>
        <w:ind w:firstLineChars="200" w:firstLine="420"/>
        <w:rPr>
          <w:rFonts w:ascii="微軟正黑體" w:eastAsia="微軟正黑體" w:hAnsi="微軟正黑體"/>
          <w:bCs/>
          <w:color w:val="000000" w:themeColor="text1"/>
        </w:rPr>
      </w:pPr>
      <w:r w:rsidRPr="00EA67ED">
        <w:rPr>
          <w:rFonts w:ascii="微軟正黑體" w:eastAsia="微軟正黑體" w:hAnsi="微軟正黑體" w:hint="eastAsia"/>
          <w:bCs/>
          <w:color w:val="000000" w:themeColor="text1"/>
        </w:rPr>
        <w:t>如未达到</w:t>
      </w:r>
      <w:r w:rsidR="000B09F4" w:rsidRPr="00EA67ED">
        <w:rPr>
          <w:rFonts w:ascii="微軟正黑體" w:eastAsia="微軟正黑體" w:hAnsi="微軟正黑體" w:hint="eastAsia"/>
          <w:bCs/>
          <w:color w:val="000000" w:themeColor="text1"/>
        </w:rPr>
        <w:t>贵司规定的相关要求或者无故不履约的，愿将本项目投标押标金人民币</w:t>
      </w:r>
      <w:r w:rsidR="00116679" w:rsidRPr="00EA67ED">
        <w:rPr>
          <w:rFonts w:ascii="微軟正黑體" w:eastAsia="微軟正黑體" w:hAnsi="微軟正黑體" w:cs="SimSun" w:hint="eastAsia"/>
          <w:bCs/>
          <w:color w:val="000000" w:themeColor="text1"/>
        </w:rPr>
        <w:t>叁</w:t>
      </w:r>
      <w:r w:rsidRPr="00EA67ED">
        <w:rPr>
          <w:rFonts w:ascii="微軟正黑體" w:eastAsia="微軟正黑體" w:hAnsi="微軟正黑體" w:hint="eastAsia"/>
          <w:bCs/>
          <w:color w:val="000000" w:themeColor="text1"/>
        </w:rPr>
        <w:t>万元整作为违约金支付给贵司，情节严重的将予以扣除服务款项，甚至解除合同。</w:t>
      </w:r>
    </w:p>
    <w:p w14:paraId="41516BF6" w14:textId="77777777" w:rsidR="00BA7204" w:rsidRPr="00EA67ED" w:rsidRDefault="00936F8F" w:rsidP="0045714C">
      <w:pPr>
        <w:spacing w:beforeLines="50" w:before="180" w:line="560" w:lineRule="exact"/>
        <w:rPr>
          <w:rFonts w:ascii="微軟正黑體" w:eastAsia="微軟正黑體" w:hAnsi="微軟正黑體"/>
          <w:bCs/>
          <w:color w:val="000000" w:themeColor="text1"/>
        </w:rPr>
      </w:pPr>
      <w:r w:rsidRPr="00EA67ED">
        <w:rPr>
          <w:rFonts w:ascii="微軟正黑體" w:eastAsia="微軟正黑體" w:hAnsi="微軟正黑體"/>
          <w:bCs/>
          <w:color w:val="000000" w:themeColor="text1"/>
        </w:rPr>
        <w:t xml:space="preserve">    </w:t>
      </w:r>
      <w:r w:rsidRPr="00EA67ED">
        <w:rPr>
          <w:rFonts w:ascii="微軟正黑體" w:eastAsia="微軟正黑體" w:hAnsi="微軟正黑體" w:hint="eastAsia"/>
          <w:bCs/>
          <w:color w:val="000000" w:themeColor="text1"/>
        </w:rPr>
        <w:t>以上，特此承诺！</w:t>
      </w:r>
    </w:p>
    <w:p w14:paraId="6BA7862B" w14:textId="77777777" w:rsidR="00755583" w:rsidRPr="00EA67ED" w:rsidRDefault="00755583" w:rsidP="00755583">
      <w:pPr>
        <w:ind w:firstLine="570"/>
        <w:rPr>
          <w:rFonts w:ascii="微軟正黑體" w:eastAsia="微軟正黑體" w:hAnsi="微軟正黑體"/>
          <w:bCs/>
          <w:color w:val="000000" w:themeColor="text1"/>
        </w:rPr>
      </w:pPr>
    </w:p>
    <w:p w14:paraId="14D31C9B" w14:textId="77777777" w:rsidR="00755583" w:rsidRPr="00EA67ED" w:rsidRDefault="00755583" w:rsidP="00755583">
      <w:pPr>
        <w:ind w:firstLine="570"/>
        <w:rPr>
          <w:rFonts w:ascii="微軟正黑體" w:eastAsia="微軟正黑體" w:hAnsi="微軟正黑體"/>
          <w:bCs/>
          <w:color w:val="000000" w:themeColor="text1"/>
          <w:sz w:val="22"/>
          <w:szCs w:val="22"/>
        </w:rPr>
      </w:pPr>
    </w:p>
    <w:p w14:paraId="01FD18E4" w14:textId="77777777" w:rsidR="00755583" w:rsidRPr="00EA67ED" w:rsidRDefault="00755583" w:rsidP="00755583">
      <w:pPr>
        <w:ind w:firstLine="570"/>
        <w:rPr>
          <w:rFonts w:ascii="微軟正黑體" w:eastAsia="微軟正黑體" w:hAnsi="微軟正黑體"/>
          <w:bCs/>
          <w:color w:val="000000" w:themeColor="text1"/>
          <w:sz w:val="22"/>
          <w:szCs w:val="22"/>
        </w:rPr>
      </w:pPr>
    </w:p>
    <w:p w14:paraId="65B0873E" w14:textId="77777777" w:rsidR="00755583" w:rsidRPr="00EA67ED" w:rsidRDefault="00755583" w:rsidP="00BA7204">
      <w:pPr>
        <w:rPr>
          <w:rFonts w:ascii="微軟正黑體" w:eastAsia="微軟正黑體" w:hAnsi="微軟正黑體"/>
          <w:bCs/>
          <w:color w:val="000000" w:themeColor="text1"/>
        </w:rPr>
      </w:pPr>
    </w:p>
    <w:p w14:paraId="40413A01" w14:textId="29380EB5" w:rsidR="00BA7204" w:rsidRPr="00EA67ED" w:rsidRDefault="00936F8F" w:rsidP="00BA7204">
      <w:pPr>
        <w:rPr>
          <w:rFonts w:ascii="微軟正黑體" w:eastAsia="微軟正黑體" w:hAnsi="微軟正黑體"/>
          <w:bCs/>
          <w:color w:val="000000" w:themeColor="text1"/>
        </w:rPr>
      </w:pPr>
      <w:r w:rsidRPr="00EA67ED">
        <w:rPr>
          <w:rFonts w:ascii="微軟正黑體" w:eastAsia="微軟正黑體" w:hAnsi="微軟正黑體" w:hint="eastAsia"/>
          <w:bCs/>
          <w:color w:val="000000" w:themeColor="text1"/>
        </w:rPr>
        <w:t>法人代表</w:t>
      </w:r>
      <w:r w:rsidR="00116679" w:rsidRPr="00EA67ED">
        <w:rPr>
          <w:rFonts w:ascii="微軟正黑體" w:eastAsia="微軟正黑體" w:hAnsi="微軟正黑體" w:cs="SimSun" w:hint="eastAsia"/>
          <w:bCs/>
          <w:color w:val="000000" w:themeColor="text1"/>
        </w:rPr>
        <w:t>或授权委托人</w:t>
      </w:r>
      <w:r w:rsidRPr="00EA67ED">
        <w:rPr>
          <w:rFonts w:ascii="微軟正黑體" w:eastAsia="微軟正黑體" w:hAnsi="微軟正黑體" w:hint="eastAsia"/>
          <w:bCs/>
          <w:color w:val="000000" w:themeColor="text1"/>
        </w:rPr>
        <w:t>：</w:t>
      </w:r>
      <w:r w:rsidR="006B6533" w:rsidRPr="00EA67ED">
        <w:rPr>
          <w:rFonts w:ascii="微軟正黑體" w:eastAsia="微軟正黑體" w:hAnsi="微軟正黑體"/>
          <w:bCs/>
          <w:color w:val="000000" w:themeColor="text1"/>
        </w:rPr>
        <w:t xml:space="preserve">                    </w:t>
      </w:r>
    </w:p>
    <w:p w14:paraId="215B1919" w14:textId="77777777" w:rsidR="00755583" w:rsidRPr="00EA67ED" w:rsidRDefault="00936F8F" w:rsidP="00BA7204">
      <w:pPr>
        <w:rPr>
          <w:rFonts w:ascii="微軟正黑體" w:eastAsia="微軟正黑體" w:hAnsi="微軟正黑體"/>
          <w:bCs/>
          <w:color w:val="000000" w:themeColor="text1"/>
        </w:rPr>
      </w:pPr>
      <w:r w:rsidRPr="00EA67ED">
        <w:rPr>
          <w:rFonts w:ascii="微軟正黑體" w:eastAsia="微軟正黑體" w:hAnsi="微軟正黑體" w:hint="eastAsia"/>
          <w:bCs/>
          <w:color w:val="000000" w:themeColor="text1"/>
        </w:rPr>
        <w:t>承诺公司（盖章）</w:t>
      </w:r>
    </w:p>
    <w:p w14:paraId="3EDE9AAA" w14:textId="77777777" w:rsidR="00755583" w:rsidRPr="00EA67ED" w:rsidRDefault="00936F8F" w:rsidP="00BA7204">
      <w:pPr>
        <w:rPr>
          <w:rFonts w:ascii="微軟正黑體" w:eastAsia="微軟正黑體" w:hAnsi="微軟正黑體"/>
          <w:bCs/>
          <w:color w:val="000000" w:themeColor="text1"/>
        </w:rPr>
      </w:pPr>
      <w:r w:rsidRPr="00EA67ED">
        <w:rPr>
          <w:rFonts w:ascii="微軟正黑體" w:eastAsia="微軟正黑體" w:hAnsi="微軟正黑體" w:hint="eastAsia"/>
          <w:color w:val="000000" w:themeColor="text1"/>
        </w:rPr>
        <w:t>日期：</w:t>
      </w:r>
      <w:r w:rsidRPr="00EA67ED">
        <w:rPr>
          <w:rFonts w:ascii="微軟正黑體" w:eastAsia="微軟正黑體" w:hAnsi="微軟正黑體"/>
          <w:bCs/>
          <w:color w:val="000000" w:themeColor="text1"/>
        </w:rPr>
        <w:t xml:space="preserve">  </w:t>
      </w:r>
      <w:r w:rsidRPr="00EA67ED">
        <w:rPr>
          <w:rFonts w:ascii="微軟正黑體" w:eastAsia="微軟正黑體" w:hAnsi="微軟正黑體" w:cs="SimSun"/>
          <w:bCs/>
          <w:color w:val="000000" w:themeColor="text1"/>
        </w:rPr>
        <w:t xml:space="preserve">  </w:t>
      </w:r>
      <w:r w:rsidRPr="00EA67ED">
        <w:rPr>
          <w:rFonts w:ascii="微軟正黑體" w:eastAsia="微軟正黑體" w:hAnsi="微軟正黑體" w:hint="eastAsia"/>
          <w:bCs/>
          <w:color w:val="000000" w:themeColor="text1"/>
        </w:rPr>
        <w:t>年</w:t>
      </w:r>
      <w:r w:rsidRPr="00EA67ED">
        <w:rPr>
          <w:rFonts w:ascii="微軟正黑體" w:eastAsia="微軟正黑體" w:hAnsi="微軟正黑體"/>
          <w:bCs/>
          <w:color w:val="000000" w:themeColor="text1"/>
        </w:rPr>
        <w:t xml:space="preserve">     </w:t>
      </w:r>
      <w:r w:rsidRPr="00EA67ED">
        <w:rPr>
          <w:rFonts w:ascii="微軟正黑體" w:eastAsia="微軟正黑體" w:hAnsi="微軟正黑體" w:hint="eastAsia"/>
          <w:bCs/>
          <w:color w:val="000000" w:themeColor="text1"/>
        </w:rPr>
        <w:t>月</w:t>
      </w:r>
      <w:r w:rsidRPr="00EA67ED">
        <w:rPr>
          <w:rFonts w:ascii="微軟正黑體" w:eastAsia="微軟正黑體" w:hAnsi="微軟正黑體"/>
          <w:bCs/>
          <w:color w:val="000000" w:themeColor="text1"/>
        </w:rPr>
        <w:t xml:space="preserve">      </w:t>
      </w:r>
      <w:r w:rsidRPr="00EA67ED">
        <w:rPr>
          <w:rFonts w:ascii="微軟正黑體" w:eastAsia="微軟正黑體" w:hAnsi="微軟正黑體" w:hint="eastAsia"/>
          <w:bCs/>
          <w:color w:val="000000" w:themeColor="text1"/>
        </w:rPr>
        <w:t>日</w:t>
      </w:r>
    </w:p>
    <w:p w14:paraId="7CE049A4" w14:textId="77777777" w:rsidR="00B141C4" w:rsidRPr="00EA67ED" w:rsidRDefault="00B141C4" w:rsidP="0052128B">
      <w:pPr>
        <w:tabs>
          <w:tab w:val="left" w:pos="5760"/>
        </w:tabs>
        <w:autoSpaceDE w:val="0"/>
        <w:autoSpaceDN w:val="0"/>
        <w:adjustRightInd w:val="0"/>
        <w:spacing w:line="360" w:lineRule="auto"/>
        <w:ind w:right="11"/>
        <w:rPr>
          <w:rFonts w:ascii="微軟正黑體" w:eastAsia="微軟正黑體" w:hAnsi="微軟正黑體"/>
          <w:color w:val="000000" w:themeColor="text1"/>
          <w:kern w:val="0"/>
          <w:szCs w:val="21"/>
        </w:rPr>
      </w:pPr>
    </w:p>
    <w:p w14:paraId="43760945" w14:textId="77777777" w:rsidR="00252293" w:rsidRPr="00EA67ED" w:rsidRDefault="00252293" w:rsidP="0052128B">
      <w:pPr>
        <w:tabs>
          <w:tab w:val="left" w:pos="5760"/>
        </w:tabs>
        <w:autoSpaceDE w:val="0"/>
        <w:autoSpaceDN w:val="0"/>
        <w:adjustRightInd w:val="0"/>
        <w:spacing w:line="360" w:lineRule="auto"/>
        <w:ind w:right="11"/>
        <w:rPr>
          <w:rFonts w:ascii="微軟正黑體" w:eastAsia="微軟正黑體" w:hAnsi="微軟正黑體"/>
          <w:color w:val="000000" w:themeColor="text1"/>
          <w:kern w:val="0"/>
          <w:szCs w:val="21"/>
        </w:rPr>
      </w:pPr>
    </w:p>
    <w:p w14:paraId="224E7D1A" w14:textId="77777777" w:rsidR="00330B6D" w:rsidRPr="00EA67ED" w:rsidRDefault="00330B6D" w:rsidP="0052128B">
      <w:pPr>
        <w:tabs>
          <w:tab w:val="left" w:pos="5760"/>
        </w:tabs>
        <w:autoSpaceDE w:val="0"/>
        <w:autoSpaceDN w:val="0"/>
        <w:adjustRightInd w:val="0"/>
        <w:spacing w:line="360" w:lineRule="auto"/>
        <w:ind w:right="11"/>
        <w:rPr>
          <w:rFonts w:ascii="微軟正黑體" w:eastAsia="微軟正黑體" w:hAnsi="微軟正黑體"/>
          <w:color w:val="000000" w:themeColor="text1"/>
          <w:kern w:val="0"/>
          <w:szCs w:val="21"/>
        </w:rPr>
      </w:pPr>
    </w:p>
    <w:p w14:paraId="38220A8A" w14:textId="77777777" w:rsidR="00EC176E" w:rsidRPr="00EA67ED" w:rsidRDefault="00EC176E" w:rsidP="0052128B">
      <w:pPr>
        <w:tabs>
          <w:tab w:val="left" w:pos="5760"/>
        </w:tabs>
        <w:autoSpaceDE w:val="0"/>
        <w:autoSpaceDN w:val="0"/>
        <w:adjustRightInd w:val="0"/>
        <w:spacing w:line="360" w:lineRule="auto"/>
        <w:ind w:right="11"/>
        <w:rPr>
          <w:rFonts w:ascii="微軟正黑體" w:eastAsia="微軟正黑體" w:hAnsi="微軟正黑體"/>
          <w:color w:val="000000" w:themeColor="text1"/>
          <w:kern w:val="0"/>
          <w:szCs w:val="21"/>
        </w:rPr>
      </w:pPr>
    </w:p>
    <w:p w14:paraId="0CFB1D8A" w14:textId="77777777" w:rsidR="00EC176E" w:rsidRPr="00EA67ED" w:rsidRDefault="00EC176E" w:rsidP="0052128B">
      <w:pPr>
        <w:tabs>
          <w:tab w:val="left" w:pos="5760"/>
        </w:tabs>
        <w:autoSpaceDE w:val="0"/>
        <w:autoSpaceDN w:val="0"/>
        <w:adjustRightInd w:val="0"/>
        <w:spacing w:line="360" w:lineRule="auto"/>
        <w:ind w:right="11"/>
        <w:rPr>
          <w:rFonts w:ascii="微軟正黑體" w:eastAsia="微軟正黑體" w:hAnsi="微軟正黑體"/>
          <w:color w:val="000000" w:themeColor="text1"/>
          <w:kern w:val="0"/>
          <w:szCs w:val="21"/>
        </w:rPr>
      </w:pPr>
    </w:p>
    <w:p w14:paraId="18A8DC9A" w14:textId="77777777" w:rsidR="00A72D5E" w:rsidRPr="00EA67ED" w:rsidRDefault="00A72D5E" w:rsidP="00916275">
      <w:pPr>
        <w:spacing w:line="320" w:lineRule="exact"/>
        <w:jc w:val="left"/>
        <w:rPr>
          <w:rFonts w:ascii="微軟正黑體" w:eastAsia="微軟正黑體" w:hAnsi="微軟正黑體"/>
          <w:color w:val="000000" w:themeColor="text1"/>
          <w:kern w:val="0"/>
          <w:szCs w:val="21"/>
        </w:rPr>
      </w:pPr>
    </w:p>
    <w:p w14:paraId="2123AC88" w14:textId="77777777" w:rsidR="00330B6D" w:rsidRPr="00EA67ED" w:rsidRDefault="00936F8F" w:rsidP="00916275">
      <w:pPr>
        <w:spacing w:line="320" w:lineRule="exact"/>
        <w:jc w:val="left"/>
        <w:rPr>
          <w:rFonts w:ascii="微軟正黑體" w:eastAsia="微軟正黑體" w:hAnsi="微軟正黑體"/>
          <w:b/>
          <w:bCs/>
          <w:color w:val="000000" w:themeColor="text1"/>
          <w:sz w:val="20"/>
          <w:szCs w:val="20"/>
        </w:rPr>
      </w:pPr>
      <w:r w:rsidRPr="00EA67ED">
        <w:rPr>
          <w:rFonts w:ascii="微軟正黑體" w:eastAsia="微軟正黑體" w:hAnsi="微軟正黑體" w:hint="eastAsia"/>
          <w:b/>
          <w:bCs/>
          <w:color w:val="000000" w:themeColor="text1"/>
          <w:sz w:val="20"/>
          <w:szCs w:val="20"/>
        </w:rPr>
        <w:lastRenderedPageBreak/>
        <w:t>附件</w:t>
      </w:r>
      <w:r w:rsidRPr="00EA67ED">
        <w:rPr>
          <w:rFonts w:ascii="微軟正黑體" w:eastAsia="微軟正黑體" w:hAnsi="微軟正黑體"/>
          <w:b/>
          <w:bCs/>
          <w:color w:val="000000" w:themeColor="text1"/>
          <w:sz w:val="20"/>
          <w:szCs w:val="20"/>
        </w:rPr>
        <w:t>5</w:t>
      </w:r>
    </w:p>
    <w:p w14:paraId="709E93CD" w14:textId="77777777" w:rsidR="005F7601" w:rsidRPr="00EA67ED" w:rsidRDefault="005F7601" w:rsidP="001E4EB8">
      <w:pPr>
        <w:spacing w:line="360" w:lineRule="exact"/>
        <w:jc w:val="center"/>
        <w:rPr>
          <w:rFonts w:ascii="微軟正黑體" w:eastAsia="微軟正黑體" w:hAnsi="微軟正黑體"/>
          <w:b/>
          <w:color w:val="000000" w:themeColor="text1"/>
          <w:kern w:val="0"/>
          <w:sz w:val="24"/>
        </w:rPr>
      </w:pPr>
    </w:p>
    <w:p w14:paraId="22A34A22" w14:textId="3F28CB83" w:rsidR="001E4EB8" w:rsidRPr="00EA67ED" w:rsidRDefault="00116679" w:rsidP="00330B6D">
      <w:pPr>
        <w:spacing w:line="360" w:lineRule="exact"/>
        <w:ind w:firstLineChars="1200" w:firstLine="2640"/>
        <w:rPr>
          <w:rFonts w:ascii="微軟正黑體" w:eastAsia="微軟正黑體" w:hAnsi="微軟正黑體"/>
          <w:b/>
          <w:bCs/>
          <w:color w:val="000000" w:themeColor="text1"/>
          <w:kern w:val="0"/>
          <w:sz w:val="22"/>
          <w:szCs w:val="22"/>
        </w:rPr>
      </w:pPr>
      <w:r w:rsidRPr="00EA67ED">
        <w:rPr>
          <w:rFonts w:ascii="微軟正黑體" w:eastAsia="微軟正黑體" w:hAnsi="微軟正黑體" w:cs="SimSun" w:hint="eastAsia"/>
          <w:b/>
          <w:bCs/>
          <w:color w:val="000000" w:themeColor="text1"/>
          <w:sz w:val="22"/>
          <w:szCs w:val="22"/>
        </w:rPr>
        <w:t>成都园区</w:t>
      </w:r>
      <w:r w:rsidRPr="00EA67ED">
        <w:rPr>
          <w:rFonts w:ascii="微軟正黑體" w:eastAsia="微軟正黑體" w:hAnsi="微軟正黑體" w:hint="eastAsia"/>
          <w:b/>
          <w:bCs/>
          <w:color w:val="000000" w:themeColor="text1"/>
          <w:sz w:val="22"/>
          <w:szCs w:val="22"/>
        </w:rPr>
        <w:t>2025-2026年就餐人次統計参考明细表</w:t>
      </w:r>
    </w:p>
    <w:p w14:paraId="6D5FB7CA" w14:textId="3825A72E" w:rsidR="00A10D94" w:rsidRPr="00EA67ED" w:rsidRDefault="00782D9B" w:rsidP="0052128B">
      <w:pPr>
        <w:tabs>
          <w:tab w:val="left" w:pos="5760"/>
        </w:tabs>
        <w:autoSpaceDE w:val="0"/>
        <w:autoSpaceDN w:val="0"/>
        <w:adjustRightInd w:val="0"/>
        <w:spacing w:line="360" w:lineRule="auto"/>
        <w:ind w:right="11"/>
        <w:rPr>
          <w:rFonts w:ascii="微軟正黑體" w:eastAsia="微軟正黑體" w:hAnsi="微軟正黑體"/>
          <w:color w:val="000000" w:themeColor="text1"/>
          <w:kern w:val="0"/>
          <w:szCs w:val="21"/>
        </w:rPr>
      </w:pPr>
      <w:r w:rsidRPr="00EA67ED">
        <w:rPr>
          <w:rFonts w:ascii="微軟正黑體" w:eastAsia="微軟正黑體" w:hAnsi="微軟正黑體"/>
          <w:noProof/>
          <w:color w:val="000000" w:themeColor="text1"/>
          <w:kern w:val="0"/>
          <w:szCs w:val="21"/>
        </w:rPr>
        <w:drawing>
          <wp:inline distT="0" distB="0" distL="0" distR="0" wp14:anchorId="178B5C71" wp14:editId="3DC316BA">
            <wp:extent cx="6479540" cy="8445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79540" cy="844550"/>
                    </a:xfrm>
                    <a:prstGeom prst="rect">
                      <a:avLst/>
                    </a:prstGeom>
                  </pic:spPr>
                </pic:pic>
              </a:graphicData>
            </a:graphic>
          </wp:inline>
        </w:drawing>
      </w:r>
    </w:p>
    <w:p w14:paraId="0C1ABE7E" w14:textId="77777777" w:rsidR="00A10D94" w:rsidRPr="00EA67ED" w:rsidRDefault="00A10D94" w:rsidP="0052128B">
      <w:pPr>
        <w:tabs>
          <w:tab w:val="left" w:pos="5760"/>
        </w:tabs>
        <w:autoSpaceDE w:val="0"/>
        <w:autoSpaceDN w:val="0"/>
        <w:adjustRightInd w:val="0"/>
        <w:spacing w:line="360" w:lineRule="auto"/>
        <w:ind w:right="11"/>
        <w:rPr>
          <w:rFonts w:ascii="微軟正黑體" w:eastAsia="微軟正黑體" w:hAnsi="微軟正黑體"/>
          <w:color w:val="000000" w:themeColor="text1"/>
          <w:kern w:val="0"/>
          <w:szCs w:val="21"/>
        </w:rPr>
      </w:pPr>
    </w:p>
    <w:p w14:paraId="790A8FDB" w14:textId="77777777" w:rsidR="00A10D94" w:rsidRPr="00EA67ED" w:rsidRDefault="00A10D94" w:rsidP="0052128B">
      <w:pPr>
        <w:tabs>
          <w:tab w:val="left" w:pos="5760"/>
        </w:tabs>
        <w:autoSpaceDE w:val="0"/>
        <w:autoSpaceDN w:val="0"/>
        <w:adjustRightInd w:val="0"/>
        <w:spacing w:line="360" w:lineRule="auto"/>
        <w:ind w:right="11"/>
        <w:rPr>
          <w:rFonts w:ascii="微軟正黑體" w:eastAsia="微軟正黑體" w:hAnsi="微軟正黑體"/>
          <w:color w:val="000000" w:themeColor="text1"/>
          <w:kern w:val="0"/>
          <w:szCs w:val="21"/>
        </w:rPr>
      </w:pPr>
    </w:p>
    <w:p w14:paraId="253DCB95" w14:textId="77777777" w:rsidR="00A10D94" w:rsidRPr="00EA67ED" w:rsidRDefault="00A10D94" w:rsidP="0052128B">
      <w:pPr>
        <w:tabs>
          <w:tab w:val="left" w:pos="5760"/>
        </w:tabs>
        <w:autoSpaceDE w:val="0"/>
        <w:autoSpaceDN w:val="0"/>
        <w:adjustRightInd w:val="0"/>
        <w:spacing w:line="360" w:lineRule="auto"/>
        <w:ind w:right="11"/>
        <w:rPr>
          <w:rFonts w:ascii="微軟正黑體" w:eastAsia="微軟正黑體" w:hAnsi="微軟正黑體"/>
          <w:color w:val="000000" w:themeColor="text1"/>
          <w:kern w:val="0"/>
          <w:szCs w:val="21"/>
        </w:rPr>
      </w:pPr>
    </w:p>
    <w:p w14:paraId="4EB7D2E4" w14:textId="77777777" w:rsidR="00A10D94" w:rsidRPr="00EA67ED" w:rsidRDefault="00A10D94" w:rsidP="0052128B">
      <w:pPr>
        <w:tabs>
          <w:tab w:val="left" w:pos="5760"/>
        </w:tabs>
        <w:autoSpaceDE w:val="0"/>
        <w:autoSpaceDN w:val="0"/>
        <w:adjustRightInd w:val="0"/>
        <w:spacing w:line="360" w:lineRule="auto"/>
        <w:ind w:right="11"/>
        <w:rPr>
          <w:rFonts w:ascii="微軟正黑體" w:eastAsia="微軟正黑體" w:hAnsi="微軟正黑體"/>
          <w:color w:val="000000" w:themeColor="text1"/>
          <w:kern w:val="0"/>
          <w:szCs w:val="21"/>
        </w:rPr>
      </w:pPr>
    </w:p>
    <w:p w14:paraId="7D2264C5" w14:textId="77777777" w:rsidR="00A10D94" w:rsidRPr="00EA67ED" w:rsidRDefault="00A10D94" w:rsidP="0052128B">
      <w:pPr>
        <w:tabs>
          <w:tab w:val="left" w:pos="5760"/>
        </w:tabs>
        <w:autoSpaceDE w:val="0"/>
        <w:autoSpaceDN w:val="0"/>
        <w:adjustRightInd w:val="0"/>
        <w:spacing w:line="360" w:lineRule="auto"/>
        <w:ind w:right="11"/>
        <w:rPr>
          <w:rFonts w:ascii="微軟正黑體" w:eastAsia="微軟正黑體" w:hAnsi="微軟正黑體"/>
          <w:color w:val="000000" w:themeColor="text1"/>
          <w:kern w:val="0"/>
          <w:szCs w:val="21"/>
        </w:rPr>
      </w:pPr>
    </w:p>
    <w:p w14:paraId="2B80C1A5" w14:textId="77777777" w:rsidR="00A10D94" w:rsidRPr="00EA67ED" w:rsidRDefault="00A10D94" w:rsidP="0052128B">
      <w:pPr>
        <w:tabs>
          <w:tab w:val="left" w:pos="5760"/>
        </w:tabs>
        <w:autoSpaceDE w:val="0"/>
        <w:autoSpaceDN w:val="0"/>
        <w:adjustRightInd w:val="0"/>
        <w:spacing w:line="360" w:lineRule="auto"/>
        <w:ind w:right="11"/>
        <w:rPr>
          <w:rFonts w:ascii="微軟正黑體" w:eastAsia="微軟正黑體" w:hAnsi="微軟正黑體"/>
          <w:color w:val="000000" w:themeColor="text1"/>
          <w:kern w:val="0"/>
          <w:szCs w:val="21"/>
        </w:rPr>
      </w:pPr>
    </w:p>
    <w:p w14:paraId="059195F6" w14:textId="77777777" w:rsidR="00A10D94" w:rsidRPr="00EA67ED" w:rsidRDefault="00A10D94" w:rsidP="0052128B">
      <w:pPr>
        <w:tabs>
          <w:tab w:val="left" w:pos="5760"/>
        </w:tabs>
        <w:autoSpaceDE w:val="0"/>
        <w:autoSpaceDN w:val="0"/>
        <w:adjustRightInd w:val="0"/>
        <w:spacing w:line="360" w:lineRule="auto"/>
        <w:ind w:right="11"/>
        <w:rPr>
          <w:rFonts w:ascii="微軟正黑體" w:eastAsia="微軟正黑體" w:hAnsi="微軟正黑體"/>
          <w:color w:val="000000" w:themeColor="text1"/>
          <w:kern w:val="0"/>
          <w:szCs w:val="21"/>
        </w:rPr>
      </w:pPr>
    </w:p>
    <w:p w14:paraId="3D32A8A1" w14:textId="77777777" w:rsidR="00A10D94" w:rsidRPr="00EA67ED" w:rsidRDefault="00A10D94" w:rsidP="0052128B">
      <w:pPr>
        <w:tabs>
          <w:tab w:val="left" w:pos="5760"/>
        </w:tabs>
        <w:autoSpaceDE w:val="0"/>
        <w:autoSpaceDN w:val="0"/>
        <w:adjustRightInd w:val="0"/>
        <w:spacing w:line="360" w:lineRule="auto"/>
        <w:ind w:right="11"/>
        <w:rPr>
          <w:rFonts w:ascii="微軟正黑體" w:eastAsia="微軟正黑體" w:hAnsi="微軟正黑體"/>
          <w:color w:val="000000" w:themeColor="text1"/>
          <w:kern w:val="0"/>
          <w:szCs w:val="21"/>
        </w:rPr>
      </w:pPr>
    </w:p>
    <w:p w14:paraId="5B7BED0C" w14:textId="77777777" w:rsidR="00CC3317" w:rsidRPr="00EA67ED" w:rsidRDefault="00CC3317" w:rsidP="0052128B">
      <w:pPr>
        <w:tabs>
          <w:tab w:val="left" w:pos="5760"/>
        </w:tabs>
        <w:autoSpaceDE w:val="0"/>
        <w:autoSpaceDN w:val="0"/>
        <w:adjustRightInd w:val="0"/>
        <w:spacing w:line="360" w:lineRule="auto"/>
        <w:ind w:right="11"/>
        <w:rPr>
          <w:rFonts w:ascii="微軟正黑體" w:eastAsia="微軟正黑體" w:hAnsi="微軟正黑體"/>
          <w:color w:val="000000" w:themeColor="text1"/>
          <w:kern w:val="0"/>
          <w:szCs w:val="21"/>
        </w:rPr>
      </w:pPr>
    </w:p>
    <w:p w14:paraId="3C41C6EB" w14:textId="77777777" w:rsidR="00CC3317" w:rsidRPr="00EA67ED" w:rsidRDefault="00CC3317" w:rsidP="0052128B">
      <w:pPr>
        <w:tabs>
          <w:tab w:val="left" w:pos="5760"/>
        </w:tabs>
        <w:autoSpaceDE w:val="0"/>
        <w:autoSpaceDN w:val="0"/>
        <w:adjustRightInd w:val="0"/>
        <w:spacing w:line="360" w:lineRule="auto"/>
        <w:ind w:right="11"/>
        <w:rPr>
          <w:rFonts w:ascii="微軟正黑體" w:eastAsia="微軟正黑體" w:hAnsi="微軟正黑體"/>
          <w:color w:val="000000" w:themeColor="text1"/>
          <w:kern w:val="0"/>
          <w:szCs w:val="21"/>
        </w:rPr>
      </w:pPr>
    </w:p>
    <w:p w14:paraId="4278EBE1" w14:textId="77777777" w:rsidR="00CC3317" w:rsidRPr="00EA67ED" w:rsidRDefault="00CC3317" w:rsidP="00916275">
      <w:pPr>
        <w:spacing w:line="320" w:lineRule="exact"/>
        <w:jc w:val="left"/>
        <w:rPr>
          <w:rFonts w:ascii="微軟正黑體" w:eastAsia="微軟正黑體" w:hAnsi="微軟正黑體"/>
          <w:color w:val="000000" w:themeColor="text1"/>
          <w:kern w:val="0"/>
          <w:szCs w:val="21"/>
        </w:rPr>
      </w:pPr>
    </w:p>
    <w:p w14:paraId="33FDEDA8" w14:textId="77777777" w:rsidR="00EC176E" w:rsidRPr="00EA67ED" w:rsidRDefault="00EC176E" w:rsidP="00916275">
      <w:pPr>
        <w:spacing w:line="320" w:lineRule="exact"/>
        <w:jc w:val="left"/>
        <w:rPr>
          <w:rFonts w:ascii="微軟正黑體" w:eastAsia="微軟正黑體" w:hAnsi="微軟正黑體"/>
          <w:color w:val="000000" w:themeColor="text1"/>
          <w:kern w:val="0"/>
          <w:szCs w:val="21"/>
        </w:rPr>
      </w:pPr>
    </w:p>
    <w:p w14:paraId="2F93147C" w14:textId="77777777" w:rsidR="00EC176E" w:rsidRPr="00EA67ED" w:rsidRDefault="00EC176E" w:rsidP="00916275">
      <w:pPr>
        <w:spacing w:line="320" w:lineRule="exact"/>
        <w:jc w:val="left"/>
        <w:rPr>
          <w:rFonts w:ascii="微軟正黑體" w:eastAsia="微軟正黑體" w:hAnsi="微軟正黑體"/>
          <w:color w:val="000000" w:themeColor="text1"/>
          <w:kern w:val="0"/>
          <w:szCs w:val="21"/>
        </w:rPr>
      </w:pPr>
    </w:p>
    <w:p w14:paraId="38859358" w14:textId="77777777" w:rsidR="00EC176E" w:rsidRPr="00EA67ED" w:rsidRDefault="00EC176E" w:rsidP="00916275">
      <w:pPr>
        <w:spacing w:line="320" w:lineRule="exact"/>
        <w:jc w:val="left"/>
        <w:rPr>
          <w:rFonts w:ascii="微軟正黑體" w:eastAsia="微軟正黑體" w:hAnsi="微軟正黑體"/>
          <w:color w:val="000000" w:themeColor="text1"/>
          <w:kern w:val="0"/>
          <w:szCs w:val="21"/>
        </w:rPr>
      </w:pPr>
    </w:p>
    <w:p w14:paraId="77725694" w14:textId="77777777" w:rsidR="00EC176E" w:rsidRPr="00EA67ED" w:rsidRDefault="00EC176E" w:rsidP="00916275">
      <w:pPr>
        <w:spacing w:line="320" w:lineRule="exact"/>
        <w:jc w:val="left"/>
        <w:rPr>
          <w:rFonts w:ascii="微軟正黑體" w:eastAsia="微軟正黑體" w:hAnsi="微軟正黑體"/>
          <w:color w:val="000000" w:themeColor="text1"/>
          <w:kern w:val="0"/>
          <w:szCs w:val="21"/>
        </w:rPr>
      </w:pPr>
    </w:p>
    <w:p w14:paraId="78707422" w14:textId="77777777" w:rsidR="00A94258" w:rsidRPr="00EA67ED" w:rsidRDefault="00A94258" w:rsidP="00916275">
      <w:pPr>
        <w:spacing w:line="320" w:lineRule="exact"/>
        <w:jc w:val="left"/>
        <w:rPr>
          <w:rFonts w:ascii="微軟正黑體" w:eastAsia="微軟正黑體" w:hAnsi="微軟正黑體"/>
          <w:color w:val="000000" w:themeColor="text1"/>
          <w:kern w:val="0"/>
          <w:szCs w:val="21"/>
        </w:rPr>
      </w:pPr>
    </w:p>
    <w:p w14:paraId="0D242CAC" w14:textId="77777777" w:rsidR="00A94258" w:rsidRPr="00EA67ED" w:rsidRDefault="00A94258" w:rsidP="00916275">
      <w:pPr>
        <w:spacing w:line="320" w:lineRule="exact"/>
        <w:jc w:val="left"/>
        <w:rPr>
          <w:rFonts w:ascii="微軟正黑體" w:eastAsia="微軟正黑體" w:hAnsi="微軟正黑體"/>
          <w:color w:val="000000" w:themeColor="text1"/>
          <w:kern w:val="0"/>
          <w:szCs w:val="21"/>
        </w:rPr>
      </w:pPr>
    </w:p>
    <w:p w14:paraId="3FD280C0" w14:textId="77777777" w:rsidR="00A94258" w:rsidRPr="00EA67ED" w:rsidRDefault="00A94258" w:rsidP="00916275">
      <w:pPr>
        <w:spacing w:line="320" w:lineRule="exact"/>
        <w:jc w:val="left"/>
        <w:rPr>
          <w:rFonts w:ascii="微軟正黑體" w:eastAsia="微軟正黑體" w:hAnsi="微軟正黑體"/>
          <w:color w:val="000000" w:themeColor="text1"/>
          <w:kern w:val="0"/>
          <w:szCs w:val="21"/>
        </w:rPr>
      </w:pPr>
    </w:p>
    <w:p w14:paraId="09A21D6B" w14:textId="77777777" w:rsidR="00EC176E" w:rsidRPr="00EA67ED" w:rsidRDefault="00EC176E" w:rsidP="00916275">
      <w:pPr>
        <w:spacing w:line="320" w:lineRule="exact"/>
        <w:jc w:val="left"/>
        <w:rPr>
          <w:rFonts w:ascii="微軟正黑體" w:eastAsia="微軟正黑體" w:hAnsi="微軟正黑體"/>
          <w:color w:val="000000" w:themeColor="text1"/>
          <w:kern w:val="0"/>
          <w:szCs w:val="21"/>
        </w:rPr>
      </w:pPr>
    </w:p>
    <w:p w14:paraId="2B4F5948" w14:textId="77777777" w:rsidR="00F43814" w:rsidRPr="00EA67ED" w:rsidRDefault="00F43814" w:rsidP="00916275">
      <w:pPr>
        <w:spacing w:line="320" w:lineRule="exact"/>
        <w:jc w:val="left"/>
        <w:rPr>
          <w:rFonts w:ascii="微軟正黑體" w:eastAsia="微軟正黑體" w:hAnsi="微軟正黑體"/>
          <w:color w:val="000000" w:themeColor="text1"/>
          <w:kern w:val="0"/>
          <w:szCs w:val="21"/>
        </w:rPr>
      </w:pPr>
    </w:p>
    <w:p w14:paraId="1E20D69B" w14:textId="77777777" w:rsidR="00EC176E" w:rsidRPr="00EA67ED" w:rsidRDefault="00EC176E" w:rsidP="00916275">
      <w:pPr>
        <w:spacing w:line="320" w:lineRule="exact"/>
        <w:jc w:val="left"/>
        <w:rPr>
          <w:rFonts w:ascii="微軟正黑體" w:eastAsia="微軟正黑體" w:hAnsi="微軟正黑體"/>
          <w:color w:val="000000" w:themeColor="text1"/>
          <w:kern w:val="0"/>
          <w:szCs w:val="21"/>
        </w:rPr>
      </w:pPr>
    </w:p>
    <w:p w14:paraId="6CD5BBAB" w14:textId="77777777" w:rsidR="00243D2C" w:rsidRPr="00EA67ED" w:rsidRDefault="00243D2C" w:rsidP="00916275">
      <w:pPr>
        <w:spacing w:line="320" w:lineRule="exact"/>
        <w:jc w:val="left"/>
        <w:rPr>
          <w:rFonts w:ascii="微軟正黑體" w:eastAsia="微軟正黑體" w:hAnsi="微軟正黑體"/>
          <w:color w:val="000000" w:themeColor="text1"/>
          <w:kern w:val="0"/>
          <w:szCs w:val="21"/>
        </w:rPr>
      </w:pPr>
    </w:p>
    <w:p w14:paraId="41F1B636" w14:textId="77777777" w:rsidR="00116679" w:rsidRPr="00EA67ED" w:rsidRDefault="00116679" w:rsidP="00916275">
      <w:pPr>
        <w:spacing w:line="320" w:lineRule="exact"/>
        <w:jc w:val="left"/>
        <w:rPr>
          <w:rFonts w:ascii="微軟正黑體" w:eastAsia="微軟正黑體" w:hAnsi="微軟正黑體"/>
          <w:color w:val="000000" w:themeColor="text1"/>
          <w:kern w:val="0"/>
          <w:szCs w:val="21"/>
        </w:rPr>
      </w:pPr>
    </w:p>
    <w:p w14:paraId="07CBFD60" w14:textId="77777777" w:rsidR="00116679" w:rsidRPr="00EA67ED" w:rsidRDefault="00116679" w:rsidP="00916275">
      <w:pPr>
        <w:spacing w:line="320" w:lineRule="exact"/>
        <w:jc w:val="left"/>
        <w:rPr>
          <w:rFonts w:ascii="微軟正黑體" w:eastAsia="微軟正黑體" w:hAnsi="微軟正黑體"/>
          <w:color w:val="000000" w:themeColor="text1"/>
          <w:kern w:val="0"/>
          <w:szCs w:val="21"/>
        </w:rPr>
      </w:pPr>
    </w:p>
    <w:p w14:paraId="2562C796" w14:textId="77777777" w:rsidR="00116679" w:rsidRPr="00EA67ED" w:rsidRDefault="00116679" w:rsidP="00916275">
      <w:pPr>
        <w:spacing w:line="320" w:lineRule="exact"/>
        <w:jc w:val="left"/>
        <w:rPr>
          <w:rFonts w:ascii="微軟正黑體" w:eastAsia="微軟正黑體" w:hAnsi="微軟正黑體"/>
          <w:color w:val="000000" w:themeColor="text1"/>
          <w:kern w:val="0"/>
          <w:szCs w:val="21"/>
        </w:rPr>
      </w:pPr>
    </w:p>
    <w:p w14:paraId="3B013E94" w14:textId="77777777" w:rsidR="00116679" w:rsidRPr="00EA67ED" w:rsidRDefault="00116679" w:rsidP="00916275">
      <w:pPr>
        <w:spacing w:line="320" w:lineRule="exact"/>
        <w:jc w:val="left"/>
        <w:rPr>
          <w:rFonts w:ascii="微軟正黑體" w:eastAsia="微軟正黑體" w:hAnsi="微軟正黑體"/>
          <w:color w:val="000000" w:themeColor="text1"/>
          <w:kern w:val="0"/>
          <w:szCs w:val="21"/>
        </w:rPr>
      </w:pPr>
    </w:p>
    <w:p w14:paraId="29AA505D" w14:textId="77777777" w:rsidR="00116679" w:rsidRPr="00EA67ED" w:rsidRDefault="00116679" w:rsidP="00916275">
      <w:pPr>
        <w:spacing w:line="320" w:lineRule="exact"/>
        <w:jc w:val="left"/>
        <w:rPr>
          <w:rFonts w:ascii="微軟正黑體" w:eastAsia="微軟正黑體" w:hAnsi="微軟正黑體"/>
          <w:color w:val="000000" w:themeColor="text1"/>
          <w:kern w:val="0"/>
          <w:szCs w:val="21"/>
        </w:rPr>
      </w:pPr>
    </w:p>
    <w:p w14:paraId="5E8D7446" w14:textId="77777777" w:rsidR="00A10D94" w:rsidRPr="00EA67ED" w:rsidRDefault="00936F8F" w:rsidP="00916275">
      <w:pPr>
        <w:spacing w:line="320" w:lineRule="exact"/>
        <w:jc w:val="left"/>
        <w:rPr>
          <w:rFonts w:ascii="微軟正黑體" w:eastAsia="微軟正黑體" w:hAnsi="微軟正黑體"/>
          <w:b/>
          <w:bCs/>
          <w:color w:val="000000" w:themeColor="text1"/>
          <w:sz w:val="20"/>
          <w:szCs w:val="20"/>
        </w:rPr>
      </w:pPr>
      <w:r w:rsidRPr="00EA67ED">
        <w:rPr>
          <w:rFonts w:ascii="微軟正黑體" w:eastAsia="微軟正黑體" w:hAnsi="微軟正黑體" w:hint="eastAsia"/>
          <w:b/>
          <w:bCs/>
          <w:color w:val="000000" w:themeColor="text1"/>
          <w:sz w:val="20"/>
          <w:szCs w:val="20"/>
        </w:rPr>
        <w:lastRenderedPageBreak/>
        <w:t>附件</w:t>
      </w:r>
      <w:r w:rsidRPr="00EA67ED">
        <w:rPr>
          <w:rFonts w:ascii="微軟正黑體" w:eastAsia="微軟正黑體" w:hAnsi="微軟正黑體"/>
          <w:b/>
          <w:bCs/>
          <w:color w:val="000000" w:themeColor="text1"/>
          <w:sz w:val="20"/>
          <w:szCs w:val="20"/>
        </w:rPr>
        <w:t>6</w:t>
      </w:r>
    </w:p>
    <w:p w14:paraId="73B283A8" w14:textId="26AB5549" w:rsidR="00A10D94" w:rsidRPr="00EA67ED" w:rsidRDefault="00936F8F" w:rsidP="00A10D94">
      <w:pPr>
        <w:spacing w:line="360" w:lineRule="exact"/>
        <w:jc w:val="center"/>
        <w:rPr>
          <w:rFonts w:ascii="微軟正黑體" w:eastAsia="微軟正黑體" w:hAnsi="微軟正黑體"/>
          <w:b/>
          <w:color w:val="000000" w:themeColor="text1"/>
          <w:kern w:val="0"/>
          <w:sz w:val="22"/>
          <w:szCs w:val="22"/>
        </w:rPr>
      </w:pPr>
      <w:r w:rsidRPr="00EA67ED">
        <w:rPr>
          <w:rFonts w:ascii="微軟正黑體" w:eastAsia="微軟正黑體" w:hAnsi="微軟正黑體" w:hint="eastAsia"/>
          <w:b/>
          <w:color w:val="000000" w:themeColor="text1"/>
          <w:kern w:val="0"/>
          <w:sz w:val="22"/>
          <w:szCs w:val="22"/>
        </w:rPr>
        <w:t>富士康成都</w:t>
      </w:r>
      <w:r w:rsidR="00181D0B" w:rsidRPr="00EA67ED">
        <w:rPr>
          <w:rFonts w:ascii="微軟正黑體" w:eastAsia="微軟正黑體" w:hAnsi="微軟正黑體" w:hint="eastAsia"/>
          <w:b/>
          <w:color w:val="000000" w:themeColor="text1"/>
          <w:kern w:val="0"/>
          <w:sz w:val="22"/>
          <w:szCs w:val="22"/>
        </w:rPr>
        <w:t>园区</w:t>
      </w:r>
      <w:r w:rsidR="00116679" w:rsidRPr="00EA67ED">
        <w:rPr>
          <w:rFonts w:ascii="微軟正黑體" w:eastAsia="微軟正黑體" w:hAnsi="微軟正黑體" w:hint="eastAsia"/>
          <w:b/>
          <w:color w:val="000000" w:themeColor="text1"/>
          <w:kern w:val="0"/>
          <w:sz w:val="22"/>
          <w:szCs w:val="22"/>
        </w:rPr>
        <w:t>《环卫清洁标准化管理程序》中废弃油脂清掏、清运作业要求</w:t>
      </w:r>
    </w:p>
    <w:p w14:paraId="0922598C" w14:textId="77777777" w:rsidR="00297578" w:rsidRPr="00EA67ED" w:rsidRDefault="00297578" w:rsidP="00A10D94">
      <w:pPr>
        <w:spacing w:line="360" w:lineRule="exact"/>
        <w:jc w:val="center"/>
        <w:rPr>
          <w:rFonts w:ascii="微軟正黑體" w:eastAsia="微軟正黑體" w:hAnsi="微軟正黑體"/>
          <w:b/>
          <w:color w:val="000000" w:themeColor="text1"/>
          <w:kern w:val="0"/>
          <w:sz w:val="22"/>
          <w:szCs w:val="22"/>
        </w:rPr>
      </w:pPr>
    </w:p>
    <w:p w14:paraId="2CD3851B" w14:textId="424A3E5A" w:rsidR="009C6E9E" w:rsidRPr="00EA67ED" w:rsidRDefault="009C6E9E" w:rsidP="009C6E9E">
      <w:pPr>
        <w:adjustRightInd w:val="0"/>
        <w:snapToGrid w:val="0"/>
        <w:spacing w:line="360" w:lineRule="exact"/>
        <w:rPr>
          <w:rFonts w:ascii="微軟正黑體" w:eastAsia="微軟正黑體" w:hAnsi="微軟正黑體"/>
          <w:b/>
          <w:bCs/>
          <w:color w:val="000000"/>
          <w:sz w:val="32"/>
          <w:szCs w:val="32"/>
        </w:rPr>
      </w:pPr>
      <w:r w:rsidRPr="00EA67ED">
        <w:rPr>
          <w:rFonts w:ascii="微軟正黑體" w:eastAsia="微軟正黑體" w:hAnsi="微軟正黑體"/>
          <w:b/>
          <w:color w:val="000000"/>
          <w:sz w:val="32"/>
          <w:szCs w:val="32"/>
        </w:rPr>
        <w:t xml:space="preserve">1. </w:t>
      </w:r>
      <w:r w:rsidRPr="00EA67ED">
        <w:rPr>
          <w:rFonts w:ascii="微軟正黑體" w:eastAsia="微軟正黑體" w:hAnsi="微軟正黑體" w:hint="eastAsia"/>
          <w:b/>
          <w:bCs/>
          <w:color w:val="000000"/>
          <w:sz w:val="32"/>
          <w:szCs w:val="32"/>
        </w:rPr>
        <w:t>目的</w:t>
      </w:r>
    </w:p>
    <w:p w14:paraId="49A61587" w14:textId="28831C15" w:rsidR="009C6E9E" w:rsidRPr="00EA67ED" w:rsidRDefault="009C6E9E" w:rsidP="009C6E9E">
      <w:pPr>
        <w:adjustRightInd w:val="0"/>
        <w:snapToGrid w:val="0"/>
        <w:spacing w:line="360" w:lineRule="exact"/>
        <w:ind w:leftChars="200" w:left="420"/>
        <w:rPr>
          <w:rFonts w:ascii="微軟正黑體" w:eastAsia="微軟正黑體" w:hAnsi="微軟正黑體"/>
          <w:b/>
        </w:rPr>
      </w:pPr>
      <w:r w:rsidRPr="00EA67ED">
        <w:rPr>
          <w:rFonts w:ascii="微軟正黑體" w:eastAsia="微軟正黑體" w:hAnsi="微軟正黑體" w:hint="eastAsia"/>
          <w:b/>
        </w:rPr>
        <w:t>为加强厂区废弃油脂清掏、清运的管理，防止隔油池堵塞、外溢、减少污染，</w:t>
      </w:r>
      <w:r w:rsidRPr="00EA67ED">
        <w:rPr>
          <w:rFonts w:ascii="微軟正黑體" w:eastAsia="微軟正黑體" w:hAnsi="微軟正黑體" w:hint="eastAsia"/>
          <w:b/>
          <w:color w:val="000000"/>
        </w:rPr>
        <w:t>确保清运安全，提高清运效率</w:t>
      </w:r>
      <w:r w:rsidRPr="00EA67ED">
        <w:rPr>
          <w:rFonts w:ascii="微軟正黑體" w:eastAsia="微軟正黑體" w:hAnsi="微軟正黑體" w:hint="eastAsia"/>
          <w:b/>
        </w:rPr>
        <w:t>，创造清洁、优美的生活工作环境，结合本厂区实际，制定本办法。</w:t>
      </w:r>
    </w:p>
    <w:p w14:paraId="0394C924" w14:textId="1733D688" w:rsidR="009C6E9E" w:rsidRPr="00EA67ED" w:rsidRDefault="009C6E9E" w:rsidP="009C6E9E">
      <w:pPr>
        <w:adjustRightInd w:val="0"/>
        <w:snapToGrid w:val="0"/>
        <w:spacing w:line="360" w:lineRule="exact"/>
        <w:rPr>
          <w:rFonts w:ascii="微軟正黑體" w:eastAsia="微軟正黑體" w:hAnsi="微軟正黑體"/>
          <w:b/>
          <w:color w:val="000000"/>
          <w:sz w:val="32"/>
          <w:szCs w:val="32"/>
        </w:rPr>
      </w:pPr>
      <w:r w:rsidRPr="00EA67ED">
        <w:rPr>
          <w:rFonts w:ascii="微軟正黑體" w:eastAsia="微軟正黑體" w:hAnsi="微軟正黑體"/>
          <w:b/>
          <w:color w:val="000000"/>
          <w:sz w:val="32"/>
          <w:szCs w:val="32"/>
        </w:rPr>
        <w:t xml:space="preserve">2. </w:t>
      </w:r>
      <w:r w:rsidRPr="00EA67ED">
        <w:rPr>
          <w:rFonts w:ascii="微軟正黑體" w:eastAsia="微軟正黑體" w:hAnsi="微軟正黑體" w:hint="eastAsia"/>
          <w:b/>
          <w:color w:val="000000"/>
          <w:sz w:val="32"/>
          <w:szCs w:val="32"/>
        </w:rPr>
        <w:t>适用范围</w:t>
      </w:r>
    </w:p>
    <w:p w14:paraId="7DF52F88" w14:textId="62F46EB8" w:rsidR="009C6E9E" w:rsidRPr="00EA67ED" w:rsidRDefault="009C6E9E" w:rsidP="009C6E9E">
      <w:pPr>
        <w:tabs>
          <w:tab w:val="num" w:pos="180"/>
        </w:tabs>
        <w:adjustRightInd w:val="0"/>
        <w:snapToGrid w:val="0"/>
        <w:spacing w:line="360" w:lineRule="exact"/>
        <w:ind w:leftChars="250" w:left="525" w:rightChars="50" w:right="105"/>
        <w:rPr>
          <w:rFonts w:ascii="微軟正黑體" w:eastAsia="微軟正黑體" w:hAnsi="微軟正黑體"/>
          <w:b/>
        </w:rPr>
      </w:pPr>
      <w:r w:rsidRPr="00EA67ED">
        <w:rPr>
          <w:rFonts w:ascii="微軟正黑體" w:eastAsia="微軟正黑體" w:hAnsi="微軟正黑體"/>
          <w:b/>
        </w:rPr>
        <w:t>2.1</w:t>
      </w:r>
      <w:r w:rsidRPr="00EA67ED">
        <w:rPr>
          <w:rFonts w:ascii="微軟正黑體" w:eastAsia="微軟正黑體" w:hAnsi="微軟正黑體" w:hint="eastAsia"/>
          <w:b/>
        </w:rPr>
        <w:t>富士康科技集团成都园区废弃油脂清掏作业管理</w:t>
      </w:r>
    </w:p>
    <w:p w14:paraId="422D8338" w14:textId="306050E9" w:rsidR="009C6E9E" w:rsidRPr="00EA67ED" w:rsidRDefault="009C6E9E" w:rsidP="009C6E9E">
      <w:pPr>
        <w:tabs>
          <w:tab w:val="num" w:pos="180"/>
        </w:tabs>
        <w:adjustRightInd w:val="0"/>
        <w:snapToGrid w:val="0"/>
        <w:spacing w:line="360" w:lineRule="exact"/>
        <w:ind w:leftChars="250" w:left="525" w:rightChars="50" w:right="105"/>
        <w:rPr>
          <w:rFonts w:ascii="微軟正黑體" w:eastAsia="微軟正黑體" w:hAnsi="微軟正黑體"/>
          <w:b/>
        </w:rPr>
      </w:pPr>
      <w:r w:rsidRPr="00EA67ED">
        <w:rPr>
          <w:rFonts w:ascii="微軟正黑體" w:eastAsia="微軟正黑體" w:hAnsi="微軟正黑體"/>
          <w:b/>
        </w:rPr>
        <w:t>2.2</w:t>
      </w:r>
      <w:r w:rsidRPr="00EA67ED">
        <w:rPr>
          <w:rFonts w:ascii="微軟正黑體" w:eastAsia="微軟正黑體" w:hAnsi="微軟正黑體" w:hint="eastAsia"/>
          <w:b/>
        </w:rPr>
        <w:t>涵盖其卫生、安全等管理要项</w:t>
      </w:r>
    </w:p>
    <w:p w14:paraId="580349B5" w14:textId="13B8A55D" w:rsidR="00297578" w:rsidRPr="00EA67ED" w:rsidRDefault="009C6E9E" w:rsidP="00297578">
      <w:pPr>
        <w:adjustRightInd w:val="0"/>
        <w:snapToGrid w:val="0"/>
        <w:spacing w:line="360" w:lineRule="exact"/>
        <w:rPr>
          <w:rFonts w:ascii="微軟正黑體" w:eastAsia="微軟正黑體" w:hAnsi="微軟正黑體"/>
          <w:b/>
          <w:color w:val="000000"/>
          <w:sz w:val="32"/>
          <w:szCs w:val="32"/>
        </w:rPr>
      </w:pPr>
      <w:r w:rsidRPr="00EA67ED">
        <w:rPr>
          <w:rFonts w:ascii="微軟正黑體" w:eastAsia="微軟正黑體" w:hAnsi="微軟正黑體" w:hint="eastAsia"/>
          <w:b/>
          <w:color w:val="000000"/>
          <w:sz w:val="32"/>
          <w:szCs w:val="32"/>
        </w:rPr>
        <w:t>3. 各项内容款项如下</w:t>
      </w:r>
      <w:r w:rsidRPr="00EA67ED">
        <w:rPr>
          <w:rFonts w:ascii="微軟正黑體" w:eastAsia="微軟正黑體" w:hAnsi="微軟正黑體"/>
          <w:b/>
          <w:color w:val="000000"/>
          <w:sz w:val="32"/>
          <w:szCs w:val="32"/>
        </w:rPr>
        <w:t>:</w:t>
      </w:r>
    </w:p>
    <w:p w14:paraId="112F81D1" w14:textId="79B9076F" w:rsidR="00297578" w:rsidRPr="00EA67ED" w:rsidRDefault="009C6E9E" w:rsidP="00297578">
      <w:pPr>
        <w:tabs>
          <w:tab w:val="num" w:pos="180"/>
        </w:tabs>
        <w:adjustRightInd w:val="0"/>
        <w:snapToGrid w:val="0"/>
        <w:spacing w:line="360" w:lineRule="exact"/>
        <w:ind w:leftChars="177" w:left="372" w:rightChars="50" w:right="105"/>
        <w:rPr>
          <w:rFonts w:ascii="微軟正黑體" w:eastAsia="微軟正黑體" w:hAnsi="微軟正黑體"/>
          <w:b/>
          <w:sz w:val="28"/>
          <w:szCs w:val="28"/>
        </w:rPr>
      </w:pPr>
      <w:r w:rsidRPr="00EA67ED">
        <w:rPr>
          <w:rFonts w:ascii="微軟正黑體" w:eastAsia="微軟正黑體" w:hAnsi="微軟正黑體"/>
          <w:b/>
          <w:sz w:val="28"/>
          <w:szCs w:val="28"/>
        </w:rPr>
        <w:t xml:space="preserve">3.1 </w:t>
      </w:r>
      <w:r w:rsidRPr="00EA67ED">
        <w:rPr>
          <w:rFonts w:ascii="微軟正黑體" w:eastAsia="微軟正黑體" w:hAnsi="微軟正黑體" w:hint="eastAsia"/>
          <w:b/>
          <w:sz w:val="28"/>
          <w:szCs w:val="28"/>
        </w:rPr>
        <w:t>废弃油脂清掏、清运厂商要求</w:t>
      </w:r>
    </w:p>
    <w:p w14:paraId="6693F954" w14:textId="5EF12BA2" w:rsidR="00297578" w:rsidRPr="00EA67ED" w:rsidRDefault="009C6E9E" w:rsidP="00297578">
      <w:pPr>
        <w:tabs>
          <w:tab w:val="num" w:pos="180"/>
        </w:tabs>
        <w:adjustRightInd w:val="0"/>
        <w:snapToGrid w:val="0"/>
        <w:spacing w:line="360" w:lineRule="exact"/>
        <w:ind w:leftChars="177" w:left="372" w:rightChars="50" w:right="105"/>
        <w:rPr>
          <w:rFonts w:ascii="微軟正黑體" w:eastAsia="微軟正黑體" w:hAnsi="微軟正黑體"/>
          <w:b/>
          <w:sz w:val="28"/>
          <w:szCs w:val="28"/>
        </w:rPr>
      </w:pPr>
      <w:r w:rsidRPr="00EA67ED">
        <w:rPr>
          <w:rFonts w:ascii="微軟正黑體" w:eastAsia="微軟正黑體" w:hAnsi="微軟正黑體"/>
          <w:b/>
          <w:sz w:val="28"/>
          <w:szCs w:val="28"/>
        </w:rPr>
        <w:t xml:space="preserve">3.2 </w:t>
      </w:r>
      <w:r w:rsidRPr="00EA67ED">
        <w:rPr>
          <w:rFonts w:ascii="微軟正黑體" w:eastAsia="微軟正黑體" w:hAnsi="微軟正黑體" w:hint="eastAsia"/>
          <w:b/>
          <w:sz w:val="28"/>
          <w:szCs w:val="28"/>
        </w:rPr>
        <w:t>废弃油脂清掏、清运流程</w:t>
      </w:r>
    </w:p>
    <w:p w14:paraId="2EF40439" w14:textId="5F3B9EB0" w:rsidR="00297578" w:rsidRPr="00EA67ED" w:rsidRDefault="009C6E9E" w:rsidP="00297578">
      <w:pPr>
        <w:tabs>
          <w:tab w:val="num" w:pos="180"/>
        </w:tabs>
        <w:adjustRightInd w:val="0"/>
        <w:snapToGrid w:val="0"/>
        <w:spacing w:line="360" w:lineRule="exact"/>
        <w:ind w:leftChars="177" w:left="372" w:rightChars="50" w:right="105"/>
        <w:rPr>
          <w:rFonts w:ascii="微軟正黑體" w:eastAsia="微軟正黑體" w:hAnsi="微軟正黑體"/>
          <w:b/>
          <w:sz w:val="28"/>
          <w:szCs w:val="28"/>
        </w:rPr>
      </w:pPr>
      <w:r w:rsidRPr="00EA67ED">
        <w:rPr>
          <w:rFonts w:ascii="微軟正黑體" w:eastAsia="微軟正黑體" w:hAnsi="微軟正黑體"/>
          <w:b/>
          <w:sz w:val="28"/>
          <w:szCs w:val="28"/>
        </w:rPr>
        <w:t xml:space="preserve">3.3 </w:t>
      </w:r>
      <w:r w:rsidRPr="00EA67ED">
        <w:rPr>
          <w:rFonts w:ascii="微軟正黑體" w:eastAsia="微軟正黑體" w:hAnsi="微軟正黑體" w:hint="eastAsia"/>
          <w:b/>
          <w:sz w:val="28"/>
          <w:szCs w:val="28"/>
        </w:rPr>
        <w:t>废弃油脂清掏安全管理制度</w:t>
      </w:r>
    </w:p>
    <w:p w14:paraId="5DF75823" w14:textId="7E23C5FA" w:rsidR="00297578" w:rsidRPr="00EA67ED" w:rsidRDefault="009C6E9E" w:rsidP="00297578">
      <w:pPr>
        <w:tabs>
          <w:tab w:val="num" w:pos="180"/>
        </w:tabs>
        <w:adjustRightInd w:val="0"/>
        <w:snapToGrid w:val="0"/>
        <w:spacing w:line="360" w:lineRule="exact"/>
        <w:ind w:leftChars="177" w:left="372" w:rightChars="50" w:right="105"/>
        <w:rPr>
          <w:rFonts w:ascii="微軟正黑體" w:eastAsia="微軟正黑體" w:hAnsi="微軟正黑體"/>
          <w:b/>
          <w:sz w:val="28"/>
          <w:szCs w:val="28"/>
        </w:rPr>
      </w:pPr>
      <w:r w:rsidRPr="00EA67ED">
        <w:rPr>
          <w:rFonts w:ascii="微軟正黑體" w:eastAsia="微軟正黑體" w:hAnsi="微軟正黑體"/>
          <w:b/>
          <w:sz w:val="28"/>
          <w:szCs w:val="28"/>
        </w:rPr>
        <w:t xml:space="preserve">3.4 </w:t>
      </w:r>
      <w:r w:rsidRPr="00EA67ED">
        <w:rPr>
          <w:rFonts w:ascii="微軟正黑體" w:eastAsia="微軟正黑體" w:hAnsi="微軟正黑體" w:hint="eastAsia"/>
          <w:b/>
          <w:sz w:val="28"/>
          <w:szCs w:val="28"/>
        </w:rPr>
        <w:t>废弃油脂清掏日常工作管理</w:t>
      </w:r>
    </w:p>
    <w:p w14:paraId="187B1936" w14:textId="6CE98E1D" w:rsidR="00297578" w:rsidRPr="00EA67ED" w:rsidRDefault="009C6E9E" w:rsidP="00297578">
      <w:pPr>
        <w:tabs>
          <w:tab w:val="num" w:pos="180"/>
        </w:tabs>
        <w:adjustRightInd w:val="0"/>
        <w:snapToGrid w:val="0"/>
        <w:spacing w:line="360" w:lineRule="exact"/>
        <w:ind w:leftChars="177" w:left="372" w:rightChars="50" w:right="105"/>
        <w:rPr>
          <w:rFonts w:ascii="微軟正黑體" w:eastAsia="微軟正黑體" w:hAnsi="微軟正黑體"/>
          <w:b/>
          <w:sz w:val="28"/>
          <w:szCs w:val="28"/>
        </w:rPr>
      </w:pPr>
      <w:r w:rsidRPr="00EA67ED">
        <w:rPr>
          <w:rFonts w:ascii="微軟正黑體" w:eastAsia="微軟正黑體" w:hAnsi="微軟正黑體"/>
          <w:b/>
          <w:sz w:val="28"/>
          <w:szCs w:val="28"/>
        </w:rPr>
        <w:t xml:space="preserve">3.5 </w:t>
      </w:r>
      <w:r w:rsidRPr="00EA67ED">
        <w:rPr>
          <w:rFonts w:ascii="微軟正黑體" w:eastAsia="微軟正黑體" w:hAnsi="微軟正黑體" w:hint="eastAsia"/>
          <w:b/>
          <w:sz w:val="28"/>
          <w:szCs w:val="28"/>
        </w:rPr>
        <w:t>供应商管理及处罚标准</w:t>
      </w:r>
    </w:p>
    <w:p w14:paraId="73C904B3" w14:textId="7CEB1634" w:rsidR="00297578" w:rsidRPr="00EA67ED" w:rsidRDefault="009C6E9E" w:rsidP="00297578">
      <w:pPr>
        <w:tabs>
          <w:tab w:val="num" w:pos="180"/>
        </w:tabs>
        <w:adjustRightInd w:val="0"/>
        <w:snapToGrid w:val="0"/>
        <w:spacing w:line="360" w:lineRule="exact"/>
        <w:ind w:leftChars="177" w:left="372" w:rightChars="50" w:right="105"/>
        <w:rPr>
          <w:rFonts w:ascii="微軟正黑體" w:eastAsia="微軟正黑體" w:hAnsi="微軟正黑體"/>
          <w:b/>
          <w:sz w:val="28"/>
          <w:szCs w:val="28"/>
        </w:rPr>
      </w:pPr>
      <w:r w:rsidRPr="00EA67ED">
        <w:rPr>
          <w:rFonts w:ascii="微軟正黑體" w:eastAsia="微軟正黑體" w:hAnsi="微軟正黑體"/>
          <w:b/>
          <w:sz w:val="28"/>
          <w:szCs w:val="28"/>
        </w:rPr>
        <w:t xml:space="preserve">3.6 </w:t>
      </w:r>
      <w:r w:rsidRPr="00EA67ED">
        <w:rPr>
          <w:rFonts w:ascii="微軟正黑體" w:eastAsia="微軟正黑體" w:hAnsi="微軟正黑體" w:hint="eastAsia"/>
          <w:b/>
          <w:sz w:val="28"/>
          <w:szCs w:val="28"/>
        </w:rPr>
        <w:t>相关作业表单</w:t>
      </w:r>
    </w:p>
    <w:p w14:paraId="522C3B54" w14:textId="163CCC3C" w:rsidR="00297578" w:rsidRPr="00EA67ED" w:rsidRDefault="009C6E9E" w:rsidP="00297578">
      <w:pPr>
        <w:adjustRightInd w:val="0"/>
        <w:snapToGrid w:val="0"/>
        <w:spacing w:line="360" w:lineRule="exact"/>
        <w:ind w:firstLineChars="50" w:firstLine="140"/>
        <w:rPr>
          <w:rFonts w:ascii="微軟正黑體" w:eastAsia="微軟正黑體" w:hAnsi="微軟正黑體"/>
          <w:b/>
          <w:sz w:val="28"/>
          <w:szCs w:val="28"/>
        </w:rPr>
      </w:pPr>
      <w:r w:rsidRPr="00EA67ED">
        <w:rPr>
          <w:rFonts w:ascii="微軟正黑體" w:eastAsia="微軟正黑體" w:hAnsi="微軟正黑體"/>
          <w:b/>
          <w:bCs/>
          <w:color w:val="000000"/>
          <w:sz w:val="28"/>
        </w:rPr>
        <w:t>3.1</w:t>
      </w:r>
      <w:r w:rsidRPr="00EA67ED">
        <w:rPr>
          <w:rFonts w:ascii="微軟正黑體" w:eastAsia="微軟正黑體" w:hAnsi="微軟正黑體" w:hint="eastAsia"/>
          <w:b/>
          <w:sz w:val="28"/>
          <w:szCs w:val="28"/>
        </w:rPr>
        <w:t>废弃油脂清掏、清运厂商要求</w:t>
      </w:r>
    </w:p>
    <w:p w14:paraId="05ECD458" w14:textId="4CCD7847" w:rsidR="00297578" w:rsidRPr="00EA67ED" w:rsidRDefault="009C6E9E" w:rsidP="00297578">
      <w:pPr>
        <w:adjustRightInd w:val="0"/>
        <w:snapToGrid w:val="0"/>
        <w:spacing w:line="360" w:lineRule="exact"/>
        <w:ind w:leftChars="118" w:left="248"/>
        <w:rPr>
          <w:rFonts w:ascii="微軟正黑體" w:eastAsia="微軟正黑體" w:hAnsi="微軟正黑體"/>
          <w:b/>
          <w:sz w:val="28"/>
          <w:szCs w:val="28"/>
        </w:rPr>
      </w:pPr>
      <w:r w:rsidRPr="00EA67ED">
        <w:rPr>
          <w:rFonts w:ascii="微軟正黑體" w:eastAsia="微軟正黑體" w:hAnsi="微軟正黑體"/>
          <w:color w:val="000000"/>
        </w:rPr>
        <w:t>3.1.1</w:t>
      </w:r>
      <w:r w:rsidRPr="00EA67ED">
        <w:rPr>
          <w:rFonts w:ascii="微軟正黑體" w:eastAsia="微軟正黑體" w:hAnsi="微軟正黑體" w:hint="eastAsia"/>
          <w:color w:val="000000"/>
        </w:rPr>
        <w:t>厂商需具备相应废弃油脂处置、运输资质，清掏和回收运输工具须符合国家相关要求，申请人是依法注册的企业法人，从事废弃油脂清运、收集、处置的企业注册资本大于人民币</w:t>
      </w:r>
      <w:r w:rsidRPr="00EA67ED">
        <w:rPr>
          <w:rFonts w:ascii="微軟正黑體" w:eastAsia="微軟正黑體" w:hAnsi="微軟正黑體"/>
          <w:color w:val="000000"/>
        </w:rPr>
        <w:t>100</w:t>
      </w:r>
      <w:r w:rsidRPr="00EA67ED">
        <w:rPr>
          <w:rFonts w:ascii="微軟正黑體" w:eastAsia="微軟正黑體" w:hAnsi="微軟正黑體" w:hint="eastAsia"/>
          <w:color w:val="000000"/>
        </w:rPr>
        <w:t>万元；</w:t>
      </w:r>
    </w:p>
    <w:p w14:paraId="699AEABD" w14:textId="48938946" w:rsidR="00297578" w:rsidRPr="00EA67ED" w:rsidRDefault="009C6E9E" w:rsidP="00297578">
      <w:pPr>
        <w:adjustRightInd w:val="0"/>
        <w:snapToGrid w:val="0"/>
        <w:spacing w:line="360" w:lineRule="exact"/>
        <w:ind w:leftChars="118" w:left="372" w:hangingChars="59" w:hanging="124"/>
        <w:rPr>
          <w:rFonts w:ascii="微軟正黑體" w:eastAsia="微軟正黑體" w:hAnsi="微軟正黑體"/>
          <w:color w:val="000000"/>
        </w:rPr>
      </w:pPr>
      <w:r w:rsidRPr="00EA67ED">
        <w:rPr>
          <w:rFonts w:ascii="微軟正黑體" w:eastAsia="微軟正黑體" w:hAnsi="微軟正黑體"/>
          <w:color w:val="000000"/>
        </w:rPr>
        <w:t xml:space="preserve">3.1.2 </w:t>
      </w:r>
      <w:r w:rsidRPr="00EA67ED">
        <w:rPr>
          <w:rFonts w:ascii="微軟正黑體" w:eastAsia="微軟正黑體" w:hAnsi="微軟正黑體" w:hint="eastAsia"/>
          <w:color w:val="000000"/>
        </w:rPr>
        <w:t>废弃油脂应当采用不低于</w:t>
      </w:r>
      <w:r w:rsidRPr="00EA67ED">
        <w:rPr>
          <w:rFonts w:ascii="微軟正黑體" w:eastAsia="微軟正黑體" w:hAnsi="微軟正黑體"/>
          <w:color w:val="000000"/>
        </w:rPr>
        <w:t>4.2</w:t>
      </w:r>
      <w:r w:rsidRPr="00EA67ED">
        <w:rPr>
          <w:rFonts w:ascii="微軟正黑體" w:eastAsia="微軟正黑體" w:hAnsi="微軟正黑體" w:hint="eastAsia"/>
          <w:color w:val="000000"/>
        </w:rPr>
        <w:t>米封闭式货车，具有防臭味扩散、防遗撒、防渗滤液滴漏功能，车辆箱体张贴</w:t>
      </w:r>
      <w:r w:rsidRPr="00EA67ED">
        <w:rPr>
          <w:rFonts w:ascii="微軟正黑體" w:eastAsia="微軟正黑體" w:hAnsi="微軟正黑體"/>
          <w:color w:val="000000"/>
        </w:rPr>
        <w:t>“</w:t>
      </w:r>
      <w:r w:rsidRPr="00EA67ED">
        <w:rPr>
          <w:rFonts w:ascii="微軟正黑體" w:eastAsia="微軟正黑體" w:hAnsi="微軟正黑體" w:hint="eastAsia"/>
          <w:color w:val="000000"/>
        </w:rPr>
        <w:t>废弃油回收车</w:t>
      </w:r>
      <w:r w:rsidRPr="00EA67ED">
        <w:rPr>
          <w:rFonts w:ascii="微軟正黑體" w:eastAsia="微軟正黑體" w:hAnsi="微軟正黑體"/>
          <w:color w:val="000000"/>
        </w:rPr>
        <w:t>”</w:t>
      </w:r>
      <w:r w:rsidRPr="00EA67ED">
        <w:rPr>
          <w:rFonts w:ascii="微軟正黑體" w:eastAsia="微軟正黑體" w:hAnsi="微軟正黑體" w:hint="eastAsia"/>
          <w:color w:val="000000"/>
        </w:rPr>
        <w:t>，安装转弯提示音、行驶及装卸记录仪；</w:t>
      </w:r>
    </w:p>
    <w:p w14:paraId="772C4C64" w14:textId="16C8974A" w:rsidR="00297578" w:rsidRPr="00EA67ED" w:rsidRDefault="009C6E9E" w:rsidP="00297578">
      <w:pPr>
        <w:adjustRightInd w:val="0"/>
        <w:snapToGrid w:val="0"/>
        <w:spacing w:line="360" w:lineRule="exact"/>
        <w:ind w:leftChars="118" w:left="250" w:hanging="2"/>
        <w:rPr>
          <w:rFonts w:ascii="微軟正黑體" w:eastAsia="微軟正黑體" w:hAnsi="微軟正黑體"/>
          <w:color w:val="000000"/>
        </w:rPr>
      </w:pPr>
      <w:r w:rsidRPr="00EA67ED">
        <w:rPr>
          <w:rFonts w:ascii="微軟正黑體" w:eastAsia="微軟正黑體" w:hAnsi="微軟正黑體"/>
          <w:color w:val="000000"/>
        </w:rPr>
        <w:t>3.1.3</w:t>
      </w:r>
      <w:r w:rsidRPr="00EA67ED">
        <w:rPr>
          <w:rFonts w:ascii="微軟正黑體" w:eastAsia="微軟正黑體" w:hAnsi="微軟正黑體" w:hint="eastAsia"/>
          <w:color w:val="000000"/>
        </w:rPr>
        <w:t>具有健全的技术、品质、安全和监测管理制度并得到有效执行；</w:t>
      </w:r>
    </w:p>
    <w:p w14:paraId="797BA291" w14:textId="54BE2C49" w:rsidR="00297578" w:rsidRPr="00EA67ED" w:rsidRDefault="009C6E9E" w:rsidP="00297578">
      <w:pPr>
        <w:adjustRightInd w:val="0"/>
        <w:snapToGrid w:val="0"/>
        <w:spacing w:line="360" w:lineRule="exact"/>
        <w:ind w:leftChars="117" w:left="248" w:hanging="2"/>
        <w:rPr>
          <w:rFonts w:ascii="微軟正黑體" w:eastAsia="微軟正黑體" w:hAnsi="微軟正黑體"/>
          <w:color w:val="000000"/>
        </w:rPr>
      </w:pPr>
      <w:r w:rsidRPr="00EA67ED">
        <w:rPr>
          <w:rFonts w:ascii="微軟正黑體" w:eastAsia="微軟正黑體" w:hAnsi="微軟正黑體"/>
          <w:color w:val="000000"/>
        </w:rPr>
        <w:t>3.1.4</w:t>
      </w:r>
      <w:r w:rsidRPr="00EA67ED">
        <w:rPr>
          <w:rFonts w:ascii="微軟正黑體" w:eastAsia="微軟正黑體" w:hAnsi="微軟正黑體" w:hint="eastAsia"/>
          <w:color w:val="000000"/>
        </w:rPr>
        <w:t>具有合法的道路运输经营许可证、车辆行驶证；</w:t>
      </w:r>
    </w:p>
    <w:p w14:paraId="171899D4" w14:textId="13560E62" w:rsidR="00297578" w:rsidRPr="00EA67ED" w:rsidRDefault="009C6E9E" w:rsidP="00297578">
      <w:pPr>
        <w:adjustRightInd w:val="0"/>
        <w:snapToGrid w:val="0"/>
        <w:spacing w:line="360" w:lineRule="exact"/>
        <w:ind w:leftChars="118" w:left="250" w:hanging="2"/>
        <w:rPr>
          <w:rFonts w:ascii="微軟正黑體" w:eastAsia="微軟正黑體" w:hAnsi="微軟正黑體"/>
          <w:color w:val="000000"/>
        </w:rPr>
      </w:pPr>
      <w:r w:rsidRPr="00EA67ED">
        <w:rPr>
          <w:rFonts w:ascii="微軟正黑體" w:eastAsia="微軟正黑體" w:hAnsi="微軟正黑體"/>
          <w:color w:val="000000"/>
        </w:rPr>
        <w:t>3.1.5</w:t>
      </w:r>
      <w:r w:rsidRPr="00EA67ED">
        <w:rPr>
          <w:rFonts w:ascii="微軟正黑體" w:eastAsia="微軟正黑體" w:hAnsi="微軟正黑體" w:hint="eastAsia"/>
          <w:color w:val="000000"/>
        </w:rPr>
        <w:t>具有固定的办公及机械、设备、车辆停放场所。</w:t>
      </w:r>
      <w:r w:rsidR="00297578" w:rsidRPr="00EA67ED">
        <w:rPr>
          <w:rFonts w:ascii="微軟正黑體" w:eastAsia="微軟正黑體" w:hAnsi="微軟正黑體"/>
          <w:b/>
          <w:sz w:val="28"/>
          <w:szCs w:val="28"/>
        </w:rPr>
        <w:t xml:space="preserve"> </w:t>
      </w:r>
    </w:p>
    <w:p w14:paraId="25D204F4" w14:textId="0F03702F" w:rsidR="00297578" w:rsidRPr="00EA67ED" w:rsidRDefault="00297578" w:rsidP="00297578">
      <w:pPr>
        <w:adjustRightInd w:val="0"/>
        <w:snapToGrid w:val="0"/>
        <w:spacing w:line="360" w:lineRule="exact"/>
        <w:rPr>
          <w:rFonts w:ascii="微軟正黑體" w:eastAsia="微軟正黑體" w:hAnsi="微軟正黑體"/>
          <w:b/>
          <w:bCs/>
          <w:color w:val="000000"/>
          <w:sz w:val="28"/>
        </w:rPr>
      </w:pPr>
      <w:r w:rsidRPr="00EA67ED">
        <w:rPr>
          <w:rFonts w:ascii="微軟正黑體" w:eastAsia="微軟正黑體" w:hAnsi="微軟正黑體"/>
          <w:b/>
          <w:noProof/>
          <w:sz w:val="28"/>
          <w:szCs w:val="28"/>
          <w:lang w:eastAsia="zh-TW"/>
        </w:rPr>
        <w:drawing>
          <wp:anchor distT="0" distB="0" distL="114300" distR="114300" simplePos="0" relativeHeight="251665920" behindDoc="0" locked="0" layoutInCell="1" allowOverlap="1" wp14:anchorId="45E72202" wp14:editId="7F35C11B">
            <wp:simplePos x="0" y="0"/>
            <wp:positionH relativeFrom="column">
              <wp:posOffset>341630</wp:posOffset>
            </wp:positionH>
            <wp:positionV relativeFrom="paragraph">
              <wp:posOffset>347980</wp:posOffset>
            </wp:positionV>
            <wp:extent cx="5970905" cy="3159125"/>
            <wp:effectExtent l="19050" t="19050" r="0" b="3175"/>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油脂打撈押車流程.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70905" cy="315912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9C6E9E" w:rsidRPr="00EA67ED">
        <w:rPr>
          <w:rFonts w:ascii="微軟正黑體" w:eastAsia="微軟正黑體" w:hAnsi="微軟正黑體"/>
          <w:b/>
          <w:bCs/>
          <w:color w:val="000000"/>
          <w:sz w:val="28"/>
        </w:rPr>
        <w:t>3.2</w:t>
      </w:r>
      <w:r w:rsidR="009C6E9E" w:rsidRPr="00EA67ED">
        <w:rPr>
          <w:rFonts w:ascii="微軟正黑體" w:eastAsia="微軟正黑體" w:hAnsi="微軟正黑體" w:hint="eastAsia"/>
          <w:b/>
          <w:bCs/>
          <w:color w:val="000000"/>
          <w:sz w:val="28"/>
        </w:rPr>
        <w:t>园区废弃油脂</w:t>
      </w:r>
      <w:r w:rsidR="009C6E9E" w:rsidRPr="00EA67ED">
        <w:rPr>
          <w:rFonts w:ascii="微軟正黑體" w:eastAsia="微軟正黑體" w:hAnsi="微軟正黑體" w:hint="eastAsia"/>
          <w:b/>
          <w:sz w:val="28"/>
          <w:szCs w:val="28"/>
        </w:rPr>
        <w:t>清掏、清运流程</w:t>
      </w:r>
    </w:p>
    <w:p w14:paraId="075E0346" w14:textId="6F711534" w:rsidR="00297578" w:rsidRPr="00EA67ED" w:rsidRDefault="009C6E9E" w:rsidP="00297578">
      <w:pPr>
        <w:adjustRightInd w:val="0"/>
        <w:snapToGrid w:val="0"/>
        <w:spacing w:line="360" w:lineRule="exact"/>
        <w:rPr>
          <w:rFonts w:ascii="微軟正黑體" w:eastAsia="微軟正黑體" w:hAnsi="微軟正黑體"/>
          <w:b/>
          <w:bCs/>
          <w:color w:val="000000"/>
          <w:sz w:val="28"/>
        </w:rPr>
      </w:pPr>
      <w:r w:rsidRPr="00EA67ED">
        <w:rPr>
          <w:rFonts w:ascii="微軟正黑體" w:eastAsia="微軟正黑體" w:hAnsi="微軟正黑體"/>
          <w:b/>
          <w:bCs/>
          <w:color w:val="000000"/>
          <w:sz w:val="28"/>
        </w:rPr>
        <w:t>3.3</w:t>
      </w:r>
      <w:r w:rsidRPr="00EA67ED">
        <w:rPr>
          <w:rFonts w:ascii="微軟正黑體" w:eastAsia="微軟正黑體" w:hAnsi="微軟正黑體" w:hint="eastAsia"/>
          <w:b/>
          <w:sz w:val="28"/>
          <w:szCs w:val="28"/>
        </w:rPr>
        <w:t>废弃油脂清掏安全管理制度</w:t>
      </w:r>
    </w:p>
    <w:p w14:paraId="3CB037F2" w14:textId="2671F253" w:rsidR="00297578" w:rsidRPr="00EA67ED" w:rsidRDefault="009C6E9E" w:rsidP="00297578">
      <w:pPr>
        <w:adjustRightInd w:val="0"/>
        <w:snapToGrid w:val="0"/>
        <w:spacing w:line="360" w:lineRule="exact"/>
        <w:ind w:firstLineChars="150" w:firstLine="420"/>
        <w:rPr>
          <w:rFonts w:ascii="微軟正黑體" w:eastAsia="微軟正黑體" w:hAnsi="微軟正黑體"/>
          <w:b/>
          <w:color w:val="000000"/>
          <w:sz w:val="28"/>
          <w:szCs w:val="28"/>
        </w:rPr>
      </w:pPr>
      <w:r w:rsidRPr="00EA67ED">
        <w:rPr>
          <w:rFonts w:ascii="微軟正黑體" w:eastAsia="微軟正黑體" w:hAnsi="微軟正黑體"/>
          <w:b/>
          <w:color w:val="000000"/>
          <w:sz w:val="28"/>
          <w:szCs w:val="28"/>
        </w:rPr>
        <w:t>3.3.1</w:t>
      </w:r>
      <w:r w:rsidRPr="00EA67ED">
        <w:rPr>
          <w:rFonts w:ascii="微軟正黑體" w:eastAsia="微軟正黑體" w:hAnsi="微軟正黑體" w:hint="eastAsia"/>
          <w:b/>
          <w:color w:val="000000"/>
          <w:sz w:val="28"/>
          <w:szCs w:val="28"/>
        </w:rPr>
        <w:t>防火安全制度</w:t>
      </w:r>
    </w:p>
    <w:p w14:paraId="4F5F1C80" w14:textId="67D8B78F" w:rsidR="00297578" w:rsidRPr="00EA67ED" w:rsidRDefault="009C6E9E" w:rsidP="00297578">
      <w:pPr>
        <w:adjustRightInd w:val="0"/>
        <w:snapToGrid w:val="0"/>
        <w:spacing w:line="360" w:lineRule="exact"/>
        <w:ind w:firstLineChars="290" w:firstLine="609"/>
        <w:rPr>
          <w:rFonts w:ascii="微軟正黑體" w:eastAsia="微軟正黑體" w:hAnsi="微軟正黑體"/>
          <w:color w:val="000000"/>
        </w:rPr>
      </w:pPr>
      <w:r w:rsidRPr="00EA67ED">
        <w:rPr>
          <w:rFonts w:ascii="微軟正黑體" w:eastAsia="微軟正黑體" w:hAnsi="微軟正黑體"/>
          <w:color w:val="000000"/>
        </w:rPr>
        <w:lastRenderedPageBreak/>
        <w:t>a.</w:t>
      </w:r>
      <w:r w:rsidRPr="00EA67ED">
        <w:rPr>
          <w:rFonts w:ascii="微軟正黑體" w:eastAsia="微軟正黑體" w:hAnsi="微軟正黑體" w:hint="eastAsia"/>
          <w:color w:val="000000"/>
        </w:rPr>
        <w:t>隔油池附近禁止吸烟，使用明火；</w:t>
      </w:r>
    </w:p>
    <w:p w14:paraId="0ED52F52" w14:textId="5AC51286" w:rsidR="00297578" w:rsidRPr="00EA67ED" w:rsidRDefault="009C6E9E" w:rsidP="00297578">
      <w:pPr>
        <w:adjustRightInd w:val="0"/>
        <w:snapToGrid w:val="0"/>
        <w:spacing w:line="360" w:lineRule="exact"/>
        <w:ind w:firstLineChars="290" w:firstLine="609"/>
        <w:rPr>
          <w:rFonts w:ascii="微軟正黑體" w:eastAsia="微軟正黑體" w:hAnsi="微軟正黑體"/>
          <w:color w:val="000000"/>
        </w:rPr>
      </w:pPr>
      <w:r w:rsidRPr="00EA67ED">
        <w:rPr>
          <w:rFonts w:ascii="微軟正黑體" w:eastAsia="微軟正黑體" w:hAnsi="微軟正黑體"/>
          <w:color w:val="000000"/>
        </w:rPr>
        <w:t>b.</w:t>
      </w:r>
      <w:r w:rsidRPr="00EA67ED">
        <w:rPr>
          <w:rFonts w:ascii="微軟正黑體" w:eastAsia="微軟正黑體" w:hAnsi="微軟正黑體" w:hint="eastAsia"/>
          <w:color w:val="000000"/>
        </w:rPr>
        <w:t>禁止携带易燃易爆物品进行清掏、清运；</w:t>
      </w:r>
    </w:p>
    <w:p w14:paraId="238527F2" w14:textId="1CB01688" w:rsidR="00297578" w:rsidRPr="00EA67ED" w:rsidRDefault="009C6E9E" w:rsidP="00297578">
      <w:pPr>
        <w:adjustRightInd w:val="0"/>
        <w:snapToGrid w:val="0"/>
        <w:spacing w:line="360" w:lineRule="exact"/>
        <w:ind w:firstLineChars="290" w:firstLine="609"/>
        <w:rPr>
          <w:rFonts w:ascii="微軟正黑體" w:eastAsia="微軟正黑體" w:hAnsi="微軟正黑體"/>
          <w:color w:val="000000"/>
        </w:rPr>
      </w:pPr>
      <w:r w:rsidRPr="00EA67ED">
        <w:rPr>
          <w:rFonts w:ascii="微軟正黑體" w:eastAsia="微軟正黑體" w:hAnsi="微軟正黑體"/>
          <w:color w:val="000000"/>
        </w:rPr>
        <w:t>c.</w:t>
      </w:r>
      <w:r w:rsidRPr="00EA67ED">
        <w:rPr>
          <w:rFonts w:ascii="微軟正黑體" w:eastAsia="微軟正黑體" w:hAnsi="微軟正黑體" w:hint="eastAsia"/>
          <w:color w:val="000000"/>
        </w:rPr>
        <w:t>相关设备使用需符合操作规范并定期巡检；</w:t>
      </w:r>
    </w:p>
    <w:p w14:paraId="465A2982" w14:textId="04CA9447" w:rsidR="00297578" w:rsidRPr="00EA67ED" w:rsidRDefault="009C6E9E" w:rsidP="00297578">
      <w:pPr>
        <w:adjustRightInd w:val="0"/>
        <w:snapToGrid w:val="0"/>
        <w:spacing w:line="360" w:lineRule="exact"/>
        <w:ind w:firstLineChars="290" w:firstLine="609"/>
        <w:rPr>
          <w:rFonts w:ascii="微軟正黑體" w:eastAsia="微軟正黑體" w:hAnsi="微軟正黑體"/>
          <w:color w:val="FF0000"/>
        </w:rPr>
      </w:pPr>
      <w:r w:rsidRPr="00EA67ED">
        <w:rPr>
          <w:rFonts w:ascii="微軟正黑體" w:eastAsia="微軟正黑體" w:hAnsi="微軟正黑體"/>
          <w:color w:val="000000"/>
        </w:rPr>
        <w:t>d.</w:t>
      </w:r>
      <w:r w:rsidRPr="00EA67ED">
        <w:rPr>
          <w:rFonts w:ascii="微軟正黑體" w:eastAsia="微軟正黑體" w:hAnsi="微軟正黑體" w:hint="eastAsia"/>
        </w:rPr>
        <w:t>工作人员需具备一定的消防安全意识；</w:t>
      </w:r>
    </w:p>
    <w:p w14:paraId="0BF73BB8" w14:textId="575D8CCB" w:rsidR="00297578" w:rsidRPr="00EA67ED" w:rsidRDefault="009C6E9E" w:rsidP="00297578">
      <w:pPr>
        <w:adjustRightInd w:val="0"/>
        <w:snapToGrid w:val="0"/>
        <w:spacing w:line="360" w:lineRule="exact"/>
        <w:ind w:leftChars="290" w:left="819" w:hangingChars="100" w:hanging="210"/>
        <w:rPr>
          <w:rFonts w:ascii="微軟正黑體" w:eastAsia="微軟正黑體" w:hAnsi="微軟正黑體"/>
        </w:rPr>
      </w:pPr>
      <w:r w:rsidRPr="00EA67ED">
        <w:rPr>
          <w:rFonts w:ascii="微軟正黑體" w:eastAsia="微軟正黑體" w:hAnsi="微軟正黑體"/>
        </w:rPr>
        <w:t>e.</w:t>
      </w:r>
      <w:r w:rsidRPr="00EA67ED">
        <w:rPr>
          <w:rFonts w:ascii="微軟正黑體" w:eastAsia="微軟正黑體" w:hAnsi="微軟正黑體" w:hint="eastAsia"/>
        </w:rPr>
        <w:t>隔油池清掏厂商需定期对关键部位进行检查，对查处的隐患，漏洞及时整改或修缮；</w:t>
      </w:r>
    </w:p>
    <w:p w14:paraId="26BAAD01" w14:textId="6F54B7C4" w:rsidR="00297578" w:rsidRPr="00EA67ED" w:rsidRDefault="009C6E9E" w:rsidP="00297578">
      <w:pPr>
        <w:adjustRightInd w:val="0"/>
        <w:snapToGrid w:val="0"/>
        <w:spacing w:line="360" w:lineRule="exact"/>
        <w:ind w:leftChars="290" w:left="819" w:hangingChars="100" w:hanging="210"/>
        <w:rPr>
          <w:rFonts w:ascii="微軟正黑體" w:eastAsia="微軟正黑體" w:hAnsi="微軟正黑體"/>
          <w:color w:val="000000"/>
        </w:rPr>
      </w:pPr>
      <w:r w:rsidRPr="00EA67ED">
        <w:rPr>
          <w:rFonts w:ascii="微軟正黑體" w:eastAsia="微軟正黑體" w:hAnsi="微軟正黑體"/>
          <w:color w:val="000000"/>
        </w:rPr>
        <w:t>f.</w:t>
      </w:r>
      <w:r w:rsidRPr="00EA67ED">
        <w:rPr>
          <w:rFonts w:ascii="微軟正黑體" w:eastAsia="微軟正黑體" w:hAnsi="微軟正黑體" w:hint="eastAsia"/>
          <w:color w:val="000000"/>
        </w:rPr>
        <w:t>要按照标准规定配备或补充足量的消防器材并定期检点保持良好可使用状态</w:t>
      </w:r>
      <w:r w:rsidRPr="00EA67ED">
        <w:rPr>
          <w:rFonts w:ascii="微軟正黑體" w:eastAsia="微軟正黑體" w:hAnsi="微軟正黑體"/>
          <w:color w:val="000000"/>
        </w:rPr>
        <w:t xml:space="preserve"> </w:t>
      </w:r>
      <w:r w:rsidRPr="00EA67ED">
        <w:rPr>
          <w:rFonts w:ascii="微軟正黑體" w:eastAsia="微軟正黑體" w:hAnsi="微軟正黑體" w:hint="eastAsia"/>
          <w:color w:val="000000"/>
        </w:rPr>
        <w:t>，主动接受配合主管单位及我集团相关部门组织的消防安全检查并按要求及时整改；</w:t>
      </w:r>
    </w:p>
    <w:p w14:paraId="628BCAD0" w14:textId="55B6F107" w:rsidR="00297578" w:rsidRPr="00EA67ED" w:rsidRDefault="009C6E9E" w:rsidP="00297578">
      <w:pPr>
        <w:adjustRightInd w:val="0"/>
        <w:snapToGrid w:val="0"/>
        <w:spacing w:line="360" w:lineRule="exact"/>
        <w:ind w:firstLineChars="290" w:firstLine="609"/>
        <w:rPr>
          <w:rFonts w:ascii="微軟正黑體" w:eastAsia="微軟正黑體" w:hAnsi="微軟正黑體"/>
          <w:color w:val="000000"/>
        </w:rPr>
      </w:pPr>
      <w:r w:rsidRPr="00EA67ED">
        <w:rPr>
          <w:rFonts w:ascii="微軟正黑體" w:eastAsia="微軟正黑體" w:hAnsi="微軟正黑體"/>
          <w:color w:val="000000"/>
        </w:rPr>
        <w:t>g.</w:t>
      </w:r>
      <w:r w:rsidRPr="00EA67ED">
        <w:rPr>
          <w:rFonts w:ascii="微軟正黑體" w:eastAsia="微軟正黑體" w:hAnsi="微軟正黑體" w:hint="eastAsia"/>
          <w:color w:val="000000"/>
        </w:rPr>
        <w:t>绝不可占用消防通道或损坏任何消防设施。</w:t>
      </w:r>
    </w:p>
    <w:p w14:paraId="27F08A65" w14:textId="670537A0" w:rsidR="00297578" w:rsidRPr="00EA67ED" w:rsidRDefault="009C6E9E" w:rsidP="00297578">
      <w:pPr>
        <w:adjustRightInd w:val="0"/>
        <w:snapToGrid w:val="0"/>
        <w:spacing w:line="360" w:lineRule="exact"/>
        <w:ind w:firstLineChars="150" w:firstLine="420"/>
        <w:rPr>
          <w:rFonts w:ascii="微軟正黑體" w:eastAsia="微軟正黑體" w:hAnsi="微軟正黑體"/>
          <w:b/>
          <w:color w:val="000000"/>
          <w:sz w:val="28"/>
          <w:szCs w:val="28"/>
        </w:rPr>
      </w:pPr>
      <w:r w:rsidRPr="00EA67ED">
        <w:rPr>
          <w:rFonts w:ascii="微軟正黑體" w:eastAsia="微軟正黑體" w:hAnsi="微軟正黑體"/>
          <w:b/>
          <w:color w:val="000000"/>
          <w:sz w:val="28"/>
          <w:szCs w:val="28"/>
        </w:rPr>
        <w:t>3.3.2</w:t>
      </w:r>
      <w:r w:rsidRPr="00EA67ED">
        <w:rPr>
          <w:rFonts w:ascii="微軟正黑體" w:eastAsia="微軟正黑體" w:hAnsi="微軟正黑體" w:hint="eastAsia"/>
          <w:b/>
          <w:color w:val="000000"/>
          <w:sz w:val="28"/>
          <w:szCs w:val="28"/>
        </w:rPr>
        <w:t>机械操作安全制度</w:t>
      </w:r>
    </w:p>
    <w:p w14:paraId="51FA0FB2" w14:textId="559ED55B" w:rsidR="00297578" w:rsidRPr="00EA67ED" w:rsidRDefault="009C6E9E" w:rsidP="00297578">
      <w:pPr>
        <w:adjustRightInd w:val="0"/>
        <w:snapToGrid w:val="0"/>
        <w:spacing w:line="360" w:lineRule="exact"/>
        <w:ind w:leftChars="290" w:left="924" w:hangingChars="150" w:hanging="315"/>
        <w:rPr>
          <w:rFonts w:ascii="微軟正黑體" w:eastAsia="微軟正黑體" w:hAnsi="微軟正黑體"/>
          <w:color w:val="000000"/>
        </w:rPr>
      </w:pPr>
      <w:r w:rsidRPr="00EA67ED">
        <w:rPr>
          <w:rFonts w:ascii="微軟正黑體" w:eastAsia="微軟正黑體" w:hAnsi="微軟正黑體"/>
          <w:color w:val="000000"/>
        </w:rPr>
        <w:t xml:space="preserve">a. </w:t>
      </w:r>
      <w:r w:rsidRPr="00EA67ED">
        <w:rPr>
          <w:rFonts w:ascii="微軟正黑體" w:eastAsia="微軟正黑體" w:hAnsi="微軟正黑體" w:hint="eastAsia"/>
          <w:color w:val="000000"/>
        </w:rPr>
        <w:t>要树立“安全第一，预防为主”的思想，在清掏、清运过程中要精心操作，思想集中；</w:t>
      </w:r>
    </w:p>
    <w:p w14:paraId="0138F2B0" w14:textId="0F58FEB0" w:rsidR="00297578" w:rsidRPr="00EA67ED" w:rsidRDefault="009C6E9E" w:rsidP="00297578">
      <w:pPr>
        <w:adjustRightInd w:val="0"/>
        <w:snapToGrid w:val="0"/>
        <w:spacing w:line="360" w:lineRule="exact"/>
        <w:ind w:leftChars="289" w:left="848" w:hangingChars="115" w:hanging="241"/>
        <w:rPr>
          <w:rFonts w:ascii="微軟正黑體" w:eastAsia="微軟正黑體" w:hAnsi="微軟正黑體"/>
          <w:color w:val="000000"/>
        </w:rPr>
      </w:pPr>
      <w:r w:rsidRPr="00EA67ED">
        <w:rPr>
          <w:rFonts w:ascii="微軟正黑體" w:eastAsia="微軟正黑體" w:hAnsi="微軟正黑體"/>
          <w:color w:val="000000"/>
        </w:rPr>
        <w:t xml:space="preserve">b. </w:t>
      </w:r>
      <w:r w:rsidRPr="00EA67ED">
        <w:rPr>
          <w:rFonts w:ascii="微軟正黑體" w:eastAsia="微軟正黑體" w:hAnsi="微軟正黑體" w:hint="eastAsia"/>
          <w:color w:val="000000"/>
        </w:rPr>
        <w:t>操作时要做到“一看、二听、三开机”的操作规程，经常观察机械运转和使用情况。如听到不正常声音，操作者应立即停机，并查找原因及时抢修；</w:t>
      </w:r>
    </w:p>
    <w:p w14:paraId="00C3074F" w14:textId="0DB89493" w:rsidR="00297578" w:rsidRPr="00EA67ED" w:rsidRDefault="009C6E9E" w:rsidP="00297578">
      <w:pPr>
        <w:adjustRightInd w:val="0"/>
        <w:snapToGrid w:val="0"/>
        <w:spacing w:line="360" w:lineRule="exact"/>
        <w:ind w:leftChars="290" w:left="924" w:hangingChars="150" w:hanging="315"/>
        <w:rPr>
          <w:rFonts w:ascii="微軟正黑體" w:eastAsia="微軟正黑體" w:hAnsi="微軟正黑體"/>
          <w:color w:val="000000"/>
        </w:rPr>
      </w:pPr>
      <w:r w:rsidRPr="00EA67ED">
        <w:rPr>
          <w:rFonts w:ascii="微軟正黑體" w:eastAsia="微軟正黑體" w:hAnsi="微軟正黑體"/>
          <w:color w:val="000000"/>
        </w:rPr>
        <w:t xml:space="preserve">c. </w:t>
      </w:r>
      <w:r w:rsidRPr="00EA67ED">
        <w:rPr>
          <w:rFonts w:ascii="微軟正黑體" w:eastAsia="微軟正黑體" w:hAnsi="微軟正黑體" w:hint="eastAsia"/>
          <w:color w:val="000000"/>
        </w:rPr>
        <w:t>清掏、清运人员上岗统一着装，清掏完毕后必须盖好井盖，避免出现安全事故；</w:t>
      </w:r>
    </w:p>
    <w:p w14:paraId="54FC0C1C" w14:textId="7ADDC101" w:rsidR="00297578" w:rsidRPr="00EA67ED" w:rsidRDefault="009C6E9E" w:rsidP="00297578">
      <w:pPr>
        <w:adjustRightInd w:val="0"/>
        <w:snapToGrid w:val="0"/>
        <w:spacing w:line="360" w:lineRule="exact"/>
        <w:ind w:leftChars="290" w:left="924" w:hangingChars="150" w:hanging="315"/>
        <w:rPr>
          <w:rFonts w:ascii="微軟正黑體" w:eastAsia="微軟正黑體" w:hAnsi="微軟正黑體"/>
          <w:color w:val="000000"/>
        </w:rPr>
      </w:pPr>
      <w:r w:rsidRPr="00EA67ED">
        <w:rPr>
          <w:rFonts w:ascii="微軟正黑體" w:eastAsia="微軟正黑體" w:hAnsi="微軟正黑體"/>
          <w:color w:val="000000"/>
        </w:rPr>
        <w:t xml:space="preserve">d. </w:t>
      </w:r>
      <w:r w:rsidRPr="00EA67ED">
        <w:rPr>
          <w:rFonts w:ascii="微軟正黑體" w:eastAsia="微軟正黑體" w:hAnsi="微軟正黑體" w:hint="eastAsia"/>
          <w:color w:val="000000"/>
        </w:rPr>
        <w:t>在机械运转时，严禁在其运转部位擦拭和注油；</w:t>
      </w:r>
    </w:p>
    <w:p w14:paraId="64696C2A" w14:textId="4734E6CC" w:rsidR="00297578" w:rsidRPr="00EA67ED" w:rsidRDefault="009C6E9E" w:rsidP="00297578">
      <w:pPr>
        <w:adjustRightInd w:val="0"/>
        <w:snapToGrid w:val="0"/>
        <w:spacing w:line="360" w:lineRule="exact"/>
        <w:ind w:leftChars="288" w:left="849" w:hangingChars="116" w:hanging="244"/>
        <w:rPr>
          <w:rFonts w:ascii="微軟正黑體" w:eastAsia="微軟正黑體" w:hAnsi="微軟正黑體"/>
          <w:color w:val="000000"/>
        </w:rPr>
      </w:pPr>
      <w:r w:rsidRPr="00EA67ED">
        <w:rPr>
          <w:rFonts w:ascii="微軟正黑體" w:eastAsia="微軟正黑體" w:hAnsi="微軟正黑體"/>
          <w:color w:val="000000"/>
        </w:rPr>
        <w:t xml:space="preserve">f. </w:t>
      </w:r>
      <w:r w:rsidRPr="00EA67ED">
        <w:rPr>
          <w:rFonts w:ascii="微軟正黑體" w:eastAsia="微軟正黑體" w:hAnsi="微軟正黑體" w:hint="eastAsia"/>
          <w:color w:val="000000"/>
        </w:rPr>
        <w:t>要对机械设备定期保养，必须经常加油，使其润滑，减少磨损。出车前要做好车辆安全检查，防止意外事故发生；违反以上安全生产制度的要进行批评教育，造成事故的要依据员工手册或交予相关部门进行处理；</w:t>
      </w:r>
    </w:p>
    <w:p w14:paraId="3B677E9F" w14:textId="53018571" w:rsidR="00297578" w:rsidRPr="00EA67ED" w:rsidRDefault="009C6E9E" w:rsidP="00297578">
      <w:pPr>
        <w:adjustRightInd w:val="0"/>
        <w:snapToGrid w:val="0"/>
        <w:spacing w:line="360" w:lineRule="exact"/>
        <w:ind w:left="945" w:hangingChars="450" w:hanging="945"/>
        <w:rPr>
          <w:rFonts w:ascii="微軟正黑體" w:eastAsia="微軟正黑體" w:hAnsi="微軟正黑體"/>
          <w:color w:val="000000"/>
        </w:rPr>
      </w:pPr>
      <w:r w:rsidRPr="00EA67ED">
        <w:rPr>
          <w:rFonts w:ascii="微軟正黑體" w:eastAsia="微軟正黑體" w:hAnsi="微軟正黑體"/>
          <w:color w:val="000000"/>
        </w:rPr>
        <w:t xml:space="preserve">      g. </w:t>
      </w:r>
      <w:r w:rsidRPr="00EA67ED">
        <w:rPr>
          <w:rFonts w:ascii="微軟正黑體" w:eastAsia="微軟正黑體" w:hAnsi="微軟正黑體" w:hint="eastAsia"/>
          <w:color w:val="000000"/>
        </w:rPr>
        <w:t>机动车辆检查保养必须落实定期保养检查制度，做到科学检修，精心维护，合理、正确使用的原则。</w:t>
      </w:r>
    </w:p>
    <w:p w14:paraId="0C715ACE" w14:textId="175E9F88" w:rsidR="00297578" w:rsidRPr="00EA67ED" w:rsidRDefault="009C6E9E" w:rsidP="00297578">
      <w:pPr>
        <w:adjustRightInd w:val="0"/>
        <w:snapToGrid w:val="0"/>
        <w:spacing w:line="360" w:lineRule="exact"/>
        <w:rPr>
          <w:rFonts w:ascii="微軟正黑體" w:eastAsia="微軟正黑體" w:hAnsi="微軟正黑體"/>
          <w:b/>
          <w:sz w:val="28"/>
          <w:szCs w:val="28"/>
        </w:rPr>
      </w:pPr>
      <w:r w:rsidRPr="00EA67ED">
        <w:rPr>
          <w:rFonts w:ascii="微軟正黑體" w:eastAsia="微軟正黑體" w:hAnsi="微軟正黑體"/>
          <w:b/>
          <w:color w:val="000000"/>
          <w:sz w:val="28"/>
          <w:szCs w:val="28"/>
        </w:rPr>
        <w:t>3.4</w:t>
      </w:r>
      <w:r w:rsidRPr="00EA67ED">
        <w:rPr>
          <w:rFonts w:ascii="微軟正黑體" w:eastAsia="微軟正黑體" w:hAnsi="微軟正黑體" w:hint="eastAsia"/>
          <w:b/>
          <w:sz w:val="28"/>
          <w:szCs w:val="28"/>
        </w:rPr>
        <w:t>废弃油脂清掏日常工作管理</w:t>
      </w:r>
    </w:p>
    <w:p w14:paraId="73B5376C" w14:textId="1F464747" w:rsidR="00297578" w:rsidRPr="00EA67ED" w:rsidRDefault="009C6E9E" w:rsidP="00297578">
      <w:pPr>
        <w:adjustRightInd w:val="0"/>
        <w:snapToGrid w:val="0"/>
        <w:spacing w:line="360" w:lineRule="exact"/>
        <w:ind w:firstLineChars="150" w:firstLine="420"/>
        <w:rPr>
          <w:rFonts w:ascii="微軟正黑體" w:eastAsia="微軟正黑體" w:hAnsi="微軟正黑體"/>
          <w:b/>
          <w:color w:val="000000"/>
          <w:sz w:val="28"/>
          <w:szCs w:val="28"/>
        </w:rPr>
      </w:pPr>
      <w:r w:rsidRPr="00EA67ED">
        <w:rPr>
          <w:rFonts w:ascii="微軟正黑體" w:eastAsia="微軟正黑體" w:hAnsi="微軟正黑體"/>
          <w:b/>
          <w:color w:val="000000"/>
          <w:sz w:val="28"/>
          <w:szCs w:val="28"/>
        </w:rPr>
        <w:t xml:space="preserve">3.4.1 </w:t>
      </w:r>
      <w:r w:rsidRPr="00EA67ED">
        <w:rPr>
          <w:rFonts w:ascii="微軟正黑體" w:eastAsia="微軟正黑體" w:hAnsi="微軟正黑體" w:hint="eastAsia"/>
          <w:b/>
          <w:color w:val="000000"/>
          <w:sz w:val="28"/>
          <w:szCs w:val="28"/>
        </w:rPr>
        <w:t>人员管理</w:t>
      </w:r>
    </w:p>
    <w:p w14:paraId="0A1C18FB" w14:textId="28E6EC53" w:rsidR="00297578" w:rsidRPr="00EA67ED" w:rsidRDefault="009C6E9E" w:rsidP="00297578">
      <w:pPr>
        <w:adjustRightInd w:val="0"/>
        <w:snapToGrid w:val="0"/>
        <w:spacing w:line="360" w:lineRule="exact"/>
        <w:ind w:leftChars="290" w:left="924" w:hangingChars="150" w:hanging="315"/>
        <w:rPr>
          <w:rFonts w:ascii="微軟正黑體" w:eastAsia="微軟正黑體" w:hAnsi="微軟正黑體"/>
          <w:color w:val="000000"/>
        </w:rPr>
      </w:pPr>
      <w:r w:rsidRPr="00EA67ED">
        <w:rPr>
          <w:rFonts w:ascii="微軟正黑體" w:eastAsia="微軟正黑體" w:hAnsi="微軟正黑體"/>
          <w:color w:val="000000"/>
        </w:rPr>
        <w:t xml:space="preserve">a. </w:t>
      </w:r>
      <w:r w:rsidRPr="00EA67ED">
        <w:rPr>
          <w:rFonts w:ascii="微軟正黑體" w:eastAsia="微軟正黑體" w:hAnsi="微軟正黑體" w:hint="eastAsia"/>
          <w:color w:val="000000"/>
        </w:rPr>
        <w:t>遵守劳动纪律，坚守工作岗位，不迟到，不早退，上班时不准在工作场地说笑打闹，抽烟；</w:t>
      </w:r>
    </w:p>
    <w:p w14:paraId="72F71AA4" w14:textId="3DFEFE3A" w:rsidR="00297578" w:rsidRPr="00EA67ED" w:rsidRDefault="009C6E9E" w:rsidP="00297578">
      <w:pPr>
        <w:adjustRightInd w:val="0"/>
        <w:snapToGrid w:val="0"/>
        <w:spacing w:line="360" w:lineRule="exact"/>
        <w:ind w:leftChars="290" w:left="924" w:hangingChars="150" w:hanging="315"/>
        <w:rPr>
          <w:rFonts w:ascii="微軟正黑體" w:eastAsia="微軟正黑體" w:hAnsi="微軟正黑體"/>
          <w:color w:val="000000"/>
        </w:rPr>
      </w:pPr>
      <w:r w:rsidRPr="00EA67ED">
        <w:rPr>
          <w:rFonts w:ascii="微軟正黑體" w:eastAsia="微軟正黑體" w:hAnsi="微軟正黑體"/>
          <w:color w:val="000000"/>
        </w:rPr>
        <w:t xml:space="preserve">b. </w:t>
      </w:r>
      <w:r w:rsidRPr="00EA67ED">
        <w:rPr>
          <w:rFonts w:ascii="微軟正黑體" w:eastAsia="微軟正黑體" w:hAnsi="微軟正黑體" w:hint="eastAsia"/>
          <w:color w:val="000000"/>
        </w:rPr>
        <w:t>对工作不负责，怠忽职守，违反操作规程，以及违章操作，造成设备损坏以及造成事故使公司生命财产受损失的，按合同有关规定处理；</w:t>
      </w:r>
    </w:p>
    <w:p w14:paraId="0CC5EE08" w14:textId="7FAA3C11" w:rsidR="00297578" w:rsidRPr="00EA67ED" w:rsidRDefault="009C6E9E" w:rsidP="00297578">
      <w:pPr>
        <w:adjustRightInd w:val="0"/>
        <w:snapToGrid w:val="0"/>
        <w:spacing w:line="360" w:lineRule="exact"/>
        <w:ind w:leftChars="290" w:left="924" w:hangingChars="150" w:hanging="315"/>
        <w:rPr>
          <w:rFonts w:ascii="微軟正黑體" w:eastAsia="微軟正黑體" w:hAnsi="微軟正黑體"/>
          <w:color w:val="000000"/>
        </w:rPr>
      </w:pPr>
      <w:r w:rsidRPr="00EA67ED">
        <w:rPr>
          <w:rFonts w:ascii="微軟正黑體" w:eastAsia="微軟正黑體" w:hAnsi="微軟正黑體"/>
          <w:color w:val="000000"/>
        </w:rPr>
        <w:t xml:space="preserve">c. </w:t>
      </w:r>
      <w:r w:rsidRPr="00EA67ED">
        <w:rPr>
          <w:rFonts w:ascii="微軟正黑體" w:eastAsia="微軟正黑體" w:hAnsi="微軟正黑體" w:hint="eastAsia"/>
          <w:color w:val="000000"/>
        </w:rPr>
        <w:t>员工上班期间需统一着本公司工作服及劳保手套，以防受伤。</w:t>
      </w:r>
    </w:p>
    <w:p w14:paraId="2049647A" w14:textId="7841F450" w:rsidR="00297578" w:rsidRPr="00EA67ED" w:rsidRDefault="009C6E9E" w:rsidP="00297578">
      <w:pPr>
        <w:adjustRightInd w:val="0"/>
        <w:snapToGrid w:val="0"/>
        <w:spacing w:line="360" w:lineRule="exact"/>
        <w:ind w:firstLineChars="150" w:firstLine="420"/>
        <w:rPr>
          <w:rFonts w:ascii="微軟正黑體" w:eastAsia="微軟正黑體" w:hAnsi="微軟正黑體"/>
          <w:b/>
          <w:color w:val="000000"/>
          <w:sz w:val="28"/>
          <w:szCs w:val="28"/>
        </w:rPr>
      </w:pPr>
      <w:r w:rsidRPr="00EA67ED">
        <w:rPr>
          <w:rFonts w:ascii="微軟正黑體" w:eastAsia="微軟正黑體" w:hAnsi="微軟正黑體"/>
          <w:b/>
          <w:color w:val="000000"/>
          <w:sz w:val="28"/>
          <w:szCs w:val="28"/>
        </w:rPr>
        <w:t>3.4.2</w:t>
      </w:r>
      <w:r w:rsidRPr="00EA67ED">
        <w:rPr>
          <w:rFonts w:ascii="微軟正黑體" w:eastAsia="微軟正黑體" w:hAnsi="微軟正黑體" w:hint="eastAsia"/>
          <w:b/>
          <w:color w:val="000000"/>
          <w:sz w:val="28"/>
          <w:szCs w:val="28"/>
        </w:rPr>
        <w:t>卫生管理</w:t>
      </w:r>
    </w:p>
    <w:p w14:paraId="3AA05F4F" w14:textId="3AA5487F" w:rsidR="00297578" w:rsidRPr="00EA67ED" w:rsidRDefault="009C6E9E" w:rsidP="00297578">
      <w:pPr>
        <w:adjustRightInd w:val="0"/>
        <w:snapToGrid w:val="0"/>
        <w:spacing w:line="360" w:lineRule="exact"/>
        <w:ind w:leftChars="290" w:left="924" w:hangingChars="150" w:hanging="315"/>
        <w:rPr>
          <w:rFonts w:ascii="微軟正黑體" w:eastAsia="微軟正黑體" w:hAnsi="微軟正黑體"/>
          <w:color w:val="000000"/>
        </w:rPr>
      </w:pPr>
      <w:r w:rsidRPr="00EA67ED">
        <w:rPr>
          <w:rFonts w:ascii="微軟正黑體" w:eastAsia="微軟正黑體" w:hAnsi="微軟正黑體"/>
          <w:color w:val="000000"/>
        </w:rPr>
        <w:t xml:space="preserve">a. </w:t>
      </w:r>
      <w:r w:rsidRPr="00EA67ED">
        <w:rPr>
          <w:rFonts w:ascii="微軟正黑體" w:eastAsia="微軟正黑體" w:hAnsi="微軟正黑體" w:hint="eastAsia"/>
          <w:color w:val="000000"/>
        </w:rPr>
        <w:t>隔油池清掏完成后要保持整洁，不准乱堆乱放杂物，工具等；</w:t>
      </w:r>
    </w:p>
    <w:p w14:paraId="35751C03" w14:textId="1F34F664" w:rsidR="00297578" w:rsidRPr="00EA67ED" w:rsidRDefault="009C6E9E" w:rsidP="00297578">
      <w:pPr>
        <w:adjustRightInd w:val="0"/>
        <w:snapToGrid w:val="0"/>
        <w:spacing w:line="360" w:lineRule="exact"/>
        <w:ind w:firstLineChars="250" w:firstLine="525"/>
        <w:rPr>
          <w:rFonts w:ascii="微軟正黑體" w:eastAsia="微軟正黑體" w:hAnsi="微軟正黑體"/>
          <w:color w:val="000000"/>
        </w:rPr>
      </w:pPr>
      <w:r w:rsidRPr="00EA67ED">
        <w:rPr>
          <w:rFonts w:ascii="微軟正黑體" w:eastAsia="微軟正黑體" w:hAnsi="微軟正黑體"/>
          <w:color w:val="000000"/>
        </w:rPr>
        <w:t xml:space="preserve"> b. </w:t>
      </w:r>
      <w:r w:rsidRPr="00EA67ED">
        <w:rPr>
          <w:rFonts w:ascii="微軟正黑體" w:eastAsia="微軟正黑體" w:hAnsi="微軟正黑體" w:hint="eastAsia"/>
          <w:color w:val="000000"/>
        </w:rPr>
        <w:t>在工作场所严禁饮酒、吸烟；</w:t>
      </w:r>
    </w:p>
    <w:p w14:paraId="68C06F69" w14:textId="4A2A9C72" w:rsidR="00297578" w:rsidRPr="00EA67ED" w:rsidRDefault="009C6E9E" w:rsidP="00297578">
      <w:pPr>
        <w:adjustRightInd w:val="0"/>
        <w:snapToGrid w:val="0"/>
        <w:spacing w:line="360" w:lineRule="exact"/>
        <w:ind w:leftChars="59" w:left="124" w:firstLineChars="100" w:firstLine="280"/>
        <w:rPr>
          <w:rFonts w:ascii="微軟正黑體" w:eastAsia="微軟正黑體" w:hAnsi="微軟正黑體"/>
          <w:b/>
          <w:color w:val="000000"/>
          <w:sz w:val="28"/>
        </w:rPr>
      </w:pPr>
      <w:r w:rsidRPr="00EA67ED">
        <w:rPr>
          <w:rFonts w:ascii="微軟正黑體" w:eastAsia="微軟正黑體" w:hAnsi="微軟正黑體"/>
          <w:b/>
          <w:color w:val="000000"/>
          <w:sz w:val="28"/>
          <w:szCs w:val="28"/>
        </w:rPr>
        <w:t>3.4.3</w:t>
      </w:r>
      <w:r w:rsidRPr="00EA67ED">
        <w:rPr>
          <w:rFonts w:ascii="微軟正黑體" w:eastAsia="微軟正黑體" w:hAnsi="微軟正黑體" w:hint="eastAsia"/>
          <w:b/>
          <w:color w:val="000000"/>
          <w:sz w:val="28"/>
          <w:szCs w:val="28"/>
        </w:rPr>
        <w:t>废弃油脂清掏、清运管理</w:t>
      </w:r>
      <w:r w:rsidR="00297578" w:rsidRPr="00EA67ED">
        <w:rPr>
          <w:rFonts w:ascii="微軟正黑體" w:eastAsia="微軟正黑體" w:hAnsi="微軟正黑體" w:hint="eastAsia"/>
          <w:b/>
          <w:color w:val="000000"/>
          <w:sz w:val="28"/>
        </w:rPr>
        <w:t xml:space="preserve"> </w:t>
      </w:r>
    </w:p>
    <w:p w14:paraId="397F048F" w14:textId="3055771C" w:rsidR="00297578" w:rsidRPr="00EA67ED" w:rsidRDefault="009C6E9E" w:rsidP="00297578">
      <w:pPr>
        <w:adjustRightInd w:val="0"/>
        <w:snapToGrid w:val="0"/>
        <w:spacing w:line="360" w:lineRule="exact"/>
        <w:ind w:leftChars="290" w:left="924" w:hangingChars="150" w:hanging="315"/>
        <w:rPr>
          <w:rFonts w:ascii="微軟正黑體" w:eastAsia="微軟正黑體" w:hAnsi="微軟正黑體"/>
          <w:color w:val="000000"/>
        </w:rPr>
      </w:pPr>
      <w:r w:rsidRPr="00EA67ED">
        <w:rPr>
          <w:rFonts w:ascii="微軟正黑體" w:eastAsia="微軟正黑體" w:hAnsi="微軟正黑體"/>
          <w:color w:val="000000"/>
        </w:rPr>
        <w:t>a.</w:t>
      </w:r>
      <w:r w:rsidRPr="00EA67ED">
        <w:rPr>
          <w:rFonts w:ascii="微軟正黑體" w:eastAsia="微軟正黑體" w:hAnsi="微軟正黑體" w:hint="eastAsia"/>
          <w:color w:val="000000"/>
        </w:rPr>
        <w:t>原则：提倡和推广废弃油脂回收利用的方法，保障园区环境。</w:t>
      </w:r>
    </w:p>
    <w:p w14:paraId="58DEADA0" w14:textId="091B2815" w:rsidR="00297578" w:rsidRPr="00EA67ED" w:rsidRDefault="009C6E9E" w:rsidP="00297578">
      <w:pPr>
        <w:adjustRightInd w:val="0"/>
        <w:snapToGrid w:val="0"/>
        <w:spacing w:line="360" w:lineRule="exact"/>
        <w:ind w:leftChars="290" w:left="924" w:hangingChars="150" w:hanging="315"/>
        <w:rPr>
          <w:rFonts w:ascii="微軟正黑體" w:eastAsia="微軟正黑體" w:hAnsi="微軟正黑體"/>
          <w:color w:val="000000"/>
        </w:rPr>
      </w:pPr>
      <w:r w:rsidRPr="00EA67ED">
        <w:rPr>
          <w:rFonts w:ascii="微軟正黑體" w:eastAsia="微軟正黑體" w:hAnsi="微軟正黑體"/>
          <w:color w:val="000000"/>
        </w:rPr>
        <w:t>b.</w:t>
      </w:r>
      <w:r w:rsidRPr="00EA67ED">
        <w:rPr>
          <w:rFonts w:ascii="微軟正黑體" w:eastAsia="微軟正黑體" w:hAnsi="微軟正黑體" w:hint="eastAsia"/>
          <w:color w:val="000000"/>
        </w:rPr>
        <w:t>废弃油脂清掏要求：</w:t>
      </w:r>
    </w:p>
    <w:p w14:paraId="71B7BE7F" w14:textId="5F5D7623" w:rsidR="00297578" w:rsidRPr="00EA67ED" w:rsidRDefault="009C6E9E" w:rsidP="00297578">
      <w:pPr>
        <w:adjustRightInd w:val="0"/>
        <w:snapToGrid w:val="0"/>
        <w:spacing w:line="360" w:lineRule="exact"/>
        <w:ind w:leftChars="440" w:left="1239" w:hangingChars="150" w:hanging="315"/>
        <w:rPr>
          <w:rFonts w:ascii="微軟正黑體" w:eastAsia="微軟正黑體" w:hAnsi="微軟正黑體"/>
          <w:color w:val="000000"/>
        </w:rPr>
      </w:pPr>
      <w:r w:rsidRPr="00EA67ED">
        <w:rPr>
          <w:rFonts w:ascii="微軟正黑體" w:eastAsia="微軟正黑體" w:hAnsi="微軟正黑體"/>
          <w:color w:val="000000"/>
        </w:rPr>
        <w:t>1</w:t>
      </w:r>
      <w:r w:rsidRPr="00EA67ED">
        <w:rPr>
          <w:rFonts w:ascii="微軟正黑體" w:eastAsia="微軟正黑體" w:hAnsi="微軟正黑體" w:hint="eastAsia"/>
          <w:color w:val="000000"/>
        </w:rPr>
        <w:t>）废弃油脂收集，做到收集容器化、运输中转封闭机械化、消纳处理无害化。</w:t>
      </w:r>
    </w:p>
    <w:p w14:paraId="3113F324" w14:textId="4C83AEB6" w:rsidR="00297578" w:rsidRPr="00EA67ED" w:rsidRDefault="009C6E9E" w:rsidP="00297578">
      <w:pPr>
        <w:adjustRightInd w:val="0"/>
        <w:snapToGrid w:val="0"/>
        <w:spacing w:line="360" w:lineRule="exact"/>
        <w:ind w:leftChars="450" w:left="1260" w:hangingChars="150" w:hanging="315"/>
        <w:rPr>
          <w:rFonts w:ascii="微軟正黑體" w:eastAsia="微軟正黑體" w:hAnsi="微軟正黑體"/>
          <w:color w:val="000000"/>
        </w:rPr>
      </w:pPr>
      <w:r w:rsidRPr="00EA67ED">
        <w:rPr>
          <w:rFonts w:ascii="微軟正黑體" w:eastAsia="微軟正黑體" w:hAnsi="微軟正黑體"/>
          <w:color w:val="000000"/>
        </w:rPr>
        <w:t>2</w:t>
      </w:r>
      <w:r w:rsidRPr="00EA67ED">
        <w:rPr>
          <w:rFonts w:ascii="微軟正黑體" w:eastAsia="微軟正黑體" w:hAnsi="微軟正黑體" w:hint="eastAsia"/>
          <w:color w:val="000000"/>
        </w:rPr>
        <w:t>）废弃油脂实行桶装化管理，自行运至指定的油脂处置公司；不桶装则不得运输出厂区。</w:t>
      </w:r>
    </w:p>
    <w:p w14:paraId="65638038" w14:textId="14A576BC" w:rsidR="00297578" w:rsidRPr="00EA67ED" w:rsidRDefault="009C6E9E" w:rsidP="00297578">
      <w:pPr>
        <w:adjustRightInd w:val="0"/>
        <w:snapToGrid w:val="0"/>
        <w:spacing w:line="360" w:lineRule="exact"/>
        <w:ind w:leftChars="440" w:left="924"/>
        <w:rPr>
          <w:rFonts w:ascii="微軟正黑體" w:eastAsia="微軟正黑體" w:hAnsi="微軟正黑體"/>
          <w:color w:val="000000"/>
        </w:rPr>
      </w:pPr>
      <w:r w:rsidRPr="00EA67ED">
        <w:rPr>
          <w:rFonts w:ascii="微軟正黑體" w:eastAsia="微軟正黑體" w:hAnsi="微軟正黑體"/>
          <w:color w:val="000000"/>
        </w:rPr>
        <w:t>3</w:t>
      </w:r>
      <w:r w:rsidRPr="00EA67ED">
        <w:rPr>
          <w:rFonts w:ascii="微軟正黑體" w:eastAsia="微軟正黑體" w:hAnsi="微軟正黑體" w:hint="eastAsia"/>
          <w:color w:val="000000"/>
        </w:rPr>
        <w:t>）任何单位和个人不得将工业固体废物和危险废物混入废弃油脂中。</w:t>
      </w:r>
    </w:p>
    <w:p w14:paraId="353AE3DF" w14:textId="3B7BE7EB" w:rsidR="00297578" w:rsidRPr="00EA67ED" w:rsidRDefault="009C6E9E" w:rsidP="00297578">
      <w:pPr>
        <w:adjustRightInd w:val="0"/>
        <w:snapToGrid w:val="0"/>
        <w:spacing w:line="360" w:lineRule="exact"/>
        <w:ind w:firstLineChars="300" w:firstLine="630"/>
        <w:rPr>
          <w:rFonts w:ascii="微軟正黑體" w:eastAsia="微軟正黑體" w:hAnsi="微軟正黑體"/>
          <w:color w:val="000000"/>
        </w:rPr>
      </w:pPr>
      <w:r w:rsidRPr="00EA67ED">
        <w:rPr>
          <w:rFonts w:ascii="微軟正黑體" w:eastAsia="微軟正黑體" w:hAnsi="微軟正黑體"/>
          <w:color w:val="000000"/>
        </w:rPr>
        <w:t>b.</w:t>
      </w:r>
      <w:r w:rsidRPr="00EA67ED">
        <w:rPr>
          <w:rFonts w:ascii="微軟正黑體" w:eastAsia="微軟正黑體" w:hAnsi="微軟正黑體" w:hint="eastAsia"/>
          <w:color w:val="000000"/>
        </w:rPr>
        <w:t>清运废弃油脂要求：</w:t>
      </w:r>
    </w:p>
    <w:p w14:paraId="2F44C1B2" w14:textId="6FCA4C8E" w:rsidR="00297578" w:rsidRPr="00EA67ED" w:rsidRDefault="009C6E9E" w:rsidP="00297578">
      <w:pPr>
        <w:adjustRightInd w:val="0"/>
        <w:snapToGrid w:val="0"/>
        <w:spacing w:line="360" w:lineRule="exact"/>
        <w:ind w:leftChars="440" w:left="924"/>
        <w:rPr>
          <w:rFonts w:ascii="微軟正黑體" w:eastAsia="微軟正黑體" w:hAnsi="微軟正黑體"/>
          <w:color w:val="000000"/>
        </w:rPr>
      </w:pPr>
      <w:r w:rsidRPr="00EA67ED">
        <w:rPr>
          <w:rFonts w:ascii="微軟正黑體" w:eastAsia="微軟正黑體" w:hAnsi="微軟正黑體"/>
          <w:color w:val="000000"/>
        </w:rPr>
        <w:t>1</w:t>
      </w:r>
      <w:r w:rsidRPr="00EA67ED">
        <w:rPr>
          <w:rFonts w:ascii="微軟正黑體" w:eastAsia="微軟正黑體" w:hAnsi="微軟正黑體" w:hint="eastAsia"/>
          <w:color w:val="000000"/>
        </w:rPr>
        <w:t>）车辆规定：垃圾清运厂商必须对垃圾运输车辆严密苫盖，不得泄漏、撒落。</w:t>
      </w:r>
      <w:r w:rsidR="00297578" w:rsidRPr="00EA67ED">
        <w:rPr>
          <w:rFonts w:ascii="微軟正黑體" w:eastAsia="微軟正黑體" w:hAnsi="微軟正黑體"/>
          <w:color w:val="000000"/>
        </w:rPr>
        <w:br/>
      </w:r>
      <w:r w:rsidRPr="00EA67ED">
        <w:rPr>
          <w:rFonts w:ascii="微軟正黑體" w:eastAsia="微軟正黑體" w:hAnsi="微軟正黑體"/>
          <w:color w:val="000000"/>
        </w:rPr>
        <w:t>2</w:t>
      </w:r>
      <w:r w:rsidRPr="00EA67ED">
        <w:rPr>
          <w:rFonts w:ascii="微軟正黑體" w:eastAsia="微軟正黑體" w:hAnsi="微軟正黑體" w:hint="eastAsia"/>
          <w:color w:val="000000"/>
        </w:rPr>
        <w:t>）清运频次：清掏频率为</w:t>
      </w:r>
      <w:r w:rsidRPr="00EA67ED">
        <w:rPr>
          <w:rFonts w:ascii="微軟正黑體" w:eastAsia="微軟正黑體" w:hAnsi="微軟正黑體"/>
          <w:color w:val="000000"/>
        </w:rPr>
        <w:t>2-3</w:t>
      </w:r>
      <w:r w:rsidRPr="00EA67ED">
        <w:rPr>
          <w:rFonts w:ascii="微軟正黑體" w:eastAsia="微軟正黑體" w:hAnsi="微軟正黑體" w:hint="eastAsia"/>
          <w:color w:val="000000"/>
        </w:rPr>
        <w:t>天</w:t>
      </w:r>
      <w:r w:rsidRPr="00EA67ED">
        <w:rPr>
          <w:rFonts w:ascii="微軟正黑體" w:eastAsia="微軟正黑體" w:hAnsi="微軟正黑體"/>
          <w:color w:val="000000"/>
        </w:rPr>
        <w:t>/</w:t>
      </w:r>
      <w:r w:rsidRPr="00EA67ED">
        <w:rPr>
          <w:rFonts w:ascii="微軟正黑體" w:eastAsia="微軟正黑體" w:hAnsi="微軟正黑體" w:hint="eastAsia"/>
          <w:color w:val="000000"/>
        </w:rPr>
        <w:t>次，清掏后清洗干净地面，保持地面及周边卫生；因其它原因导致隔油池废弃油脂积存，在具备条件后需第一时间清运，也可委托环境卫生服务单位急速运输处理。</w:t>
      </w:r>
      <w:r w:rsidR="00297578" w:rsidRPr="00EA67ED">
        <w:rPr>
          <w:rFonts w:ascii="微軟正黑體" w:eastAsia="微軟正黑體" w:hAnsi="微軟正黑體"/>
          <w:color w:val="000000"/>
        </w:rPr>
        <w:br/>
      </w:r>
      <w:r w:rsidRPr="00EA67ED">
        <w:rPr>
          <w:rFonts w:ascii="微軟正黑體" w:eastAsia="微軟正黑體" w:hAnsi="微軟正黑體"/>
          <w:color w:val="000000"/>
        </w:rPr>
        <w:t>3</w:t>
      </w:r>
      <w:r w:rsidRPr="00EA67ED">
        <w:rPr>
          <w:rFonts w:ascii="微軟正黑體" w:eastAsia="微軟正黑體" w:hAnsi="微軟正黑體" w:hint="eastAsia"/>
          <w:color w:val="000000"/>
        </w:rPr>
        <w:t>）清运品质：清运出现“设备破损、油脂遗漏”</w:t>
      </w:r>
      <w:r w:rsidRPr="00EA67ED">
        <w:rPr>
          <w:rFonts w:ascii="微軟正黑體" w:eastAsia="微軟正黑體" w:hAnsi="微軟正黑體"/>
          <w:color w:val="000000"/>
        </w:rPr>
        <w:t xml:space="preserve"> </w:t>
      </w:r>
      <w:r w:rsidRPr="00EA67ED">
        <w:rPr>
          <w:rFonts w:ascii="微軟正黑體" w:eastAsia="微軟正黑體" w:hAnsi="微軟正黑體" w:hint="eastAsia"/>
          <w:color w:val="000000"/>
        </w:rPr>
        <w:t>现象时，须及时将现场处理干净。在清运过程中不得损坏隔油池及其它公用设施。清运后需保证现场的清洁卫生，使其整洁有序。</w:t>
      </w:r>
    </w:p>
    <w:p w14:paraId="7BC7A1C7" w14:textId="5CF018F1" w:rsidR="00297578" w:rsidRPr="00EA67ED" w:rsidRDefault="009C6E9E" w:rsidP="00297578">
      <w:pPr>
        <w:tabs>
          <w:tab w:val="num" w:pos="180"/>
        </w:tabs>
        <w:adjustRightInd w:val="0"/>
        <w:snapToGrid w:val="0"/>
        <w:spacing w:line="360" w:lineRule="exact"/>
        <w:ind w:rightChars="50" w:right="105"/>
        <w:rPr>
          <w:rFonts w:ascii="微軟正黑體" w:eastAsia="微軟正黑體" w:hAnsi="微軟正黑體"/>
          <w:b/>
          <w:sz w:val="28"/>
          <w:szCs w:val="28"/>
        </w:rPr>
      </w:pPr>
      <w:r w:rsidRPr="00EA67ED">
        <w:rPr>
          <w:rFonts w:ascii="微軟正黑體" w:eastAsia="微軟正黑體" w:hAnsi="微軟正黑體"/>
          <w:b/>
          <w:sz w:val="28"/>
          <w:szCs w:val="28"/>
        </w:rPr>
        <w:t>3.5</w:t>
      </w:r>
      <w:r w:rsidRPr="00EA67ED">
        <w:rPr>
          <w:rFonts w:ascii="微軟正黑體" w:eastAsia="微軟正黑體" w:hAnsi="微軟正黑體" w:hint="eastAsia"/>
          <w:b/>
          <w:sz w:val="28"/>
          <w:szCs w:val="28"/>
        </w:rPr>
        <w:t>供应商管理及处罚标准</w:t>
      </w:r>
    </w:p>
    <w:p w14:paraId="34964083" w14:textId="63E40D31" w:rsidR="00297578" w:rsidRPr="00EA67ED" w:rsidRDefault="009C6E9E" w:rsidP="00297578">
      <w:pPr>
        <w:adjustRightInd w:val="0"/>
        <w:snapToGrid w:val="0"/>
        <w:spacing w:line="360" w:lineRule="exact"/>
        <w:ind w:leftChars="172" w:left="991" w:hangingChars="300" w:hanging="630"/>
        <w:rPr>
          <w:rFonts w:ascii="微軟正黑體" w:eastAsia="微軟正黑體" w:hAnsi="微軟正黑體"/>
        </w:rPr>
      </w:pPr>
      <w:r w:rsidRPr="00EA67ED">
        <w:rPr>
          <w:rFonts w:ascii="微軟正黑體" w:eastAsia="微軟正黑體" w:hAnsi="微軟正黑體"/>
          <w:b/>
        </w:rPr>
        <w:t>3.5.1</w:t>
      </w:r>
      <w:r w:rsidRPr="00EA67ED">
        <w:rPr>
          <w:rFonts w:ascii="微軟正黑體" w:eastAsia="微軟正黑體" w:hAnsi="微軟正黑體" w:hint="eastAsia"/>
        </w:rPr>
        <w:t>废弃油脂清掏厂商应对其工作人员进行自主管理、监督、考核及奖惩；</w:t>
      </w:r>
    </w:p>
    <w:p w14:paraId="0335A6C1" w14:textId="5D387EC8" w:rsidR="00297578" w:rsidRPr="00EA67ED" w:rsidRDefault="009C6E9E" w:rsidP="00297578">
      <w:pPr>
        <w:adjustRightInd w:val="0"/>
        <w:snapToGrid w:val="0"/>
        <w:spacing w:line="360" w:lineRule="exact"/>
        <w:ind w:leftChars="172" w:left="991" w:hangingChars="300" w:hanging="630"/>
        <w:rPr>
          <w:rFonts w:ascii="微軟正黑體" w:eastAsia="微軟正黑體" w:hAnsi="微軟正黑體"/>
        </w:rPr>
      </w:pPr>
      <w:r w:rsidRPr="00EA67ED">
        <w:rPr>
          <w:rFonts w:ascii="微軟正黑體" w:eastAsia="微軟正黑體" w:hAnsi="微軟正黑體"/>
          <w:b/>
        </w:rPr>
        <w:t>3.5.2</w:t>
      </w:r>
      <w:r w:rsidRPr="00EA67ED">
        <w:rPr>
          <w:rFonts w:ascii="微軟正黑體" w:eastAsia="微軟正黑體" w:hAnsi="微軟正黑體" w:hint="eastAsia"/>
        </w:rPr>
        <w:t>废弃油脂清掏应厂商指定一名现场主管定期、不定期跟进了解</w:t>
      </w:r>
      <w:r w:rsidRPr="00EA67ED">
        <w:rPr>
          <w:rFonts w:ascii="微軟正黑體" w:eastAsia="微軟正黑體" w:hAnsi="微軟正黑體"/>
        </w:rPr>
        <w:t>/</w:t>
      </w:r>
      <w:r w:rsidRPr="00EA67ED">
        <w:rPr>
          <w:rFonts w:ascii="微軟正黑體" w:eastAsia="微軟正黑體" w:hAnsi="微軟正黑體" w:hint="eastAsia"/>
        </w:rPr>
        <w:t>落实规定的工作要求；</w:t>
      </w:r>
    </w:p>
    <w:p w14:paraId="3C4AE054" w14:textId="2CD365E9" w:rsidR="00297578" w:rsidRPr="00EA67ED" w:rsidRDefault="009C6E9E" w:rsidP="00297578">
      <w:pPr>
        <w:adjustRightInd w:val="0"/>
        <w:snapToGrid w:val="0"/>
        <w:spacing w:line="360" w:lineRule="exact"/>
        <w:ind w:leftChars="172" w:left="991" w:hangingChars="300" w:hanging="630"/>
        <w:rPr>
          <w:rFonts w:ascii="微軟正黑體" w:eastAsia="微軟正黑體" w:hAnsi="微軟正黑體"/>
        </w:rPr>
      </w:pPr>
      <w:r w:rsidRPr="00EA67ED">
        <w:rPr>
          <w:rFonts w:ascii="微軟正黑體" w:eastAsia="微軟正黑體" w:hAnsi="微軟正黑體"/>
          <w:b/>
        </w:rPr>
        <w:lastRenderedPageBreak/>
        <w:t>3.5.3</w:t>
      </w:r>
      <w:r w:rsidRPr="00EA67ED">
        <w:rPr>
          <w:rFonts w:ascii="微軟正黑體" w:eastAsia="微軟正黑體" w:hAnsi="微軟正黑體" w:hint="eastAsia"/>
        </w:rPr>
        <w:t>废弃油脂清掏厂商应该按照标准提供规范服务，对不合格事项应及时进行整改；</w:t>
      </w:r>
    </w:p>
    <w:p w14:paraId="1F8CC26C" w14:textId="5D391654" w:rsidR="00297578" w:rsidRPr="00EA67ED" w:rsidRDefault="009C6E9E" w:rsidP="00297578">
      <w:pPr>
        <w:adjustRightInd w:val="0"/>
        <w:snapToGrid w:val="0"/>
        <w:spacing w:line="360" w:lineRule="exact"/>
        <w:ind w:leftChars="172" w:left="991" w:hangingChars="300" w:hanging="630"/>
        <w:rPr>
          <w:rFonts w:ascii="微軟正黑體" w:eastAsia="微軟正黑體" w:hAnsi="微軟正黑體"/>
        </w:rPr>
      </w:pPr>
      <w:r w:rsidRPr="00EA67ED">
        <w:rPr>
          <w:rFonts w:ascii="微軟正黑體" w:eastAsia="微軟正黑體" w:hAnsi="微軟正黑體"/>
          <w:b/>
        </w:rPr>
        <w:t>3.5.4</w:t>
      </w:r>
      <w:r w:rsidRPr="00EA67ED">
        <w:rPr>
          <w:rFonts w:ascii="微軟正黑體" w:eastAsia="微軟正黑體" w:hAnsi="微軟正黑體" w:hint="eastAsia"/>
        </w:rPr>
        <w:t>废弃油脂清掏厂商应爱护公司的设备设施，其工作人员造成的损坏或遗失，由废弃油脂清掏厂商负责承担赔偿或修复责任；</w:t>
      </w:r>
    </w:p>
    <w:p w14:paraId="760B73C9" w14:textId="31352A1B" w:rsidR="00297578" w:rsidRPr="00EA67ED" w:rsidRDefault="009C6E9E" w:rsidP="00297578">
      <w:pPr>
        <w:adjustRightInd w:val="0"/>
        <w:snapToGrid w:val="0"/>
        <w:spacing w:line="360" w:lineRule="exact"/>
        <w:ind w:leftChars="177" w:left="1002" w:hangingChars="300" w:hanging="630"/>
        <w:rPr>
          <w:rFonts w:ascii="微軟正黑體" w:eastAsia="微軟正黑體" w:hAnsi="微軟正黑體"/>
        </w:rPr>
      </w:pPr>
      <w:r w:rsidRPr="00EA67ED">
        <w:rPr>
          <w:rFonts w:ascii="微軟正黑體" w:eastAsia="微軟正黑體" w:hAnsi="微軟正黑體"/>
          <w:b/>
        </w:rPr>
        <w:t>3.5.5</w:t>
      </w:r>
      <w:r w:rsidRPr="00EA67ED">
        <w:rPr>
          <w:rFonts w:ascii="微軟正黑體" w:eastAsia="微軟正黑體" w:hAnsi="微軟正黑體" w:hint="eastAsia"/>
        </w:rPr>
        <w:t>废弃油脂清掏厂商应自觉接受甲方的监督检查、及时配合堵塞、外溢等异常情况处理。</w:t>
      </w:r>
    </w:p>
    <w:p w14:paraId="3065DBF5" w14:textId="6863D4F0" w:rsidR="00297578" w:rsidRPr="00EA67ED" w:rsidRDefault="00297578" w:rsidP="00297578">
      <w:pPr>
        <w:adjustRightInd w:val="0"/>
        <w:snapToGrid w:val="0"/>
        <w:spacing w:line="360" w:lineRule="exact"/>
        <w:rPr>
          <w:rFonts w:ascii="微軟正黑體" w:eastAsia="微軟正黑體" w:hAnsi="微軟正黑體"/>
          <w:b/>
          <w:sz w:val="28"/>
          <w:szCs w:val="28"/>
          <w:lang w:eastAsia="zh-TW"/>
        </w:rPr>
      </w:pPr>
      <w:r w:rsidRPr="00EA67ED">
        <w:rPr>
          <w:rFonts w:ascii="微軟正黑體" w:eastAsia="微軟正黑體" w:hAnsi="微軟正黑體"/>
          <w:noProof/>
          <w:lang w:eastAsia="zh-TW"/>
        </w:rPr>
        <w:drawing>
          <wp:anchor distT="0" distB="0" distL="114300" distR="114300" simplePos="0" relativeHeight="251657728" behindDoc="0" locked="0" layoutInCell="1" allowOverlap="1" wp14:anchorId="594B9129" wp14:editId="659E7A0C">
            <wp:simplePos x="0" y="0"/>
            <wp:positionH relativeFrom="column">
              <wp:posOffset>313055</wp:posOffset>
            </wp:positionH>
            <wp:positionV relativeFrom="paragraph">
              <wp:posOffset>420370</wp:posOffset>
            </wp:positionV>
            <wp:extent cx="6134735" cy="7140575"/>
            <wp:effectExtent l="0" t="0" r="0" b="0"/>
            <wp:wrapSquare wrapText="bothSides"/>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33142" t="13502" r="34822" b="10884"/>
                    <a:stretch/>
                  </pic:blipFill>
                  <pic:spPr bwMode="auto">
                    <a:xfrm>
                      <a:off x="0" y="0"/>
                      <a:ext cx="6134735" cy="7140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9C6E9E" w:rsidRPr="00EA67ED">
        <w:rPr>
          <w:rFonts w:ascii="微軟正黑體" w:eastAsia="微軟正黑體" w:hAnsi="微軟正黑體"/>
          <w:b/>
          <w:color w:val="000000"/>
          <w:sz w:val="28"/>
          <w:szCs w:val="28"/>
        </w:rPr>
        <w:t>3.6</w:t>
      </w:r>
      <w:r w:rsidR="009C6E9E" w:rsidRPr="00EA67ED">
        <w:rPr>
          <w:rFonts w:ascii="微軟正黑體" w:eastAsia="微軟正黑體" w:hAnsi="微軟正黑體" w:hint="eastAsia"/>
          <w:b/>
          <w:sz w:val="28"/>
          <w:szCs w:val="28"/>
        </w:rPr>
        <w:t>相关作业表单</w:t>
      </w:r>
    </w:p>
    <w:p w14:paraId="4EB41C3F" w14:textId="162BF874" w:rsidR="00297578" w:rsidRPr="00EA67ED" w:rsidRDefault="00297578" w:rsidP="00297578">
      <w:pPr>
        <w:spacing w:line="340" w:lineRule="exact"/>
        <w:rPr>
          <w:rFonts w:ascii="微軟正黑體" w:eastAsia="微軟正黑體" w:hAnsi="微軟正黑體"/>
          <w:b/>
          <w:sz w:val="28"/>
          <w:szCs w:val="28"/>
        </w:rPr>
      </w:pPr>
    </w:p>
    <w:p w14:paraId="707E352A" w14:textId="77777777" w:rsidR="00297578" w:rsidRPr="00EA67ED" w:rsidRDefault="00297578" w:rsidP="00297578">
      <w:pPr>
        <w:spacing w:line="340" w:lineRule="exact"/>
        <w:rPr>
          <w:rFonts w:ascii="微軟正黑體" w:eastAsia="微軟正黑體" w:hAnsi="微軟正黑體"/>
          <w:b/>
          <w:sz w:val="28"/>
          <w:szCs w:val="28"/>
        </w:rPr>
      </w:pPr>
    </w:p>
    <w:p w14:paraId="5745162A" w14:textId="77777777" w:rsidR="00297578" w:rsidRPr="00EA67ED" w:rsidRDefault="00297578" w:rsidP="00297578">
      <w:pPr>
        <w:spacing w:line="340" w:lineRule="exact"/>
        <w:rPr>
          <w:rFonts w:ascii="微軟正黑體" w:eastAsia="微軟正黑體" w:hAnsi="微軟正黑體"/>
          <w:b/>
          <w:sz w:val="28"/>
          <w:szCs w:val="28"/>
        </w:rPr>
      </w:pPr>
    </w:p>
    <w:p w14:paraId="3BF345BE" w14:textId="77777777" w:rsidR="00297578" w:rsidRPr="00EA67ED" w:rsidRDefault="00297578" w:rsidP="00297578">
      <w:pPr>
        <w:spacing w:line="340" w:lineRule="exact"/>
        <w:rPr>
          <w:rFonts w:ascii="微軟正黑體" w:eastAsia="微軟正黑體" w:hAnsi="微軟正黑體"/>
          <w:b/>
          <w:sz w:val="28"/>
          <w:szCs w:val="28"/>
        </w:rPr>
      </w:pPr>
    </w:p>
    <w:p w14:paraId="40CAD86B" w14:textId="77777777" w:rsidR="00297578" w:rsidRPr="00EA67ED" w:rsidRDefault="00297578" w:rsidP="00297578">
      <w:pPr>
        <w:spacing w:line="340" w:lineRule="exact"/>
        <w:rPr>
          <w:rFonts w:ascii="微軟正黑體" w:eastAsia="微軟正黑體" w:hAnsi="微軟正黑體"/>
          <w:b/>
          <w:sz w:val="28"/>
          <w:szCs w:val="28"/>
        </w:rPr>
      </w:pPr>
    </w:p>
    <w:p w14:paraId="436F4A68" w14:textId="5EB84FCF" w:rsidR="00D03761" w:rsidRPr="00EA67ED" w:rsidRDefault="00936F8F" w:rsidP="00916275">
      <w:pPr>
        <w:spacing w:line="320" w:lineRule="exact"/>
        <w:jc w:val="left"/>
        <w:rPr>
          <w:rFonts w:ascii="微軟正黑體" w:eastAsia="微軟正黑體" w:hAnsi="微軟正黑體"/>
          <w:b/>
          <w:bCs/>
          <w:color w:val="000000" w:themeColor="text1"/>
          <w:sz w:val="20"/>
          <w:szCs w:val="20"/>
        </w:rPr>
      </w:pPr>
      <w:r w:rsidRPr="00EA67ED">
        <w:rPr>
          <w:rFonts w:ascii="微軟正黑體" w:eastAsia="微軟正黑體" w:hAnsi="微軟正黑體" w:hint="eastAsia"/>
          <w:b/>
          <w:bCs/>
          <w:color w:val="000000" w:themeColor="text1"/>
          <w:sz w:val="20"/>
          <w:szCs w:val="20"/>
        </w:rPr>
        <w:lastRenderedPageBreak/>
        <w:t>附件</w:t>
      </w:r>
      <w:r w:rsidR="00A51DA6" w:rsidRPr="00EA67ED">
        <w:rPr>
          <w:rFonts w:ascii="微軟正黑體" w:eastAsia="微軟正黑體" w:hAnsi="微軟正黑體" w:hint="eastAsia"/>
          <w:b/>
          <w:bCs/>
          <w:color w:val="000000" w:themeColor="text1"/>
          <w:sz w:val="20"/>
          <w:szCs w:val="20"/>
        </w:rPr>
        <w:t>7</w:t>
      </w:r>
    </w:p>
    <w:tbl>
      <w:tblPr>
        <w:tblW w:w="10077" w:type="dxa"/>
        <w:tblInd w:w="16" w:type="dxa"/>
        <w:tblLayout w:type="fixed"/>
        <w:tblCellMar>
          <w:left w:w="28" w:type="dxa"/>
          <w:right w:w="28" w:type="dxa"/>
        </w:tblCellMar>
        <w:tblLook w:val="04A0" w:firstRow="1" w:lastRow="0" w:firstColumn="1" w:lastColumn="0" w:noHBand="0" w:noVBand="1"/>
      </w:tblPr>
      <w:tblGrid>
        <w:gridCol w:w="1540"/>
        <w:gridCol w:w="5276"/>
        <w:gridCol w:w="2064"/>
        <w:gridCol w:w="63"/>
        <w:gridCol w:w="992"/>
        <w:gridCol w:w="142"/>
      </w:tblGrid>
      <w:tr w:rsidR="001A2818" w:rsidRPr="00EA67ED" w14:paraId="7D5B04EC" w14:textId="77777777" w:rsidTr="001A2818">
        <w:trPr>
          <w:trHeight w:val="780"/>
        </w:trPr>
        <w:tc>
          <w:tcPr>
            <w:tcW w:w="10077" w:type="dxa"/>
            <w:gridSpan w:val="6"/>
            <w:tcBorders>
              <w:top w:val="nil"/>
              <w:left w:val="nil"/>
              <w:bottom w:val="nil"/>
              <w:right w:val="nil"/>
            </w:tcBorders>
            <w:shd w:val="clear" w:color="000000" w:fill="FFFFFF"/>
            <w:noWrap/>
            <w:vAlign w:val="center"/>
            <w:hideMark/>
          </w:tcPr>
          <w:p w14:paraId="1F8646E8" w14:textId="01C1C9B3" w:rsidR="001A2818" w:rsidRPr="00EA67ED" w:rsidRDefault="006112B2" w:rsidP="00F47A71">
            <w:pPr>
              <w:widowControl/>
              <w:adjustRightInd w:val="0"/>
              <w:snapToGrid w:val="0"/>
              <w:spacing w:before="100" w:beforeAutospacing="1" w:after="100" w:afterAutospacing="1" w:line="360" w:lineRule="exact"/>
              <w:jc w:val="center"/>
              <w:rPr>
                <w:rFonts w:ascii="微軟正黑體" w:eastAsia="微軟正黑體" w:hAnsi="微軟正黑體" w:cs="新細明體"/>
                <w:b/>
                <w:bCs/>
                <w:kern w:val="0"/>
                <w:sz w:val="24"/>
              </w:rPr>
            </w:pPr>
            <w:r w:rsidRPr="00EA67ED">
              <w:rPr>
                <w:rFonts w:ascii="微軟正黑體" w:eastAsia="微軟正黑體" w:hAnsi="微軟正黑體" w:cs="新細明體" w:hint="eastAsia"/>
                <w:b/>
                <w:bCs/>
                <w:kern w:val="0"/>
                <w:sz w:val="24"/>
              </w:rPr>
              <w:t>成都园区</w:t>
            </w:r>
            <w:r w:rsidRPr="00EA67ED">
              <w:rPr>
                <w:rFonts w:ascii="微軟正黑體" w:eastAsia="微軟正黑體" w:hAnsi="微軟正黑體" w:cs="新細明體"/>
                <w:b/>
                <w:bCs/>
                <w:kern w:val="0"/>
                <w:sz w:val="24"/>
              </w:rPr>
              <w:t>2026</w:t>
            </w:r>
            <w:r w:rsidRPr="00EA67ED">
              <w:rPr>
                <w:rFonts w:ascii="微軟正黑體" w:eastAsia="微軟正黑體" w:hAnsi="微軟正黑體" w:cs="新細明體" w:hint="eastAsia"/>
                <w:b/>
                <w:bCs/>
                <w:kern w:val="0"/>
                <w:sz w:val="24"/>
              </w:rPr>
              <w:t>年废弃油脂清掏服务招标</w:t>
            </w:r>
            <w:r w:rsidR="00936F8F" w:rsidRPr="00EA67ED">
              <w:rPr>
                <w:rFonts w:ascii="微軟正黑體" w:eastAsia="微軟正黑體" w:hAnsi="微軟正黑體" w:cs="新細明體" w:hint="eastAsia"/>
                <w:b/>
                <w:bCs/>
                <w:kern w:val="0"/>
                <w:sz w:val="24"/>
              </w:rPr>
              <w:t>厂商资格预审表</w:t>
            </w:r>
          </w:p>
        </w:tc>
      </w:tr>
      <w:tr w:rsidR="001A2818" w:rsidRPr="00EA67ED" w14:paraId="1F615C7C" w14:textId="77777777" w:rsidTr="001A2818">
        <w:trPr>
          <w:trHeight w:val="592"/>
        </w:trPr>
        <w:tc>
          <w:tcPr>
            <w:tcW w:w="1540" w:type="dxa"/>
            <w:tcBorders>
              <w:top w:val="single" w:sz="4" w:space="0" w:color="auto"/>
              <w:left w:val="single" w:sz="4" w:space="0" w:color="auto"/>
              <w:bottom w:val="single" w:sz="4" w:space="0" w:color="auto"/>
              <w:right w:val="nil"/>
            </w:tcBorders>
            <w:shd w:val="clear" w:color="000000" w:fill="FFFFFF"/>
            <w:vAlign w:val="center"/>
            <w:hideMark/>
          </w:tcPr>
          <w:p w14:paraId="27D8DF5A" w14:textId="77777777" w:rsidR="001A2818" w:rsidRPr="00EA67ED" w:rsidRDefault="00936F8F"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kern w:val="0"/>
                <w:sz w:val="20"/>
                <w:szCs w:val="20"/>
                <w:lang w:eastAsia="zh-TW"/>
              </w:rPr>
            </w:pPr>
            <w:r w:rsidRPr="00EA67ED">
              <w:rPr>
                <w:rFonts w:ascii="微軟正黑體" w:eastAsia="微軟正黑體" w:hAnsi="微軟正黑體" w:cs="新細明體" w:hint="eastAsia"/>
                <w:kern w:val="0"/>
                <w:sz w:val="20"/>
                <w:szCs w:val="20"/>
              </w:rPr>
              <w:t>厂商名称</w:t>
            </w:r>
          </w:p>
        </w:tc>
        <w:tc>
          <w:tcPr>
            <w:tcW w:w="853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45FD3EDC" w14:textId="77777777" w:rsidR="001A2818" w:rsidRPr="00EA67ED" w:rsidRDefault="00936F8F"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kern w:val="0"/>
                <w:sz w:val="20"/>
                <w:szCs w:val="20"/>
                <w:lang w:eastAsia="zh-TW"/>
              </w:rPr>
            </w:pPr>
            <w:r w:rsidRPr="00EA67ED">
              <w:rPr>
                <w:rFonts w:ascii="微軟正黑體" w:eastAsia="微軟正黑體" w:hAnsi="微軟正黑體" w:cs="新細明體" w:hint="eastAsia"/>
                <w:kern w:val="0"/>
                <w:sz w:val="20"/>
                <w:szCs w:val="20"/>
              </w:rPr>
              <w:t xml:space="preserve">　</w:t>
            </w:r>
          </w:p>
        </w:tc>
      </w:tr>
      <w:tr w:rsidR="001A2818" w:rsidRPr="00EA67ED" w14:paraId="61A1DFA3" w14:textId="77777777" w:rsidTr="001A2818">
        <w:trPr>
          <w:trHeight w:val="58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7525BD5C" w14:textId="77777777" w:rsidR="001A2818" w:rsidRPr="00EA67ED" w:rsidRDefault="00936F8F"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kern w:val="0"/>
                <w:sz w:val="20"/>
                <w:szCs w:val="20"/>
                <w:lang w:eastAsia="zh-TW"/>
              </w:rPr>
            </w:pPr>
            <w:r w:rsidRPr="00EA67ED">
              <w:rPr>
                <w:rFonts w:ascii="微軟正黑體" w:eastAsia="微軟正黑體" w:hAnsi="微軟正黑體" w:cs="新細明體" w:hint="eastAsia"/>
                <w:kern w:val="0"/>
                <w:sz w:val="20"/>
                <w:szCs w:val="20"/>
              </w:rPr>
              <w:t>项目</w:t>
            </w:r>
          </w:p>
        </w:tc>
        <w:tc>
          <w:tcPr>
            <w:tcW w:w="5276" w:type="dxa"/>
            <w:tcBorders>
              <w:top w:val="nil"/>
              <w:left w:val="nil"/>
              <w:bottom w:val="single" w:sz="4" w:space="0" w:color="auto"/>
              <w:right w:val="single" w:sz="4" w:space="0" w:color="auto"/>
            </w:tcBorders>
            <w:shd w:val="clear" w:color="000000" w:fill="FFFFFF"/>
            <w:noWrap/>
            <w:vAlign w:val="center"/>
            <w:hideMark/>
          </w:tcPr>
          <w:p w14:paraId="43DE7B17" w14:textId="77777777" w:rsidR="001A2818" w:rsidRPr="00EA67ED" w:rsidRDefault="00936F8F"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kern w:val="0"/>
                <w:sz w:val="20"/>
                <w:szCs w:val="20"/>
                <w:lang w:eastAsia="zh-TW"/>
              </w:rPr>
            </w:pPr>
            <w:r w:rsidRPr="00EA67ED">
              <w:rPr>
                <w:rFonts w:ascii="微軟正黑體" w:eastAsia="微軟正黑體" w:hAnsi="微軟正黑體" w:cs="新細明體" w:hint="eastAsia"/>
                <w:kern w:val="0"/>
                <w:sz w:val="20"/>
                <w:szCs w:val="20"/>
              </w:rPr>
              <w:t>预审内容</w:t>
            </w:r>
          </w:p>
        </w:tc>
        <w:tc>
          <w:tcPr>
            <w:tcW w:w="2127" w:type="dxa"/>
            <w:gridSpan w:val="2"/>
            <w:tcBorders>
              <w:top w:val="nil"/>
              <w:left w:val="nil"/>
              <w:bottom w:val="single" w:sz="4" w:space="0" w:color="auto"/>
              <w:right w:val="single" w:sz="4" w:space="0" w:color="auto"/>
            </w:tcBorders>
            <w:shd w:val="clear" w:color="000000" w:fill="FFFFFF"/>
            <w:noWrap/>
            <w:vAlign w:val="center"/>
            <w:hideMark/>
          </w:tcPr>
          <w:p w14:paraId="4925072F" w14:textId="77777777" w:rsidR="001A2818" w:rsidRPr="00EA67ED" w:rsidRDefault="00936F8F"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kern w:val="0"/>
                <w:sz w:val="20"/>
                <w:szCs w:val="20"/>
                <w:lang w:eastAsia="zh-TW"/>
              </w:rPr>
            </w:pPr>
            <w:r w:rsidRPr="00EA67ED">
              <w:rPr>
                <w:rFonts w:ascii="微軟正黑體" w:eastAsia="微軟正黑體" w:hAnsi="微軟正黑體" w:cs="新細明體" w:hint="eastAsia"/>
                <w:kern w:val="0"/>
                <w:sz w:val="20"/>
                <w:szCs w:val="20"/>
              </w:rPr>
              <w:t>查看资料</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C916A25" w14:textId="77777777" w:rsidR="001A2818" w:rsidRPr="00EA67ED" w:rsidRDefault="00936F8F" w:rsidP="001A2818">
            <w:pPr>
              <w:widowControl/>
              <w:adjustRightInd w:val="0"/>
              <w:snapToGrid w:val="0"/>
              <w:spacing w:before="100" w:beforeAutospacing="1" w:after="100" w:afterAutospacing="1" w:line="200" w:lineRule="exact"/>
              <w:jc w:val="center"/>
              <w:rPr>
                <w:rFonts w:ascii="微軟正黑體" w:eastAsia="微軟正黑體" w:hAnsi="微軟正黑體" w:cs="新細明體"/>
                <w:kern w:val="0"/>
                <w:sz w:val="20"/>
                <w:szCs w:val="20"/>
                <w:lang w:eastAsia="zh-TW"/>
              </w:rPr>
            </w:pPr>
            <w:r w:rsidRPr="00EA67ED">
              <w:rPr>
                <w:rFonts w:ascii="微軟正黑體" w:eastAsia="微軟正黑體" w:hAnsi="微軟正黑體" w:cs="新細明體" w:hint="eastAsia"/>
                <w:kern w:val="0"/>
                <w:sz w:val="20"/>
                <w:szCs w:val="20"/>
              </w:rPr>
              <w:t>预审结果</w:t>
            </w:r>
          </w:p>
        </w:tc>
      </w:tr>
      <w:tr w:rsidR="001A2818" w:rsidRPr="00EA67ED" w14:paraId="48494A47" w14:textId="77777777" w:rsidTr="001A2818">
        <w:trPr>
          <w:trHeight w:val="675"/>
        </w:trPr>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1A0D5406" w14:textId="77777777" w:rsidR="001A2818" w:rsidRPr="00EA67ED" w:rsidRDefault="000203B3"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注册</w:t>
            </w:r>
            <w:r w:rsidR="006455EE" w:rsidRPr="00EA67ED">
              <w:rPr>
                <w:rFonts w:ascii="微軟正黑體" w:eastAsia="微軟正黑體" w:hAnsi="微軟正黑體" w:cs="新細明體" w:hint="eastAsia"/>
                <w:color w:val="000000"/>
                <w:kern w:val="0"/>
                <w:sz w:val="20"/>
                <w:szCs w:val="20"/>
              </w:rPr>
              <w:t>资本</w:t>
            </w:r>
          </w:p>
        </w:tc>
        <w:tc>
          <w:tcPr>
            <w:tcW w:w="5276" w:type="dxa"/>
            <w:tcBorders>
              <w:top w:val="nil"/>
              <w:left w:val="nil"/>
              <w:bottom w:val="single" w:sz="4" w:space="0" w:color="auto"/>
              <w:right w:val="single" w:sz="4" w:space="0" w:color="auto"/>
            </w:tcBorders>
            <w:shd w:val="clear" w:color="000000" w:fill="FFFFFF"/>
            <w:vAlign w:val="center"/>
            <w:hideMark/>
          </w:tcPr>
          <w:p w14:paraId="0C5D1B90" w14:textId="77777777" w:rsidR="001A2818" w:rsidRPr="00EA67ED" w:rsidRDefault="000203B3"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须</w:t>
            </w:r>
            <w:r w:rsidR="006455EE" w:rsidRPr="00EA67ED">
              <w:rPr>
                <w:rFonts w:ascii="微軟正黑體" w:eastAsia="微軟正黑體" w:hAnsi="微軟正黑體" w:cs="新細明體" w:hint="eastAsia"/>
                <w:color w:val="000000"/>
                <w:kern w:val="0"/>
                <w:sz w:val="20"/>
                <w:szCs w:val="20"/>
              </w:rPr>
              <w:t>大于人民幣100萬</w:t>
            </w:r>
            <w:r w:rsidR="00936F8F" w:rsidRPr="00EA67ED">
              <w:rPr>
                <w:rFonts w:ascii="微軟正黑體" w:eastAsia="微軟正黑體" w:hAnsi="微軟正黑體" w:cs="新細明體" w:hint="eastAsia"/>
                <w:color w:val="000000"/>
                <w:kern w:val="0"/>
                <w:sz w:val="20"/>
                <w:szCs w:val="20"/>
              </w:rPr>
              <w:t>，注册时间满</w:t>
            </w:r>
            <w:r w:rsidR="00936F8F" w:rsidRPr="00EA67ED">
              <w:rPr>
                <w:rFonts w:ascii="微軟正黑體" w:eastAsia="微軟正黑體" w:hAnsi="微軟正黑體" w:cs="新細明體"/>
                <w:color w:val="000000"/>
                <w:kern w:val="0"/>
                <w:sz w:val="20"/>
                <w:szCs w:val="20"/>
              </w:rPr>
              <w:t>3</w:t>
            </w:r>
            <w:r w:rsidR="00936F8F" w:rsidRPr="00EA67ED">
              <w:rPr>
                <w:rFonts w:ascii="微軟正黑體" w:eastAsia="微軟正黑體" w:hAnsi="微軟正黑體" w:cs="新細明體" w:hint="eastAsia"/>
                <w:color w:val="000000"/>
                <w:kern w:val="0"/>
                <w:sz w:val="20"/>
                <w:szCs w:val="20"/>
              </w:rPr>
              <w:t>年</w:t>
            </w:r>
          </w:p>
        </w:tc>
        <w:tc>
          <w:tcPr>
            <w:tcW w:w="2127" w:type="dxa"/>
            <w:gridSpan w:val="2"/>
            <w:tcBorders>
              <w:top w:val="nil"/>
              <w:left w:val="nil"/>
              <w:bottom w:val="single" w:sz="4" w:space="0" w:color="auto"/>
              <w:right w:val="single" w:sz="4" w:space="0" w:color="auto"/>
            </w:tcBorders>
            <w:shd w:val="clear" w:color="000000" w:fill="FFFFFF"/>
            <w:vAlign w:val="center"/>
            <w:hideMark/>
          </w:tcPr>
          <w:p w14:paraId="6AF70B52" w14:textId="77777777" w:rsidR="001A2818" w:rsidRPr="00EA67ED" w:rsidRDefault="00936F8F"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营业执照</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27A48D8" w14:textId="77777777" w:rsidR="001A2818" w:rsidRPr="00EA67ED" w:rsidRDefault="00936F8F" w:rsidP="001A2818">
            <w:pPr>
              <w:widowControl/>
              <w:adjustRightInd w:val="0"/>
              <w:snapToGrid w:val="0"/>
              <w:spacing w:before="100" w:beforeAutospacing="1" w:after="100" w:afterAutospacing="1" w:line="20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 xml:space="preserve">　</w:t>
            </w:r>
          </w:p>
        </w:tc>
      </w:tr>
      <w:tr w:rsidR="001A2818" w:rsidRPr="00EA67ED" w14:paraId="0B454BA7" w14:textId="77777777" w:rsidTr="001A2818">
        <w:trPr>
          <w:trHeight w:val="691"/>
        </w:trPr>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3EB36E65" w14:textId="77777777" w:rsidR="001A2818" w:rsidRPr="00EA67ED" w:rsidRDefault="00936F8F"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营业范围</w:t>
            </w:r>
          </w:p>
        </w:tc>
        <w:tc>
          <w:tcPr>
            <w:tcW w:w="5276" w:type="dxa"/>
            <w:tcBorders>
              <w:top w:val="nil"/>
              <w:left w:val="nil"/>
              <w:bottom w:val="single" w:sz="4" w:space="0" w:color="auto"/>
              <w:right w:val="single" w:sz="4" w:space="0" w:color="auto"/>
            </w:tcBorders>
            <w:shd w:val="clear" w:color="000000" w:fill="FFFFFF"/>
            <w:vAlign w:val="center"/>
            <w:hideMark/>
          </w:tcPr>
          <w:p w14:paraId="049EE20D" w14:textId="344FBC61" w:rsidR="001A2818" w:rsidRPr="00EA67ED" w:rsidRDefault="00936F8F"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营业范围</w:t>
            </w:r>
            <w:r w:rsidR="00297578" w:rsidRPr="00EA67ED">
              <w:rPr>
                <w:rFonts w:ascii="微軟正黑體" w:eastAsia="微軟正黑體" w:hAnsi="微軟正黑體" w:cs="新細明體" w:hint="eastAsia"/>
                <w:color w:val="000000"/>
                <w:kern w:val="0"/>
                <w:sz w:val="20"/>
                <w:szCs w:val="20"/>
              </w:rPr>
              <w:t>包含废弃油脂收集、清运、处置等相关内容</w:t>
            </w:r>
          </w:p>
        </w:tc>
        <w:tc>
          <w:tcPr>
            <w:tcW w:w="2127" w:type="dxa"/>
            <w:gridSpan w:val="2"/>
            <w:tcBorders>
              <w:top w:val="nil"/>
              <w:left w:val="nil"/>
              <w:bottom w:val="single" w:sz="4" w:space="0" w:color="auto"/>
              <w:right w:val="single" w:sz="4" w:space="0" w:color="auto"/>
            </w:tcBorders>
            <w:shd w:val="clear" w:color="000000" w:fill="FFFFFF"/>
            <w:vAlign w:val="center"/>
            <w:hideMark/>
          </w:tcPr>
          <w:p w14:paraId="5E52B987" w14:textId="77777777" w:rsidR="001A2818" w:rsidRPr="00EA67ED" w:rsidRDefault="00936F8F"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营业执照</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6A461B6" w14:textId="77777777" w:rsidR="001A2818" w:rsidRPr="00EA67ED" w:rsidRDefault="00936F8F" w:rsidP="001A2818">
            <w:pPr>
              <w:widowControl/>
              <w:adjustRightInd w:val="0"/>
              <w:snapToGrid w:val="0"/>
              <w:spacing w:before="100" w:beforeAutospacing="1" w:after="100" w:afterAutospacing="1" w:line="20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 xml:space="preserve">　</w:t>
            </w:r>
          </w:p>
        </w:tc>
      </w:tr>
      <w:tr w:rsidR="001A2818" w:rsidRPr="00EA67ED" w14:paraId="28A36437" w14:textId="77777777" w:rsidTr="001A2818">
        <w:trPr>
          <w:trHeight w:val="1423"/>
        </w:trPr>
        <w:tc>
          <w:tcPr>
            <w:tcW w:w="1540" w:type="dxa"/>
            <w:tcBorders>
              <w:top w:val="nil"/>
              <w:left w:val="single" w:sz="4" w:space="0" w:color="auto"/>
              <w:bottom w:val="nil"/>
              <w:right w:val="single" w:sz="4" w:space="0" w:color="auto"/>
            </w:tcBorders>
            <w:shd w:val="clear" w:color="000000" w:fill="FFFFFF"/>
            <w:vAlign w:val="center"/>
            <w:hideMark/>
          </w:tcPr>
          <w:p w14:paraId="7C73F28C" w14:textId="77777777" w:rsidR="001A2818" w:rsidRPr="00EA67ED" w:rsidRDefault="00936F8F"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color w:val="000000"/>
                <w:kern w:val="0"/>
                <w:sz w:val="20"/>
                <w:szCs w:val="20"/>
                <w:lang w:eastAsia="zh-TW"/>
              </w:rPr>
            </w:pPr>
            <w:r w:rsidRPr="00EA67ED">
              <w:rPr>
                <w:rFonts w:ascii="微軟正黑體" w:eastAsia="微軟正黑體" w:hAnsi="微軟正黑體" w:cs="新細明體" w:hint="eastAsia"/>
                <w:color w:val="000000"/>
                <w:kern w:val="0"/>
                <w:sz w:val="20"/>
                <w:szCs w:val="20"/>
                <w:lang w:eastAsia="zh-TW"/>
              </w:rPr>
              <w:t>资质</w:t>
            </w:r>
          </w:p>
        </w:tc>
        <w:tc>
          <w:tcPr>
            <w:tcW w:w="5276" w:type="dxa"/>
            <w:tcBorders>
              <w:top w:val="nil"/>
              <w:left w:val="nil"/>
              <w:bottom w:val="single" w:sz="4" w:space="0" w:color="auto"/>
              <w:right w:val="single" w:sz="4" w:space="0" w:color="auto"/>
            </w:tcBorders>
            <w:shd w:val="clear" w:color="000000" w:fill="FFFFFF"/>
            <w:vAlign w:val="center"/>
            <w:hideMark/>
          </w:tcPr>
          <w:p w14:paraId="072CDD7F" w14:textId="61461827" w:rsidR="001A2818" w:rsidRPr="00EA67ED" w:rsidRDefault="00936F8F"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color w:val="000000"/>
                <w:kern w:val="0"/>
                <w:sz w:val="20"/>
                <w:szCs w:val="20"/>
              </w:rPr>
              <w:t>1.</w:t>
            </w:r>
            <w:r w:rsidRPr="00EA67ED">
              <w:rPr>
                <w:rFonts w:ascii="微軟正黑體" w:eastAsia="微軟正黑體" w:hAnsi="微軟正黑體" w:cs="新細明體" w:hint="eastAsia"/>
                <w:color w:val="000000"/>
                <w:kern w:val="0"/>
                <w:sz w:val="20"/>
                <w:szCs w:val="20"/>
              </w:rPr>
              <w:t>获得成都市餐厨垃圾收运登记证；</w:t>
            </w:r>
            <w:r w:rsidR="001A2818" w:rsidRPr="00EA67ED">
              <w:rPr>
                <w:rFonts w:ascii="微軟正黑體" w:eastAsia="微軟正黑體" w:hAnsi="微軟正黑體" w:cs="新細明體" w:hint="eastAsia"/>
                <w:color w:val="000000"/>
                <w:kern w:val="0"/>
                <w:sz w:val="20"/>
                <w:szCs w:val="20"/>
              </w:rPr>
              <w:br/>
            </w:r>
            <w:r w:rsidRPr="00EA67ED">
              <w:rPr>
                <w:rFonts w:ascii="微軟正黑體" w:eastAsia="微軟正黑體" w:hAnsi="微軟正黑體" w:cs="新細明體"/>
                <w:color w:val="000000"/>
                <w:kern w:val="0"/>
                <w:sz w:val="20"/>
                <w:szCs w:val="20"/>
              </w:rPr>
              <w:t>2.</w:t>
            </w:r>
            <w:r w:rsidRPr="00EA67ED">
              <w:rPr>
                <w:rFonts w:ascii="微軟正黑體" w:eastAsia="微軟正黑體" w:hAnsi="微軟正黑體" w:cs="新細明體" w:hint="eastAsia"/>
                <w:color w:val="000000"/>
                <w:kern w:val="0"/>
                <w:sz w:val="20"/>
                <w:szCs w:val="20"/>
              </w:rPr>
              <w:t>获得餐厨垃圾处置登记证；</w:t>
            </w:r>
            <w:r w:rsidR="001A2818" w:rsidRPr="00EA67ED">
              <w:rPr>
                <w:rFonts w:ascii="微軟正黑體" w:eastAsia="微軟正黑體" w:hAnsi="微軟正黑體" w:cs="新細明體" w:hint="eastAsia"/>
                <w:color w:val="000000"/>
                <w:kern w:val="0"/>
                <w:sz w:val="20"/>
                <w:szCs w:val="20"/>
              </w:rPr>
              <w:br/>
            </w:r>
            <w:r w:rsidRPr="00EA67ED">
              <w:rPr>
                <w:rFonts w:ascii="微軟正黑體" w:eastAsia="微軟正黑體" w:hAnsi="微軟正黑體" w:cs="新細明體"/>
                <w:color w:val="000000"/>
                <w:kern w:val="0"/>
                <w:sz w:val="20"/>
                <w:szCs w:val="20"/>
              </w:rPr>
              <w:t>3.</w:t>
            </w:r>
            <w:r w:rsidR="00F47A71" w:rsidRPr="00EA67ED">
              <w:rPr>
                <w:rFonts w:ascii="微軟正黑體" w:eastAsia="微軟正黑體" w:hAnsi="微軟正黑體" w:cs="新細明體" w:hint="eastAsia"/>
                <w:color w:val="000000"/>
                <w:kern w:val="0"/>
                <w:sz w:val="20"/>
                <w:szCs w:val="20"/>
              </w:rPr>
              <w:t>若未取得处置登记证的，须提供与合法且有处置能力的企业签订的协议及账务往来流水清单等证明材料</w:t>
            </w:r>
            <w:r w:rsidR="00F47A71" w:rsidRPr="00EA67ED">
              <w:rPr>
                <w:rFonts w:ascii="微軟正黑體" w:eastAsia="微軟正黑體" w:hAnsi="微軟正黑體" w:cs="新細明體"/>
                <w:color w:val="000000"/>
                <w:kern w:val="0"/>
                <w:sz w:val="20"/>
                <w:szCs w:val="20"/>
              </w:rPr>
              <w:t>1</w:t>
            </w:r>
            <w:r w:rsidR="00F47A71" w:rsidRPr="00EA67ED">
              <w:rPr>
                <w:rFonts w:ascii="微軟正黑體" w:eastAsia="微軟正黑體" w:hAnsi="微軟正黑體" w:cs="新細明體" w:hint="eastAsia"/>
                <w:color w:val="000000"/>
                <w:kern w:val="0"/>
                <w:sz w:val="20"/>
                <w:szCs w:val="20"/>
              </w:rPr>
              <w:t>份</w:t>
            </w:r>
            <w:r w:rsidR="00F47A71" w:rsidRPr="00EA67ED">
              <w:rPr>
                <w:rFonts w:ascii="微軟正黑體" w:eastAsia="微軟正黑體" w:hAnsi="微軟正黑體" w:cs="新細明體"/>
                <w:color w:val="000000"/>
                <w:kern w:val="0"/>
                <w:sz w:val="20"/>
                <w:szCs w:val="20"/>
              </w:rPr>
              <w:t>(</w:t>
            </w:r>
            <w:r w:rsidR="00F47A71" w:rsidRPr="00EA67ED">
              <w:rPr>
                <w:rFonts w:ascii="微軟正黑體" w:eastAsia="微軟正黑體" w:hAnsi="微軟正黑體" w:cs="新細明體" w:hint="eastAsia"/>
                <w:color w:val="000000"/>
                <w:kern w:val="0"/>
                <w:sz w:val="20"/>
                <w:szCs w:val="20"/>
              </w:rPr>
              <w:t>含</w:t>
            </w:r>
            <w:r w:rsidR="00F47A71" w:rsidRPr="00EA67ED">
              <w:rPr>
                <w:rFonts w:ascii="微軟正黑體" w:eastAsia="微軟正黑體" w:hAnsi="微軟正黑體" w:cs="新細明體"/>
                <w:color w:val="000000"/>
                <w:kern w:val="0"/>
                <w:sz w:val="20"/>
                <w:szCs w:val="20"/>
              </w:rPr>
              <w:t>)</w:t>
            </w:r>
            <w:r w:rsidR="00F47A71" w:rsidRPr="00EA67ED">
              <w:rPr>
                <w:rFonts w:ascii="微軟正黑體" w:eastAsia="微軟正黑體" w:hAnsi="微軟正黑體" w:cs="新細明體" w:hint="eastAsia"/>
                <w:color w:val="000000"/>
                <w:kern w:val="0"/>
                <w:sz w:val="20"/>
                <w:szCs w:val="20"/>
              </w:rPr>
              <w:t>以上</w:t>
            </w:r>
            <w:r w:rsidRPr="00EA67ED">
              <w:rPr>
                <w:rFonts w:ascii="微軟正黑體" w:eastAsia="微軟正黑體" w:hAnsi="微軟正黑體" w:cs="新細明體" w:hint="eastAsia"/>
                <w:color w:val="000000"/>
                <w:kern w:val="0"/>
                <w:sz w:val="20"/>
                <w:szCs w:val="20"/>
              </w:rPr>
              <w:t>。</w:t>
            </w:r>
          </w:p>
        </w:tc>
        <w:tc>
          <w:tcPr>
            <w:tcW w:w="2127" w:type="dxa"/>
            <w:gridSpan w:val="2"/>
            <w:tcBorders>
              <w:top w:val="nil"/>
              <w:left w:val="nil"/>
              <w:bottom w:val="single" w:sz="4" w:space="0" w:color="auto"/>
              <w:right w:val="single" w:sz="4" w:space="0" w:color="auto"/>
            </w:tcBorders>
            <w:shd w:val="clear" w:color="000000" w:fill="FFFFFF"/>
            <w:vAlign w:val="center"/>
            <w:hideMark/>
          </w:tcPr>
          <w:p w14:paraId="5F3A15B2" w14:textId="77777777" w:rsidR="001A2818" w:rsidRPr="00EA67ED" w:rsidRDefault="00936F8F"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资质证明</w:t>
            </w:r>
            <w:r w:rsidR="00236A6D" w:rsidRPr="00EA67ED">
              <w:rPr>
                <w:rFonts w:ascii="微軟正黑體" w:eastAsia="微軟正黑體" w:hAnsi="微軟正黑體" w:cs="新細明體" w:hint="eastAsia"/>
                <w:color w:val="000000"/>
                <w:kern w:val="0"/>
                <w:sz w:val="20"/>
                <w:szCs w:val="20"/>
              </w:rPr>
              <w:t>文件</w:t>
            </w:r>
            <w:r w:rsidR="00D656AB" w:rsidRPr="00EA67ED">
              <w:rPr>
                <w:rFonts w:ascii="微軟正黑體" w:eastAsia="微軟正黑體" w:hAnsi="微軟正黑體" w:cs="新細明體" w:hint="eastAsia"/>
                <w:color w:val="000000"/>
                <w:kern w:val="0"/>
                <w:sz w:val="20"/>
                <w:szCs w:val="20"/>
              </w:rPr>
              <w:t>、</w:t>
            </w:r>
            <w:r w:rsidRPr="00EA67ED">
              <w:rPr>
                <w:rFonts w:ascii="微軟正黑體" w:eastAsia="微軟正黑體" w:hAnsi="微軟正黑體" w:cs="新細明體" w:hint="eastAsia"/>
                <w:color w:val="000000"/>
                <w:kern w:val="0"/>
                <w:sz w:val="20"/>
                <w:szCs w:val="20"/>
              </w:rPr>
              <w:t>合同</w:t>
            </w:r>
            <w:r w:rsidR="00D656AB" w:rsidRPr="00EA67ED">
              <w:rPr>
                <w:rFonts w:ascii="微軟正黑體" w:eastAsia="微軟正黑體" w:hAnsi="微軟正黑體" w:cs="新細明體"/>
                <w:color w:val="000000"/>
                <w:kern w:val="0"/>
                <w:sz w:val="20"/>
                <w:szCs w:val="20"/>
              </w:rPr>
              <w:t>或</w:t>
            </w:r>
            <w:r w:rsidRPr="00EA67ED">
              <w:rPr>
                <w:rFonts w:ascii="微軟正黑體" w:eastAsia="微軟正黑體" w:hAnsi="微軟正黑體" w:cs="新細明體" w:hint="eastAsia"/>
                <w:color w:val="000000"/>
                <w:kern w:val="0"/>
                <w:sz w:val="20"/>
                <w:szCs w:val="20"/>
              </w:rPr>
              <w:t>协议</w:t>
            </w:r>
            <w:r w:rsidR="00D656AB" w:rsidRPr="00EA67ED">
              <w:rPr>
                <w:rFonts w:ascii="微軟正黑體" w:eastAsia="微軟正黑體" w:hAnsi="微軟正黑體" w:cs="新細明體"/>
                <w:color w:val="000000"/>
                <w:kern w:val="0"/>
                <w:sz w:val="20"/>
                <w:szCs w:val="20"/>
              </w:rPr>
              <w:t>及</w:t>
            </w:r>
            <w:r w:rsidRPr="00EA67ED">
              <w:rPr>
                <w:rFonts w:ascii="微軟正黑體" w:eastAsia="微軟正黑體" w:hAnsi="微軟正黑體" w:cs="新細明體" w:hint="eastAsia"/>
                <w:color w:val="000000"/>
                <w:kern w:val="0"/>
                <w:sz w:val="20"/>
                <w:szCs w:val="20"/>
              </w:rPr>
              <w:t>帐务</w:t>
            </w:r>
            <w:r w:rsidR="00D656AB" w:rsidRPr="00EA67ED">
              <w:rPr>
                <w:rFonts w:ascii="微軟正黑體" w:eastAsia="微軟正黑體" w:hAnsi="微軟正黑體" w:cs="新細明體" w:hint="eastAsia"/>
                <w:color w:val="000000"/>
                <w:kern w:val="0"/>
                <w:sz w:val="20"/>
                <w:szCs w:val="20"/>
              </w:rPr>
              <w:t>往来</w:t>
            </w:r>
            <w:r w:rsidRPr="00EA67ED">
              <w:rPr>
                <w:rFonts w:ascii="微軟正黑體" w:eastAsia="微軟正黑體" w:hAnsi="微軟正黑體" w:cs="新細明體" w:hint="eastAsia"/>
                <w:color w:val="000000"/>
                <w:kern w:val="0"/>
                <w:sz w:val="20"/>
                <w:szCs w:val="20"/>
              </w:rPr>
              <w:t>流水清单</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25F2F38" w14:textId="77777777" w:rsidR="001A2818" w:rsidRPr="00EA67ED" w:rsidRDefault="00936F8F" w:rsidP="001A2818">
            <w:pPr>
              <w:widowControl/>
              <w:adjustRightInd w:val="0"/>
              <w:snapToGrid w:val="0"/>
              <w:spacing w:before="100" w:beforeAutospacing="1" w:after="100" w:afterAutospacing="1" w:line="20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 xml:space="preserve">　</w:t>
            </w:r>
          </w:p>
        </w:tc>
      </w:tr>
      <w:tr w:rsidR="001A2818" w:rsidRPr="00EA67ED" w14:paraId="5E9503C0" w14:textId="77777777" w:rsidTr="001A2818">
        <w:trPr>
          <w:trHeight w:val="692"/>
        </w:trPr>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4868E6" w14:textId="77777777" w:rsidR="001A2818" w:rsidRPr="00EA67ED" w:rsidRDefault="00936F8F"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color w:val="000000"/>
                <w:kern w:val="0"/>
                <w:sz w:val="20"/>
                <w:szCs w:val="20"/>
                <w:lang w:eastAsia="zh-TW"/>
              </w:rPr>
            </w:pPr>
            <w:r w:rsidRPr="00EA67ED">
              <w:rPr>
                <w:rFonts w:ascii="微軟正黑體" w:eastAsia="微軟正黑體" w:hAnsi="微軟正黑體" w:cs="新細明體" w:hint="eastAsia"/>
                <w:color w:val="000000"/>
                <w:kern w:val="0"/>
                <w:sz w:val="20"/>
                <w:szCs w:val="20"/>
                <w:lang w:eastAsia="zh-TW"/>
              </w:rPr>
              <w:t>合同</w:t>
            </w:r>
          </w:p>
        </w:tc>
        <w:tc>
          <w:tcPr>
            <w:tcW w:w="5276" w:type="dxa"/>
            <w:tcBorders>
              <w:top w:val="nil"/>
              <w:left w:val="nil"/>
              <w:bottom w:val="single" w:sz="4" w:space="0" w:color="auto"/>
              <w:right w:val="single" w:sz="4" w:space="0" w:color="auto"/>
            </w:tcBorders>
            <w:shd w:val="clear" w:color="000000" w:fill="FFFFFF"/>
            <w:vAlign w:val="center"/>
            <w:hideMark/>
          </w:tcPr>
          <w:p w14:paraId="37ED0E01" w14:textId="188D7CC5" w:rsidR="001A2818" w:rsidRPr="00EA67ED" w:rsidRDefault="00F47A71"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提供近</w:t>
            </w:r>
            <w:r w:rsidRPr="00EA67ED">
              <w:rPr>
                <w:rFonts w:ascii="微軟正黑體" w:eastAsia="微軟正黑體" w:hAnsi="微軟正黑體" w:cs="新細明體"/>
                <w:color w:val="000000"/>
                <w:kern w:val="0"/>
                <w:sz w:val="20"/>
                <w:szCs w:val="20"/>
              </w:rPr>
              <w:t>3</w:t>
            </w:r>
            <w:r w:rsidRPr="00EA67ED">
              <w:rPr>
                <w:rFonts w:ascii="微軟正黑體" w:eastAsia="微軟正黑體" w:hAnsi="微軟正黑體" w:cs="新細明體" w:hint="eastAsia"/>
                <w:color w:val="000000"/>
                <w:kern w:val="0"/>
                <w:sz w:val="20"/>
                <w:szCs w:val="20"/>
              </w:rPr>
              <w:t>年与学校</w:t>
            </w:r>
            <w:r w:rsidRPr="00EA67ED">
              <w:rPr>
                <w:rFonts w:ascii="微軟正黑體" w:eastAsia="微軟正黑體" w:hAnsi="微軟正黑體" w:cs="新細明體"/>
                <w:color w:val="000000"/>
                <w:kern w:val="0"/>
                <w:sz w:val="20"/>
                <w:szCs w:val="20"/>
              </w:rPr>
              <w:t>/</w:t>
            </w:r>
            <w:r w:rsidRPr="00EA67ED">
              <w:rPr>
                <w:rFonts w:ascii="微軟正黑體" w:eastAsia="微軟正黑體" w:hAnsi="微軟正黑體" w:cs="新細明體" w:hint="eastAsia"/>
                <w:color w:val="000000"/>
                <w:kern w:val="0"/>
                <w:sz w:val="20"/>
                <w:szCs w:val="20"/>
              </w:rPr>
              <w:t>企业</w:t>
            </w:r>
            <w:r w:rsidRPr="00EA67ED">
              <w:rPr>
                <w:rFonts w:ascii="微軟正黑體" w:eastAsia="微軟正黑體" w:hAnsi="微軟正黑體" w:cs="新細明體"/>
                <w:color w:val="000000"/>
                <w:kern w:val="0"/>
                <w:sz w:val="20"/>
                <w:szCs w:val="20"/>
              </w:rPr>
              <w:t>/</w:t>
            </w:r>
            <w:r w:rsidRPr="00EA67ED">
              <w:rPr>
                <w:rFonts w:ascii="微軟正黑體" w:eastAsia="微軟正黑體" w:hAnsi="微軟正黑體" w:cs="新細明體" w:hint="eastAsia"/>
                <w:color w:val="000000"/>
                <w:kern w:val="0"/>
                <w:sz w:val="20"/>
                <w:szCs w:val="20"/>
              </w:rPr>
              <w:t>政府部门等签订的油脂清掏合同及对应的财务对公证明材料</w:t>
            </w:r>
            <w:r w:rsidRPr="00EA67ED">
              <w:rPr>
                <w:rFonts w:ascii="微軟正黑體" w:eastAsia="微軟正黑體" w:hAnsi="微軟正黑體" w:cs="新細明體"/>
                <w:color w:val="000000"/>
                <w:kern w:val="0"/>
                <w:sz w:val="20"/>
                <w:szCs w:val="20"/>
              </w:rPr>
              <w:t>2</w:t>
            </w:r>
            <w:r w:rsidRPr="00EA67ED">
              <w:rPr>
                <w:rFonts w:ascii="微軟正黑體" w:eastAsia="微軟正黑體" w:hAnsi="微軟正黑體" w:cs="新細明體" w:hint="eastAsia"/>
                <w:color w:val="000000"/>
                <w:kern w:val="0"/>
                <w:sz w:val="20"/>
                <w:szCs w:val="20"/>
              </w:rPr>
              <w:t>份</w:t>
            </w:r>
            <w:r w:rsidRPr="00EA67ED">
              <w:rPr>
                <w:rFonts w:ascii="微軟正黑體" w:eastAsia="微軟正黑體" w:hAnsi="微軟正黑體" w:cs="新細明體"/>
                <w:color w:val="000000"/>
                <w:kern w:val="0"/>
                <w:sz w:val="20"/>
                <w:szCs w:val="20"/>
              </w:rPr>
              <w:t>(</w:t>
            </w:r>
            <w:r w:rsidRPr="00EA67ED">
              <w:rPr>
                <w:rFonts w:ascii="微軟正黑體" w:eastAsia="微軟正黑體" w:hAnsi="微軟正黑體" w:cs="新細明體" w:hint="eastAsia"/>
                <w:color w:val="000000"/>
                <w:kern w:val="0"/>
                <w:sz w:val="20"/>
                <w:szCs w:val="20"/>
              </w:rPr>
              <w:t>含</w:t>
            </w:r>
            <w:r w:rsidRPr="00EA67ED">
              <w:rPr>
                <w:rFonts w:ascii="微軟正黑體" w:eastAsia="微軟正黑體" w:hAnsi="微軟正黑體" w:cs="新細明體"/>
                <w:color w:val="000000"/>
                <w:kern w:val="0"/>
                <w:sz w:val="20"/>
                <w:szCs w:val="20"/>
              </w:rPr>
              <w:t>)</w:t>
            </w:r>
            <w:r w:rsidRPr="00EA67ED">
              <w:rPr>
                <w:rFonts w:ascii="微軟正黑體" w:eastAsia="微軟正黑體" w:hAnsi="微軟正黑體" w:cs="新細明體" w:hint="eastAsia"/>
                <w:color w:val="000000"/>
                <w:kern w:val="0"/>
                <w:sz w:val="20"/>
                <w:szCs w:val="20"/>
              </w:rPr>
              <w:t>以上</w:t>
            </w:r>
          </w:p>
        </w:tc>
        <w:tc>
          <w:tcPr>
            <w:tcW w:w="2127" w:type="dxa"/>
            <w:gridSpan w:val="2"/>
            <w:tcBorders>
              <w:top w:val="nil"/>
              <w:left w:val="nil"/>
              <w:bottom w:val="single" w:sz="4" w:space="0" w:color="auto"/>
              <w:right w:val="single" w:sz="4" w:space="0" w:color="auto"/>
            </w:tcBorders>
            <w:shd w:val="clear" w:color="000000" w:fill="FFFFFF"/>
            <w:vAlign w:val="center"/>
            <w:hideMark/>
          </w:tcPr>
          <w:p w14:paraId="1C3F1D06" w14:textId="77777777" w:rsidR="001A2818" w:rsidRPr="00EA67ED" w:rsidRDefault="00936F8F"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lang w:eastAsia="zh-TW"/>
              </w:rPr>
            </w:pPr>
            <w:r w:rsidRPr="00EA67ED">
              <w:rPr>
                <w:rFonts w:ascii="微軟正黑體" w:eastAsia="微軟正黑體" w:hAnsi="微軟正黑體" w:cs="新細明體" w:hint="eastAsia"/>
                <w:color w:val="000000"/>
                <w:kern w:val="0"/>
                <w:sz w:val="20"/>
                <w:szCs w:val="20"/>
              </w:rPr>
              <w:t>合同以及对应发票</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C492ECB" w14:textId="77777777" w:rsidR="001A2818" w:rsidRPr="00EA67ED" w:rsidRDefault="00936F8F" w:rsidP="001A2818">
            <w:pPr>
              <w:widowControl/>
              <w:adjustRightInd w:val="0"/>
              <w:snapToGrid w:val="0"/>
              <w:spacing w:before="100" w:beforeAutospacing="1" w:after="100" w:afterAutospacing="1" w:line="200" w:lineRule="exact"/>
              <w:jc w:val="left"/>
              <w:rPr>
                <w:rFonts w:ascii="微軟正黑體" w:eastAsia="微軟正黑體" w:hAnsi="微軟正黑體" w:cs="新細明體"/>
                <w:kern w:val="0"/>
                <w:sz w:val="20"/>
                <w:szCs w:val="20"/>
                <w:lang w:eastAsia="zh-TW"/>
              </w:rPr>
            </w:pPr>
            <w:r w:rsidRPr="00EA67ED">
              <w:rPr>
                <w:rFonts w:ascii="微軟正黑體" w:eastAsia="微軟正黑體" w:hAnsi="微軟正黑體" w:cs="新細明體" w:hint="eastAsia"/>
                <w:kern w:val="0"/>
                <w:sz w:val="20"/>
                <w:szCs w:val="20"/>
              </w:rPr>
              <w:t xml:space="preserve">　</w:t>
            </w:r>
          </w:p>
        </w:tc>
      </w:tr>
      <w:tr w:rsidR="001A2818" w:rsidRPr="00EA67ED" w14:paraId="3F8983AD" w14:textId="77777777" w:rsidTr="001A2818">
        <w:trPr>
          <w:trHeight w:val="690"/>
        </w:trPr>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15BDCD12" w14:textId="77777777" w:rsidR="001A2818" w:rsidRPr="00EA67ED" w:rsidRDefault="00936F8F"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kern w:val="0"/>
                <w:sz w:val="20"/>
                <w:szCs w:val="20"/>
                <w:lang w:eastAsia="zh-TW"/>
              </w:rPr>
            </w:pPr>
            <w:r w:rsidRPr="00EA67ED">
              <w:rPr>
                <w:rFonts w:ascii="微軟正黑體" w:eastAsia="微軟正黑體" w:hAnsi="微軟正黑體" w:cs="新細明體" w:hint="eastAsia"/>
                <w:kern w:val="0"/>
                <w:sz w:val="20"/>
                <w:szCs w:val="20"/>
              </w:rPr>
              <w:t>员工人数</w:t>
            </w:r>
          </w:p>
        </w:tc>
        <w:tc>
          <w:tcPr>
            <w:tcW w:w="5276" w:type="dxa"/>
            <w:tcBorders>
              <w:top w:val="nil"/>
              <w:left w:val="nil"/>
              <w:bottom w:val="single" w:sz="4" w:space="0" w:color="auto"/>
              <w:right w:val="single" w:sz="4" w:space="0" w:color="auto"/>
            </w:tcBorders>
            <w:shd w:val="clear" w:color="000000" w:fill="FFFFFF"/>
            <w:vAlign w:val="center"/>
            <w:hideMark/>
          </w:tcPr>
          <w:p w14:paraId="2D70E9BB" w14:textId="77777777" w:rsidR="001A2818" w:rsidRPr="00EA67ED" w:rsidRDefault="0042134C"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大于或等于</w:t>
            </w:r>
            <w:r w:rsidR="00883742" w:rsidRPr="00EA67ED">
              <w:rPr>
                <w:rFonts w:ascii="微軟正黑體" w:eastAsia="微軟正黑體" w:hAnsi="微軟正黑體" w:cs="新細明體" w:hint="eastAsia"/>
                <w:color w:val="000000"/>
                <w:kern w:val="0"/>
                <w:sz w:val="20"/>
                <w:szCs w:val="20"/>
              </w:rPr>
              <w:t>7</w:t>
            </w:r>
            <w:r w:rsidR="000203B3" w:rsidRPr="00EA67ED">
              <w:rPr>
                <w:rFonts w:ascii="微軟正黑體" w:eastAsia="微軟正黑體" w:hAnsi="微軟正黑體" w:cs="新細明體" w:hint="eastAsia"/>
                <w:color w:val="000000"/>
                <w:kern w:val="0"/>
                <w:sz w:val="20"/>
                <w:szCs w:val="20"/>
              </w:rPr>
              <w:t>人</w:t>
            </w:r>
          </w:p>
        </w:tc>
        <w:tc>
          <w:tcPr>
            <w:tcW w:w="2127" w:type="dxa"/>
            <w:gridSpan w:val="2"/>
            <w:tcBorders>
              <w:top w:val="nil"/>
              <w:left w:val="nil"/>
              <w:bottom w:val="single" w:sz="4" w:space="0" w:color="auto"/>
              <w:right w:val="single" w:sz="4" w:space="0" w:color="auto"/>
            </w:tcBorders>
            <w:shd w:val="clear" w:color="000000" w:fill="FFFFFF"/>
            <w:vAlign w:val="center"/>
            <w:hideMark/>
          </w:tcPr>
          <w:p w14:paraId="5FC37BA1" w14:textId="77777777" w:rsidR="001A2818" w:rsidRPr="00EA67ED" w:rsidRDefault="006455EE"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投标公司为员工购买的</w:t>
            </w:r>
            <w:r w:rsidR="000203B3" w:rsidRPr="00EA67ED">
              <w:rPr>
                <w:rFonts w:ascii="微軟正黑體" w:eastAsia="微軟正黑體" w:hAnsi="微軟正黑體" w:cs="SimSun" w:hint="eastAsia"/>
                <w:color w:val="000000"/>
                <w:kern w:val="0"/>
                <w:sz w:val="20"/>
                <w:szCs w:val="20"/>
              </w:rPr>
              <w:t>保险</w:t>
            </w:r>
            <w:r w:rsidRPr="00EA67ED">
              <w:rPr>
                <w:rFonts w:ascii="微軟正黑體" w:eastAsia="微軟正黑體" w:hAnsi="微軟正黑體" w:cs="新細明體" w:hint="eastAsia"/>
                <w:color w:val="000000"/>
                <w:kern w:val="0"/>
                <w:sz w:val="20"/>
                <w:szCs w:val="20"/>
              </w:rPr>
              <w:t>证明（</w:t>
            </w:r>
            <w:r w:rsidR="000203B3" w:rsidRPr="00EA67ED">
              <w:rPr>
                <w:rFonts w:ascii="微軟正黑體" w:eastAsia="微軟正黑體" w:hAnsi="微軟正黑體" w:cs="新細明體" w:hint="eastAsia"/>
                <w:color w:val="000000"/>
                <w:kern w:val="0"/>
                <w:sz w:val="20"/>
                <w:szCs w:val="20"/>
              </w:rPr>
              <w:t>社保、商保均可</w:t>
            </w:r>
            <w:r w:rsidRPr="00EA67ED">
              <w:rPr>
                <w:rFonts w:ascii="微軟正黑體" w:eastAsia="微軟正黑體" w:hAnsi="微軟正黑體" w:cs="新細明體" w:hint="eastAsia"/>
                <w:color w:val="000000"/>
                <w:kern w:val="0"/>
                <w:sz w:val="20"/>
                <w:szCs w:val="20"/>
              </w:rPr>
              <w:t>）</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96AC161" w14:textId="77777777" w:rsidR="001A2818" w:rsidRPr="00EA67ED" w:rsidRDefault="00936F8F" w:rsidP="009B5031">
            <w:pPr>
              <w:widowControl/>
              <w:adjustRightInd w:val="0"/>
              <w:snapToGrid w:val="0"/>
              <w:spacing w:before="100" w:beforeAutospacing="1" w:after="100" w:afterAutospacing="1" w:line="200" w:lineRule="exact"/>
              <w:jc w:val="center"/>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 xml:space="preserve">　</w:t>
            </w:r>
          </w:p>
        </w:tc>
      </w:tr>
      <w:tr w:rsidR="001A2818" w:rsidRPr="00EA67ED" w14:paraId="5E7AC307" w14:textId="77777777" w:rsidTr="001A2818">
        <w:trPr>
          <w:trHeight w:val="690"/>
        </w:trPr>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198D4ABC" w14:textId="77777777" w:rsidR="001A2818" w:rsidRPr="00EA67ED" w:rsidRDefault="00936F8F"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油脂清掏能力</w:t>
            </w:r>
          </w:p>
        </w:tc>
        <w:tc>
          <w:tcPr>
            <w:tcW w:w="5276" w:type="dxa"/>
            <w:tcBorders>
              <w:top w:val="nil"/>
              <w:left w:val="nil"/>
              <w:bottom w:val="single" w:sz="4" w:space="0" w:color="auto"/>
              <w:right w:val="single" w:sz="4" w:space="0" w:color="auto"/>
            </w:tcBorders>
            <w:shd w:val="clear" w:color="000000" w:fill="FFFFFF"/>
            <w:vAlign w:val="center"/>
            <w:hideMark/>
          </w:tcPr>
          <w:p w14:paraId="5C78BB54" w14:textId="1C000004" w:rsidR="001A2818" w:rsidRPr="00EA67ED" w:rsidRDefault="00936F8F"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配置全职清掏人力不低于</w:t>
            </w:r>
            <w:r w:rsidRPr="00EA67ED">
              <w:rPr>
                <w:rFonts w:ascii="微軟正黑體" w:eastAsia="微軟正黑體" w:hAnsi="微軟正黑體" w:cs="新細明體"/>
                <w:color w:val="000000"/>
                <w:kern w:val="0"/>
                <w:sz w:val="20"/>
                <w:szCs w:val="20"/>
              </w:rPr>
              <w:t>2</w:t>
            </w:r>
            <w:r w:rsidRPr="00EA67ED">
              <w:rPr>
                <w:rFonts w:ascii="微軟正黑體" w:eastAsia="微軟正黑體" w:hAnsi="微軟正黑體" w:cs="新細明體" w:hint="eastAsia"/>
                <w:color w:val="000000"/>
                <w:kern w:val="0"/>
                <w:sz w:val="20"/>
                <w:szCs w:val="20"/>
              </w:rPr>
              <w:t>人（不含司机），专用封闭</w:t>
            </w:r>
            <w:r w:rsidR="00F47A71" w:rsidRPr="00EA67ED">
              <w:rPr>
                <w:rFonts w:ascii="微軟正黑體" w:eastAsia="微軟正黑體" w:hAnsi="微軟正黑體" w:cs="新細明體" w:hint="eastAsia"/>
                <w:color w:val="000000"/>
                <w:kern w:val="0"/>
                <w:sz w:val="20"/>
                <w:szCs w:val="20"/>
              </w:rPr>
              <w:t>式货</w:t>
            </w:r>
            <w:r w:rsidRPr="00EA67ED">
              <w:rPr>
                <w:rFonts w:ascii="微軟正黑體" w:eastAsia="微軟正黑體" w:hAnsi="微軟正黑體" w:cs="新細明體" w:hint="eastAsia"/>
                <w:color w:val="000000"/>
                <w:kern w:val="0"/>
                <w:sz w:val="20"/>
                <w:szCs w:val="20"/>
              </w:rPr>
              <w:t>车</w:t>
            </w:r>
            <w:r w:rsidRPr="00EA67ED">
              <w:rPr>
                <w:rFonts w:ascii="微軟正黑體" w:eastAsia="微軟正黑體" w:hAnsi="微軟正黑體" w:cs="新細明體"/>
                <w:color w:val="000000"/>
                <w:kern w:val="0"/>
                <w:sz w:val="20"/>
                <w:szCs w:val="20"/>
              </w:rPr>
              <w:t>1</w:t>
            </w:r>
            <w:r w:rsidRPr="00EA67ED">
              <w:rPr>
                <w:rFonts w:ascii="微軟正黑體" w:eastAsia="微軟正黑體" w:hAnsi="微軟正黑體" w:cs="新細明體" w:hint="eastAsia"/>
                <w:color w:val="000000"/>
                <w:kern w:val="0"/>
                <w:sz w:val="20"/>
                <w:szCs w:val="20"/>
              </w:rPr>
              <w:t>辆</w:t>
            </w:r>
          </w:p>
        </w:tc>
        <w:tc>
          <w:tcPr>
            <w:tcW w:w="2127" w:type="dxa"/>
            <w:gridSpan w:val="2"/>
            <w:tcBorders>
              <w:top w:val="nil"/>
              <w:left w:val="nil"/>
              <w:bottom w:val="single" w:sz="4" w:space="0" w:color="auto"/>
              <w:right w:val="single" w:sz="4" w:space="0" w:color="auto"/>
            </w:tcBorders>
            <w:shd w:val="clear" w:color="000000" w:fill="FFFFFF"/>
            <w:vAlign w:val="center"/>
            <w:hideMark/>
          </w:tcPr>
          <w:p w14:paraId="1EB765BA" w14:textId="77777777" w:rsidR="001A2818" w:rsidRPr="00EA67ED" w:rsidRDefault="00936F8F"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清掏人力、车辆证明文件</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CC64CBC" w14:textId="77777777" w:rsidR="001A2818" w:rsidRPr="00EA67ED" w:rsidRDefault="00936F8F" w:rsidP="001A2818">
            <w:pPr>
              <w:widowControl/>
              <w:adjustRightInd w:val="0"/>
              <w:snapToGrid w:val="0"/>
              <w:spacing w:before="100" w:beforeAutospacing="1" w:after="100" w:afterAutospacing="1" w:line="200" w:lineRule="exact"/>
              <w:jc w:val="left"/>
              <w:rPr>
                <w:rFonts w:ascii="微軟正黑體" w:eastAsia="微軟正黑體" w:hAnsi="微軟正黑體" w:cs="新細明體"/>
                <w:kern w:val="0"/>
                <w:sz w:val="20"/>
                <w:szCs w:val="20"/>
              </w:rPr>
            </w:pPr>
            <w:r w:rsidRPr="00EA67ED">
              <w:rPr>
                <w:rFonts w:ascii="微軟正黑體" w:eastAsia="微軟正黑體" w:hAnsi="微軟正黑體" w:cs="新細明體" w:hint="eastAsia"/>
                <w:kern w:val="0"/>
                <w:sz w:val="20"/>
                <w:szCs w:val="20"/>
              </w:rPr>
              <w:t xml:space="preserve">　</w:t>
            </w:r>
          </w:p>
        </w:tc>
      </w:tr>
      <w:tr w:rsidR="001A2818" w:rsidRPr="00EA67ED" w14:paraId="2F5E2E13" w14:textId="77777777" w:rsidTr="001A2818">
        <w:trPr>
          <w:trHeight w:val="600"/>
        </w:trPr>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2698D1C4" w14:textId="77777777" w:rsidR="001A2818" w:rsidRPr="00EA67ED" w:rsidRDefault="00936F8F"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kern w:val="0"/>
                <w:sz w:val="20"/>
                <w:szCs w:val="20"/>
                <w:lang w:eastAsia="zh-TW"/>
              </w:rPr>
            </w:pPr>
            <w:r w:rsidRPr="00EA67ED">
              <w:rPr>
                <w:rFonts w:ascii="微軟正黑體" w:eastAsia="微軟正黑體" w:hAnsi="微軟正黑體" w:cs="新細明體" w:hint="eastAsia"/>
                <w:kern w:val="0"/>
                <w:sz w:val="20"/>
                <w:szCs w:val="20"/>
              </w:rPr>
              <w:t>合法性</w:t>
            </w:r>
          </w:p>
        </w:tc>
        <w:tc>
          <w:tcPr>
            <w:tcW w:w="5276" w:type="dxa"/>
            <w:tcBorders>
              <w:top w:val="nil"/>
              <w:left w:val="nil"/>
              <w:bottom w:val="single" w:sz="4" w:space="0" w:color="auto"/>
              <w:right w:val="single" w:sz="4" w:space="0" w:color="auto"/>
            </w:tcBorders>
            <w:shd w:val="clear" w:color="000000" w:fill="FFFFFF"/>
            <w:vAlign w:val="center"/>
            <w:hideMark/>
          </w:tcPr>
          <w:p w14:paraId="4FB40719" w14:textId="77777777" w:rsidR="001A2818" w:rsidRPr="00EA67ED" w:rsidRDefault="00936F8F"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公司近</w:t>
            </w:r>
            <w:r w:rsidRPr="00EA67ED">
              <w:rPr>
                <w:rFonts w:ascii="微軟正黑體" w:eastAsia="微軟正黑體" w:hAnsi="微軟正黑體" w:cs="新細明體"/>
                <w:color w:val="000000"/>
                <w:kern w:val="0"/>
                <w:sz w:val="20"/>
                <w:szCs w:val="20"/>
              </w:rPr>
              <w:t>2</w:t>
            </w:r>
            <w:r w:rsidRPr="00EA67ED">
              <w:rPr>
                <w:rFonts w:ascii="微軟正黑體" w:eastAsia="微軟正黑體" w:hAnsi="微軟正黑體" w:cs="新細明體" w:hint="eastAsia"/>
                <w:color w:val="000000"/>
                <w:kern w:val="0"/>
                <w:sz w:val="20"/>
                <w:szCs w:val="20"/>
              </w:rPr>
              <w:t>年有无政府行政处罚或财务纠纷</w:t>
            </w:r>
          </w:p>
        </w:tc>
        <w:tc>
          <w:tcPr>
            <w:tcW w:w="2127" w:type="dxa"/>
            <w:gridSpan w:val="2"/>
            <w:tcBorders>
              <w:top w:val="nil"/>
              <w:left w:val="nil"/>
              <w:bottom w:val="single" w:sz="4" w:space="0" w:color="auto"/>
              <w:right w:val="single" w:sz="4" w:space="0" w:color="auto"/>
            </w:tcBorders>
            <w:shd w:val="clear" w:color="000000" w:fill="FFFFFF"/>
            <w:vAlign w:val="center"/>
            <w:hideMark/>
          </w:tcPr>
          <w:p w14:paraId="48811B14" w14:textId="77777777" w:rsidR="001A2818" w:rsidRPr="00EA67ED" w:rsidRDefault="00936F8F"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lang w:eastAsia="zh-TW"/>
              </w:rPr>
            </w:pPr>
            <w:r w:rsidRPr="00EA67ED">
              <w:rPr>
                <w:rFonts w:ascii="微軟正黑體" w:eastAsia="微軟正黑體" w:hAnsi="微軟正黑體" w:cs="新細明體" w:hint="eastAsia"/>
                <w:color w:val="000000"/>
                <w:kern w:val="0"/>
                <w:sz w:val="20"/>
                <w:szCs w:val="20"/>
              </w:rPr>
              <w:t>提供盖章的证明文件</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BF8B5AB" w14:textId="77777777" w:rsidR="001A2818" w:rsidRPr="00EA67ED" w:rsidRDefault="00936F8F" w:rsidP="001A2818">
            <w:pPr>
              <w:widowControl/>
              <w:adjustRightInd w:val="0"/>
              <w:snapToGrid w:val="0"/>
              <w:spacing w:before="100" w:beforeAutospacing="1" w:after="100" w:afterAutospacing="1" w:line="200" w:lineRule="exact"/>
              <w:jc w:val="left"/>
              <w:rPr>
                <w:rFonts w:ascii="微軟正黑體" w:eastAsia="微軟正黑體" w:hAnsi="微軟正黑體" w:cs="新細明體"/>
                <w:kern w:val="0"/>
                <w:sz w:val="20"/>
                <w:szCs w:val="20"/>
                <w:lang w:eastAsia="zh-TW"/>
              </w:rPr>
            </w:pPr>
            <w:r w:rsidRPr="00EA67ED">
              <w:rPr>
                <w:rFonts w:ascii="微軟正黑體" w:eastAsia="微軟正黑體" w:hAnsi="微軟正黑體" w:cs="新細明體" w:hint="eastAsia"/>
                <w:kern w:val="0"/>
                <w:sz w:val="20"/>
                <w:szCs w:val="20"/>
              </w:rPr>
              <w:t xml:space="preserve">　</w:t>
            </w:r>
          </w:p>
        </w:tc>
      </w:tr>
      <w:tr w:rsidR="00F47A71" w:rsidRPr="00EA67ED" w14:paraId="3683BDD7" w14:textId="77777777" w:rsidTr="001A2818">
        <w:trPr>
          <w:trHeight w:val="600"/>
        </w:trPr>
        <w:tc>
          <w:tcPr>
            <w:tcW w:w="1540" w:type="dxa"/>
            <w:tcBorders>
              <w:top w:val="nil"/>
              <w:left w:val="single" w:sz="4" w:space="0" w:color="auto"/>
              <w:bottom w:val="single" w:sz="4" w:space="0" w:color="auto"/>
              <w:right w:val="single" w:sz="4" w:space="0" w:color="auto"/>
            </w:tcBorders>
            <w:shd w:val="clear" w:color="000000" w:fill="FFFFFF"/>
            <w:vAlign w:val="center"/>
          </w:tcPr>
          <w:p w14:paraId="41799EAA" w14:textId="38D21E10" w:rsidR="00F47A71" w:rsidRPr="00EA67ED" w:rsidRDefault="00F47A71"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对接人证明</w:t>
            </w:r>
          </w:p>
        </w:tc>
        <w:tc>
          <w:tcPr>
            <w:tcW w:w="5276" w:type="dxa"/>
            <w:tcBorders>
              <w:top w:val="nil"/>
              <w:left w:val="nil"/>
              <w:bottom w:val="single" w:sz="4" w:space="0" w:color="auto"/>
              <w:right w:val="single" w:sz="4" w:space="0" w:color="auto"/>
            </w:tcBorders>
            <w:shd w:val="clear" w:color="000000" w:fill="FFFFFF"/>
            <w:vAlign w:val="center"/>
          </w:tcPr>
          <w:p w14:paraId="71C8C941" w14:textId="6FD811DE" w:rsidR="00F47A71" w:rsidRPr="00EA67ED" w:rsidRDefault="00F47A71"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负责本案所有事务对接人的授权委托书以及社保证明。</w:t>
            </w:r>
          </w:p>
        </w:tc>
        <w:tc>
          <w:tcPr>
            <w:tcW w:w="2127" w:type="dxa"/>
            <w:gridSpan w:val="2"/>
            <w:tcBorders>
              <w:top w:val="nil"/>
              <w:left w:val="nil"/>
              <w:bottom w:val="single" w:sz="4" w:space="0" w:color="auto"/>
              <w:right w:val="single" w:sz="4" w:space="0" w:color="auto"/>
            </w:tcBorders>
            <w:shd w:val="clear" w:color="000000" w:fill="FFFFFF"/>
            <w:vAlign w:val="center"/>
          </w:tcPr>
          <w:p w14:paraId="3EDDB93A" w14:textId="1B7E1BD4" w:rsidR="00F47A71" w:rsidRPr="00EA67ED" w:rsidRDefault="00F47A71" w:rsidP="00F47A71">
            <w:pPr>
              <w:widowControl/>
              <w:adjustRightInd w:val="0"/>
              <w:snapToGrid w:val="0"/>
              <w:spacing w:line="240" w:lineRule="exact"/>
              <w:jc w:val="center"/>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本案如果不是法人来负责投标相关事宜，请提供由法人授权的授权委托书，由委托人全权负责处理。另请提供委托人的保险证明资料。</w:t>
            </w:r>
          </w:p>
        </w:tc>
        <w:tc>
          <w:tcPr>
            <w:tcW w:w="1134" w:type="dxa"/>
            <w:gridSpan w:val="2"/>
            <w:tcBorders>
              <w:top w:val="nil"/>
              <w:left w:val="nil"/>
              <w:bottom w:val="single" w:sz="4" w:space="0" w:color="auto"/>
              <w:right w:val="single" w:sz="4" w:space="0" w:color="auto"/>
            </w:tcBorders>
            <w:shd w:val="clear" w:color="000000" w:fill="FFFFFF"/>
            <w:noWrap/>
            <w:vAlign w:val="center"/>
          </w:tcPr>
          <w:p w14:paraId="5B17AE3A" w14:textId="77777777" w:rsidR="00F47A71" w:rsidRPr="00EA67ED" w:rsidRDefault="00F47A71" w:rsidP="00F47A71">
            <w:pPr>
              <w:widowControl/>
              <w:adjustRightInd w:val="0"/>
              <w:snapToGrid w:val="0"/>
              <w:spacing w:before="100" w:beforeAutospacing="1" w:after="100" w:afterAutospacing="1" w:line="200" w:lineRule="exact"/>
              <w:jc w:val="left"/>
              <w:rPr>
                <w:rFonts w:ascii="微軟正黑體" w:eastAsia="微軟正黑體" w:hAnsi="微軟正黑體" w:cs="新細明體"/>
                <w:kern w:val="0"/>
                <w:sz w:val="20"/>
                <w:szCs w:val="20"/>
              </w:rPr>
            </w:pPr>
          </w:p>
        </w:tc>
      </w:tr>
      <w:tr w:rsidR="00F47A71" w:rsidRPr="00EA67ED" w14:paraId="4F643ED7" w14:textId="77777777" w:rsidTr="001A2818">
        <w:trPr>
          <w:trHeight w:val="675"/>
        </w:trPr>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4B1A5748" w14:textId="77777777" w:rsidR="00F47A71" w:rsidRPr="00EA67ED" w:rsidRDefault="00F47A71"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kern w:val="0"/>
                <w:sz w:val="20"/>
                <w:szCs w:val="20"/>
                <w:lang w:eastAsia="zh-TW"/>
              </w:rPr>
            </w:pPr>
            <w:r w:rsidRPr="00EA67ED">
              <w:rPr>
                <w:rFonts w:ascii="微軟正黑體" w:eastAsia="微軟正黑體" w:hAnsi="微軟正黑體" w:cs="新細明體" w:hint="eastAsia"/>
                <w:kern w:val="0"/>
                <w:sz w:val="20"/>
                <w:szCs w:val="20"/>
              </w:rPr>
              <w:t>预审结果</w:t>
            </w:r>
          </w:p>
        </w:tc>
        <w:tc>
          <w:tcPr>
            <w:tcW w:w="5276" w:type="dxa"/>
            <w:tcBorders>
              <w:top w:val="nil"/>
              <w:left w:val="nil"/>
              <w:bottom w:val="single" w:sz="4" w:space="0" w:color="auto"/>
              <w:right w:val="nil"/>
            </w:tcBorders>
            <w:shd w:val="clear" w:color="000000" w:fill="FFFFFF"/>
            <w:vAlign w:val="center"/>
            <w:hideMark/>
          </w:tcPr>
          <w:p w14:paraId="4C9350D4" w14:textId="77777777" w:rsidR="00F47A71" w:rsidRPr="00EA67ED" w:rsidRDefault="00F47A71"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lang w:eastAsia="zh-TW"/>
              </w:rPr>
            </w:pPr>
            <w:r w:rsidRPr="00EA67ED">
              <w:rPr>
                <w:rFonts w:ascii="微軟正黑體" w:eastAsia="微軟正黑體" w:hAnsi="微軟正黑體" w:cs="新細明體" w:hint="eastAsia"/>
                <w:color w:val="000000"/>
                <w:kern w:val="0"/>
                <w:sz w:val="20"/>
                <w:szCs w:val="20"/>
              </w:rPr>
              <w:t xml:space="preserve">　</w:t>
            </w:r>
          </w:p>
        </w:tc>
        <w:tc>
          <w:tcPr>
            <w:tcW w:w="2127" w:type="dxa"/>
            <w:gridSpan w:val="2"/>
            <w:tcBorders>
              <w:top w:val="nil"/>
              <w:left w:val="nil"/>
              <w:bottom w:val="single" w:sz="4" w:space="0" w:color="auto"/>
              <w:right w:val="nil"/>
            </w:tcBorders>
            <w:shd w:val="clear" w:color="000000" w:fill="FFFFFF"/>
            <w:vAlign w:val="center"/>
            <w:hideMark/>
          </w:tcPr>
          <w:p w14:paraId="4A90AF87" w14:textId="77777777" w:rsidR="00F47A71" w:rsidRPr="00EA67ED" w:rsidRDefault="00F47A71"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lang w:eastAsia="zh-TW"/>
              </w:rPr>
            </w:pPr>
            <w:r w:rsidRPr="00EA67ED">
              <w:rPr>
                <w:rFonts w:ascii="微軟正黑體" w:eastAsia="微軟正黑體" w:hAnsi="微軟正黑體" w:cs="新細明體" w:hint="eastAsia"/>
                <w:color w:val="00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BAAB811" w14:textId="77777777" w:rsidR="00F47A71" w:rsidRPr="00EA67ED" w:rsidRDefault="00F47A71" w:rsidP="00F47A71">
            <w:pPr>
              <w:widowControl/>
              <w:adjustRightInd w:val="0"/>
              <w:snapToGrid w:val="0"/>
              <w:spacing w:before="100" w:beforeAutospacing="1" w:after="100" w:afterAutospacing="1" w:line="200" w:lineRule="exact"/>
              <w:jc w:val="left"/>
              <w:rPr>
                <w:rFonts w:ascii="微軟正黑體" w:eastAsia="微軟正黑體" w:hAnsi="微軟正黑體" w:cs="新細明體"/>
                <w:kern w:val="0"/>
                <w:sz w:val="20"/>
                <w:szCs w:val="20"/>
                <w:lang w:eastAsia="zh-TW"/>
              </w:rPr>
            </w:pPr>
            <w:r w:rsidRPr="00EA67ED">
              <w:rPr>
                <w:rFonts w:ascii="微軟正黑體" w:eastAsia="微軟正黑體" w:hAnsi="微軟正黑體" w:cs="新細明體" w:hint="eastAsia"/>
                <w:kern w:val="0"/>
                <w:sz w:val="20"/>
                <w:szCs w:val="20"/>
              </w:rPr>
              <w:t xml:space="preserve">　</w:t>
            </w:r>
          </w:p>
        </w:tc>
      </w:tr>
      <w:tr w:rsidR="00F47A71" w:rsidRPr="00EA67ED" w14:paraId="252903E9" w14:textId="77777777" w:rsidTr="001A2818">
        <w:trPr>
          <w:trHeight w:val="675"/>
        </w:trPr>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53CB8FB4" w14:textId="77777777" w:rsidR="00F47A71" w:rsidRPr="00EA67ED" w:rsidRDefault="00F47A71"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kern w:val="0"/>
                <w:sz w:val="20"/>
                <w:szCs w:val="20"/>
                <w:lang w:eastAsia="zh-TW"/>
              </w:rPr>
            </w:pPr>
            <w:r w:rsidRPr="00EA67ED">
              <w:rPr>
                <w:rFonts w:ascii="微軟正黑體" w:eastAsia="微軟正黑體" w:hAnsi="微軟正黑體" w:cs="新細明體" w:hint="eastAsia"/>
                <w:kern w:val="0"/>
                <w:sz w:val="20"/>
                <w:szCs w:val="20"/>
              </w:rPr>
              <w:t>预审单位</w:t>
            </w:r>
            <w:r w:rsidRPr="00EA67ED">
              <w:rPr>
                <w:rFonts w:ascii="微軟正黑體" w:eastAsia="微軟正黑體" w:hAnsi="微軟正黑體" w:cs="新細明體"/>
                <w:kern w:val="0"/>
                <w:sz w:val="20"/>
                <w:szCs w:val="20"/>
              </w:rPr>
              <w:t>/</w:t>
            </w:r>
            <w:r w:rsidRPr="00EA67ED">
              <w:rPr>
                <w:rFonts w:ascii="微軟正黑體" w:eastAsia="微軟正黑體" w:hAnsi="微軟正黑體" w:cs="新細明體" w:hint="eastAsia"/>
                <w:kern w:val="0"/>
                <w:sz w:val="20"/>
                <w:szCs w:val="20"/>
              </w:rPr>
              <w:t>人员</w:t>
            </w:r>
          </w:p>
        </w:tc>
        <w:tc>
          <w:tcPr>
            <w:tcW w:w="8537"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4354BED0" w14:textId="77777777" w:rsidR="00F47A71" w:rsidRPr="00EA67ED" w:rsidRDefault="00F47A71"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kern w:val="0"/>
                <w:sz w:val="20"/>
                <w:szCs w:val="20"/>
                <w:lang w:eastAsia="zh-TW"/>
              </w:rPr>
            </w:pPr>
            <w:r w:rsidRPr="00EA67ED">
              <w:rPr>
                <w:rFonts w:ascii="微軟正黑體" w:eastAsia="微軟正黑體" w:hAnsi="微軟正黑體" w:cs="新細明體" w:hint="eastAsia"/>
                <w:kern w:val="0"/>
                <w:sz w:val="20"/>
                <w:szCs w:val="20"/>
              </w:rPr>
              <w:t xml:space="preserve">　</w:t>
            </w:r>
          </w:p>
        </w:tc>
      </w:tr>
      <w:tr w:rsidR="00F47A71" w:rsidRPr="00EA67ED" w14:paraId="2BF8EDE4" w14:textId="77777777" w:rsidTr="001A2818">
        <w:trPr>
          <w:trHeight w:val="750"/>
        </w:trPr>
        <w:tc>
          <w:tcPr>
            <w:tcW w:w="8880" w:type="dxa"/>
            <w:gridSpan w:val="3"/>
            <w:tcBorders>
              <w:top w:val="nil"/>
              <w:left w:val="nil"/>
              <w:bottom w:val="nil"/>
              <w:right w:val="nil"/>
            </w:tcBorders>
            <w:shd w:val="clear" w:color="000000" w:fill="FFFFFF"/>
            <w:vAlign w:val="center"/>
            <w:hideMark/>
          </w:tcPr>
          <w:p w14:paraId="3187CD06" w14:textId="77777777" w:rsidR="00F47A71" w:rsidRPr="00EA67ED" w:rsidRDefault="00F47A71"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kern w:val="0"/>
                <w:sz w:val="20"/>
                <w:szCs w:val="20"/>
              </w:rPr>
            </w:pPr>
            <w:r w:rsidRPr="00EA67ED">
              <w:rPr>
                <w:rFonts w:ascii="微軟正黑體" w:eastAsia="微軟正黑體" w:hAnsi="微軟正黑體" w:cs="新細明體" w:hint="eastAsia"/>
                <w:kern w:val="0"/>
                <w:sz w:val="20"/>
                <w:szCs w:val="20"/>
              </w:rPr>
              <w:t>说明：资格预审合格的厂商方可参与投标。</w:t>
            </w:r>
          </w:p>
        </w:tc>
        <w:tc>
          <w:tcPr>
            <w:tcW w:w="1055" w:type="dxa"/>
            <w:gridSpan w:val="2"/>
            <w:tcBorders>
              <w:top w:val="nil"/>
              <w:left w:val="nil"/>
              <w:bottom w:val="nil"/>
              <w:right w:val="nil"/>
            </w:tcBorders>
            <w:shd w:val="clear" w:color="000000" w:fill="FFFFFF"/>
            <w:noWrap/>
            <w:vAlign w:val="center"/>
            <w:hideMark/>
          </w:tcPr>
          <w:p w14:paraId="41D12EAE" w14:textId="77777777" w:rsidR="00F47A71" w:rsidRPr="00EA67ED" w:rsidRDefault="00F47A71" w:rsidP="00F47A71">
            <w:pPr>
              <w:widowControl/>
              <w:adjustRightInd w:val="0"/>
              <w:snapToGrid w:val="0"/>
              <w:spacing w:before="100" w:beforeAutospacing="1" w:after="100" w:afterAutospacing="1" w:line="200" w:lineRule="exact"/>
              <w:jc w:val="left"/>
              <w:rPr>
                <w:rFonts w:ascii="微軟正黑體" w:eastAsia="微軟正黑體" w:hAnsi="微軟正黑體" w:cs="新細明體"/>
                <w:kern w:val="0"/>
                <w:sz w:val="20"/>
                <w:szCs w:val="20"/>
              </w:rPr>
            </w:pPr>
            <w:r w:rsidRPr="00EA67ED">
              <w:rPr>
                <w:rFonts w:ascii="微軟正黑體" w:eastAsia="微軟正黑體" w:hAnsi="微軟正黑體" w:cs="新細明體" w:hint="eastAsia"/>
                <w:kern w:val="0"/>
                <w:sz w:val="20"/>
                <w:szCs w:val="20"/>
              </w:rPr>
              <w:t xml:space="preserve">　</w:t>
            </w:r>
          </w:p>
        </w:tc>
        <w:tc>
          <w:tcPr>
            <w:tcW w:w="142" w:type="dxa"/>
            <w:tcBorders>
              <w:top w:val="nil"/>
              <w:left w:val="nil"/>
              <w:bottom w:val="nil"/>
              <w:right w:val="nil"/>
            </w:tcBorders>
            <w:shd w:val="clear" w:color="000000" w:fill="FFFFFF"/>
            <w:noWrap/>
            <w:vAlign w:val="center"/>
            <w:hideMark/>
          </w:tcPr>
          <w:p w14:paraId="10F89857" w14:textId="77777777" w:rsidR="00F47A71" w:rsidRPr="00EA67ED" w:rsidRDefault="00F47A71" w:rsidP="00F47A71">
            <w:pPr>
              <w:widowControl/>
              <w:adjustRightInd w:val="0"/>
              <w:snapToGrid w:val="0"/>
              <w:spacing w:before="100" w:beforeAutospacing="1" w:after="100" w:afterAutospacing="1" w:line="200" w:lineRule="exact"/>
              <w:jc w:val="left"/>
              <w:rPr>
                <w:rFonts w:ascii="微軟正黑體" w:eastAsia="微軟正黑體" w:hAnsi="微軟正黑體" w:cs="新細明體"/>
                <w:kern w:val="0"/>
                <w:sz w:val="16"/>
                <w:szCs w:val="16"/>
              </w:rPr>
            </w:pPr>
            <w:r w:rsidRPr="00EA67ED">
              <w:rPr>
                <w:rFonts w:ascii="微軟正黑體" w:eastAsia="微軟正黑體" w:hAnsi="微軟正黑體" w:cs="新細明體" w:hint="eastAsia"/>
                <w:kern w:val="0"/>
                <w:sz w:val="16"/>
                <w:szCs w:val="16"/>
              </w:rPr>
              <w:t xml:space="preserve">　</w:t>
            </w:r>
          </w:p>
        </w:tc>
      </w:tr>
    </w:tbl>
    <w:p w14:paraId="07CB04B8" w14:textId="77777777" w:rsidR="00B94F97" w:rsidRPr="00EA67ED" w:rsidRDefault="00B94F97" w:rsidP="00916275">
      <w:pPr>
        <w:spacing w:line="320" w:lineRule="exact"/>
        <w:jc w:val="left"/>
        <w:rPr>
          <w:rFonts w:ascii="微軟正黑體" w:eastAsia="微軟正黑體" w:hAnsi="微軟正黑體"/>
          <w:b/>
          <w:bCs/>
          <w:color w:val="000000" w:themeColor="text1"/>
          <w:sz w:val="20"/>
          <w:szCs w:val="20"/>
        </w:rPr>
      </w:pPr>
    </w:p>
    <w:p w14:paraId="1280C5DD" w14:textId="77777777" w:rsidR="00D03761" w:rsidRPr="00EA67ED" w:rsidRDefault="00D03761" w:rsidP="00916275">
      <w:pPr>
        <w:spacing w:line="320" w:lineRule="exact"/>
        <w:jc w:val="left"/>
        <w:rPr>
          <w:rFonts w:ascii="微軟正黑體" w:eastAsia="微軟正黑體" w:hAnsi="微軟正黑體"/>
          <w:b/>
          <w:bCs/>
          <w:color w:val="000000" w:themeColor="text1"/>
          <w:sz w:val="20"/>
          <w:szCs w:val="20"/>
        </w:rPr>
      </w:pPr>
    </w:p>
    <w:p w14:paraId="7133598B" w14:textId="77777777" w:rsidR="00D03761" w:rsidRPr="00EA67ED" w:rsidRDefault="00D03761" w:rsidP="00916275">
      <w:pPr>
        <w:spacing w:line="320" w:lineRule="exact"/>
        <w:jc w:val="left"/>
        <w:rPr>
          <w:rFonts w:ascii="微軟正黑體" w:eastAsia="微軟正黑體" w:hAnsi="微軟正黑體"/>
          <w:b/>
          <w:bCs/>
          <w:color w:val="000000" w:themeColor="text1"/>
          <w:sz w:val="20"/>
          <w:szCs w:val="20"/>
        </w:rPr>
      </w:pPr>
    </w:p>
    <w:p w14:paraId="59FF146B" w14:textId="77777777" w:rsidR="00D03761" w:rsidRPr="00EA67ED" w:rsidRDefault="00D03761" w:rsidP="00916275">
      <w:pPr>
        <w:spacing w:line="320" w:lineRule="exact"/>
        <w:jc w:val="left"/>
        <w:rPr>
          <w:rFonts w:ascii="微軟正黑體" w:eastAsia="微軟正黑體" w:hAnsi="微軟正黑體"/>
          <w:b/>
          <w:bCs/>
          <w:color w:val="000000" w:themeColor="text1"/>
          <w:sz w:val="20"/>
          <w:szCs w:val="20"/>
        </w:rPr>
      </w:pPr>
    </w:p>
    <w:p w14:paraId="29BF2E81" w14:textId="77777777" w:rsidR="00D03761" w:rsidRPr="00EA67ED" w:rsidRDefault="00D03761" w:rsidP="00916275">
      <w:pPr>
        <w:spacing w:line="320" w:lineRule="exact"/>
        <w:jc w:val="left"/>
        <w:rPr>
          <w:rFonts w:ascii="微軟正黑體" w:eastAsia="微軟正黑體" w:hAnsi="微軟正黑體"/>
          <w:b/>
          <w:bCs/>
          <w:color w:val="000000" w:themeColor="text1"/>
          <w:sz w:val="20"/>
          <w:szCs w:val="20"/>
        </w:rPr>
      </w:pPr>
    </w:p>
    <w:p w14:paraId="33EDC015" w14:textId="77777777" w:rsidR="00CC16A8" w:rsidRPr="00EA67ED" w:rsidRDefault="00CC16A8" w:rsidP="00D03761">
      <w:pPr>
        <w:spacing w:line="320" w:lineRule="exact"/>
        <w:jc w:val="left"/>
        <w:rPr>
          <w:rFonts w:ascii="微軟正黑體" w:eastAsia="微軟正黑體" w:hAnsi="微軟正黑體"/>
          <w:color w:val="000000" w:themeColor="text1"/>
          <w:sz w:val="20"/>
          <w:szCs w:val="20"/>
        </w:rPr>
      </w:pPr>
    </w:p>
    <w:p w14:paraId="42EEC457" w14:textId="77777777" w:rsidR="00CC16A8" w:rsidRPr="00EA67ED" w:rsidRDefault="00CC16A8" w:rsidP="00D03761">
      <w:pPr>
        <w:spacing w:line="320" w:lineRule="exact"/>
        <w:jc w:val="left"/>
        <w:rPr>
          <w:rFonts w:ascii="微軟正黑體" w:eastAsia="微軟正黑體" w:hAnsi="微軟正黑體"/>
          <w:color w:val="000000" w:themeColor="text1"/>
          <w:sz w:val="20"/>
          <w:szCs w:val="20"/>
        </w:rPr>
      </w:pPr>
    </w:p>
    <w:p w14:paraId="5CEF07DC" w14:textId="77777777" w:rsidR="00883742" w:rsidRPr="00EA67ED" w:rsidRDefault="00883742" w:rsidP="00D03761">
      <w:pPr>
        <w:spacing w:line="320" w:lineRule="exact"/>
        <w:jc w:val="left"/>
        <w:rPr>
          <w:rFonts w:ascii="微軟正黑體" w:eastAsia="微軟正黑體" w:hAnsi="微軟正黑體"/>
          <w:color w:val="000000" w:themeColor="text1"/>
          <w:sz w:val="20"/>
          <w:szCs w:val="20"/>
        </w:rPr>
      </w:pPr>
    </w:p>
    <w:p w14:paraId="6E1E96A6" w14:textId="77777777" w:rsidR="00243D2C" w:rsidRPr="00EA67ED" w:rsidRDefault="00243D2C" w:rsidP="00D03761">
      <w:pPr>
        <w:spacing w:line="320" w:lineRule="exact"/>
        <w:jc w:val="left"/>
        <w:rPr>
          <w:rFonts w:ascii="微軟正黑體" w:eastAsia="微軟正黑體" w:hAnsi="微軟正黑體"/>
          <w:color w:val="000000" w:themeColor="text1"/>
          <w:sz w:val="20"/>
          <w:szCs w:val="20"/>
        </w:rPr>
      </w:pPr>
    </w:p>
    <w:p w14:paraId="197469A2" w14:textId="77777777" w:rsidR="00782D9B" w:rsidRPr="00EA67ED" w:rsidRDefault="00782D9B" w:rsidP="00D03761">
      <w:pPr>
        <w:spacing w:line="320" w:lineRule="exact"/>
        <w:jc w:val="left"/>
        <w:rPr>
          <w:rFonts w:ascii="微軟正黑體" w:eastAsia="微軟正黑體" w:hAnsi="微軟正黑體"/>
          <w:color w:val="000000" w:themeColor="text1"/>
          <w:sz w:val="20"/>
          <w:szCs w:val="20"/>
        </w:rPr>
      </w:pPr>
    </w:p>
    <w:p w14:paraId="1094189F" w14:textId="77777777" w:rsidR="00782D9B" w:rsidRPr="00EA67ED" w:rsidRDefault="00782D9B" w:rsidP="00D03761">
      <w:pPr>
        <w:spacing w:line="320" w:lineRule="exact"/>
        <w:jc w:val="left"/>
        <w:rPr>
          <w:rFonts w:ascii="微軟正黑體" w:eastAsia="微軟正黑體" w:hAnsi="微軟正黑體"/>
          <w:color w:val="000000" w:themeColor="text1"/>
          <w:sz w:val="20"/>
          <w:szCs w:val="20"/>
        </w:rPr>
      </w:pPr>
    </w:p>
    <w:p w14:paraId="26865405" w14:textId="60468E1D" w:rsidR="00D03761" w:rsidRPr="00EA67ED" w:rsidRDefault="00936F8F" w:rsidP="00D03761">
      <w:pPr>
        <w:spacing w:line="320" w:lineRule="exact"/>
        <w:jc w:val="left"/>
        <w:rPr>
          <w:rFonts w:ascii="微軟正黑體" w:eastAsia="微軟正黑體" w:hAnsi="微軟正黑體"/>
          <w:b/>
          <w:bCs/>
          <w:color w:val="000000" w:themeColor="text1"/>
          <w:sz w:val="20"/>
          <w:szCs w:val="20"/>
        </w:rPr>
      </w:pPr>
      <w:r w:rsidRPr="00EA67ED">
        <w:rPr>
          <w:rFonts w:ascii="微軟正黑體" w:eastAsia="微軟正黑體" w:hAnsi="微軟正黑體" w:hint="eastAsia"/>
          <w:b/>
          <w:bCs/>
          <w:color w:val="000000" w:themeColor="text1"/>
          <w:sz w:val="20"/>
          <w:szCs w:val="20"/>
        </w:rPr>
        <w:lastRenderedPageBreak/>
        <w:t>附件</w:t>
      </w:r>
      <w:r w:rsidR="00A51DA6" w:rsidRPr="00EA67ED">
        <w:rPr>
          <w:rFonts w:ascii="微軟正黑體" w:eastAsia="微軟正黑體" w:hAnsi="微軟正黑體" w:hint="eastAsia"/>
          <w:b/>
          <w:bCs/>
          <w:color w:val="000000" w:themeColor="text1"/>
          <w:sz w:val="20"/>
          <w:szCs w:val="20"/>
        </w:rPr>
        <w:t>8</w:t>
      </w:r>
    </w:p>
    <w:tbl>
      <w:tblPr>
        <w:tblW w:w="10218" w:type="dxa"/>
        <w:tblInd w:w="16" w:type="dxa"/>
        <w:tblLayout w:type="fixed"/>
        <w:tblCellMar>
          <w:left w:w="28" w:type="dxa"/>
          <w:right w:w="28" w:type="dxa"/>
        </w:tblCellMar>
        <w:tblLook w:val="04A0" w:firstRow="1" w:lastRow="0" w:firstColumn="1" w:lastColumn="0" w:noHBand="0" w:noVBand="1"/>
      </w:tblPr>
      <w:tblGrid>
        <w:gridCol w:w="721"/>
        <w:gridCol w:w="425"/>
        <w:gridCol w:w="874"/>
        <w:gridCol w:w="686"/>
        <w:gridCol w:w="2654"/>
        <w:gridCol w:w="1031"/>
        <w:gridCol w:w="2552"/>
        <w:gridCol w:w="708"/>
        <w:gridCol w:w="567"/>
      </w:tblGrid>
      <w:tr w:rsidR="00BB02DE" w:rsidRPr="00EA67ED" w14:paraId="0799B220" w14:textId="77777777" w:rsidTr="002954D5">
        <w:trPr>
          <w:trHeight w:val="393"/>
        </w:trPr>
        <w:tc>
          <w:tcPr>
            <w:tcW w:w="10218" w:type="dxa"/>
            <w:gridSpan w:val="9"/>
            <w:tcBorders>
              <w:top w:val="nil"/>
              <w:left w:val="nil"/>
              <w:bottom w:val="nil"/>
              <w:right w:val="nil"/>
            </w:tcBorders>
            <w:shd w:val="clear" w:color="000000" w:fill="FFFFFF"/>
            <w:noWrap/>
            <w:vAlign w:val="center"/>
            <w:hideMark/>
          </w:tcPr>
          <w:p w14:paraId="0A520515" w14:textId="4FAAFDC9" w:rsidR="00BB02DE" w:rsidRPr="00EA67ED" w:rsidRDefault="006112B2" w:rsidP="006112B2">
            <w:pPr>
              <w:widowControl/>
              <w:adjustRightInd w:val="0"/>
              <w:snapToGrid w:val="0"/>
              <w:spacing w:line="280" w:lineRule="exact"/>
              <w:jc w:val="center"/>
              <w:rPr>
                <w:rFonts w:ascii="微軟正黑體" w:eastAsia="微軟正黑體" w:hAnsi="微軟正黑體" w:cs="新細明體"/>
                <w:b/>
                <w:bCs/>
                <w:color w:val="000000" w:themeColor="text1"/>
                <w:kern w:val="0"/>
                <w:sz w:val="20"/>
                <w:szCs w:val="20"/>
              </w:rPr>
            </w:pPr>
            <w:r w:rsidRPr="00EA67ED">
              <w:rPr>
                <w:rFonts w:ascii="微軟正黑體" w:eastAsia="微軟正黑體" w:hAnsi="微軟正黑體" w:cs="新細明體" w:hint="eastAsia"/>
                <w:b/>
                <w:bCs/>
                <w:color w:val="000000" w:themeColor="text1"/>
                <w:kern w:val="0"/>
                <w:sz w:val="20"/>
                <w:szCs w:val="20"/>
              </w:rPr>
              <w:t>成都园区</w:t>
            </w:r>
            <w:r w:rsidRPr="00EA67ED">
              <w:rPr>
                <w:rFonts w:ascii="微軟正黑體" w:eastAsia="微軟正黑體" w:hAnsi="微軟正黑體" w:cs="新細明體"/>
                <w:b/>
                <w:bCs/>
                <w:color w:val="000000" w:themeColor="text1"/>
                <w:kern w:val="0"/>
                <w:sz w:val="20"/>
                <w:szCs w:val="20"/>
              </w:rPr>
              <w:t>2026</w:t>
            </w:r>
            <w:r w:rsidRPr="00EA67ED">
              <w:rPr>
                <w:rFonts w:ascii="微軟正黑體" w:eastAsia="微軟正黑體" w:hAnsi="微軟正黑體" w:cs="新細明體" w:hint="eastAsia"/>
                <w:b/>
                <w:bCs/>
                <w:color w:val="000000" w:themeColor="text1"/>
                <w:kern w:val="0"/>
                <w:sz w:val="20"/>
                <w:szCs w:val="20"/>
              </w:rPr>
              <w:t>年废弃油脂清掏服务</w:t>
            </w:r>
            <w:r w:rsidR="00936F8F" w:rsidRPr="00EA67ED">
              <w:rPr>
                <w:rFonts w:ascii="微軟正黑體" w:eastAsia="微軟正黑體" w:hAnsi="微軟正黑體" w:cs="新細明體" w:hint="eastAsia"/>
                <w:b/>
                <w:bCs/>
                <w:color w:val="000000" w:themeColor="text1"/>
                <w:kern w:val="0"/>
                <w:sz w:val="20"/>
                <w:szCs w:val="20"/>
              </w:rPr>
              <w:t>招标厂商考察评审表</w:t>
            </w:r>
          </w:p>
        </w:tc>
      </w:tr>
      <w:tr w:rsidR="00BB02DE" w:rsidRPr="00EA67ED" w14:paraId="19BDE569" w14:textId="77777777" w:rsidTr="00854B75">
        <w:trPr>
          <w:trHeight w:val="286"/>
        </w:trPr>
        <w:tc>
          <w:tcPr>
            <w:tcW w:w="721" w:type="dxa"/>
            <w:tcBorders>
              <w:top w:val="nil"/>
              <w:left w:val="nil"/>
              <w:bottom w:val="nil"/>
              <w:right w:val="nil"/>
            </w:tcBorders>
            <w:shd w:val="clear" w:color="000000" w:fill="FFFFFF"/>
            <w:noWrap/>
            <w:vAlign w:val="center"/>
            <w:hideMark/>
          </w:tcPr>
          <w:p w14:paraId="2E5331A5" w14:textId="77777777" w:rsidR="00BB02DE" w:rsidRPr="00EA67ED" w:rsidRDefault="00936F8F" w:rsidP="00BB02DE">
            <w:pPr>
              <w:widowControl/>
              <w:adjustRightInd w:val="0"/>
              <w:snapToGrid w:val="0"/>
              <w:spacing w:line="240" w:lineRule="exact"/>
              <w:jc w:val="left"/>
              <w:rPr>
                <w:rFonts w:ascii="微軟正黑體" w:eastAsia="微軟正黑體" w:hAnsi="微軟正黑體" w:cs="新細明體"/>
                <w:color w:val="000000" w:themeColor="text1"/>
                <w:kern w:val="0"/>
                <w:sz w:val="16"/>
                <w:szCs w:val="16"/>
              </w:rPr>
            </w:pPr>
            <w:r w:rsidRPr="00EA67ED">
              <w:rPr>
                <w:rFonts w:ascii="微軟正黑體" w:eastAsia="微軟正黑體" w:hAnsi="微軟正黑體" w:cs="新細明體" w:hint="eastAsia"/>
                <w:color w:val="000000" w:themeColor="text1"/>
                <w:kern w:val="0"/>
                <w:sz w:val="16"/>
                <w:szCs w:val="16"/>
              </w:rPr>
              <w:t xml:space="preserve">　</w:t>
            </w:r>
          </w:p>
        </w:tc>
        <w:tc>
          <w:tcPr>
            <w:tcW w:w="1299" w:type="dxa"/>
            <w:gridSpan w:val="2"/>
            <w:tcBorders>
              <w:top w:val="nil"/>
              <w:left w:val="nil"/>
              <w:bottom w:val="nil"/>
              <w:right w:val="nil"/>
            </w:tcBorders>
            <w:shd w:val="clear" w:color="000000" w:fill="FFFFFF"/>
            <w:noWrap/>
            <w:vAlign w:val="center"/>
            <w:hideMark/>
          </w:tcPr>
          <w:p w14:paraId="48A44D60" w14:textId="77777777" w:rsidR="00BB02DE" w:rsidRPr="00EA67ED" w:rsidRDefault="00936F8F" w:rsidP="00BB02DE">
            <w:pPr>
              <w:widowControl/>
              <w:adjustRightInd w:val="0"/>
              <w:snapToGrid w:val="0"/>
              <w:spacing w:line="240" w:lineRule="exact"/>
              <w:jc w:val="left"/>
              <w:rPr>
                <w:rFonts w:ascii="微軟正黑體" w:eastAsia="微軟正黑體" w:hAnsi="微軟正黑體" w:cs="新細明體"/>
                <w:color w:val="000000" w:themeColor="text1"/>
                <w:kern w:val="0"/>
                <w:sz w:val="16"/>
                <w:szCs w:val="16"/>
              </w:rPr>
            </w:pPr>
            <w:r w:rsidRPr="00EA67ED">
              <w:rPr>
                <w:rFonts w:ascii="微軟正黑體" w:eastAsia="微軟正黑體" w:hAnsi="微軟正黑體" w:cs="新細明體" w:hint="eastAsia"/>
                <w:color w:val="000000" w:themeColor="text1"/>
                <w:kern w:val="0"/>
                <w:sz w:val="16"/>
                <w:szCs w:val="16"/>
              </w:rPr>
              <w:t xml:space="preserve">　</w:t>
            </w:r>
          </w:p>
        </w:tc>
        <w:tc>
          <w:tcPr>
            <w:tcW w:w="3340" w:type="dxa"/>
            <w:gridSpan w:val="2"/>
            <w:tcBorders>
              <w:top w:val="nil"/>
              <w:left w:val="nil"/>
              <w:bottom w:val="nil"/>
              <w:right w:val="nil"/>
            </w:tcBorders>
            <w:shd w:val="clear" w:color="000000" w:fill="FFFFFF"/>
            <w:noWrap/>
            <w:vAlign w:val="center"/>
            <w:hideMark/>
          </w:tcPr>
          <w:p w14:paraId="62392BD2" w14:textId="77777777" w:rsidR="00BB02DE" w:rsidRPr="00EA67ED" w:rsidRDefault="00936F8F" w:rsidP="00BB02DE">
            <w:pPr>
              <w:widowControl/>
              <w:adjustRightInd w:val="0"/>
              <w:snapToGrid w:val="0"/>
              <w:spacing w:line="240" w:lineRule="exact"/>
              <w:jc w:val="left"/>
              <w:rPr>
                <w:rFonts w:ascii="微軟正黑體" w:eastAsia="微軟正黑體" w:hAnsi="微軟正黑體" w:cs="新細明體"/>
                <w:color w:val="000000" w:themeColor="text1"/>
                <w:kern w:val="0"/>
                <w:sz w:val="16"/>
                <w:szCs w:val="16"/>
              </w:rPr>
            </w:pPr>
            <w:r w:rsidRPr="00EA67ED">
              <w:rPr>
                <w:rFonts w:ascii="微軟正黑體" w:eastAsia="微軟正黑體" w:hAnsi="微軟正黑體" w:cs="新細明體" w:hint="eastAsia"/>
                <w:color w:val="000000" w:themeColor="text1"/>
                <w:kern w:val="0"/>
                <w:sz w:val="16"/>
                <w:szCs w:val="16"/>
              </w:rPr>
              <w:t xml:space="preserve">　</w:t>
            </w:r>
          </w:p>
        </w:tc>
        <w:tc>
          <w:tcPr>
            <w:tcW w:w="1031" w:type="dxa"/>
            <w:tcBorders>
              <w:top w:val="nil"/>
              <w:left w:val="nil"/>
              <w:bottom w:val="nil"/>
              <w:right w:val="nil"/>
            </w:tcBorders>
            <w:shd w:val="clear" w:color="000000" w:fill="FFFFFF"/>
            <w:noWrap/>
            <w:vAlign w:val="center"/>
            <w:hideMark/>
          </w:tcPr>
          <w:p w14:paraId="46531039" w14:textId="77777777" w:rsidR="00BB02DE" w:rsidRPr="00EA67ED" w:rsidRDefault="00936F8F" w:rsidP="00BB02DE">
            <w:pPr>
              <w:widowControl/>
              <w:adjustRightInd w:val="0"/>
              <w:snapToGrid w:val="0"/>
              <w:spacing w:line="240" w:lineRule="exact"/>
              <w:jc w:val="left"/>
              <w:rPr>
                <w:rFonts w:ascii="微軟正黑體" w:eastAsia="微軟正黑體" w:hAnsi="微軟正黑體" w:cs="新細明體"/>
                <w:color w:val="000000" w:themeColor="text1"/>
                <w:kern w:val="0"/>
                <w:sz w:val="16"/>
                <w:szCs w:val="16"/>
              </w:rPr>
            </w:pPr>
            <w:r w:rsidRPr="00EA67ED">
              <w:rPr>
                <w:rFonts w:ascii="微軟正黑體" w:eastAsia="微軟正黑體" w:hAnsi="微軟正黑體" w:cs="新細明體" w:hint="eastAsia"/>
                <w:color w:val="000000" w:themeColor="text1"/>
                <w:kern w:val="0"/>
                <w:sz w:val="16"/>
                <w:szCs w:val="16"/>
              </w:rPr>
              <w:t xml:space="preserve">　</w:t>
            </w:r>
          </w:p>
        </w:tc>
        <w:tc>
          <w:tcPr>
            <w:tcW w:w="3827" w:type="dxa"/>
            <w:gridSpan w:val="3"/>
            <w:tcBorders>
              <w:top w:val="nil"/>
              <w:left w:val="nil"/>
              <w:bottom w:val="nil"/>
              <w:right w:val="nil"/>
            </w:tcBorders>
            <w:shd w:val="clear" w:color="000000" w:fill="FFFFFF"/>
            <w:noWrap/>
            <w:vAlign w:val="center"/>
            <w:hideMark/>
          </w:tcPr>
          <w:p w14:paraId="7BA23AFD" w14:textId="77777777" w:rsidR="00BB02DE" w:rsidRPr="00EA67ED" w:rsidRDefault="00936F8F" w:rsidP="00BB02DE">
            <w:pPr>
              <w:widowControl/>
              <w:adjustRightInd w:val="0"/>
              <w:snapToGrid w:val="0"/>
              <w:spacing w:line="240" w:lineRule="exact"/>
              <w:jc w:val="left"/>
              <w:rPr>
                <w:rFonts w:ascii="微軟正黑體" w:eastAsia="微軟正黑體" w:hAnsi="微軟正黑體" w:cs="新細明體"/>
                <w:color w:val="000000" w:themeColor="text1"/>
                <w:kern w:val="0"/>
                <w:sz w:val="16"/>
                <w:szCs w:val="16"/>
                <w:lang w:eastAsia="zh-TW"/>
              </w:rPr>
            </w:pPr>
            <w:r w:rsidRPr="00EA67ED">
              <w:rPr>
                <w:rFonts w:ascii="微軟正黑體" w:eastAsia="微軟正黑體" w:hAnsi="微軟正黑體" w:cs="新細明體"/>
                <w:color w:val="000000" w:themeColor="text1"/>
                <w:kern w:val="0"/>
                <w:sz w:val="16"/>
                <w:szCs w:val="16"/>
              </w:rPr>
              <w:t xml:space="preserve"> </w:t>
            </w:r>
            <w:r w:rsidR="00AF5792" w:rsidRPr="00EA67ED">
              <w:rPr>
                <w:rFonts w:ascii="微軟正黑體" w:eastAsia="微軟正黑體" w:hAnsi="微軟正黑體" w:cs="新細明體"/>
                <w:color w:val="000000" w:themeColor="text1"/>
                <w:kern w:val="0"/>
                <w:sz w:val="16"/>
                <w:szCs w:val="16"/>
              </w:rPr>
              <w:t xml:space="preserve">                 </w:t>
            </w:r>
            <w:r w:rsidRPr="00EA67ED">
              <w:rPr>
                <w:rFonts w:ascii="微軟正黑體" w:eastAsia="微軟正黑體" w:hAnsi="微軟正黑體" w:cs="新細明體" w:hint="eastAsia"/>
                <w:color w:val="000000" w:themeColor="text1"/>
                <w:kern w:val="0"/>
                <w:sz w:val="16"/>
                <w:szCs w:val="16"/>
              </w:rPr>
              <w:t>考察日期：</w:t>
            </w:r>
          </w:p>
        </w:tc>
      </w:tr>
      <w:tr w:rsidR="00BB02DE" w:rsidRPr="00EA67ED" w14:paraId="3F135712" w14:textId="77777777" w:rsidTr="00D51DCB">
        <w:trPr>
          <w:trHeight w:val="407"/>
        </w:trPr>
        <w:tc>
          <w:tcPr>
            <w:tcW w:w="7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16BD65" w14:textId="77777777" w:rsidR="00BB02DE" w:rsidRPr="00EA67ED" w:rsidRDefault="00936F8F" w:rsidP="00BB02DE">
            <w:pPr>
              <w:widowControl/>
              <w:adjustRightInd w:val="0"/>
              <w:snapToGrid w:val="0"/>
              <w:spacing w:line="240" w:lineRule="exact"/>
              <w:jc w:val="center"/>
              <w:rPr>
                <w:rFonts w:ascii="微軟正黑體" w:eastAsia="微軟正黑體" w:hAnsi="微軟正黑體" w:cs="新細明體"/>
                <w:color w:val="000000" w:themeColor="text1"/>
                <w:kern w:val="0"/>
                <w:sz w:val="16"/>
                <w:szCs w:val="16"/>
                <w:lang w:eastAsia="zh-TW"/>
              </w:rPr>
            </w:pPr>
            <w:r w:rsidRPr="00EA67ED">
              <w:rPr>
                <w:rFonts w:ascii="微軟正黑體" w:eastAsia="微軟正黑體" w:hAnsi="微軟正黑體" w:cs="新細明體" w:hint="eastAsia"/>
                <w:color w:val="000000" w:themeColor="text1"/>
                <w:kern w:val="0"/>
                <w:sz w:val="16"/>
                <w:szCs w:val="16"/>
              </w:rPr>
              <w:t>厂商名称</w:t>
            </w:r>
          </w:p>
        </w:tc>
        <w:tc>
          <w:tcPr>
            <w:tcW w:w="5670"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746C93C5" w14:textId="77777777" w:rsidR="00BB02DE" w:rsidRPr="00EA67ED" w:rsidRDefault="00936F8F" w:rsidP="00BB02DE">
            <w:pPr>
              <w:widowControl/>
              <w:adjustRightInd w:val="0"/>
              <w:snapToGrid w:val="0"/>
              <w:spacing w:line="240" w:lineRule="exact"/>
              <w:jc w:val="center"/>
              <w:rPr>
                <w:rFonts w:ascii="微軟正黑體" w:eastAsia="微軟正黑體" w:hAnsi="微軟正黑體" w:cs="新細明體"/>
                <w:color w:val="000000" w:themeColor="text1"/>
                <w:kern w:val="0"/>
                <w:sz w:val="16"/>
                <w:szCs w:val="16"/>
                <w:lang w:eastAsia="zh-TW"/>
              </w:rPr>
            </w:pPr>
            <w:r w:rsidRPr="00EA67ED">
              <w:rPr>
                <w:rFonts w:ascii="微軟正黑體" w:eastAsia="微軟正黑體" w:hAnsi="微軟正黑體" w:cs="新細明體" w:hint="eastAsia"/>
                <w:color w:val="000000" w:themeColor="text1"/>
                <w:kern w:val="0"/>
                <w:sz w:val="16"/>
                <w:szCs w:val="16"/>
              </w:rPr>
              <w:t xml:space="preserve">　</w:t>
            </w:r>
          </w:p>
        </w:tc>
        <w:tc>
          <w:tcPr>
            <w:tcW w:w="3260" w:type="dxa"/>
            <w:gridSpan w:val="2"/>
            <w:tcBorders>
              <w:top w:val="single" w:sz="4" w:space="0" w:color="auto"/>
              <w:left w:val="nil"/>
              <w:bottom w:val="single" w:sz="4" w:space="0" w:color="auto"/>
              <w:right w:val="single" w:sz="4" w:space="0" w:color="auto"/>
            </w:tcBorders>
            <w:shd w:val="clear" w:color="000000" w:fill="FFFFFF"/>
            <w:vAlign w:val="center"/>
            <w:hideMark/>
          </w:tcPr>
          <w:p w14:paraId="046DE2BB" w14:textId="77777777" w:rsidR="00BB02DE" w:rsidRPr="00EA67ED" w:rsidRDefault="00936F8F" w:rsidP="00BB02DE">
            <w:pPr>
              <w:widowControl/>
              <w:adjustRightInd w:val="0"/>
              <w:snapToGrid w:val="0"/>
              <w:spacing w:line="240" w:lineRule="exact"/>
              <w:jc w:val="left"/>
              <w:rPr>
                <w:rFonts w:ascii="微軟正黑體" w:eastAsia="微軟正黑體" w:hAnsi="微軟正黑體" w:cs="新細明體"/>
                <w:color w:val="000000" w:themeColor="text1"/>
                <w:kern w:val="0"/>
                <w:sz w:val="16"/>
                <w:szCs w:val="16"/>
                <w:lang w:eastAsia="zh-TW"/>
              </w:rPr>
            </w:pPr>
            <w:r w:rsidRPr="00EA67ED">
              <w:rPr>
                <w:rFonts w:ascii="微軟正黑體" w:eastAsia="微軟正黑體" w:hAnsi="微軟正黑體" w:cs="新細明體" w:hint="eastAsia"/>
                <w:color w:val="000000" w:themeColor="text1"/>
                <w:kern w:val="0"/>
                <w:sz w:val="16"/>
                <w:szCs w:val="16"/>
              </w:rPr>
              <w:t>考察单位</w:t>
            </w:r>
            <w:r w:rsidRPr="00EA67ED">
              <w:rPr>
                <w:rFonts w:ascii="微軟正黑體" w:eastAsia="微軟正黑體" w:hAnsi="微軟正黑體" w:cs="新細明體"/>
                <w:color w:val="000000" w:themeColor="text1"/>
                <w:kern w:val="0"/>
                <w:sz w:val="16"/>
                <w:szCs w:val="16"/>
              </w:rPr>
              <w:t>/</w:t>
            </w:r>
            <w:r w:rsidRPr="00EA67ED">
              <w:rPr>
                <w:rFonts w:ascii="微軟正黑體" w:eastAsia="微軟正黑體" w:hAnsi="微軟正黑體" w:cs="新細明體" w:hint="eastAsia"/>
                <w:color w:val="000000" w:themeColor="text1"/>
                <w:kern w:val="0"/>
                <w:sz w:val="16"/>
                <w:szCs w:val="16"/>
              </w:rPr>
              <w:t>人员：</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9FE4A6" w14:textId="77777777" w:rsidR="00BB02DE" w:rsidRPr="00EA67ED" w:rsidRDefault="00936F8F" w:rsidP="00BB02DE">
            <w:pPr>
              <w:widowControl/>
              <w:adjustRightInd w:val="0"/>
              <w:snapToGrid w:val="0"/>
              <w:spacing w:line="240" w:lineRule="exact"/>
              <w:jc w:val="center"/>
              <w:rPr>
                <w:rFonts w:ascii="微軟正黑體" w:eastAsia="微軟正黑體" w:hAnsi="微軟正黑體" w:cs="新細明體"/>
                <w:b/>
                <w:bCs/>
                <w:color w:val="000000" w:themeColor="text1"/>
                <w:kern w:val="0"/>
                <w:sz w:val="16"/>
                <w:szCs w:val="16"/>
                <w:lang w:eastAsia="zh-TW"/>
              </w:rPr>
            </w:pPr>
            <w:r w:rsidRPr="00EA67ED">
              <w:rPr>
                <w:rFonts w:ascii="微軟正黑體" w:eastAsia="微軟正黑體" w:hAnsi="微軟正黑體" w:cs="新細明體" w:hint="eastAsia"/>
                <w:b/>
                <w:bCs/>
                <w:color w:val="000000" w:themeColor="text1"/>
                <w:kern w:val="0"/>
                <w:sz w:val="16"/>
                <w:szCs w:val="16"/>
              </w:rPr>
              <w:t>备注</w:t>
            </w:r>
          </w:p>
        </w:tc>
      </w:tr>
      <w:tr w:rsidR="00BB02DE" w:rsidRPr="00EA67ED" w14:paraId="5FBDE638" w14:textId="77777777" w:rsidTr="00854B75">
        <w:trPr>
          <w:trHeight w:val="413"/>
        </w:trPr>
        <w:tc>
          <w:tcPr>
            <w:tcW w:w="721" w:type="dxa"/>
            <w:tcBorders>
              <w:top w:val="nil"/>
              <w:left w:val="single" w:sz="4" w:space="0" w:color="auto"/>
              <w:bottom w:val="single" w:sz="4" w:space="0" w:color="auto"/>
              <w:right w:val="single" w:sz="4" w:space="0" w:color="auto"/>
            </w:tcBorders>
            <w:shd w:val="clear" w:color="000000" w:fill="FFFFFF"/>
            <w:noWrap/>
            <w:vAlign w:val="center"/>
            <w:hideMark/>
          </w:tcPr>
          <w:p w14:paraId="6400322A" w14:textId="77777777" w:rsidR="00BB02DE" w:rsidRPr="00EA67ED" w:rsidRDefault="00936F8F" w:rsidP="00BB02DE">
            <w:pPr>
              <w:widowControl/>
              <w:adjustRightInd w:val="0"/>
              <w:snapToGrid w:val="0"/>
              <w:spacing w:line="240" w:lineRule="exact"/>
              <w:jc w:val="center"/>
              <w:rPr>
                <w:rFonts w:ascii="微軟正黑體" w:eastAsia="微軟正黑體" w:hAnsi="微軟正黑體" w:cs="新細明體"/>
                <w:b/>
                <w:bCs/>
                <w:color w:val="000000" w:themeColor="text1"/>
                <w:kern w:val="0"/>
                <w:sz w:val="16"/>
                <w:szCs w:val="16"/>
                <w:lang w:eastAsia="zh-TW"/>
              </w:rPr>
            </w:pPr>
            <w:r w:rsidRPr="00EA67ED">
              <w:rPr>
                <w:rFonts w:ascii="微軟正黑體" w:eastAsia="微軟正黑體" w:hAnsi="微軟正黑體" w:cs="新細明體" w:hint="eastAsia"/>
                <w:b/>
                <w:bCs/>
                <w:color w:val="000000" w:themeColor="text1"/>
                <w:kern w:val="0"/>
                <w:sz w:val="16"/>
                <w:szCs w:val="16"/>
              </w:rPr>
              <w:t>考察项目</w:t>
            </w:r>
          </w:p>
        </w:tc>
        <w:tc>
          <w:tcPr>
            <w:tcW w:w="425" w:type="dxa"/>
            <w:tcBorders>
              <w:top w:val="nil"/>
              <w:left w:val="nil"/>
              <w:bottom w:val="single" w:sz="4" w:space="0" w:color="auto"/>
              <w:right w:val="single" w:sz="4" w:space="0" w:color="auto"/>
            </w:tcBorders>
            <w:shd w:val="clear" w:color="000000" w:fill="FFFFFF"/>
            <w:noWrap/>
            <w:vAlign w:val="center"/>
            <w:hideMark/>
          </w:tcPr>
          <w:p w14:paraId="76917349" w14:textId="77777777" w:rsidR="00BB02DE" w:rsidRPr="00EA67ED" w:rsidRDefault="00936F8F" w:rsidP="00BB02DE">
            <w:pPr>
              <w:widowControl/>
              <w:adjustRightInd w:val="0"/>
              <w:snapToGrid w:val="0"/>
              <w:spacing w:line="240" w:lineRule="exact"/>
              <w:jc w:val="center"/>
              <w:rPr>
                <w:rFonts w:ascii="微軟正黑體" w:eastAsia="微軟正黑體" w:hAnsi="微軟正黑體" w:cs="新細明體"/>
                <w:b/>
                <w:bCs/>
                <w:color w:val="000000" w:themeColor="text1"/>
                <w:kern w:val="0"/>
                <w:sz w:val="16"/>
                <w:szCs w:val="16"/>
                <w:lang w:eastAsia="zh-TW"/>
              </w:rPr>
            </w:pPr>
            <w:r w:rsidRPr="00EA67ED">
              <w:rPr>
                <w:rFonts w:ascii="微軟正黑體" w:eastAsia="微軟正黑體" w:hAnsi="微軟正黑體" w:cs="新細明體" w:hint="eastAsia"/>
                <w:b/>
                <w:bCs/>
                <w:color w:val="000000" w:themeColor="text1"/>
                <w:kern w:val="0"/>
                <w:sz w:val="16"/>
                <w:szCs w:val="16"/>
              </w:rPr>
              <w:t>分值</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4500A54A" w14:textId="77777777" w:rsidR="002954D5" w:rsidRPr="00EA67ED" w:rsidRDefault="00936F8F" w:rsidP="00BB02DE">
            <w:pPr>
              <w:widowControl/>
              <w:adjustRightInd w:val="0"/>
              <w:snapToGrid w:val="0"/>
              <w:spacing w:line="240" w:lineRule="exact"/>
              <w:jc w:val="center"/>
              <w:rPr>
                <w:rFonts w:ascii="微軟正黑體" w:eastAsia="微軟正黑體" w:hAnsi="微軟正黑體" w:cs="新細明體"/>
                <w:b/>
                <w:bCs/>
                <w:color w:val="000000" w:themeColor="text1"/>
                <w:kern w:val="0"/>
                <w:sz w:val="16"/>
                <w:szCs w:val="16"/>
              </w:rPr>
            </w:pPr>
            <w:r w:rsidRPr="00EA67ED">
              <w:rPr>
                <w:rFonts w:ascii="微軟正黑體" w:eastAsia="微軟正黑體" w:hAnsi="微軟正黑體" w:cs="新細明體" w:hint="eastAsia"/>
                <w:b/>
                <w:bCs/>
                <w:color w:val="000000" w:themeColor="text1"/>
                <w:kern w:val="0"/>
                <w:sz w:val="16"/>
                <w:szCs w:val="16"/>
              </w:rPr>
              <w:t>评审内容</w:t>
            </w:r>
          </w:p>
          <w:p w14:paraId="44D1E5C5" w14:textId="77777777" w:rsidR="00BB02DE" w:rsidRPr="00EA67ED" w:rsidRDefault="00936F8F" w:rsidP="00BB02DE">
            <w:pPr>
              <w:widowControl/>
              <w:adjustRightInd w:val="0"/>
              <w:snapToGrid w:val="0"/>
              <w:spacing w:line="240" w:lineRule="exact"/>
              <w:jc w:val="center"/>
              <w:rPr>
                <w:rFonts w:ascii="微軟正黑體" w:eastAsia="微軟正黑體" w:hAnsi="微軟正黑體" w:cs="新細明體"/>
                <w:b/>
                <w:bCs/>
                <w:color w:val="000000" w:themeColor="text1"/>
                <w:kern w:val="0"/>
                <w:sz w:val="16"/>
                <w:szCs w:val="16"/>
                <w:lang w:eastAsia="zh-TW"/>
              </w:rPr>
            </w:pPr>
            <w:r w:rsidRPr="00EA67ED">
              <w:rPr>
                <w:rFonts w:ascii="微軟正黑體" w:eastAsia="微軟正黑體" w:hAnsi="微軟正黑體" w:cs="新細明體" w:hint="eastAsia"/>
                <w:b/>
                <w:bCs/>
                <w:color w:val="000000" w:themeColor="text1"/>
                <w:kern w:val="0"/>
                <w:sz w:val="16"/>
                <w:szCs w:val="16"/>
              </w:rPr>
              <w:t>（总计</w:t>
            </w:r>
            <w:r w:rsidRPr="00EA67ED">
              <w:rPr>
                <w:rFonts w:ascii="微軟正黑體" w:eastAsia="微軟正黑體" w:hAnsi="微軟正黑體" w:cs="新細明體"/>
                <w:b/>
                <w:bCs/>
                <w:color w:val="000000" w:themeColor="text1"/>
                <w:kern w:val="0"/>
                <w:sz w:val="16"/>
                <w:szCs w:val="16"/>
              </w:rPr>
              <w:t>100</w:t>
            </w:r>
            <w:r w:rsidRPr="00EA67ED">
              <w:rPr>
                <w:rFonts w:ascii="微軟正黑體" w:eastAsia="微軟正黑體" w:hAnsi="微軟正黑體" w:cs="新細明體" w:hint="eastAsia"/>
                <w:b/>
                <w:bCs/>
                <w:color w:val="000000" w:themeColor="text1"/>
                <w:kern w:val="0"/>
                <w:sz w:val="16"/>
                <w:szCs w:val="16"/>
              </w:rPr>
              <w:t>分）</w:t>
            </w:r>
          </w:p>
        </w:tc>
        <w:tc>
          <w:tcPr>
            <w:tcW w:w="3685" w:type="dxa"/>
            <w:gridSpan w:val="2"/>
            <w:tcBorders>
              <w:top w:val="nil"/>
              <w:left w:val="nil"/>
              <w:bottom w:val="single" w:sz="4" w:space="0" w:color="auto"/>
              <w:right w:val="single" w:sz="4" w:space="0" w:color="auto"/>
            </w:tcBorders>
            <w:shd w:val="clear" w:color="000000" w:fill="FFFFFF"/>
            <w:noWrap/>
            <w:vAlign w:val="center"/>
            <w:hideMark/>
          </w:tcPr>
          <w:p w14:paraId="436880E5" w14:textId="77777777" w:rsidR="00BB02DE" w:rsidRPr="00EA67ED" w:rsidRDefault="00936F8F" w:rsidP="00BB02DE">
            <w:pPr>
              <w:widowControl/>
              <w:adjustRightInd w:val="0"/>
              <w:snapToGrid w:val="0"/>
              <w:spacing w:line="240" w:lineRule="exact"/>
              <w:jc w:val="center"/>
              <w:rPr>
                <w:rFonts w:ascii="微軟正黑體" w:eastAsia="微軟正黑體" w:hAnsi="微軟正黑體" w:cs="新細明體"/>
                <w:b/>
                <w:bCs/>
                <w:color w:val="000000" w:themeColor="text1"/>
                <w:kern w:val="0"/>
                <w:sz w:val="16"/>
                <w:szCs w:val="16"/>
                <w:lang w:eastAsia="zh-TW"/>
              </w:rPr>
            </w:pPr>
            <w:r w:rsidRPr="00EA67ED">
              <w:rPr>
                <w:rFonts w:ascii="微軟正黑體" w:eastAsia="微軟正黑體" w:hAnsi="微軟正黑體" w:cs="新細明體" w:hint="eastAsia"/>
                <w:b/>
                <w:bCs/>
                <w:color w:val="000000" w:themeColor="text1"/>
                <w:kern w:val="0"/>
                <w:sz w:val="16"/>
                <w:szCs w:val="16"/>
              </w:rPr>
              <w:t>评分标准</w:t>
            </w:r>
          </w:p>
        </w:tc>
        <w:tc>
          <w:tcPr>
            <w:tcW w:w="2552" w:type="dxa"/>
            <w:tcBorders>
              <w:top w:val="nil"/>
              <w:left w:val="nil"/>
              <w:bottom w:val="single" w:sz="4" w:space="0" w:color="auto"/>
              <w:right w:val="single" w:sz="4" w:space="0" w:color="auto"/>
            </w:tcBorders>
            <w:shd w:val="clear" w:color="000000" w:fill="FFFFFF"/>
            <w:noWrap/>
            <w:vAlign w:val="center"/>
            <w:hideMark/>
          </w:tcPr>
          <w:p w14:paraId="1B25B23A" w14:textId="77777777" w:rsidR="00BB02DE" w:rsidRPr="00EA67ED" w:rsidRDefault="00936F8F" w:rsidP="00BB02DE">
            <w:pPr>
              <w:widowControl/>
              <w:adjustRightInd w:val="0"/>
              <w:snapToGrid w:val="0"/>
              <w:spacing w:line="240" w:lineRule="exact"/>
              <w:jc w:val="center"/>
              <w:rPr>
                <w:rFonts w:ascii="微軟正黑體" w:eastAsia="微軟正黑體" w:hAnsi="微軟正黑體" w:cs="新細明體"/>
                <w:b/>
                <w:bCs/>
                <w:color w:val="000000" w:themeColor="text1"/>
                <w:kern w:val="0"/>
                <w:sz w:val="16"/>
                <w:szCs w:val="16"/>
              </w:rPr>
            </w:pPr>
            <w:r w:rsidRPr="00EA67ED">
              <w:rPr>
                <w:rFonts w:ascii="微軟正黑體" w:eastAsia="微軟正黑體" w:hAnsi="微軟正黑體" w:cs="新細明體" w:hint="eastAsia"/>
                <w:b/>
                <w:bCs/>
                <w:color w:val="000000" w:themeColor="text1"/>
                <w:kern w:val="0"/>
                <w:sz w:val="16"/>
                <w:szCs w:val="16"/>
              </w:rPr>
              <w:t>审查资料（审查完成后在□内√）</w:t>
            </w:r>
          </w:p>
        </w:tc>
        <w:tc>
          <w:tcPr>
            <w:tcW w:w="708" w:type="dxa"/>
            <w:tcBorders>
              <w:top w:val="nil"/>
              <w:left w:val="nil"/>
              <w:bottom w:val="single" w:sz="4" w:space="0" w:color="auto"/>
              <w:right w:val="single" w:sz="4" w:space="0" w:color="auto"/>
            </w:tcBorders>
            <w:shd w:val="clear" w:color="000000" w:fill="FFFFFF"/>
            <w:noWrap/>
            <w:vAlign w:val="center"/>
            <w:hideMark/>
          </w:tcPr>
          <w:p w14:paraId="1033172B" w14:textId="77777777" w:rsidR="00BB02DE" w:rsidRPr="00EA67ED" w:rsidRDefault="00936F8F" w:rsidP="00BB02DE">
            <w:pPr>
              <w:widowControl/>
              <w:adjustRightInd w:val="0"/>
              <w:snapToGrid w:val="0"/>
              <w:spacing w:line="240" w:lineRule="exact"/>
              <w:jc w:val="center"/>
              <w:rPr>
                <w:rFonts w:ascii="微軟正黑體" w:eastAsia="微軟正黑體" w:hAnsi="微軟正黑體" w:cs="新細明體"/>
                <w:b/>
                <w:bCs/>
                <w:color w:val="000000" w:themeColor="text1"/>
                <w:kern w:val="0"/>
                <w:sz w:val="16"/>
                <w:szCs w:val="16"/>
                <w:lang w:eastAsia="zh-TW"/>
              </w:rPr>
            </w:pPr>
            <w:r w:rsidRPr="00EA67ED">
              <w:rPr>
                <w:rFonts w:ascii="微軟正黑體" w:eastAsia="微軟正黑體" w:hAnsi="微軟正黑體" w:cs="新細明體" w:hint="eastAsia"/>
                <w:b/>
                <w:bCs/>
                <w:color w:val="000000" w:themeColor="text1"/>
                <w:kern w:val="0"/>
                <w:sz w:val="16"/>
                <w:szCs w:val="16"/>
              </w:rPr>
              <w:t>评分</w:t>
            </w:r>
            <w:r w:rsidRPr="00EA67ED">
              <w:rPr>
                <w:rFonts w:ascii="微軟正黑體" w:eastAsia="微軟正黑體" w:hAnsi="微軟正黑體" w:cs="新細明體"/>
                <w:b/>
                <w:bCs/>
                <w:color w:val="000000" w:themeColor="text1"/>
                <w:kern w:val="0"/>
                <w:sz w:val="16"/>
                <w:szCs w:val="16"/>
              </w:rPr>
              <w:t>/</w:t>
            </w:r>
            <w:r w:rsidRPr="00EA67ED">
              <w:rPr>
                <w:rFonts w:ascii="微軟正黑體" w:eastAsia="微軟正黑體" w:hAnsi="微軟正黑體" w:cs="新細明體" w:hint="eastAsia"/>
                <w:b/>
                <w:bCs/>
                <w:color w:val="000000" w:themeColor="text1"/>
                <w:kern w:val="0"/>
                <w:sz w:val="16"/>
                <w:szCs w:val="16"/>
              </w:rPr>
              <w:t>评审意见</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30C73A9" w14:textId="77777777" w:rsidR="00BB02DE" w:rsidRPr="00EA67ED" w:rsidRDefault="00BB02DE" w:rsidP="00BB02DE">
            <w:pPr>
              <w:widowControl/>
              <w:adjustRightInd w:val="0"/>
              <w:snapToGrid w:val="0"/>
              <w:spacing w:line="240" w:lineRule="exact"/>
              <w:jc w:val="left"/>
              <w:rPr>
                <w:rFonts w:ascii="微軟正黑體" w:eastAsia="微軟正黑體" w:hAnsi="微軟正黑體" w:cs="新細明體"/>
                <w:b/>
                <w:bCs/>
                <w:color w:val="000000" w:themeColor="text1"/>
                <w:kern w:val="0"/>
                <w:sz w:val="16"/>
                <w:szCs w:val="16"/>
                <w:lang w:eastAsia="zh-TW"/>
              </w:rPr>
            </w:pPr>
          </w:p>
        </w:tc>
      </w:tr>
      <w:tr w:rsidR="00BB02DE" w:rsidRPr="00EA67ED" w14:paraId="4B9421F7" w14:textId="77777777" w:rsidTr="000203B3">
        <w:trPr>
          <w:trHeight w:val="1495"/>
        </w:trPr>
        <w:tc>
          <w:tcPr>
            <w:tcW w:w="72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35EBA8" w14:textId="77777777" w:rsidR="00BB02DE" w:rsidRPr="00EA67ED" w:rsidRDefault="00936F8F" w:rsidP="002954D5">
            <w:pPr>
              <w:widowControl/>
              <w:adjustRightInd w:val="0"/>
              <w:snapToGrid w:val="0"/>
              <w:spacing w:before="100" w:beforeAutospacing="1" w:after="100" w:afterAutospacing="1" w:line="160" w:lineRule="exact"/>
              <w:jc w:val="center"/>
              <w:rPr>
                <w:rFonts w:ascii="微軟正黑體" w:eastAsia="微軟正黑體" w:hAnsi="微軟正黑體" w:cs="新細明體"/>
                <w:color w:val="000000" w:themeColor="text1"/>
                <w:kern w:val="0"/>
                <w:sz w:val="13"/>
                <w:szCs w:val="13"/>
                <w:lang w:eastAsia="zh-TW"/>
              </w:rPr>
            </w:pPr>
            <w:r w:rsidRPr="00EA67ED">
              <w:rPr>
                <w:rFonts w:ascii="微軟正黑體" w:eastAsia="微軟正黑體" w:hAnsi="微軟正黑體" w:cs="新細明體" w:hint="eastAsia"/>
                <w:color w:val="000000" w:themeColor="text1"/>
                <w:kern w:val="0"/>
                <w:sz w:val="13"/>
                <w:szCs w:val="13"/>
              </w:rPr>
              <w:t>综合能力</w:t>
            </w:r>
          </w:p>
        </w:tc>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9E426F" w14:textId="77777777" w:rsidR="00BB02DE" w:rsidRPr="00EA67ED" w:rsidRDefault="00936F8F" w:rsidP="002954D5">
            <w:pPr>
              <w:widowControl/>
              <w:adjustRightInd w:val="0"/>
              <w:snapToGrid w:val="0"/>
              <w:spacing w:before="100" w:beforeAutospacing="1" w:after="100" w:afterAutospacing="1" w:line="160" w:lineRule="exact"/>
              <w:jc w:val="center"/>
              <w:rPr>
                <w:rFonts w:ascii="微軟正黑體" w:eastAsia="微軟正黑體" w:hAnsi="微軟正黑體" w:cs="新細明體"/>
                <w:color w:val="000000" w:themeColor="text1"/>
                <w:kern w:val="0"/>
                <w:sz w:val="13"/>
                <w:szCs w:val="13"/>
                <w:lang w:eastAsia="zh-TW"/>
              </w:rPr>
            </w:pPr>
            <w:r w:rsidRPr="00EA67ED">
              <w:rPr>
                <w:rFonts w:ascii="微軟正黑體" w:eastAsia="微軟正黑體" w:hAnsi="微軟正黑體" w:cs="新細明體"/>
                <w:color w:val="000000" w:themeColor="text1"/>
                <w:kern w:val="0"/>
                <w:sz w:val="13"/>
                <w:szCs w:val="13"/>
              </w:rPr>
              <w:t>70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50674ADB" w14:textId="77777777" w:rsidR="00BB02DE" w:rsidRPr="00EA67ED" w:rsidRDefault="000203B3"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SimSun" w:hint="eastAsia"/>
                <w:color w:val="000000" w:themeColor="text1"/>
                <w:kern w:val="0"/>
                <w:sz w:val="13"/>
                <w:szCs w:val="13"/>
              </w:rPr>
              <w:t>注册</w:t>
            </w:r>
            <w:r w:rsidR="002364D5" w:rsidRPr="00EA67ED">
              <w:rPr>
                <w:rFonts w:ascii="微軟正黑體" w:eastAsia="微軟正黑體" w:hAnsi="微軟正黑體" w:cs="新細明體" w:hint="eastAsia"/>
                <w:color w:val="000000" w:themeColor="text1"/>
                <w:kern w:val="0"/>
                <w:sz w:val="13"/>
                <w:szCs w:val="13"/>
              </w:rPr>
              <w:t>资本</w:t>
            </w:r>
            <w:r w:rsidR="00936F8F" w:rsidRPr="00EA67ED">
              <w:rPr>
                <w:rFonts w:ascii="微軟正黑體" w:eastAsia="微軟正黑體" w:hAnsi="微軟正黑體" w:cs="新細明體" w:hint="eastAsia"/>
                <w:color w:val="000000" w:themeColor="text1"/>
                <w:kern w:val="0"/>
                <w:sz w:val="13"/>
                <w:szCs w:val="13"/>
              </w:rPr>
              <w:t>（注册时间须</w:t>
            </w:r>
            <w:r w:rsidR="00936F8F" w:rsidRPr="00EA67ED">
              <w:rPr>
                <w:rFonts w:ascii="微軟正黑體" w:eastAsia="微軟正黑體" w:hAnsi="微軟正黑體" w:cs="新細明體"/>
                <w:color w:val="000000" w:themeColor="text1"/>
                <w:kern w:val="0"/>
                <w:sz w:val="13"/>
                <w:szCs w:val="13"/>
              </w:rPr>
              <w:t>3</w:t>
            </w:r>
            <w:r w:rsidR="00936F8F" w:rsidRPr="00EA67ED">
              <w:rPr>
                <w:rFonts w:ascii="微軟正黑體" w:eastAsia="微軟正黑體" w:hAnsi="微軟正黑體" w:cs="新細明體" w:hint="eastAsia"/>
                <w:color w:val="000000" w:themeColor="text1"/>
                <w:kern w:val="0"/>
                <w:sz w:val="13"/>
                <w:szCs w:val="13"/>
              </w:rPr>
              <w:t>年及以上）（最高</w:t>
            </w:r>
            <w:r w:rsidR="00936F8F" w:rsidRPr="00EA67ED">
              <w:rPr>
                <w:rFonts w:ascii="微軟正黑體" w:eastAsia="微軟正黑體" w:hAnsi="微軟正黑體" w:cs="新細明體"/>
                <w:color w:val="000000" w:themeColor="text1"/>
                <w:kern w:val="0"/>
                <w:sz w:val="13"/>
                <w:szCs w:val="13"/>
              </w:rPr>
              <w:t>10</w:t>
            </w:r>
            <w:r w:rsidR="00936F8F" w:rsidRPr="00EA67ED">
              <w:rPr>
                <w:rFonts w:ascii="微軟正黑體" w:eastAsia="微軟正黑體" w:hAnsi="微軟正黑體" w:cs="新細明體" w:hint="eastAsia"/>
                <w:color w:val="000000" w:themeColor="text1"/>
                <w:kern w:val="0"/>
                <w:sz w:val="13"/>
                <w:szCs w:val="13"/>
              </w:rPr>
              <w:t>分）</w:t>
            </w:r>
          </w:p>
        </w:tc>
        <w:tc>
          <w:tcPr>
            <w:tcW w:w="3685" w:type="dxa"/>
            <w:gridSpan w:val="2"/>
            <w:tcBorders>
              <w:top w:val="nil"/>
              <w:left w:val="nil"/>
              <w:bottom w:val="single" w:sz="4" w:space="0" w:color="auto"/>
              <w:right w:val="single" w:sz="4" w:space="0" w:color="auto"/>
            </w:tcBorders>
            <w:shd w:val="clear" w:color="000000" w:fill="FFFFFF"/>
            <w:vAlign w:val="center"/>
            <w:hideMark/>
          </w:tcPr>
          <w:p w14:paraId="25AF85AF"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①</w:t>
            </w:r>
            <w:r w:rsidRPr="00EA67ED">
              <w:rPr>
                <w:rFonts w:ascii="微軟正黑體" w:eastAsia="微軟正黑體" w:hAnsi="微軟正黑體" w:cs="新細明體"/>
                <w:color w:val="000000" w:themeColor="text1"/>
                <w:kern w:val="0"/>
                <w:sz w:val="13"/>
                <w:szCs w:val="13"/>
              </w:rPr>
              <w:t>RMB100</w:t>
            </w:r>
            <w:r w:rsidR="00472590" w:rsidRPr="00EA67ED">
              <w:rPr>
                <w:rFonts w:ascii="微軟正黑體" w:eastAsia="微軟正黑體" w:hAnsi="微軟正黑體" w:cs="新細明體" w:hint="eastAsia"/>
                <w:color w:val="000000" w:themeColor="text1"/>
                <w:kern w:val="0"/>
                <w:sz w:val="13"/>
                <w:szCs w:val="13"/>
              </w:rPr>
              <w:t>万（</w:t>
            </w:r>
            <w:r w:rsidRPr="00EA67ED">
              <w:rPr>
                <w:rFonts w:ascii="微軟正黑體" w:eastAsia="微軟正黑體" w:hAnsi="微軟正黑體" w:cs="新細明體" w:hint="eastAsia"/>
                <w:color w:val="000000" w:themeColor="text1"/>
                <w:kern w:val="0"/>
                <w:sz w:val="13"/>
                <w:szCs w:val="13"/>
              </w:rPr>
              <w:t>含）</w:t>
            </w:r>
            <w:r w:rsidRPr="00EA67ED">
              <w:rPr>
                <w:rFonts w:ascii="微軟正黑體" w:eastAsia="微軟正黑體" w:hAnsi="微軟正黑體" w:cs="新細明體"/>
                <w:color w:val="000000" w:themeColor="text1"/>
                <w:kern w:val="0"/>
                <w:sz w:val="13"/>
                <w:szCs w:val="13"/>
              </w:rPr>
              <w:t>-300</w:t>
            </w:r>
            <w:r w:rsidRPr="00EA67ED">
              <w:rPr>
                <w:rFonts w:ascii="微軟正黑體" w:eastAsia="微軟正黑體" w:hAnsi="微軟正黑體" w:cs="新細明體" w:hint="eastAsia"/>
                <w:color w:val="000000" w:themeColor="text1"/>
                <w:kern w:val="0"/>
                <w:sz w:val="13"/>
                <w:szCs w:val="13"/>
              </w:rPr>
              <w:t>万（含）且注册时间三年及以上（得</w:t>
            </w:r>
            <w:r w:rsidRPr="00EA67ED">
              <w:rPr>
                <w:rFonts w:ascii="微軟正黑體" w:eastAsia="微軟正黑體" w:hAnsi="微軟正黑體" w:cs="新細明體"/>
                <w:color w:val="000000" w:themeColor="text1"/>
                <w:kern w:val="0"/>
                <w:sz w:val="13"/>
                <w:szCs w:val="13"/>
              </w:rPr>
              <w:t>6</w:t>
            </w:r>
            <w:r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②</w:t>
            </w:r>
            <w:r w:rsidRPr="00EA67ED">
              <w:rPr>
                <w:rFonts w:ascii="微軟正黑體" w:eastAsia="微軟正黑體" w:hAnsi="微軟正黑體" w:cs="新細明體"/>
                <w:color w:val="000000" w:themeColor="text1"/>
                <w:kern w:val="0"/>
                <w:sz w:val="13"/>
                <w:szCs w:val="13"/>
              </w:rPr>
              <w:t>RMB300</w:t>
            </w:r>
            <w:r w:rsidRPr="00EA67ED">
              <w:rPr>
                <w:rFonts w:ascii="微軟正黑體" w:eastAsia="微軟正黑體" w:hAnsi="微軟正黑體" w:cs="新細明體" w:hint="eastAsia"/>
                <w:color w:val="000000" w:themeColor="text1"/>
                <w:kern w:val="0"/>
                <w:sz w:val="13"/>
                <w:szCs w:val="13"/>
              </w:rPr>
              <w:t>万（不含）</w:t>
            </w:r>
            <w:r w:rsidRPr="00EA67ED">
              <w:rPr>
                <w:rFonts w:ascii="微軟正黑體" w:eastAsia="微軟正黑體" w:hAnsi="微軟正黑體" w:cs="新細明體"/>
                <w:color w:val="000000" w:themeColor="text1"/>
                <w:kern w:val="0"/>
                <w:sz w:val="13"/>
                <w:szCs w:val="13"/>
              </w:rPr>
              <w:t>-600</w:t>
            </w:r>
            <w:r w:rsidRPr="00EA67ED">
              <w:rPr>
                <w:rFonts w:ascii="微軟正黑體" w:eastAsia="微軟正黑體" w:hAnsi="微軟正黑體" w:cs="新細明體" w:hint="eastAsia"/>
                <w:color w:val="000000" w:themeColor="text1"/>
                <w:kern w:val="0"/>
                <w:sz w:val="13"/>
                <w:szCs w:val="13"/>
              </w:rPr>
              <w:t>万（含）且注册时间三年及以上（得</w:t>
            </w:r>
            <w:r w:rsidRPr="00EA67ED">
              <w:rPr>
                <w:rFonts w:ascii="微軟正黑體" w:eastAsia="微軟正黑體" w:hAnsi="微軟正黑體" w:cs="新細明體"/>
                <w:color w:val="000000" w:themeColor="text1"/>
                <w:kern w:val="0"/>
                <w:sz w:val="13"/>
                <w:szCs w:val="13"/>
              </w:rPr>
              <w:t>8</w:t>
            </w:r>
            <w:r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③</w:t>
            </w:r>
            <w:r w:rsidRPr="00EA67ED">
              <w:rPr>
                <w:rFonts w:ascii="微軟正黑體" w:eastAsia="微軟正黑體" w:hAnsi="微軟正黑體" w:cs="新細明體"/>
                <w:color w:val="000000" w:themeColor="text1"/>
                <w:kern w:val="0"/>
                <w:sz w:val="13"/>
                <w:szCs w:val="13"/>
              </w:rPr>
              <w:t>RMB600</w:t>
            </w:r>
            <w:r w:rsidRPr="00EA67ED">
              <w:rPr>
                <w:rFonts w:ascii="微軟正黑體" w:eastAsia="微軟正黑體" w:hAnsi="微軟正黑體" w:cs="新細明體" w:hint="eastAsia"/>
                <w:color w:val="000000" w:themeColor="text1"/>
                <w:kern w:val="0"/>
                <w:sz w:val="13"/>
                <w:szCs w:val="13"/>
              </w:rPr>
              <w:t>万（不含）以上且注册时间三年及以上（得</w:t>
            </w:r>
            <w:r w:rsidRPr="00EA67ED">
              <w:rPr>
                <w:rFonts w:ascii="微軟正黑體" w:eastAsia="微軟正黑體" w:hAnsi="微軟正黑體" w:cs="新細明體"/>
                <w:color w:val="000000" w:themeColor="text1"/>
                <w:kern w:val="0"/>
                <w:sz w:val="13"/>
                <w:szCs w:val="13"/>
              </w:rPr>
              <w:t>10</w:t>
            </w:r>
            <w:r w:rsidRPr="00EA67ED">
              <w:rPr>
                <w:rFonts w:ascii="微軟正黑體" w:eastAsia="微軟正黑體" w:hAnsi="微軟正黑體" w:cs="新細明體" w:hint="eastAsia"/>
                <w:color w:val="000000" w:themeColor="text1"/>
                <w:kern w:val="0"/>
                <w:sz w:val="13"/>
                <w:szCs w:val="13"/>
              </w:rPr>
              <w:t>分）</w:t>
            </w:r>
          </w:p>
        </w:tc>
        <w:tc>
          <w:tcPr>
            <w:tcW w:w="2552" w:type="dxa"/>
            <w:tcBorders>
              <w:top w:val="nil"/>
              <w:left w:val="nil"/>
              <w:bottom w:val="single" w:sz="4" w:space="0" w:color="auto"/>
              <w:right w:val="single" w:sz="4" w:space="0" w:color="auto"/>
            </w:tcBorders>
            <w:shd w:val="clear" w:color="000000" w:fill="FFFFFF"/>
            <w:vAlign w:val="center"/>
            <w:hideMark/>
          </w:tcPr>
          <w:p w14:paraId="59A8410C" w14:textId="77777777" w:rsidR="00BB02DE" w:rsidRPr="00EA67ED" w:rsidRDefault="00472590" w:rsidP="000203B3">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1.</w:t>
            </w:r>
            <w:r w:rsidR="00936F8F" w:rsidRPr="00EA67ED">
              <w:rPr>
                <w:rFonts w:ascii="微軟正黑體" w:eastAsia="微軟正黑體" w:hAnsi="微軟正黑體" w:cs="新細明體" w:hint="eastAsia"/>
                <w:color w:val="000000" w:themeColor="text1"/>
                <w:kern w:val="0"/>
                <w:sz w:val="13"/>
                <w:szCs w:val="13"/>
              </w:rPr>
              <w:t>审查资料：营业执照原件</w:t>
            </w:r>
            <w:r w:rsidR="00936353" w:rsidRPr="00EA67ED">
              <w:rPr>
                <w:rFonts w:ascii="微軟正黑體" w:eastAsia="微軟正黑體" w:hAnsi="微軟正黑體" w:cs="新細明體" w:hint="eastAsia"/>
                <w:color w:val="000000" w:themeColor="text1"/>
                <w:kern w:val="0"/>
                <w:sz w:val="13"/>
                <w:szCs w:val="13"/>
              </w:rPr>
              <w:t xml:space="preserve"> </w:t>
            </w:r>
            <w:r w:rsidR="00936F8F" w:rsidRPr="00EA67ED">
              <w:rPr>
                <w:rFonts w:ascii="微軟正黑體" w:eastAsia="微軟正黑體" w:hAnsi="微軟正黑體" w:cs="新細明體" w:hint="eastAsia"/>
                <w:color w:val="000000" w:themeColor="text1"/>
                <w:kern w:val="0"/>
                <w:sz w:val="13"/>
                <w:szCs w:val="13"/>
              </w:rPr>
              <w:t>□</w:t>
            </w:r>
            <w:r w:rsidR="00BB02DE" w:rsidRPr="00EA67ED">
              <w:rPr>
                <w:rFonts w:ascii="微軟正黑體" w:eastAsia="微軟正黑體" w:hAnsi="微軟正黑體" w:cs="新細明體" w:hint="eastAsia"/>
                <w:color w:val="000000" w:themeColor="text1"/>
                <w:kern w:val="0"/>
                <w:sz w:val="13"/>
                <w:szCs w:val="13"/>
              </w:rPr>
              <w:br/>
            </w:r>
            <w:r w:rsidR="00936F8F" w:rsidRPr="00EA67ED">
              <w:rPr>
                <w:rFonts w:ascii="微軟正黑體" w:eastAsia="微軟正黑體" w:hAnsi="微軟正黑體" w:cs="新細明體" w:hint="eastAsia"/>
                <w:color w:val="000000" w:themeColor="text1"/>
                <w:kern w:val="0"/>
                <w:sz w:val="13"/>
                <w:szCs w:val="13"/>
              </w:rPr>
              <w:t>①公司名称</w:t>
            </w:r>
            <w:r w:rsidR="00936F8F" w:rsidRPr="00EA67ED">
              <w:rPr>
                <w:rFonts w:ascii="微軟正黑體" w:eastAsia="微軟正黑體" w:hAnsi="微軟正黑體" w:cs="新細明體"/>
                <w:color w:val="000000" w:themeColor="text1"/>
                <w:kern w:val="0"/>
                <w:sz w:val="13"/>
                <w:szCs w:val="13"/>
              </w:rPr>
              <w:t xml:space="preserve"> </w:t>
            </w:r>
            <w:r w:rsidR="00936F8F" w:rsidRPr="00EA67ED">
              <w:rPr>
                <w:rFonts w:ascii="微軟正黑體" w:eastAsia="微軟正黑體" w:hAnsi="微軟正黑體" w:cs="新細明體" w:hint="eastAsia"/>
                <w:color w:val="000000" w:themeColor="text1"/>
                <w:kern w:val="0"/>
                <w:sz w:val="13"/>
                <w:szCs w:val="13"/>
              </w:rPr>
              <w:t>②注册资金</w:t>
            </w:r>
            <w:r w:rsidR="00936F8F" w:rsidRPr="00EA67ED">
              <w:rPr>
                <w:rFonts w:ascii="微軟正黑體" w:eastAsia="微軟正黑體" w:hAnsi="微軟正黑體" w:cs="新細明體"/>
                <w:color w:val="000000" w:themeColor="text1"/>
                <w:kern w:val="0"/>
                <w:sz w:val="13"/>
                <w:szCs w:val="13"/>
              </w:rPr>
              <w:t xml:space="preserve"> </w:t>
            </w:r>
            <w:r w:rsidR="00936F8F" w:rsidRPr="00EA67ED">
              <w:rPr>
                <w:rFonts w:ascii="微軟正黑體" w:eastAsia="微軟正黑體" w:hAnsi="微軟正黑體" w:cs="新細明體" w:hint="eastAsia"/>
                <w:color w:val="000000" w:themeColor="text1"/>
                <w:kern w:val="0"/>
                <w:sz w:val="13"/>
                <w:szCs w:val="13"/>
              </w:rPr>
              <w:t>③法定代表人</w:t>
            </w:r>
            <w:r w:rsidR="00936F8F" w:rsidRPr="00EA67ED">
              <w:rPr>
                <w:rFonts w:ascii="微軟正黑體" w:eastAsia="微軟正黑體" w:hAnsi="微軟正黑體" w:cs="新細明體"/>
                <w:color w:val="000000" w:themeColor="text1"/>
                <w:kern w:val="0"/>
                <w:sz w:val="13"/>
                <w:szCs w:val="13"/>
              </w:rPr>
              <w:t xml:space="preserve"> </w:t>
            </w:r>
            <w:r w:rsidR="00BB02DE" w:rsidRPr="00EA67ED">
              <w:rPr>
                <w:rFonts w:ascii="微軟正黑體" w:eastAsia="微軟正黑體" w:hAnsi="微軟正黑體" w:cs="新細明體" w:hint="eastAsia"/>
                <w:color w:val="000000" w:themeColor="text1"/>
                <w:kern w:val="0"/>
                <w:sz w:val="13"/>
                <w:szCs w:val="13"/>
              </w:rPr>
              <w:br/>
            </w:r>
            <w:r w:rsidR="00936F8F" w:rsidRPr="00EA67ED">
              <w:rPr>
                <w:rFonts w:ascii="微軟正黑體" w:eastAsia="微軟正黑體" w:hAnsi="微軟正黑體" w:cs="新細明體" w:hint="eastAsia"/>
                <w:color w:val="000000" w:themeColor="text1"/>
                <w:kern w:val="0"/>
                <w:sz w:val="13"/>
                <w:szCs w:val="13"/>
              </w:rPr>
              <w:t>④营业范围（须包含餐厨垃圾收运处置等相关内容）⑤公司注册地</w:t>
            </w:r>
            <w:r w:rsidR="00936F8F" w:rsidRPr="00EA67ED">
              <w:rPr>
                <w:rFonts w:ascii="微軟正黑體" w:eastAsia="微軟正黑體" w:hAnsi="微軟正黑體" w:cs="新細明體"/>
                <w:color w:val="000000" w:themeColor="text1"/>
                <w:kern w:val="0"/>
                <w:sz w:val="13"/>
                <w:szCs w:val="13"/>
              </w:rPr>
              <w:t xml:space="preserve"> </w:t>
            </w:r>
            <w:r w:rsidR="00936F8F" w:rsidRPr="00EA67ED">
              <w:rPr>
                <w:rFonts w:ascii="微軟正黑體" w:eastAsia="微軟正黑體" w:hAnsi="微軟正黑體" w:cs="新細明體" w:hint="eastAsia"/>
                <w:color w:val="000000" w:themeColor="text1"/>
                <w:kern w:val="0"/>
                <w:sz w:val="13"/>
                <w:szCs w:val="13"/>
              </w:rPr>
              <w:t>⑥注册年限</w:t>
            </w:r>
            <w:r w:rsidRPr="00EA67ED">
              <w:rPr>
                <w:rFonts w:ascii="微軟正黑體" w:eastAsia="微軟正黑體" w:hAnsi="微軟正黑體" w:cs="新細明體" w:hint="eastAsia"/>
                <w:color w:val="000000" w:themeColor="text1"/>
                <w:kern w:val="0"/>
                <w:sz w:val="13"/>
                <w:szCs w:val="13"/>
              </w:rPr>
              <w:t xml:space="preserve">                      </w:t>
            </w:r>
            <w:r w:rsidR="000203B3" w:rsidRPr="00EA67ED">
              <w:rPr>
                <w:rFonts w:ascii="微軟正黑體" w:eastAsia="微軟正黑體" w:hAnsi="微軟正黑體" w:cs="新細明體" w:hint="eastAsia"/>
                <w:color w:val="000000" w:themeColor="text1"/>
                <w:kern w:val="0"/>
                <w:sz w:val="13"/>
                <w:szCs w:val="13"/>
              </w:rPr>
              <w:t xml:space="preserve">       2</w:t>
            </w:r>
            <w:r w:rsidRPr="00EA67ED">
              <w:rPr>
                <w:rFonts w:ascii="微軟正黑體" w:eastAsia="微軟正黑體" w:hAnsi="微軟正黑體" w:cs="新細明體" w:hint="eastAsia"/>
                <w:color w:val="000000" w:themeColor="text1"/>
                <w:kern w:val="0"/>
                <w:sz w:val="13"/>
                <w:szCs w:val="13"/>
              </w:rPr>
              <w:t>.</w:t>
            </w:r>
            <w:r w:rsidR="00936F8F" w:rsidRPr="00EA67ED">
              <w:rPr>
                <w:rFonts w:ascii="微軟正黑體" w:eastAsia="微軟正黑體" w:hAnsi="微軟正黑體" w:cs="新細明體" w:hint="eastAsia"/>
                <w:color w:val="000000" w:themeColor="text1"/>
                <w:kern w:val="0"/>
                <w:sz w:val="13"/>
                <w:szCs w:val="13"/>
              </w:rPr>
              <w:t>公司招牌及办公环境拍照</w:t>
            </w:r>
            <w:r w:rsidR="00936353" w:rsidRPr="00EA67ED">
              <w:rPr>
                <w:rFonts w:ascii="微軟正黑體" w:eastAsia="微軟正黑體" w:hAnsi="微軟正黑體" w:cs="新細明體" w:hint="eastAsia"/>
                <w:color w:val="000000" w:themeColor="text1"/>
                <w:kern w:val="0"/>
                <w:sz w:val="13"/>
                <w:szCs w:val="13"/>
              </w:rPr>
              <w:t xml:space="preserve"> </w:t>
            </w:r>
            <w:r w:rsidR="00936F8F" w:rsidRPr="00EA67ED">
              <w:rPr>
                <w:rFonts w:ascii="微軟正黑體" w:eastAsia="微軟正黑體" w:hAnsi="微軟正黑體" w:cs="新細明體" w:hint="eastAsia"/>
                <w:color w:val="000000" w:themeColor="text1"/>
                <w:kern w:val="0"/>
                <w:sz w:val="13"/>
                <w:szCs w:val="13"/>
              </w:rPr>
              <w:t>□</w:t>
            </w:r>
            <w:r w:rsidR="00BB02DE" w:rsidRPr="00EA67ED">
              <w:rPr>
                <w:rFonts w:ascii="微軟正黑體" w:eastAsia="微軟正黑體" w:hAnsi="微軟正黑體" w:cs="新細明體" w:hint="eastAsia"/>
                <w:color w:val="000000" w:themeColor="text1"/>
                <w:kern w:val="0"/>
                <w:sz w:val="13"/>
                <w:szCs w:val="13"/>
              </w:rPr>
              <w:br/>
            </w:r>
            <w:r w:rsidR="00936F8F" w:rsidRPr="00EA67ED">
              <w:rPr>
                <w:rFonts w:ascii="微軟正黑體" w:eastAsia="微軟正黑體" w:hAnsi="微軟正黑體" w:cs="新細明體" w:hint="eastAsia"/>
                <w:color w:val="000000" w:themeColor="text1"/>
                <w:kern w:val="0"/>
                <w:sz w:val="13"/>
                <w:szCs w:val="13"/>
              </w:rPr>
              <w:t>①营业执照公司注册地与实际经营场所比对</w:t>
            </w:r>
            <w:r w:rsidR="00BB02DE" w:rsidRPr="00EA67ED">
              <w:rPr>
                <w:rFonts w:ascii="微軟正黑體" w:eastAsia="微軟正黑體" w:hAnsi="微軟正黑體" w:cs="新細明體" w:hint="eastAsia"/>
                <w:color w:val="000000" w:themeColor="text1"/>
                <w:kern w:val="0"/>
                <w:sz w:val="13"/>
                <w:szCs w:val="13"/>
              </w:rPr>
              <w:br/>
            </w:r>
            <w:r w:rsidR="00936F8F" w:rsidRPr="00EA67ED">
              <w:rPr>
                <w:rFonts w:ascii="微軟正黑體" w:eastAsia="微軟正黑體" w:hAnsi="微軟正黑體" w:cs="新細明體" w:hint="eastAsia"/>
                <w:color w:val="000000" w:themeColor="text1"/>
                <w:kern w:val="0"/>
                <w:sz w:val="13"/>
                <w:szCs w:val="13"/>
              </w:rPr>
              <w:t>②对接人身份核实（授权人身份证头像与接待人比对）</w:t>
            </w:r>
          </w:p>
        </w:tc>
        <w:tc>
          <w:tcPr>
            <w:tcW w:w="708" w:type="dxa"/>
            <w:tcBorders>
              <w:top w:val="nil"/>
              <w:left w:val="nil"/>
              <w:bottom w:val="single" w:sz="4" w:space="0" w:color="auto"/>
              <w:right w:val="single" w:sz="4" w:space="0" w:color="auto"/>
            </w:tcBorders>
            <w:shd w:val="clear" w:color="000000" w:fill="FFFFFF"/>
            <w:vAlign w:val="center"/>
            <w:hideMark/>
          </w:tcPr>
          <w:p w14:paraId="26D44539"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387069B5"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r>
      <w:tr w:rsidR="00BB02DE" w:rsidRPr="00EA67ED" w14:paraId="317510D0" w14:textId="77777777" w:rsidTr="00854B75">
        <w:trPr>
          <w:trHeight w:val="409"/>
        </w:trPr>
        <w:tc>
          <w:tcPr>
            <w:tcW w:w="721" w:type="dxa"/>
            <w:vMerge/>
            <w:tcBorders>
              <w:top w:val="nil"/>
              <w:left w:val="single" w:sz="4" w:space="0" w:color="auto"/>
              <w:bottom w:val="single" w:sz="4" w:space="0" w:color="auto"/>
              <w:right w:val="single" w:sz="4" w:space="0" w:color="auto"/>
            </w:tcBorders>
            <w:vAlign w:val="center"/>
            <w:hideMark/>
          </w:tcPr>
          <w:p w14:paraId="0CE7D913"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425" w:type="dxa"/>
            <w:vMerge/>
            <w:tcBorders>
              <w:top w:val="nil"/>
              <w:left w:val="single" w:sz="4" w:space="0" w:color="auto"/>
              <w:bottom w:val="single" w:sz="4" w:space="0" w:color="auto"/>
              <w:right w:val="single" w:sz="4" w:space="0" w:color="auto"/>
            </w:tcBorders>
            <w:vAlign w:val="center"/>
            <w:hideMark/>
          </w:tcPr>
          <w:p w14:paraId="357F674C"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1560" w:type="dxa"/>
            <w:gridSpan w:val="2"/>
            <w:tcBorders>
              <w:top w:val="nil"/>
              <w:left w:val="nil"/>
              <w:bottom w:val="single" w:sz="4" w:space="0" w:color="auto"/>
              <w:right w:val="single" w:sz="4" w:space="0" w:color="auto"/>
            </w:tcBorders>
            <w:shd w:val="clear" w:color="000000" w:fill="FFFFFF"/>
            <w:vAlign w:val="center"/>
            <w:hideMark/>
          </w:tcPr>
          <w:p w14:paraId="73AAADB1"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获得成都市餐厨垃圾收运登记证（最高</w:t>
            </w:r>
            <w:r w:rsidRPr="00EA67ED">
              <w:rPr>
                <w:rFonts w:ascii="微軟正黑體" w:eastAsia="微軟正黑體" w:hAnsi="微軟正黑體" w:cs="新細明體"/>
                <w:color w:val="000000" w:themeColor="text1"/>
                <w:kern w:val="0"/>
                <w:sz w:val="13"/>
                <w:szCs w:val="13"/>
              </w:rPr>
              <w:t>10</w:t>
            </w:r>
            <w:r w:rsidRPr="00EA67ED">
              <w:rPr>
                <w:rFonts w:ascii="微軟正黑體" w:eastAsia="微軟正黑體" w:hAnsi="微軟正黑體" w:cs="新細明體" w:hint="eastAsia"/>
                <w:color w:val="000000" w:themeColor="text1"/>
                <w:kern w:val="0"/>
                <w:sz w:val="13"/>
                <w:szCs w:val="13"/>
              </w:rPr>
              <w:t>分）</w:t>
            </w:r>
          </w:p>
        </w:tc>
        <w:tc>
          <w:tcPr>
            <w:tcW w:w="3685" w:type="dxa"/>
            <w:gridSpan w:val="2"/>
            <w:tcBorders>
              <w:top w:val="nil"/>
              <w:left w:val="nil"/>
              <w:bottom w:val="single" w:sz="4" w:space="0" w:color="auto"/>
              <w:right w:val="single" w:sz="4" w:space="0" w:color="auto"/>
            </w:tcBorders>
            <w:shd w:val="clear" w:color="000000" w:fill="FFFFFF"/>
            <w:vAlign w:val="center"/>
            <w:hideMark/>
          </w:tcPr>
          <w:p w14:paraId="75D64C65"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获得成都市餐厨垃圾收运登记证（得</w:t>
            </w:r>
            <w:r w:rsidRPr="00EA67ED">
              <w:rPr>
                <w:rFonts w:ascii="微軟正黑體" w:eastAsia="微軟正黑體" w:hAnsi="微軟正黑體" w:cs="新細明體"/>
                <w:color w:val="000000" w:themeColor="text1"/>
                <w:kern w:val="0"/>
                <w:sz w:val="13"/>
                <w:szCs w:val="13"/>
              </w:rPr>
              <w:t>10</w:t>
            </w:r>
            <w:r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未获得成都市餐厨垃圾收运登记证不具备投标资格</w:t>
            </w:r>
          </w:p>
        </w:tc>
        <w:tc>
          <w:tcPr>
            <w:tcW w:w="2552" w:type="dxa"/>
            <w:tcBorders>
              <w:top w:val="nil"/>
              <w:left w:val="nil"/>
              <w:bottom w:val="single" w:sz="4" w:space="0" w:color="auto"/>
              <w:right w:val="single" w:sz="4" w:space="0" w:color="auto"/>
            </w:tcBorders>
            <w:shd w:val="clear" w:color="000000" w:fill="FFFFFF"/>
            <w:vAlign w:val="center"/>
            <w:hideMark/>
          </w:tcPr>
          <w:p w14:paraId="393DAA84"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登记证原件（有效期）</w:t>
            </w:r>
            <w:r w:rsidR="00936353" w:rsidRPr="00EA67ED">
              <w:rPr>
                <w:rFonts w:ascii="微軟正黑體" w:eastAsia="微軟正黑體" w:hAnsi="微軟正黑體" w:cs="新細明體" w:hint="eastAsia"/>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w:t>
            </w:r>
          </w:p>
        </w:tc>
        <w:tc>
          <w:tcPr>
            <w:tcW w:w="708" w:type="dxa"/>
            <w:tcBorders>
              <w:top w:val="nil"/>
              <w:left w:val="nil"/>
              <w:bottom w:val="single" w:sz="4" w:space="0" w:color="auto"/>
              <w:right w:val="single" w:sz="4" w:space="0" w:color="auto"/>
            </w:tcBorders>
            <w:shd w:val="clear" w:color="000000" w:fill="FFFFFF"/>
            <w:vAlign w:val="center"/>
            <w:hideMark/>
          </w:tcPr>
          <w:p w14:paraId="0DC34C1E"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184BDD4A"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r>
      <w:tr w:rsidR="00BB02DE" w:rsidRPr="00EA67ED" w14:paraId="2A5698D4" w14:textId="77777777" w:rsidTr="00854B75">
        <w:trPr>
          <w:trHeight w:val="1691"/>
        </w:trPr>
        <w:tc>
          <w:tcPr>
            <w:tcW w:w="721" w:type="dxa"/>
            <w:vMerge/>
            <w:tcBorders>
              <w:top w:val="nil"/>
              <w:left w:val="single" w:sz="4" w:space="0" w:color="auto"/>
              <w:bottom w:val="single" w:sz="4" w:space="0" w:color="auto"/>
              <w:right w:val="single" w:sz="4" w:space="0" w:color="auto"/>
            </w:tcBorders>
            <w:vAlign w:val="center"/>
            <w:hideMark/>
          </w:tcPr>
          <w:p w14:paraId="7312C67D"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425" w:type="dxa"/>
            <w:vMerge/>
            <w:tcBorders>
              <w:top w:val="nil"/>
              <w:left w:val="single" w:sz="4" w:space="0" w:color="auto"/>
              <w:bottom w:val="single" w:sz="4" w:space="0" w:color="auto"/>
              <w:right w:val="single" w:sz="4" w:space="0" w:color="auto"/>
            </w:tcBorders>
            <w:vAlign w:val="center"/>
            <w:hideMark/>
          </w:tcPr>
          <w:p w14:paraId="32559BD4"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1560" w:type="dxa"/>
            <w:gridSpan w:val="2"/>
            <w:tcBorders>
              <w:top w:val="nil"/>
              <w:left w:val="nil"/>
              <w:bottom w:val="single" w:sz="4" w:space="0" w:color="auto"/>
              <w:right w:val="single" w:sz="4" w:space="0" w:color="auto"/>
            </w:tcBorders>
            <w:shd w:val="clear" w:color="000000" w:fill="FFFFFF"/>
            <w:vAlign w:val="center"/>
            <w:hideMark/>
          </w:tcPr>
          <w:p w14:paraId="1947D595" w14:textId="77777777" w:rsidR="00BB02DE" w:rsidRPr="00EA67ED" w:rsidRDefault="00936F8F" w:rsidP="00883742">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成都市餐厨垃圾处置登记证（含排污许可证、环评等）（最高</w:t>
            </w:r>
            <w:r w:rsidRPr="00EA67ED">
              <w:rPr>
                <w:rFonts w:ascii="微軟正黑體" w:eastAsia="微軟正黑體" w:hAnsi="微軟正黑體" w:cs="新細明體"/>
                <w:color w:val="000000" w:themeColor="text1"/>
                <w:kern w:val="0"/>
                <w:sz w:val="13"/>
                <w:szCs w:val="13"/>
              </w:rPr>
              <w:t>10</w:t>
            </w:r>
            <w:r w:rsidRPr="00EA67ED">
              <w:rPr>
                <w:rFonts w:ascii="微軟正黑體" w:eastAsia="微軟正黑體" w:hAnsi="微軟正黑體" w:cs="新細明體" w:hint="eastAsia"/>
                <w:color w:val="000000" w:themeColor="text1"/>
                <w:kern w:val="0"/>
                <w:sz w:val="13"/>
                <w:szCs w:val="13"/>
              </w:rPr>
              <w:t>分）</w:t>
            </w:r>
          </w:p>
        </w:tc>
        <w:tc>
          <w:tcPr>
            <w:tcW w:w="3685" w:type="dxa"/>
            <w:gridSpan w:val="2"/>
            <w:tcBorders>
              <w:top w:val="nil"/>
              <w:left w:val="nil"/>
              <w:bottom w:val="single" w:sz="4" w:space="0" w:color="auto"/>
              <w:right w:val="single" w:sz="4" w:space="0" w:color="auto"/>
            </w:tcBorders>
            <w:shd w:val="clear" w:color="000000" w:fill="FFFFFF"/>
            <w:vAlign w:val="center"/>
            <w:hideMark/>
          </w:tcPr>
          <w:p w14:paraId="73D96621" w14:textId="77777777" w:rsidR="00BB02DE" w:rsidRPr="00EA67ED" w:rsidRDefault="00B01E28" w:rsidP="00883742">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Arial Unicode MS" w:hint="eastAsia"/>
                <w:color w:val="000000" w:themeColor="text1"/>
                <w:kern w:val="0"/>
                <w:sz w:val="13"/>
                <w:szCs w:val="13"/>
              </w:rPr>
              <w:t>①</w:t>
            </w:r>
            <w:r w:rsidR="00C3149F" w:rsidRPr="00EA67ED">
              <w:rPr>
                <w:rFonts w:ascii="微軟正黑體" w:eastAsia="微軟正黑體" w:hAnsi="微軟正黑體" w:cs="新細明體" w:hint="eastAsia"/>
                <w:color w:val="000000" w:themeColor="text1"/>
                <w:kern w:val="0"/>
                <w:sz w:val="13"/>
                <w:szCs w:val="13"/>
              </w:rPr>
              <w:t>取</w:t>
            </w:r>
            <w:r w:rsidR="00936F8F" w:rsidRPr="00EA67ED">
              <w:rPr>
                <w:rFonts w:ascii="微軟正黑體" w:eastAsia="微軟正黑體" w:hAnsi="微軟正黑體" w:cs="新細明體" w:hint="eastAsia"/>
                <w:color w:val="000000" w:themeColor="text1"/>
                <w:kern w:val="0"/>
                <w:sz w:val="13"/>
                <w:szCs w:val="13"/>
              </w:rPr>
              <w:t>得处置登记证（含排污许可证、环评）（得</w:t>
            </w:r>
            <w:r w:rsidR="00936F8F" w:rsidRPr="00EA67ED">
              <w:rPr>
                <w:rFonts w:ascii="微軟正黑體" w:eastAsia="微軟正黑體" w:hAnsi="微軟正黑體" w:cs="新細明體"/>
                <w:color w:val="000000" w:themeColor="text1"/>
                <w:kern w:val="0"/>
                <w:sz w:val="13"/>
                <w:szCs w:val="13"/>
              </w:rPr>
              <w:t>10</w:t>
            </w:r>
            <w:r w:rsidR="00936F8F"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00936F8F" w:rsidRPr="00EA67ED">
              <w:rPr>
                <w:rFonts w:ascii="微軟正黑體" w:eastAsia="微軟正黑體" w:hAnsi="微軟正黑體" w:cs="新細明體" w:hint="eastAsia"/>
                <w:color w:val="000000" w:themeColor="text1"/>
                <w:kern w:val="0"/>
                <w:sz w:val="13"/>
                <w:szCs w:val="13"/>
              </w:rPr>
              <w:t>②若未取得处置登记证的，</w:t>
            </w:r>
            <w:r w:rsidR="00C3149F" w:rsidRPr="00EA67ED">
              <w:rPr>
                <w:rFonts w:ascii="微軟正黑體" w:eastAsia="微軟正黑體" w:hAnsi="微軟正黑體" w:cs="新細明體" w:hint="eastAsia"/>
                <w:color w:val="000000" w:themeColor="text1"/>
                <w:kern w:val="0"/>
                <w:sz w:val="13"/>
                <w:szCs w:val="13"/>
              </w:rPr>
              <w:t>须提供与合法且有处置能力的企业签订的协议及账务往来流水清单</w:t>
            </w:r>
            <w:r w:rsidR="00936F8F" w:rsidRPr="00EA67ED">
              <w:rPr>
                <w:rFonts w:ascii="微軟正黑體" w:eastAsia="微軟正黑體" w:hAnsi="微軟正黑體" w:cs="新細明體" w:hint="eastAsia"/>
                <w:color w:val="000000" w:themeColor="text1"/>
                <w:kern w:val="0"/>
                <w:sz w:val="13"/>
                <w:szCs w:val="13"/>
              </w:rPr>
              <w:t>等证明材料</w:t>
            </w:r>
            <w:r w:rsidR="00936F8F" w:rsidRPr="00EA67ED">
              <w:rPr>
                <w:rFonts w:ascii="微軟正黑體" w:eastAsia="微軟正黑體" w:hAnsi="微軟正黑體" w:cs="新細明體"/>
                <w:color w:val="000000" w:themeColor="text1"/>
                <w:kern w:val="0"/>
                <w:sz w:val="13"/>
                <w:szCs w:val="13"/>
              </w:rPr>
              <w:t>1</w:t>
            </w:r>
            <w:r w:rsidRPr="00EA67ED">
              <w:rPr>
                <w:rFonts w:ascii="微軟正黑體" w:eastAsia="微軟正黑體" w:hAnsi="微軟正黑體" w:cs="新細明體" w:hint="eastAsia"/>
                <w:color w:val="000000" w:themeColor="text1"/>
                <w:kern w:val="0"/>
                <w:sz w:val="13"/>
                <w:szCs w:val="13"/>
              </w:rPr>
              <w:t>份（含）或</w:t>
            </w:r>
            <w:r w:rsidR="00936F8F" w:rsidRPr="00EA67ED">
              <w:rPr>
                <w:rFonts w:ascii="微軟正黑體" w:eastAsia="微軟正黑體" w:hAnsi="微軟正黑體" w:cs="新細明體" w:hint="eastAsia"/>
                <w:color w:val="000000" w:themeColor="text1"/>
                <w:kern w:val="0"/>
                <w:sz w:val="13"/>
                <w:szCs w:val="13"/>
              </w:rPr>
              <w:t>以上（得</w:t>
            </w:r>
            <w:r w:rsidR="00936F8F" w:rsidRPr="00EA67ED">
              <w:rPr>
                <w:rFonts w:ascii="微軟正黑體" w:eastAsia="微軟正黑體" w:hAnsi="微軟正黑體" w:cs="新細明體"/>
                <w:color w:val="000000" w:themeColor="text1"/>
                <w:kern w:val="0"/>
                <w:sz w:val="13"/>
                <w:szCs w:val="13"/>
              </w:rPr>
              <w:t>7</w:t>
            </w:r>
            <w:r w:rsidR="00936F8F"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00936F8F" w:rsidRPr="00EA67ED">
              <w:rPr>
                <w:rFonts w:ascii="微軟正黑體" w:eastAsia="微軟正黑體" w:hAnsi="微軟正黑體" w:cs="新細明體" w:hint="eastAsia"/>
                <w:color w:val="000000" w:themeColor="text1"/>
                <w:kern w:val="0"/>
                <w:sz w:val="13"/>
                <w:szCs w:val="13"/>
              </w:rPr>
              <w:t>③未取得处置登记证或无法提供</w:t>
            </w:r>
            <w:r w:rsidR="00C3149F" w:rsidRPr="00EA67ED">
              <w:rPr>
                <w:rFonts w:ascii="微軟正黑體" w:eastAsia="微軟正黑體" w:hAnsi="微軟正黑體" w:cs="新細明體" w:hint="eastAsia"/>
                <w:color w:val="000000" w:themeColor="text1"/>
                <w:kern w:val="0"/>
                <w:sz w:val="13"/>
                <w:szCs w:val="13"/>
              </w:rPr>
              <w:t>与合法且有处置能力的企业签订的协议及账务往来流水清单</w:t>
            </w:r>
            <w:r w:rsidR="00936F8F" w:rsidRPr="00EA67ED">
              <w:rPr>
                <w:rFonts w:ascii="微軟正黑體" w:eastAsia="微軟正黑體" w:hAnsi="微軟正黑體" w:cs="新細明體" w:hint="eastAsia"/>
                <w:color w:val="000000" w:themeColor="text1"/>
                <w:kern w:val="0"/>
                <w:sz w:val="13"/>
                <w:szCs w:val="13"/>
              </w:rPr>
              <w:t>等证明材料不具备投标资格</w:t>
            </w:r>
            <w:r w:rsidR="00BB02DE" w:rsidRPr="00EA67ED">
              <w:rPr>
                <w:rFonts w:ascii="微軟正黑體" w:eastAsia="微軟正黑體" w:hAnsi="微軟正黑體" w:cs="新細明體" w:hint="eastAsia"/>
                <w:color w:val="000000" w:themeColor="text1"/>
                <w:kern w:val="0"/>
                <w:sz w:val="13"/>
                <w:szCs w:val="13"/>
              </w:rPr>
              <w:br/>
            </w:r>
            <w:r w:rsidR="00936F8F" w:rsidRPr="00EA67ED">
              <w:rPr>
                <w:rFonts w:ascii="微軟正黑體" w:eastAsia="微軟正黑體" w:hAnsi="微軟正黑體" w:cs="新細明體" w:hint="eastAsia"/>
                <w:color w:val="000000" w:themeColor="text1"/>
                <w:kern w:val="0"/>
                <w:sz w:val="13"/>
                <w:szCs w:val="13"/>
              </w:rPr>
              <w:t>同等条件下，取得处置登记证的优先选择</w:t>
            </w:r>
          </w:p>
        </w:tc>
        <w:tc>
          <w:tcPr>
            <w:tcW w:w="2552" w:type="dxa"/>
            <w:tcBorders>
              <w:top w:val="nil"/>
              <w:left w:val="nil"/>
              <w:bottom w:val="single" w:sz="4" w:space="0" w:color="auto"/>
              <w:right w:val="single" w:sz="4" w:space="0" w:color="auto"/>
            </w:tcBorders>
            <w:shd w:val="clear" w:color="000000" w:fill="FFFFFF"/>
            <w:vAlign w:val="center"/>
            <w:hideMark/>
          </w:tcPr>
          <w:p w14:paraId="762FF83F" w14:textId="77777777" w:rsidR="00BB02DE" w:rsidRPr="00EA67ED" w:rsidRDefault="00936F8F" w:rsidP="00883742">
            <w:pPr>
              <w:widowControl/>
              <w:adjustRightInd w:val="0"/>
              <w:snapToGrid w:val="0"/>
              <w:spacing w:before="100" w:beforeAutospacing="1" w:after="100" w:afterAutospacing="1" w:line="24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登记证原件（有效期）</w:t>
            </w:r>
            <w:r w:rsidR="00936353" w:rsidRPr="00EA67ED">
              <w:rPr>
                <w:rFonts w:ascii="微軟正黑體" w:eastAsia="微軟正黑體" w:hAnsi="微軟正黑體" w:cs="新細明體" w:hint="eastAsia"/>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合同</w:t>
            </w:r>
            <w:r w:rsidR="00D656AB" w:rsidRPr="00EA67ED">
              <w:rPr>
                <w:rFonts w:ascii="微軟正黑體" w:eastAsia="微軟正黑體" w:hAnsi="微軟正黑體" w:cs="新細明體"/>
                <w:color w:val="000000" w:themeColor="text1"/>
                <w:kern w:val="0"/>
                <w:sz w:val="13"/>
                <w:szCs w:val="13"/>
              </w:rPr>
              <w:t>或</w:t>
            </w:r>
            <w:r w:rsidRPr="00EA67ED">
              <w:rPr>
                <w:rFonts w:ascii="微軟正黑體" w:eastAsia="微軟正黑體" w:hAnsi="微軟正黑體" w:cs="新細明體" w:hint="eastAsia"/>
                <w:color w:val="000000" w:themeColor="text1"/>
                <w:kern w:val="0"/>
                <w:sz w:val="13"/>
                <w:szCs w:val="13"/>
              </w:rPr>
              <w:t>协议以及</w:t>
            </w:r>
            <w:r w:rsidR="00D656AB" w:rsidRPr="00EA67ED">
              <w:rPr>
                <w:rFonts w:ascii="微軟正黑體" w:eastAsia="微軟正黑體" w:hAnsi="微軟正黑體" w:cs="新細明體" w:hint="eastAsia"/>
                <w:color w:val="000000" w:themeColor="text1"/>
                <w:kern w:val="0"/>
                <w:sz w:val="13"/>
                <w:szCs w:val="13"/>
              </w:rPr>
              <w:t>账务往来流水清单</w:t>
            </w:r>
            <w:r w:rsidRPr="00EA67ED">
              <w:rPr>
                <w:rFonts w:ascii="微軟正黑體" w:eastAsia="微軟正黑體" w:hAnsi="微軟正黑體" w:cs="新細明體" w:hint="eastAsia"/>
                <w:color w:val="000000" w:themeColor="text1"/>
                <w:kern w:val="0"/>
                <w:sz w:val="13"/>
                <w:szCs w:val="13"/>
              </w:rPr>
              <w:t>等证明材料</w:t>
            </w:r>
            <w:r w:rsidR="00C3149F" w:rsidRPr="00EA67ED">
              <w:rPr>
                <w:rFonts w:ascii="微軟正黑體" w:eastAsia="微軟正黑體" w:hAnsi="微軟正黑體" w:cs="新細明體" w:hint="eastAsia"/>
                <w:color w:val="000000" w:themeColor="text1"/>
                <w:kern w:val="0"/>
                <w:sz w:val="13"/>
                <w:szCs w:val="13"/>
              </w:rPr>
              <w:t>，</w:t>
            </w:r>
            <w:r w:rsidR="00B01E28" w:rsidRPr="00EA67ED">
              <w:rPr>
                <w:rFonts w:ascii="微軟正黑體" w:eastAsia="微軟正黑體" w:hAnsi="微軟正黑體" w:cs="新細明體" w:hint="eastAsia"/>
                <w:color w:val="000000" w:themeColor="text1"/>
                <w:kern w:val="0"/>
                <w:sz w:val="13"/>
                <w:szCs w:val="13"/>
              </w:rPr>
              <w:t>合法处置能力企业的资质证明文件</w:t>
            </w:r>
            <w:r w:rsidRPr="00EA67ED">
              <w:rPr>
                <w:rFonts w:ascii="微軟正黑體" w:eastAsia="微軟正黑體" w:hAnsi="微軟正黑體" w:cs="新細明體" w:hint="eastAsia"/>
                <w:color w:val="000000" w:themeColor="text1"/>
                <w:kern w:val="0"/>
                <w:sz w:val="13"/>
                <w:szCs w:val="13"/>
              </w:rPr>
              <w:t>□</w:t>
            </w:r>
          </w:p>
        </w:tc>
        <w:tc>
          <w:tcPr>
            <w:tcW w:w="708" w:type="dxa"/>
            <w:tcBorders>
              <w:top w:val="nil"/>
              <w:left w:val="nil"/>
              <w:bottom w:val="single" w:sz="4" w:space="0" w:color="auto"/>
              <w:right w:val="single" w:sz="4" w:space="0" w:color="auto"/>
            </w:tcBorders>
            <w:shd w:val="clear" w:color="000000" w:fill="FFFFFF"/>
            <w:vAlign w:val="center"/>
            <w:hideMark/>
          </w:tcPr>
          <w:p w14:paraId="29537742"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0212E7E3"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r>
      <w:tr w:rsidR="00BB02DE" w:rsidRPr="00EA67ED" w14:paraId="3DB0D6B4" w14:textId="77777777" w:rsidTr="00854B75">
        <w:trPr>
          <w:trHeight w:val="1379"/>
        </w:trPr>
        <w:tc>
          <w:tcPr>
            <w:tcW w:w="721" w:type="dxa"/>
            <w:vMerge/>
            <w:tcBorders>
              <w:top w:val="nil"/>
              <w:left w:val="single" w:sz="4" w:space="0" w:color="auto"/>
              <w:bottom w:val="single" w:sz="4" w:space="0" w:color="auto"/>
              <w:right w:val="single" w:sz="4" w:space="0" w:color="auto"/>
            </w:tcBorders>
            <w:vAlign w:val="center"/>
            <w:hideMark/>
          </w:tcPr>
          <w:p w14:paraId="5731BAAF"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425" w:type="dxa"/>
            <w:vMerge/>
            <w:tcBorders>
              <w:top w:val="nil"/>
              <w:left w:val="single" w:sz="4" w:space="0" w:color="auto"/>
              <w:bottom w:val="single" w:sz="4" w:space="0" w:color="auto"/>
              <w:right w:val="single" w:sz="4" w:space="0" w:color="auto"/>
            </w:tcBorders>
            <w:vAlign w:val="center"/>
            <w:hideMark/>
          </w:tcPr>
          <w:p w14:paraId="29D3A8DD"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1560" w:type="dxa"/>
            <w:gridSpan w:val="2"/>
            <w:tcBorders>
              <w:top w:val="nil"/>
              <w:left w:val="nil"/>
              <w:bottom w:val="single" w:sz="4" w:space="0" w:color="auto"/>
              <w:right w:val="single" w:sz="4" w:space="0" w:color="auto"/>
            </w:tcBorders>
            <w:shd w:val="clear" w:color="000000" w:fill="FFFFFF"/>
            <w:vAlign w:val="center"/>
            <w:hideMark/>
          </w:tcPr>
          <w:p w14:paraId="3801DF3B" w14:textId="77777777" w:rsidR="00BB02DE" w:rsidRPr="00EA67ED" w:rsidRDefault="00936F8F" w:rsidP="00883742">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投标人提供近</w:t>
            </w:r>
            <w:r w:rsidRPr="00EA67ED">
              <w:rPr>
                <w:rFonts w:ascii="微軟正黑體" w:eastAsia="微軟正黑體" w:hAnsi="微軟正黑體" w:cs="新細明體"/>
                <w:color w:val="000000" w:themeColor="text1"/>
                <w:kern w:val="0"/>
                <w:sz w:val="13"/>
                <w:szCs w:val="13"/>
              </w:rPr>
              <w:t>3</w:t>
            </w:r>
            <w:r w:rsidRPr="00EA67ED">
              <w:rPr>
                <w:rFonts w:ascii="微軟正黑體" w:eastAsia="微軟正黑體" w:hAnsi="微軟正黑體" w:cs="新細明體" w:hint="eastAsia"/>
                <w:color w:val="000000" w:themeColor="text1"/>
                <w:kern w:val="0"/>
                <w:sz w:val="13"/>
                <w:szCs w:val="13"/>
              </w:rPr>
              <w:t>年与学校</w:t>
            </w:r>
            <w:r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企业</w:t>
            </w:r>
            <w:r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政府部门等签订的油脂清掏合同</w:t>
            </w:r>
            <w:r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协议或其他证明材料（最高</w:t>
            </w:r>
            <w:r w:rsidRPr="00EA67ED">
              <w:rPr>
                <w:rFonts w:ascii="微軟正黑體" w:eastAsia="微軟正黑體" w:hAnsi="微軟正黑體" w:cs="新細明體"/>
                <w:color w:val="000000" w:themeColor="text1"/>
                <w:kern w:val="0"/>
                <w:sz w:val="13"/>
                <w:szCs w:val="13"/>
              </w:rPr>
              <w:t>10</w:t>
            </w:r>
            <w:r w:rsidRPr="00EA67ED">
              <w:rPr>
                <w:rFonts w:ascii="微軟正黑體" w:eastAsia="微軟正黑體" w:hAnsi="微軟正黑體" w:cs="新細明體" w:hint="eastAsia"/>
                <w:color w:val="000000" w:themeColor="text1"/>
                <w:kern w:val="0"/>
                <w:sz w:val="13"/>
                <w:szCs w:val="13"/>
              </w:rPr>
              <w:t>分）</w:t>
            </w:r>
          </w:p>
        </w:tc>
        <w:tc>
          <w:tcPr>
            <w:tcW w:w="3685" w:type="dxa"/>
            <w:gridSpan w:val="2"/>
            <w:tcBorders>
              <w:top w:val="nil"/>
              <w:left w:val="nil"/>
              <w:bottom w:val="single" w:sz="4" w:space="0" w:color="auto"/>
              <w:right w:val="single" w:sz="4" w:space="0" w:color="auto"/>
            </w:tcBorders>
            <w:shd w:val="clear" w:color="000000" w:fill="FFFFFF"/>
            <w:vAlign w:val="center"/>
            <w:hideMark/>
          </w:tcPr>
          <w:p w14:paraId="3ADDB612" w14:textId="146960FE" w:rsidR="00BB02DE" w:rsidRPr="00EA67ED" w:rsidRDefault="00D02DD6" w:rsidP="00F47A71">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1.</w:t>
            </w:r>
            <w:r w:rsidR="00936F8F" w:rsidRPr="00EA67ED">
              <w:rPr>
                <w:rFonts w:ascii="微軟正黑體" w:eastAsia="微軟正黑體" w:hAnsi="微軟正黑體" w:cs="新細明體" w:hint="eastAsia"/>
                <w:color w:val="000000" w:themeColor="text1"/>
                <w:kern w:val="0"/>
                <w:sz w:val="13"/>
                <w:szCs w:val="13"/>
              </w:rPr>
              <w:t>投标人提供近</w:t>
            </w:r>
            <w:r w:rsidR="00936F8F" w:rsidRPr="00EA67ED">
              <w:rPr>
                <w:rFonts w:ascii="微軟正黑體" w:eastAsia="微軟正黑體" w:hAnsi="微軟正黑體" w:cs="新細明體"/>
                <w:color w:val="000000" w:themeColor="text1"/>
                <w:kern w:val="0"/>
                <w:sz w:val="13"/>
                <w:szCs w:val="13"/>
              </w:rPr>
              <w:t>3</w:t>
            </w:r>
            <w:r w:rsidR="00936F8F" w:rsidRPr="00EA67ED">
              <w:rPr>
                <w:rFonts w:ascii="微軟正黑體" w:eastAsia="微軟正黑體" w:hAnsi="微軟正黑體" w:cs="新細明體" w:hint="eastAsia"/>
                <w:color w:val="000000" w:themeColor="text1"/>
                <w:kern w:val="0"/>
                <w:sz w:val="13"/>
                <w:szCs w:val="13"/>
              </w:rPr>
              <w:t>年与学校</w:t>
            </w:r>
            <w:r w:rsidR="00936F8F" w:rsidRPr="00EA67ED">
              <w:rPr>
                <w:rFonts w:ascii="微軟正黑體" w:eastAsia="微軟正黑體" w:hAnsi="微軟正黑體" w:cs="新細明體"/>
                <w:color w:val="000000" w:themeColor="text1"/>
                <w:kern w:val="0"/>
                <w:sz w:val="13"/>
                <w:szCs w:val="13"/>
              </w:rPr>
              <w:t>/</w:t>
            </w:r>
            <w:r w:rsidR="00936F8F" w:rsidRPr="00EA67ED">
              <w:rPr>
                <w:rFonts w:ascii="微軟正黑體" w:eastAsia="微軟正黑體" w:hAnsi="微軟正黑體" w:cs="新細明體" w:hint="eastAsia"/>
                <w:color w:val="000000" w:themeColor="text1"/>
                <w:kern w:val="0"/>
                <w:sz w:val="13"/>
                <w:szCs w:val="13"/>
              </w:rPr>
              <w:t>企业</w:t>
            </w:r>
            <w:r w:rsidR="00936F8F" w:rsidRPr="00EA67ED">
              <w:rPr>
                <w:rFonts w:ascii="微軟正黑體" w:eastAsia="微軟正黑體" w:hAnsi="微軟正黑體" w:cs="新細明體"/>
                <w:color w:val="000000" w:themeColor="text1"/>
                <w:kern w:val="0"/>
                <w:sz w:val="13"/>
                <w:szCs w:val="13"/>
              </w:rPr>
              <w:t>/</w:t>
            </w:r>
            <w:r w:rsidR="00936F8F" w:rsidRPr="00EA67ED">
              <w:rPr>
                <w:rFonts w:ascii="微軟正黑體" w:eastAsia="微軟正黑體" w:hAnsi="微軟正黑體" w:cs="新細明體" w:hint="eastAsia"/>
                <w:color w:val="000000" w:themeColor="text1"/>
                <w:kern w:val="0"/>
                <w:sz w:val="13"/>
                <w:szCs w:val="13"/>
              </w:rPr>
              <w:t>政府部门等签订的油脂清掏合同</w:t>
            </w:r>
            <w:r w:rsidR="00936F8F" w:rsidRPr="00EA67ED">
              <w:rPr>
                <w:rFonts w:ascii="微軟正黑體" w:eastAsia="微軟正黑體" w:hAnsi="微軟正黑體" w:cs="新細明體"/>
                <w:color w:val="000000" w:themeColor="text1"/>
                <w:kern w:val="0"/>
                <w:sz w:val="13"/>
                <w:szCs w:val="13"/>
              </w:rPr>
              <w:t>/</w:t>
            </w:r>
            <w:r w:rsidR="00936F8F" w:rsidRPr="00EA67ED">
              <w:rPr>
                <w:rFonts w:ascii="微軟正黑體" w:eastAsia="微軟正黑體" w:hAnsi="微軟正黑體" w:cs="新細明體" w:hint="eastAsia"/>
                <w:color w:val="000000" w:themeColor="text1"/>
                <w:kern w:val="0"/>
                <w:sz w:val="13"/>
                <w:szCs w:val="13"/>
              </w:rPr>
              <w:t>协议或其他证明材料</w:t>
            </w:r>
            <w:r w:rsidR="00F47A71" w:rsidRPr="00EA67ED">
              <w:rPr>
                <w:rFonts w:ascii="微軟正黑體" w:eastAsia="微軟正黑體" w:hAnsi="微軟正黑體" w:cs="新細明體" w:hint="eastAsia"/>
                <w:color w:val="000000" w:themeColor="text1"/>
                <w:kern w:val="0"/>
                <w:sz w:val="13"/>
                <w:szCs w:val="13"/>
              </w:rPr>
              <w:t>2</w:t>
            </w:r>
            <w:r w:rsidR="00936F8F"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3</w:t>
            </w:r>
            <w:r w:rsidR="00936F8F" w:rsidRPr="00EA67ED">
              <w:rPr>
                <w:rFonts w:ascii="微軟正黑體" w:eastAsia="微軟正黑體" w:hAnsi="微軟正黑體" w:cs="新細明體" w:hint="eastAsia"/>
                <w:color w:val="000000" w:themeColor="text1"/>
                <w:kern w:val="0"/>
                <w:sz w:val="13"/>
                <w:szCs w:val="13"/>
              </w:rPr>
              <w:t>份（得</w:t>
            </w:r>
            <w:r w:rsidR="00936F8F" w:rsidRPr="00EA67ED">
              <w:rPr>
                <w:rFonts w:ascii="微軟正黑體" w:eastAsia="微軟正黑體" w:hAnsi="微軟正黑體" w:cs="新細明體"/>
                <w:color w:val="000000" w:themeColor="text1"/>
                <w:kern w:val="0"/>
                <w:sz w:val="13"/>
                <w:szCs w:val="13"/>
              </w:rPr>
              <w:t>6</w:t>
            </w:r>
            <w:r w:rsidR="00936F8F"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2.</w:t>
            </w:r>
            <w:r w:rsidR="00936F8F" w:rsidRPr="00EA67ED">
              <w:rPr>
                <w:rFonts w:ascii="微軟正黑體" w:eastAsia="微軟正黑體" w:hAnsi="微軟正黑體" w:cs="新細明體" w:hint="eastAsia"/>
                <w:color w:val="000000" w:themeColor="text1"/>
                <w:kern w:val="0"/>
                <w:sz w:val="13"/>
                <w:szCs w:val="13"/>
              </w:rPr>
              <w:t>投标人提供近</w:t>
            </w:r>
            <w:r w:rsidR="00936F8F" w:rsidRPr="00EA67ED">
              <w:rPr>
                <w:rFonts w:ascii="微軟正黑體" w:eastAsia="微軟正黑體" w:hAnsi="微軟正黑體" w:cs="新細明體"/>
                <w:color w:val="000000" w:themeColor="text1"/>
                <w:kern w:val="0"/>
                <w:sz w:val="13"/>
                <w:szCs w:val="13"/>
              </w:rPr>
              <w:t>3</w:t>
            </w:r>
            <w:r w:rsidR="00936F8F" w:rsidRPr="00EA67ED">
              <w:rPr>
                <w:rFonts w:ascii="微軟正黑體" w:eastAsia="微軟正黑體" w:hAnsi="微軟正黑體" w:cs="新細明體" w:hint="eastAsia"/>
                <w:color w:val="000000" w:themeColor="text1"/>
                <w:kern w:val="0"/>
                <w:sz w:val="13"/>
                <w:szCs w:val="13"/>
              </w:rPr>
              <w:t>年与学校</w:t>
            </w:r>
            <w:r w:rsidR="00936F8F" w:rsidRPr="00EA67ED">
              <w:rPr>
                <w:rFonts w:ascii="微軟正黑體" w:eastAsia="微軟正黑體" w:hAnsi="微軟正黑體" w:cs="新細明體"/>
                <w:color w:val="000000" w:themeColor="text1"/>
                <w:kern w:val="0"/>
                <w:sz w:val="13"/>
                <w:szCs w:val="13"/>
              </w:rPr>
              <w:t>/</w:t>
            </w:r>
            <w:r w:rsidR="00936F8F" w:rsidRPr="00EA67ED">
              <w:rPr>
                <w:rFonts w:ascii="微軟正黑體" w:eastAsia="微軟正黑體" w:hAnsi="微軟正黑體" w:cs="新細明體" w:hint="eastAsia"/>
                <w:color w:val="000000" w:themeColor="text1"/>
                <w:kern w:val="0"/>
                <w:sz w:val="13"/>
                <w:szCs w:val="13"/>
              </w:rPr>
              <w:t>企业</w:t>
            </w:r>
            <w:r w:rsidR="00936F8F" w:rsidRPr="00EA67ED">
              <w:rPr>
                <w:rFonts w:ascii="微軟正黑體" w:eastAsia="微軟正黑體" w:hAnsi="微軟正黑體" w:cs="新細明體"/>
                <w:color w:val="000000" w:themeColor="text1"/>
                <w:kern w:val="0"/>
                <w:sz w:val="13"/>
                <w:szCs w:val="13"/>
              </w:rPr>
              <w:t>/</w:t>
            </w:r>
            <w:r w:rsidR="00936F8F" w:rsidRPr="00EA67ED">
              <w:rPr>
                <w:rFonts w:ascii="微軟正黑體" w:eastAsia="微軟正黑體" w:hAnsi="微軟正黑體" w:cs="新細明體" w:hint="eastAsia"/>
                <w:color w:val="000000" w:themeColor="text1"/>
                <w:kern w:val="0"/>
                <w:sz w:val="13"/>
                <w:szCs w:val="13"/>
              </w:rPr>
              <w:t>政府部门等签订的油脂清掏合同</w:t>
            </w:r>
            <w:r w:rsidR="00936F8F" w:rsidRPr="00EA67ED">
              <w:rPr>
                <w:rFonts w:ascii="微軟正黑體" w:eastAsia="微軟正黑體" w:hAnsi="微軟正黑體" w:cs="新細明體"/>
                <w:color w:val="000000" w:themeColor="text1"/>
                <w:kern w:val="0"/>
                <w:sz w:val="13"/>
                <w:szCs w:val="13"/>
              </w:rPr>
              <w:t>/</w:t>
            </w:r>
            <w:r w:rsidR="00936F8F" w:rsidRPr="00EA67ED">
              <w:rPr>
                <w:rFonts w:ascii="微軟正黑體" w:eastAsia="微軟正黑體" w:hAnsi="微軟正黑體" w:cs="新細明體" w:hint="eastAsia"/>
                <w:color w:val="000000" w:themeColor="text1"/>
                <w:kern w:val="0"/>
                <w:sz w:val="13"/>
                <w:szCs w:val="13"/>
              </w:rPr>
              <w:t>协议或其他证明材料</w:t>
            </w:r>
            <w:r w:rsidRPr="00EA67ED">
              <w:rPr>
                <w:rFonts w:ascii="微軟正黑體" w:eastAsia="微軟正黑體" w:hAnsi="微軟正黑體" w:cs="新細明體" w:hint="eastAsia"/>
                <w:color w:val="000000" w:themeColor="text1"/>
                <w:kern w:val="0"/>
                <w:sz w:val="13"/>
                <w:szCs w:val="13"/>
              </w:rPr>
              <w:t>4</w:t>
            </w:r>
            <w:r w:rsidR="00936F8F"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5</w:t>
            </w:r>
            <w:r w:rsidR="00936F8F" w:rsidRPr="00EA67ED">
              <w:rPr>
                <w:rFonts w:ascii="微軟正黑體" w:eastAsia="微軟正黑體" w:hAnsi="微軟正黑體" w:cs="新細明體" w:hint="eastAsia"/>
                <w:color w:val="000000" w:themeColor="text1"/>
                <w:kern w:val="0"/>
                <w:sz w:val="13"/>
                <w:szCs w:val="13"/>
              </w:rPr>
              <w:t>份（得</w:t>
            </w:r>
            <w:r w:rsidR="00936F8F" w:rsidRPr="00EA67ED">
              <w:rPr>
                <w:rFonts w:ascii="微軟正黑體" w:eastAsia="微軟正黑體" w:hAnsi="微軟正黑體" w:cs="新細明體"/>
                <w:color w:val="000000" w:themeColor="text1"/>
                <w:kern w:val="0"/>
                <w:sz w:val="13"/>
                <w:szCs w:val="13"/>
              </w:rPr>
              <w:t>8</w:t>
            </w:r>
            <w:r w:rsidR="00936F8F"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3.</w:t>
            </w:r>
            <w:r w:rsidR="00936F8F" w:rsidRPr="00EA67ED">
              <w:rPr>
                <w:rFonts w:ascii="微軟正黑體" w:eastAsia="微軟正黑體" w:hAnsi="微軟正黑體" w:cs="新細明體" w:hint="eastAsia"/>
                <w:color w:val="000000" w:themeColor="text1"/>
                <w:kern w:val="0"/>
                <w:sz w:val="13"/>
                <w:szCs w:val="13"/>
              </w:rPr>
              <w:t>投标人提供近</w:t>
            </w:r>
            <w:r w:rsidR="00936F8F" w:rsidRPr="00EA67ED">
              <w:rPr>
                <w:rFonts w:ascii="微軟正黑體" w:eastAsia="微軟正黑體" w:hAnsi="微軟正黑體" w:cs="新細明體"/>
                <w:color w:val="000000" w:themeColor="text1"/>
                <w:kern w:val="0"/>
                <w:sz w:val="13"/>
                <w:szCs w:val="13"/>
              </w:rPr>
              <w:t>3</w:t>
            </w:r>
            <w:r w:rsidR="00936F8F" w:rsidRPr="00EA67ED">
              <w:rPr>
                <w:rFonts w:ascii="微軟正黑體" w:eastAsia="微軟正黑體" w:hAnsi="微軟正黑體" w:cs="新細明體" w:hint="eastAsia"/>
                <w:color w:val="000000" w:themeColor="text1"/>
                <w:kern w:val="0"/>
                <w:sz w:val="13"/>
                <w:szCs w:val="13"/>
              </w:rPr>
              <w:t>年与学校</w:t>
            </w:r>
            <w:r w:rsidR="00936F8F" w:rsidRPr="00EA67ED">
              <w:rPr>
                <w:rFonts w:ascii="微軟正黑體" w:eastAsia="微軟正黑體" w:hAnsi="微軟正黑體" w:cs="新細明體"/>
                <w:color w:val="000000" w:themeColor="text1"/>
                <w:kern w:val="0"/>
                <w:sz w:val="13"/>
                <w:szCs w:val="13"/>
              </w:rPr>
              <w:t>/</w:t>
            </w:r>
            <w:r w:rsidR="00936F8F" w:rsidRPr="00EA67ED">
              <w:rPr>
                <w:rFonts w:ascii="微軟正黑體" w:eastAsia="微軟正黑體" w:hAnsi="微軟正黑體" w:cs="新細明體" w:hint="eastAsia"/>
                <w:color w:val="000000" w:themeColor="text1"/>
                <w:kern w:val="0"/>
                <w:sz w:val="13"/>
                <w:szCs w:val="13"/>
              </w:rPr>
              <w:t>企业</w:t>
            </w:r>
            <w:r w:rsidR="00936F8F" w:rsidRPr="00EA67ED">
              <w:rPr>
                <w:rFonts w:ascii="微軟正黑體" w:eastAsia="微軟正黑體" w:hAnsi="微軟正黑體" w:cs="新細明體"/>
                <w:color w:val="000000" w:themeColor="text1"/>
                <w:kern w:val="0"/>
                <w:sz w:val="13"/>
                <w:szCs w:val="13"/>
              </w:rPr>
              <w:t>/</w:t>
            </w:r>
            <w:r w:rsidR="00936F8F" w:rsidRPr="00EA67ED">
              <w:rPr>
                <w:rFonts w:ascii="微軟正黑體" w:eastAsia="微軟正黑體" w:hAnsi="微軟正黑體" w:cs="新細明體" w:hint="eastAsia"/>
                <w:color w:val="000000" w:themeColor="text1"/>
                <w:kern w:val="0"/>
                <w:sz w:val="13"/>
                <w:szCs w:val="13"/>
              </w:rPr>
              <w:t>政府部门等签订的油脂清掏合同</w:t>
            </w:r>
            <w:r w:rsidR="00936F8F" w:rsidRPr="00EA67ED">
              <w:rPr>
                <w:rFonts w:ascii="微軟正黑體" w:eastAsia="微軟正黑體" w:hAnsi="微軟正黑體" w:cs="新細明體"/>
                <w:color w:val="000000" w:themeColor="text1"/>
                <w:kern w:val="0"/>
                <w:sz w:val="13"/>
                <w:szCs w:val="13"/>
              </w:rPr>
              <w:t>/</w:t>
            </w:r>
            <w:r w:rsidR="00936F8F" w:rsidRPr="00EA67ED">
              <w:rPr>
                <w:rFonts w:ascii="微軟正黑體" w:eastAsia="微軟正黑體" w:hAnsi="微軟正黑體" w:cs="新細明體" w:hint="eastAsia"/>
                <w:color w:val="000000" w:themeColor="text1"/>
                <w:kern w:val="0"/>
                <w:sz w:val="13"/>
                <w:szCs w:val="13"/>
              </w:rPr>
              <w:t>协议或其他证明材料</w:t>
            </w:r>
            <w:r w:rsidRPr="00EA67ED">
              <w:rPr>
                <w:rFonts w:ascii="微軟正黑體" w:eastAsia="微軟正黑體" w:hAnsi="微軟正黑體" w:cs="新細明體" w:hint="eastAsia"/>
                <w:color w:val="000000" w:themeColor="text1"/>
                <w:kern w:val="0"/>
                <w:sz w:val="13"/>
                <w:szCs w:val="13"/>
              </w:rPr>
              <w:t>6</w:t>
            </w:r>
            <w:r w:rsidR="00936F8F" w:rsidRPr="00EA67ED">
              <w:rPr>
                <w:rFonts w:ascii="微軟正黑體" w:eastAsia="微軟正黑體" w:hAnsi="微軟正黑體" w:cs="新細明體" w:hint="eastAsia"/>
                <w:color w:val="000000" w:themeColor="text1"/>
                <w:kern w:val="0"/>
                <w:sz w:val="13"/>
                <w:szCs w:val="13"/>
              </w:rPr>
              <w:t>份及以上（得</w:t>
            </w:r>
            <w:r w:rsidR="00936F8F" w:rsidRPr="00EA67ED">
              <w:rPr>
                <w:rFonts w:ascii="微軟正黑體" w:eastAsia="微軟正黑體" w:hAnsi="微軟正黑體" w:cs="新細明體"/>
                <w:color w:val="000000" w:themeColor="text1"/>
                <w:kern w:val="0"/>
                <w:sz w:val="13"/>
                <w:szCs w:val="13"/>
              </w:rPr>
              <w:t>10</w:t>
            </w:r>
            <w:r w:rsidR="00936F8F"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00936F8F" w:rsidRPr="00EA67ED">
              <w:rPr>
                <w:rFonts w:ascii="微軟正黑體" w:eastAsia="微軟正黑體" w:hAnsi="微軟正黑體" w:cs="新細明體" w:hint="eastAsia"/>
                <w:color w:val="000000" w:themeColor="text1"/>
                <w:kern w:val="0"/>
                <w:sz w:val="13"/>
                <w:szCs w:val="13"/>
              </w:rPr>
              <w:t>未有油脂清掏校企服务项目不具备投标资格</w:t>
            </w:r>
          </w:p>
        </w:tc>
        <w:tc>
          <w:tcPr>
            <w:tcW w:w="2552" w:type="dxa"/>
            <w:tcBorders>
              <w:top w:val="nil"/>
              <w:left w:val="nil"/>
              <w:bottom w:val="single" w:sz="4" w:space="0" w:color="auto"/>
              <w:right w:val="single" w:sz="4" w:space="0" w:color="auto"/>
            </w:tcBorders>
            <w:shd w:val="clear" w:color="000000" w:fill="FFFFFF"/>
            <w:vAlign w:val="center"/>
            <w:hideMark/>
          </w:tcPr>
          <w:p w14:paraId="669EAFFF"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合同</w:t>
            </w:r>
            <w:r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协议等证明文件以及对应结算发票</w:t>
            </w:r>
            <w:r w:rsidR="00936353" w:rsidRPr="00EA67ED">
              <w:rPr>
                <w:rFonts w:ascii="微軟正黑體" w:eastAsia="微軟正黑體" w:hAnsi="微軟正黑體" w:cs="新細明體" w:hint="eastAsia"/>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w:t>
            </w:r>
          </w:p>
        </w:tc>
        <w:tc>
          <w:tcPr>
            <w:tcW w:w="708" w:type="dxa"/>
            <w:tcBorders>
              <w:top w:val="nil"/>
              <w:left w:val="nil"/>
              <w:bottom w:val="single" w:sz="4" w:space="0" w:color="auto"/>
              <w:right w:val="single" w:sz="4" w:space="0" w:color="auto"/>
            </w:tcBorders>
            <w:shd w:val="clear" w:color="000000" w:fill="FFFFFF"/>
            <w:vAlign w:val="center"/>
            <w:hideMark/>
          </w:tcPr>
          <w:p w14:paraId="70D2B335"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5E31F5D5"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r>
      <w:tr w:rsidR="00BB02DE" w:rsidRPr="00EA67ED" w14:paraId="7459C320" w14:textId="77777777" w:rsidTr="00854B75">
        <w:trPr>
          <w:trHeight w:val="574"/>
        </w:trPr>
        <w:tc>
          <w:tcPr>
            <w:tcW w:w="721" w:type="dxa"/>
            <w:vMerge/>
            <w:tcBorders>
              <w:top w:val="nil"/>
              <w:left w:val="single" w:sz="4" w:space="0" w:color="auto"/>
              <w:bottom w:val="single" w:sz="4" w:space="0" w:color="auto"/>
              <w:right w:val="single" w:sz="4" w:space="0" w:color="auto"/>
            </w:tcBorders>
            <w:vAlign w:val="center"/>
            <w:hideMark/>
          </w:tcPr>
          <w:p w14:paraId="44298790"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425" w:type="dxa"/>
            <w:vMerge/>
            <w:tcBorders>
              <w:top w:val="nil"/>
              <w:left w:val="single" w:sz="4" w:space="0" w:color="auto"/>
              <w:bottom w:val="single" w:sz="4" w:space="0" w:color="auto"/>
              <w:right w:val="single" w:sz="4" w:space="0" w:color="auto"/>
            </w:tcBorders>
            <w:vAlign w:val="center"/>
            <w:hideMark/>
          </w:tcPr>
          <w:p w14:paraId="084286CB"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1560" w:type="dxa"/>
            <w:gridSpan w:val="2"/>
            <w:tcBorders>
              <w:top w:val="nil"/>
              <w:left w:val="nil"/>
              <w:bottom w:val="single" w:sz="4" w:space="0" w:color="auto"/>
              <w:right w:val="single" w:sz="4" w:space="0" w:color="auto"/>
            </w:tcBorders>
            <w:shd w:val="clear" w:color="000000" w:fill="FFFFFF"/>
            <w:vAlign w:val="center"/>
            <w:hideMark/>
          </w:tcPr>
          <w:p w14:paraId="7B39C74D" w14:textId="77777777" w:rsidR="00BB02DE" w:rsidRPr="00EA67ED" w:rsidRDefault="000203B3" w:rsidP="001002AA">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员工</w:t>
            </w:r>
            <w:r w:rsidR="001002AA" w:rsidRPr="00EA67ED">
              <w:rPr>
                <w:rFonts w:ascii="微軟正黑體" w:eastAsia="微軟正黑體" w:hAnsi="微軟正黑體" w:cs="新細明體" w:hint="eastAsia"/>
                <w:color w:val="000000" w:themeColor="text1"/>
                <w:kern w:val="0"/>
                <w:sz w:val="13"/>
                <w:szCs w:val="13"/>
              </w:rPr>
              <w:t>人数</w:t>
            </w:r>
            <w:r w:rsidR="00936F8F" w:rsidRPr="00EA67ED">
              <w:rPr>
                <w:rFonts w:ascii="微軟正黑體" w:eastAsia="微軟正黑體" w:hAnsi="微軟正黑體" w:cs="新細明體" w:hint="eastAsia"/>
                <w:color w:val="000000" w:themeColor="text1"/>
                <w:kern w:val="0"/>
                <w:sz w:val="13"/>
                <w:szCs w:val="13"/>
              </w:rPr>
              <w:t>（得</w:t>
            </w:r>
            <w:r w:rsidR="00936F8F" w:rsidRPr="00EA67ED">
              <w:rPr>
                <w:rFonts w:ascii="微軟正黑體" w:eastAsia="微軟正黑體" w:hAnsi="微軟正黑體" w:cs="新細明體"/>
                <w:color w:val="000000" w:themeColor="text1"/>
                <w:kern w:val="0"/>
                <w:sz w:val="13"/>
                <w:szCs w:val="13"/>
              </w:rPr>
              <w:t>10</w:t>
            </w:r>
            <w:r w:rsidR="00936F8F" w:rsidRPr="00EA67ED">
              <w:rPr>
                <w:rFonts w:ascii="微軟正黑體" w:eastAsia="微軟正黑體" w:hAnsi="微軟正黑體" w:cs="新細明體" w:hint="eastAsia"/>
                <w:color w:val="000000" w:themeColor="text1"/>
                <w:kern w:val="0"/>
                <w:sz w:val="13"/>
                <w:szCs w:val="13"/>
              </w:rPr>
              <w:t>分）</w:t>
            </w:r>
          </w:p>
        </w:tc>
        <w:tc>
          <w:tcPr>
            <w:tcW w:w="3685" w:type="dxa"/>
            <w:gridSpan w:val="2"/>
            <w:tcBorders>
              <w:top w:val="nil"/>
              <w:left w:val="nil"/>
              <w:bottom w:val="single" w:sz="4" w:space="0" w:color="auto"/>
              <w:right w:val="single" w:sz="4" w:space="0" w:color="auto"/>
            </w:tcBorders>
            <w:shd w:val="clear" w:color="000000" w:fill="FFFFFF"/>
            <w:vAlign w:val="center"/>
            <w:hideMark/>
          </w:tcPr>
          <w:p w14:paraId="729FBF98" w14:textId="77777777" w:rsidR="00BB02DE" w:rsidRPr="00EA67ED" w:rsidRDefault="00522074" w:rsidP="00522074">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①</w:t>
            </w:r>
            <w:r w:rsidR="001002AA" w:rsidRPr="00EA67ED">
              <w:rPr>
                <w:rFonts w:ascii="微軟正黑體" w:eastAsia="微軟正黑體" w:hAnsi="微軟正黑體" w:cs="新細明體" w:hint="eastAsia"/>
                <w:color w:val="000000" w:themeColor="text1"/>
                <w:kern w:val="0"/>
                <w:sz w:val="13"/>
                <w:szCs w:val="13"/>
              </w:rPr>
              <w:t>人数小于</w:t>
            </w:r>
            <w:r w:rsidR="00883742" w:rsidRPr="00EA67ED">
              <w:rPr>
                <w:rFonts w:ascii="微軟正黑體" w:eastAsia="微軟正黑體" w:hAnsi="微軟正黑體" w:cs="新細明體" w:hint="eastAsia"/>
                <w:color w:val="000000" w:themeColor="text1"/>
                <w:kern w:val="0"/>
                <w:sz w:val="13"/>
                <w:szCs w:val="13"/>
              </w:rPr>
              <w:t>7</w:t>
            </w:r>
            <w:r w:rsidR="00936F8F" w:rsidRPr="00EA67ED">
              <w:rPr>
                <w:rFonts w:ascii="微軟正黑體" w:eastAsia="微軟正黑體" w:hAnsi="微軟正黑體" w:cs="新細明體" w:hint="eastAsia"/>
                <w:color w:val="000000" w:themeColor="text1"/>
                <w:kern w:val="0"/>
                <w:sz w:val="13"/>
                <w:szCs w:val="13"/>
              </w:rPr>
              <w:t>人的（得</w:t>
            </w:r>
            <w:r w:rsidR="00936F8F" w:rsidRPr="00EA67ED">
              <w:rPr>
                <w:rFonts w:ascii="微軟正黑體" w:eastAsia="微軟正黑體" w:hAnsi="微軟正黑體" w:cs="新細明體"/>
                <w:color w:val="000000" w:themeColor="text1"/>
                <w:kern w:val="0"/>
                <w:sz w:val="13"/>
                <w:szCs w:val="13"/>
              </w:rPr>
              <w:t>0</w:t>
            </w:r>
            <w:r w:rsidR="00936F8F"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00936F8F" w:rsidRPr="00EA67ED">
              <w:rPr>
                <w:rFonts w:ascii="微軟正黑體" w:eastAsia="微軟正黑體" w:hAnsi="微軟正黑體" w:cs="新細明體" w:hint="eastAsia"/>
                <w:color w:val="000000" w:themeColor="text1"/>
                <w:kern w:val="0"/>
                <w:sz w:val="13"/>
                <w:szCs w:val="13"/>
              </w:rPr>
              <w:t>②</w:t>
            </w:r>
            <w:r w:rsidR="001002AA" w:rsidRPr="00EA67ED">
              <w:rPr>
                <w:rFonts w:ascii="微軟正黑體" w:eastAsia="微軟正黑體" w:hAnsi="微軟正黑體" w:cs="新細明體" w:hint="eastAsia"/>
                <w:color w:val="000000" w:themeColor="text1"/>
                <w:kern w:val="0"/>
                <w:sz w:val="13"/>
                <w:szCs w:val="13"/>
              </w:rPr>
              <w:t>人数</w:t>
            </w:r>
            <w:r w:rsidR="00883742" w:rsidRPr="00EA67ED">
              <w:rPr>
                <w:rFonts w:ascii="微軟正黑體" w:eastAsia="微軟正黑體" w:hAnsi="微軟正黑體" w:cs="新細明體" w:hint="eastAsia"/>
                <w:color w:val="000000" w:themeColor="text1"/>
                <w:kern w:val="0"/>
                <w:sz w:val="13"/>
                <w:szCs w:val="13"/>
              </w:rPr>
              <w:t>7</w:t>
            </w:r>
            <w:r w:rsidR="00936F8F" w:rsidRPr="00EA67ED">
              <w:rPr>
                <w:rFonts w:ascii="微軟正黑體" w:eastAsia="微軟正黑體" w:hAnsi="微軟正黑體" w:cs="新細明體" w:hint="eastAsia"/>
                <w:color w:val="000000" w:themeColor="text1"/>
                <w:kern w:val="0"/>
                <w:sz w:val="13"/>
                <w:szCs w:val="13"/>
              </w:rPr>
              <w:t>人（含）</w:t>
            </w:r>
            <w:r w:rsidR="00883742" w:rsidRPr="00EA67ED">
              <w:rPr>
                <w:rFonts w:ascii="微軟正黑體" w:eastAsia="微軟正黑體" w:hAnsi="微軟正黑體" w:cs="新細明體"/>
                <w:color w:val="000000" w:themeColor="text1"/>
                <w:kern w:val="0"/>
                <w:sz w:val="13"/>
                <w:szCs w:val="13"/>
              </w:rPr>
              <w:t>-</w:t>
            </w:r>
            <w:r w:rsidR="00883742" w:rsidRPr="00EA67ED">
              <w:rPr>
                <w:rFonts w:ascii="微軟正黑體" w:eastAsia="微軟正黑體" w:hAnsi="微軟正黑體" w:cs="新細明體" w:hint="eastAsia"/>
                <w:color w:val="000000" w:themeColor="text1"/>
                <w:kern w:val="0"/>
                <w:sz w:val="13"/>
                <w:szCs w:val="13"/>
              </w:rPr>
              <w:t>10</w:t>
            </w:r>
            <w:r w:rsidR="00936F8F" w:rsidRPr="00EA67ED">
              <w:rPr>
                <w:rFonts w:ascii="微軟正黑體" w:eastAsia="微軟正黑體" w:hAnsi="微軟正黑體" w:cs="新細明體" w:hint="eastAsia"/>
                <w:color w:val="000000" w:themeColor="text1"/>
                <w:kern w:val="0"/>
                <w:sz w:val="13"/>
                <w:szCs w:val="13"/>
              </w:rPr>
              <w:t>人（含）（得</w:t>
            </w:r>
            <w:r w:rsidR="00936F8F" w:rsidRPr="00EA67ED">
              <w:rPr>
                <w:rFonts w:ascii="微軟正黑體" w:eastAsia="微軟正黑體" w:hAnsi="微軟正黑體" w:cs="新細明體"/>
                <w:color w:val="000000" w:themeColor="text1"/>
                <w:kern w:val="0"/>
                <w:sz w:val="13"/>
                <w:szCs w:val="13"/>
              </w:rPr>
              <w:t>8</w:t>
            </w:r>
            <w:r w:rsidR="00936F8F"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00936F8F" w:rsidRPr="00EA67ED">
              <w:rPr>
                <w:rFonts w:ascii="微軟正黑體" w:eastAsia="微軟正黑體" w:hAnsi="微軟正黑體" w:cs="新細明體" w:hint="eastAsia"/>
                <w:color w:val="000000" w:themeColor="text1"/>
                <w:kern w:val="0"/>
                <w:sz w:val="13"/>
                <w:szCs w:val="13"/>
              </w:rPr>
              <w:t>③</w:t>
            </w:r>
            <w:r w:rsidR="001002AA" w:rsidRPr="00EA67ED">
              <w:rPr>
                <w:rFonts w:ascii="微軟正黑體" w:eastAsia="微軟正黑體" w:hAnsi="微軟正黑體" w:cs="新細明體" w:hint="eastAsia"/>
                <w:color w:val="000000" w:themeColor="text1"/>
                <w:kern w:val="0"/>
                <w:sz w:val="13"/>
                <w:szCs w:val="13"/>
              </w:rPr>
              <w:t>人数</w:t>
            </w:r>
            <w:r w:rsidRPr="00EA67ED">
              <w:rPr>
                <w:rFonts w:ascii="微軟正黑體" w:eastAsia="微軟正黑體" w:hAnsi="微軟正黑體" w:cs="新細明體" w:hint="eastAsia"/>
                <w:color w:val="000000" w:themeColor="text1"/>
                <w:kern w:val="0"/>
                <w:sz w:val="13"/>
                <w:szCs w:val="13"/>
              </w:rPr>
              <w:t>10</w:t>
            </w:r>
            <w:r w:rsidR="00936F8F" w:rsidRPr="00EA67ED">
              <w:rPr>
                <w:rFonts w:ascii="微軟正黑體" w:eastAsia="微軟正黑體" w:hAnsi="微軟正黑體" w:cs="新細明體" w:hint="eastAsia"/>
                <w:color w:val="000000" w:themeColor="text1"/>
                <w:kern w:val="0"/>
                <w:sz w:val="13"/>
                <w:szCs w:val="13"/>
              </w:rPr>
              <w:t>人（不含）以上（得</w:t>
            </w:r>
            <w:r w:rsidR="00936F8F" w:rsidRPr="00EA67ED">
              <w:rPr>
                <w:rFonts w:ascii="微軟正黑體" w:eastAsia="微軟正黑體" w:hAnsi="微軟正黑體" w:cs="新細明體"/>
                <w:color w:val="000000" w:themeColor="text1"/>
                <w:kern w:val="0"/>
                <w:sz w:val="13"/>
                <w:szCs w:val="13"/>
              </w:rPr>
              <w:t>10</w:t>
            </w:r>
            <w:r w:rsidR="00936F8F" w:rsidRPr="00EA67ED">
              <w:rPr>
                <w:rFonts w:ascii="微軟正黑體" w:eastAsia="微軟正黑體" w:hAnsi="微軟正黑體" w:cs="新細明體" w:hint="eastAsia"/>
                <w:color w:val="000000" w:themeColor="text1"/>
                <w:kern w:val="0"/>
                <w:sz w:val="13"/>
                <w:szCs w:val="13"/>
              </w:rPr>
              <w:t>分）</w:t>
            </w:r>
          </w:p>
        </w:tc>
        <w:tc>
          <w:tcPr>
            <w:tcW w:w="2552" w:type="dxa"/>
            <w:tcBorders>
              <w:top w:val="nil"/>
              <w:left w:val="nil"/>
              <w:bottom w:val="single" w:sz="4" w:space="0" w:color="auto"/>
              <w:right w:val="single" w:sz="4" w:space="0" w:color="auto"/>
            </w:tcBorders>
            <w:shd w:val="clear" w:color="000000" w:fill="FFFFFF"/>
            <w:vAlign w:val="center"/>
            <w:hideMark/>
          </w:tcPr>
          <w:p w14:paraId="75861656" w14:textId="77777777" w:rsidR="00BB02DE" w:rsidRPr="00EA67ED" w:rsidRDefault="00D27AB0" w:rsidP="00236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投标公司为员工购买的保险证明（社保、商保均可）</w:t>
            </w:r>
            <w:r w:rsidR="00936353" w:rsidRPr="00EA67ED">
              <w:rPr>
                <w:rFonts w:ascii="微軟正黑體" w:eastAsia="微軟正黑體" w:hAnsi="微軟正黑體" w:cs="新細明體" w:hint="eastAsia"/>
                <w:color w:val="000000" w:themeColor="text1"/>
                <w:kern w:val="0"/>
                <w:sz w:val="13"/>
                <w:szCs w:val="13"/>
              </w:rPr>
              <w:t xml:space="preserve"> </w:t>
            </w:r>
            <w:r w:rsidR="00936F8F" w:rsidRPr="00EA67ED">
              <w:rPr>
                <w:rFonts w:ascii="微軟正黑體" w:eastAsia="微軟正黑體" w:hAnsi="微軟正黑體" w:cs="新細明體" w:hint="eastAsia"/>
                <w:color w:val="000000" w:themeColor="text1"/>
                <w:kern w:val="0"/>
                <w:sz w:val="13"/>
                <w:szCs w:val="13"/>
              </w:rPr>
              <w:t>□</w:t>
            </w:r>
          </w:p>
        </w:tc>
        <w:tc>
          <w:tcPr>
            <w:tcW w:w="708" w:type="dxa"/>
            <w:tcBorders>
              <w:top w:val="nil"/>
              <w:left w:val="nil"/>
              <w:bottom w:val="single" w:sz="4" w:space="0" w:color="auto"/>
              <w:right w:val="single" w:sz="4" w:space="0" w:color="auto"/>
            </w:tcBorders>
            <w:shd w:val="clear" w:color="000000" w:fill="FFFFFF"/>
            <w:vAlign w:val="center"/>
            <w:hideMark/>
          </w:tcPr>
          <w:p w14:paraId="3413E5A4"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7A5D9CEA"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r>
      <w:tr w:rsidR="00BB02DE" w:rsidRPr="00EA67ED" w14:paraId="39C5576A" w14:textId="77777777" w:rsidTr="00FD5300">
        <w:trPr>
          <w:trHeight w:val="671"/>
        </w:trPr>
        <w:tc>
          <w:tcPr>
            <w:tcW w:w="721" w:type="dxa"/>
            <w:vMerge/>
            <w:tcBorders>
              <w:top w:val="nil"/>
              <w:left w:val="single" w:sz="4" w:space="0" w:color="auto"/>
              <w:bottom w:val="single" w:sz="4" w:space="0" w:color="auto"/>
              <w:right w:val="single" w:sz="4" w:space="0" w:color="auto"/>
            </w:tcBorders>
            <w:vAlign w:val="center"/>
            <w:hideMark/>
          </w:tcPr>
          <w:p w14:paraId="329FA839"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425" w:type="dxa"/>
            <w:vMerge/>
            <w:tcBorders>
              <w:top w:val="nil"/>
              <w:left w:val="single" w:sz="4" w:space="0" w:color="auto"/>
              <w:bottom w:val="single" w:sz="4" w:space="0" w:color="auto"/>
              <w:right w:val="single" w:sz="4" w:space="0" w:color="auto"/>
            </w:tcBorders>
            <w:vAlign w:val="center"/>
            <w:hideMark/>
          </w:tcPr>
          <w:p w14:paraId="32056774"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1560" w:type="dxa"/>
            <w:gridSpan w:val="2"/>
            <w:tcBorders>
              <w:top w:val="nil"/>
              <w:left w:val="nil"/>
              <w:bottom w:val="single" w:sz="4" w:space="0" w:color="auto"/>
              <w:right w:val="single" w:sz="4" w:space="0" w:color="auto"/>
            </w:tcBorders>
            <w:shd w:val="clear" w:color="000000" w:fill="FFFFFF"/>
            <w:vAlign w:val="center"/>
            <w:hideMark/>
          </w:tcPr>
          <w:p w14:paraId="145E9154" w14:textId="02DD06F0" w:rsidR="00BB02DE" w:rsidRPr="00EA67ED" w:rsidRDefault="00936F8F" w:rsidP="00FD5300">
            <w:pPr>
              <w:widowControl/>
              <w:adjustRightInd w:val="0"/>
              <w:snapToGrid w:val="0"/>
              <w:spacing w:before="100" w:beforeAutospacing="1" w:after="100" w:afterAutospacing="1" w:line="160" w:lineRule="exact"/>
              <w:jc w:val="center"/>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油脂清掏</w:t>
            </w:r>
            <w:r w:rsidR="003C411F" w:rsidRPr="00EA67ED">
              <w:rPr>
                <w:rFonts w:ascii="微軟正黑體" w:eastAsia="微軟正黑體" w:hAnsi="微軟正黑體" w:cs="新細明體" w:hint="eastAsia"/>
                <w:color w:val="000000" w:themeColor="text1"/>
                <w:kern w:val="0"/>
                <w:sz w:val="13"/>
                <w:szCs w:val="13"/>
              </w:rPr>
              <w:t>月均回收</w:t>
            </w:r>
            <w:r w:rsidRPr="00EA67ED">
              <w:rPr>
                <w:rFonts w:ascii="微軟正黑體" w:eastAsia="微軟正黑體" w:hAnsi="微軟正黑體" w:cs="新細明體" w:hint="eastAsia"/>
                <w:color w:val="000000" w:themeColor="text1"/>
                <w:kern w:val="0"/>
                <w:sz w:val="13"/>
                <w:szCs w:val="13"/>
              </w:rPr>
              <w:t>能力（最高</w:t>
            </w:r>
            <w:r w:rsidRPr="00EA67ED">
              <w:rPr>
                <w:rFonts w:ascii="微軟正黑體" w:eastAsia="微軟正黑體" w:hAnsi="微軟正黑體" w:cs="新細明體"/>
                <w:color w:val="000000" w:themeColor="text1"/>
                <w:kern w:val="0"/>
                <w:sz w:val="13"/>
                <w:szCs w:val="13"/>
              </w:rPr>
              <w:t>1</w:t>
            </w:r>
            <w:r w:rsidR="00782D9B" w:rsidRPr="00EA67ED">
              <w:rPr>
                <w:rFonts w:ascii="微軟正黑體" w:eastAsia="微軟正黑體" w:hAnsi="微軟正黑體" w:cs="新細明體" w:hint="eastAsia"/>
                <w:color w:val="000000" w:themeColor="text1"/>
                <w:kern w:val="0"/>
                <w:sz w:val="13"/>
                <w:szCs w:val="13"/>
              </w:rPr>
              <w:t>5</w:t>
            </w:r>
            <w:r w:rsidRPr="00EA67ED">
              <w:rPr>
                <w:rFonts w:ascii="微軟正黑體" w:eastAsia="微軟正黑體" w:hAnsi="微軟正黑體" w:cs="新細明體" w:hint="eastAsia"/>
                <w:color w:val="000000" w:themeColor="text1"/>
                <w:kern w:val="0"/>
                <w:sz w:val="13"/>
                <w:szCs w:val="13"/>
              </w:rPr>
              <w:t>分）</w:t>
            </w:r>
          </w:p>
        </w:tc>
        <w:tc>
          <w:tcPr>
            <w:tcW w:w="3685" w:type="dxa"/>
            <w:gridSpan w:val="2"/>
            <w:tcBorders>
              <w:top w:val="nil"/>
              <w:left w:val="nil"/>
              <w:bottom w:val="single" w:sz="4" w:space="0" w:color="auto"/>
              <w:right w:val="single" w:sz="4" w:space="0" w:color="auto"/>
            </w:tcBorders>
            <w:shd w:val="clear" w:color="000000" w:fill="FFFFFF"/>
            <w:vAlign w:val="center"/>
            <w:hideMark/>
          </w:tcPr>
          <w:p w14:paraId="44EF1CE5" w14:textId="50C276F8" w:rsidR="00FD5300" w:rsidRPr="00EA67ED" w:rsidRDefault="00FD5300" w:rsidP="00FD5300">
            <w:pPr>
              <w:widowControl/>
              <w:adjustRightInd w:val="0"/>
              <w:snapToGrid w:val="0"/>
              <w:spacing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①5</w:t>
            </w:r>
            <w:r w:rsidR="00936F8F" w:rsidRPr="00EA67ED">
              <w:rPr>
                <w:rFonts w:ascii="微軟正黑體" w:eastAsia="微軟正黑體" w:hAnsi="微軟正黑體" w:cs="新細明體"/>
                <w:color w:val="000000" w:themeColor="text1"/>
                <w:kern w:val="0"/>
                <w:sz w:val="13"/>
                <w:szCs w:val="13"/>
              </w:rPr>
              <w:t>0</w:t>
            </w:r>
            <w:r w:rsidR="007162F7" w:rsidRPr="00EA67ED">
              <w:rPr>
                <w:rFonts w:ascii="微軟正黑體" w:eastAsia="微軟正黑體" w:hAnsi="微軟正黑體" w:cs="新細明體" w:hint="eastAsia"/>
                <w:color w:val="000000" w:themeColor="text1"/>
                <w:kern w:val="0"/>
                <w:sz w:val="13"/>
                <w:szCs w:val="13"/>
              </w:rPr>
              <w:t>（含）-</w:t>
            </w:r>
            <w:r w:rsidRPr="00EA67ED">
              <w:rPr>
                <w:rFonts w:ascii="微軟正黑體" w:eastAsia="微軟正黑體" w:hAnsi="微軟正黑體" w:cs="新細明體" w:hint="eastAsia"/>
                <w:color w:val="000000" w:themeColor="text1"/>
                <w:kern w:val="0"/>
                <w:sz w:val="13"/>
                <w:szCs w:val="13"/>
              </w:rPr>
              <w:t>8</w:t>
            </w:r>
            <w:r w:rsidR="007162F7" w:rsidRPr="00EA67ED">
              <w:rPr>
                <w:rFonts w:ascii="微軟正黑體" w:eastAsia="微軟正黑體" w:hAnsi="微軟正黑體" w:cs="新細明體" w:hint="eastAsia"/>
                <w:color w:val="000000" w:themeColor="text1"/>
                <w:kern w:val="0"/>
                <w:sz w:val="13"/>
                <w:szCs w:val="13"/>
              </w:rPr>
              <w:t>0</w:t>
            </w:r>
            <w:r w:rsidR="00385BFF" w:rsidRPr="00EA67ED">
              <w:rPr>
                <w:rFonts w:ascii="微軟正黑體" w:eastAsia="微軟正黑體" w:hAnsi="微軟正黑體" w:cs="新細明體" w:hint="eastAsia"/>
                <w:color w:val="000000" w:themeColor="text1"/>
                <w:kern w:val="0"/>
                <w:sz w:val="13"/>
                <w:szCs w:val="13"/>
              </w:rPr>
              <w:t>吨</w:t>
            </w:r>
            <w:r w:rsidR="007162F7" w:rsidRPr="00EA67ED">
              <w:rPr>
                <w:rFonts w:ascii="微軟正黑體" w:eastAsia="微軟正黑體" w:hAnsi="微軟正黑體" w:cs="新細明體" w:hint="eastAsia"/>
                <w:color w:val="000000" w:themeColor="text1"/>
                <w:kern w:val="0"/>
                <w:sz w:val="13"/>
                <w:szCs w:val="13"/>
              </w:rPr>
              <w:t>（不含）</w:t>
            </w:r>
            <w:r w:rsidR="00936F8F" w:rsidRPr="00EA67ED">
              <w:rPr>
                <w:rFonts w:ascii="微軟正黑體" w:eastAsia="微軟正黑體" w:hAnsi="微軟正黑體" w:cs="新細明體" w:hint="eastAsia"/>
                <w:color w:val="000000" w:themeColor="text1"/>
                <w:kern w:val="0"/>
                <w:sz w:val="13"/>
                <w:szCs w:val="13"/>
              </w:rPr>
              <w:t>（得</w:t>
            </w:r>
            <w:r w:rsidRPr="00EA67ED">
              <w:rPr>
                <w:rFonts w:ascii="微軟正黑體" w:eastAsia="微軟正黑體" w:hAnsi="微軟正黑體" w:cs="新細明體" w:hint="eastAsia"/>
                <w:color w:val="000000" w:themeColor="text1"/>
                <w:kern w:val="0"/>
                <w:sz w:val="13"/>
                <w:szCs w:val="13"/>
              </w:rPr>
              <w:t>10</w:t>
            </w:r>
            <w:r w:rsidR="00936F8F" w:rsidRPr="00EA67ED">
              <w:rPr>
                <w:rFonts w:ascii="微軟正黑體" w:eastAsia="微軟正黑體" w:hAnsi="微軟正黑體" w:cs="新細明體" w:hint="eastAsia"/>
                <w:color w:val="000000" w:themeColor="text1"/>
                <w:kern w:val="0"/>
                <w:sz w:val="13"/>
                <w:szCs w:val="13"/>
              </w:rPr>
              <w:t>分）</w:t>
            </w:r>
          </w:p>
          <w:p w14:paraId="0AFA023C" w14:textId="071B1568" w:rsidR="00BB02DE" w:rsidRPr="00EA67ED" w:rsidRDefault="00FD5300" w:rsidP="00FD5300">
            <w:pPr>
              <w:widowControl/>
              <w:adjustRightInd w:val="0"/>
              <w:snapToGrid w:val="0"/>
              <w:spacing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②8</w:t>
            </w:r>
            <w:r w:rsidR="007162F7" w:rsidRPr="00EA67ED">
              <w:rPr>
                <w:rFonts w:ascii="微軟正黑體" w:eastAsia="微軟正黑體" w:hAnsi="微軟正黑體" w:cs="新細明體" w:hint="eastAsia"/>
                <w:color w:val="000000" w:themeColor="text1"/>
                <w:kern w:val="0"/>
                <w:sz w:val="13"/>
                <w:szCs w:val="13"/>
              </w:rPr>
              <w:t>0</w:t>
            </w:r>
            <w:r w:rsidR="00385BFF" w:rsidRPr="00EA67ED">
              <w:rPr>
                <w:rFonts w:ascii="微軟正黑體" w:eastAsia="微軟正黑體" w:hAnsi="微軟正黑體" w:cs="新細明體" w:hint="eastAsia"/>
                <w:color w:val="000000" w:themeColor="text1"/>
                <w:kern w:val="0"/>
                <w:sz w:val="13"/>
                <w:szCs w:val="13"/>
              </w:rPr>
              <w:t>吨</w:t>
            </w:r>
            <w:r w:rsidR="00936F8F" w:rsidRPr="00EA67ED">
              <w:rPr>
                <w:rFonts w:ascii="微軟正黑體" w:eastAsia="微軟正黑體" w:hAnsi="微軟正黑體" w:cs="新細明體" w:hint="eastAsia"/>
                <w:color w:val="000000" w:themeColor="text1"/>
                <w:kern w:val="0"/>
                <w:sz w:val="13"/>
                <w:szCs w:val="13"/>
              </w:rPr>
              <w:t>（含）</w:t>
            </w:r>
            <w:r w:rsidRPr="00EA67ED">
              <w:rPr>
                <w:rFonts w:ascii="微軟正黑體" w:eastAsia="微軟正黑體" w:hAnsi="微軟正黑體" w:cs="新細明體" w:hint="eastAsia"/>
                <w:color w:val="000000" w:themeColor="text1"/>
                <w:kern w:val="0"/>
                <w:sz w:val="13"/>
                <w:szCs w:val="13"/>
              </w:rPr>
              <w:t>以上</w:t>
            </w:r>
            <w:r w:rsidR="00936F8F" w:rsidRPr="00EA67ED">
              <w:rPr>
                <w:rFonts w:ascii="微軟正黑體" w:eastAsia="微軟正黑體" w:hAnsi="微軟正黑體" w:cs="新細明體" w:hint="eastAsia"/>
                <w:color w:val="000000" w:themeColor="text1"/>
                <w:kern w:val="0"/>
                <w:sz w:val="13"/>
                <w:szCs w:val="13"/>
              </w:rPr>
              <w:t>（得</w:t>
            </w:r>
            <w:r w:rsidRPr="00EA67ED">
              <w:rPr>
                <w:rFonts w:ascii="微軟正黑體" w:eastAsia="微軟正黑體" w:hAnsi="微軟正黑體" w:cs="新細明體" w:hint="eastAsia"/>
                <w:color w:val="000000" w:themeColor="text1"/>
                <w:kern w:val="0"/>
                <w:sz w:val="13"/>
                <w:szCs w:val="13"/>
              </w:rPr>
              <w:t>15</w:t>
            </w:r>
            <w:r w:rsidR="00936F8F" w:rsidRPr="00EA67ED">
              <w:rPr>
                <w:rFonts w:ascii="微軟正黑體" w:eastAsia="微軟正黑體" w:hAnsi="微軟正黑體" w:cs="新細明體" w:hint="eastAsia"/>
                <w:color w:val="000000" w:themeColor="text1"/>
                <w:kern w:val="0"/>
                <w:sz w:val="13"/>
                <w:szCs w:val="13"/>
              </w:rPr>
              <w:t>分）</w:t>
            </w:r>
          </w:p>
        </w:tc>
        <w:tc>
          <w:tcPr>
            <w:tcW w:w="2552" w:type="dxa"/>
            <w:tcBorders>
              <w:top w:val="nil"/>
              <w:left w:val="nil"/>
              <w:bottom w:val="single" w:sz="4" w:space="0" w:color="auto"/>
              <w:right w:val="single" w:sz="4" w:space="0" w:color="auto"/>
            </w:tcBorders>
            <w:shd w:val="clear" w:color="000000" w:fill="FFFFFF"/>
            <w:vAlign w:val="center"/>
            <w:hideMark/>
          </w:tcPr>
          <w:p w14:paraId="34346C8C" w14:textId="77777777" w:rsidR="00BB02DE" w:rsidRPr="00EA67ED" w:rsidRDefault="007162F7"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回收</w:t>
            </w:r>
            <w:r w:rsidR="00936F8F" w:rsidRPr="00EA67ED">
              <w:rPr>
                <w:rFonts w:ascii="微軟正黑體" w:eastAsia="微軟正黑體" w:hAnsi="微軟正黑體" w:cs="新細明體" w:hint="eastAsia"/>
                <w:color w:val="000000" w:themeColor="text1"/>
                <w:kern w:val="0"/>
                <w:sz w:val="13"/>
                <w:szCs w:val="13"/>
              </w:rPr>
              <w:t>清单明细证明文件（如合同、发票、协议等）</w:t>
            </w:r>
            <w:r w:rsidR="00936353" w:rsidRPr="00EA67ED">
              <w:rPr>
                <w:rFonts w:ascii="微軟正黑體" w:eastAsia="微軟正黑體" w:hAnsi="微軟正黑體" w:cs="新細明體" w:hint="eastAsia"/>
                <w:color w:val="000000" w:themeColor="text1"/>
                <w:kern w:val="0"/>
                <w:sz w:val="13"/>
                <w:szCs w:val="13"/>
              </w:rPr>
              <w:t xml:space="preserve"> </w:t>
            </w:r>
            <w:r w:rsidR="00936F8F" w:rsidRPr="00EA67ED">
              <w:rPr>
                <w:rFonts w:ascii="微軟正黑體" w:eastAsia="微軟正黑體" w:hAnsi="微軟正黑體" w:cs="新細明體" w:hint="eastAsia"/>
                <w:color w:val="000000" w:themeColor="text1"/>
                <w:kern w:val="0"/>
                <w:sz w:val="13"/>
                <w:szCs w:val="13"/>
              </w:rPr>
              <w:t>□</w:t>
            </w:r>
          </w:p>
        </w:tc>
        <w:tc>
          <w:tcPr>
            <w:tcW w:w="708" w:type="dxa"/>
            <w:tcBorders>
              <w:top w:val="nil"/>
              <w:left w:val="nil"/>
              <w:bottom w:val="single" w:sz="4" w:space="0" w:color="auto"/>
              <w:right w:val="single" w:sz="4" w:space="0" w:color="auto"/>
            </w:tcBorders>
            <w:shd w:val="clear" w:color="000000" w:fill="FFFFFF"/>
            <w:vAlign w:val="center"/>
            <w:hideMark/>
          </w:tcPr>
          <w:p w14:paraId="5A350BE7"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567" w:type="dxa"/>
            <w:tcBorders>
              <w:top w:val="nil"/>
              <w:left w:val="nil"/>
              <w:bottom w:val="single" w:sz="4" w:space="0" w:color="auto"/>
              <w:right w:val="single" w:sz="4" w:space="0" w:color="auto"/>
            </w:tcBorders>
            <w:shd w:val="clear" w:color="000000" w:fill="FFFFFF"/>
            <w:noWrap/>
            <w:vAlign w:val="center"/>
            <w:hideMark/>
          </w:tcPr>
          <w:p w14:paraId="40167CFA"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r>
      <w:tr w:rsidR="00BB02DE" w:rsidRPr="00EA67ED" w14:paraId="4DB2CCDC" w14:textId="77777777" w:rsidTr="00854B75">
        <w:trPr>
          <w:trHeight w:val="553"/>
        </w:trPr>
        <w:tc>
          <w:tcPr>
            <w:tcW w:w="721" w:type="dxa"/>
            <w:vMerge/>
            <w:tcBorders>
              <w:top w:val="nil"/>
              <w:left w:val="single" w:sz="4" w:space="0" w:color="auto"/>
              <w:bottom w:val="single" w:sz="4" w:space="0" w:color="auto"/>
              <w:right w:val="single" w:sz="4" w:space="0" w:color="auto"/>
            </w:tcBorders>
            <w:vAlign w:val="center"/>
            <w:hideMark/>
          </w:tcPr>
          <w:p w14:paraId="62B75A1E"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425" w:type="dxa"/>
            <w:vMerge/>
            <w:tcBorders>
              <w:top w:val="nil"/>
              <w:left w:val="single" w:sz="4" w:space="0" w:color="auto"/>
              <w:bottom w:val="single" w:sz="4" w:space="0" w:color="auto"/>
              <w:right w:val="single" w:sz="4" w:space="0" w:color="auto"/>
            </w:tcBorders>
            <w:vAlign w:val="center"/>
            <w:hideMark/>
          </w:tcPr>
          <w:p w14:paraId="2F091E38"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1560" w:type="dxa"/>
            <w:gridSpan w:val="2"/>
            <w:tcBorders>
              <w:top w:val="nil"/>
              <w:left w:val="nil"/>
              <w:bottom w:val="single" w:sz="4" w:space="0" w:color="auto"/>
              <w:right w:val="single" w:sz="4" w:space="0" w:color="auto"/>
            </w:tcBorders>
            <w:shd w:val="clear" w:color="000000" w:fill="FFFFFF"/>
            <w:vAlign w:val="center"/>
            <w:hideMark/>
          </w:tcPr>
          <w:p w14:paraId="0BD924B6" w14:textId="618B05BC"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财务报表（最高得</w:t>
            </w:r>
            <w:r w:rsidR="00782D9B" w:rsidRPr="00EA67ED">
              <w:rPr>
                <w:rFonts w:ascii="微軟正黑體" w:eastAsia="微軟正黑體" w:hAnsi="微軟正黑體" w:cs="新細明體" w:hint="eastAsia"/>
                <w:color w:val="000000" w:themeColor="text1"/>
                <w:kern w:val="0"/>
                <w:sz w:val="13"/>
                <w:szCs w:val="13"/>
              </w:rPr>
              <w:t>5</w:t>
            </w:r>
            <w:r w:rsidRPr="00EA67ED">
              <w:rPr>
                <w:rFonts w:ascii="微軟正黑體" w:eastAsia="微軟正黑體" w:hAnsi="微軟正黑體" w:cs="新細明體" w:hint="eastAsia"/>
                <w:color w:val="000000" w:themeColor="text1"/>
                <w:kern w:val="0"/>
                <w:sz w:val="13"/>
                <w:szCs w:val="13"/>
              </w:rPr>
              <w:t>分）</w:t>
            </w:r>
          </w:p>
        </w:tc>
        <w:tc>
          <w:tcPr>
            <w:tcW w:w="3685" w:type="dxa"/>
            <w:gridSpan w:val="2"/>
            <w:tcBorders>
              <w:top w:val="nil"/>
              <w:left w:val="nil"/>
              <w:bottom w:val="single" w:sz="4" w:space="0" w:color="auto"/>
              <w:right w:val="single" w:sz="4" w:space="0" w:color="auto"/>
            </w:tcBorders>
            <w:shd w:val="clear" w:color="000000" w:fill="FFFFFF"/>
            <w:vAlign w:val="center"/>
            <w:hideMark/>
          </w:tcPr>
          <w:p w14:paraId="24620FD8"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公司年度财务报表亏损，最近三年趋势向上（得</w:t>
            </w:r>
            <w:r w:rsidRPr="00EA67ED">
              <w:rPr>
                <w:rFonts w:ascii="微軟正黑體" w:eastAsia="微軟正黑體" w:hAnsi="微軟正黑體" w:cs="新細明體"/>
                <w:color w:val="000000" w:themeColor="text1"/>
                <w:kern w:val="0"/>
                <w:sz w:val="13"/>
                <w:szCs w:val="13"/>
              </w:rPr>
              <w:t>5</w:t>
            </w:r>
            <w:r w:rsidRPr="00EA67ED">
              <w:rPr>
                <w:rFonts w:ascii="微軟正黑體" w:eastAsia="微軟正黑體" w:hAnsi="微軟正黑體" w:cs="新細明體" w:hint="eastAsia"/>
                <w:color w:val="000000" w:themeColor="text1"/>
                <w:kern w:val="0"/>
                <w:sz w:val="13"/>
                <w:szCs w:val="13"/>
              </w:rPr>
              <w:t>分</w:t>
            </w:r>
            <w:r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反之得</w:t>
            </w:r>
            <w:r w:rsidRPr="00EA67ED">
              <w:rPr>
                <w:rFonts w:ascii="微軟正黑體" w:eastAsia="微軟正黑體" w:hAnsi="微軟正黑體" w:cs="新細明體"/>
                <w:color w:val="000000" w:themeColor="text1"/>
                <w:kern w:val="0"/>
                <w:sz w:val="13"/>
                <w:szCs w:val="13"/>
              </w:rPr>
              <w:t>0</w:t>
            </w:r>
            <w:r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公司近年财务报表获利（得</w:t>
            </w:r>
            <w:r w:rsidRPr="00EA67ED">
              <w:rPr>
                <w:rFonts w:ascii="微軟正黑體" w:eastAsia="微軟正黑體" w:hAnsi="微軟正黑體" w:cs="新細明體"/>
                <w:color w:val="000000" w:themeColor="text1"/>
                <w:kern w:val="0"/>
                <w:sz w:val="13"/>
                <w:szCs w:val="13"/>
              </w:rPr>
              <w:t>10</w:t>
            </w:r>
            <w:r w:rsidRPr="00EA67ED">
              <w:rPr>
                <w:rFonts w:ascii="微軟正黑體" w:eastAsia="微軟正黑體" w:hAnsi="微軟正黑體" w:cs="新細明體" w:hint="eastAsia"/>
                <w:color w:val="000000" w:themeColor="text1"/>
                <w:kern w:val="0"/>
                <w:sz w:val="13"/>
                <w:szCs w:val="13"/>
              </w:rPr>
              <w:t>分）</w:t>
            </w:r>
          </w:p>
        </w:tc>
        <w:tc>
          <w:tcPr>
            <w:tcW w:w="2552" w:type="dxa"/>
            <w:tcBorders>
              <w:top w:val="nil"/>
              <w:left w:val="nil"/>
              <w:bottom w:val="single" w:sz="4" w:space="0" w:color="auto"/>
              <w:right w:val="single" w:sz="4" w:space="0" w:color="auto"/>
            </w:tcBorders>
            <w:shd w:val="clear" w:color="000000" w:fill="FFFFFF"/>
            <w:vAlign w:val="center"/>
            <w:hideMark/>
          </w:tcPr>
          <w:p w14:paraId="61068E02"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提供审计的财务报表原件核查</w:t>
            </w:r>
            <w:r w:rsidRPr="00EA67ED">
              <w:rPr>
                <w:rFonts w:ascii="微軟正黑體" w:eastAsia="微軟正黑體" w:hAnsi="微軟正黑體" w:cs="新細明體"/>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无审计的财务报表此项零分</w:t>
            </w:r>
          </w:p>
        </w:tc>
        <w:tc>
          <w:tcPr>
            <w:tcW w:w="708" w:type="dxa"/>
            <w:tcBorders>
              <w:top w:val="nil"/>
              <w:left w:val="nil"/>
              <w:bottom w:val="single" w:sz="4" w:space="0" w:color="auto"/>
              <w:right w:val="single" w:sz="4" w:space="0" w:color="auto"/>
            </w:tcBorders>
            <w:shd w:val="clear" w:color="000000" w:fill="FFFFFF"/>
            <w:vAlign w:val="center"/>
            <w:hideMark/>
          </w:tcPr>
          <w:p w14:paraId="5382D9F0"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5DEFA5A6"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r>
      <w:tr w:rsidR="00BB02DE" w:rsidRPr="00EA67ED" w14:paraId="143EF6A6" w14:textId="77777777" w:rsidTr="00854B75">
        <w:trPr>
          <w:trHeight w:val="433"/>
        </w:trPr>
        <w:tc>
          <w:tcPr>
            <w:tcW w:w="72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6A01EA" w14:textId="77777777" w:rsidR="00BB02DE" w:rsidRPr="00EA67ED" w:rsidRDefault="00936F8F" w:rsidP="002954D5">
            <w:pPr>
              <w:widowControl/>
              <w:adjustRightInd w:val="0"/>
              <w:snapToGrid w:val="0"/>
              <w:spacing w:before="100" w:beforeAutospacing="1" w:after="100" w:afterAutospacing="1" w:line="160" w:lineRule="exact"/>
              <w:jc w:val="center"/>
              <w:rPr>
                <w:rFonts w:ascii="微軟正黑體" w:eastAsia="微軟正黑體" w:hAnsi="微軟正黑體" w:cs="新細明體"/>
                <w:color w:val="000000" w:themeColor="text1"/>
                <w:kern w:val="0"/>
                <w:sz w:val="13"/>
                <w:szCs w:val="13"/>
                <w:lang w:eastAsia="zh-TW"/>
              </w:rPr>
            </w:pPr>
            <w:r w:rsidRPr="00EA67ED">
              <w:rPr>
                <w:rFonts w:ascii="微軟正黑體" w:eastAsia="微軟正黑體" w:hAnsi="微軟正黑體" w:cs="新細明體" w:hint="eastAsia"/>
                <w:color w:val="000000" w:themeColor="text1"/>
                <w:kern w:val="0"/>
                <w:sz w:val="13"/>
                <w:szCs w:val="13"/>
              </w:rPr>
              <w:t>品控能力</w:t>
            </w:r>
          </w:p>
        </w:tc>
        <w:tc>
          <w:tcPr>
            <w:tcW w:w="4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0D860BA" w14:textId="77777777" w:rsidR="00BB02DE" w:rsidRPr="00EA67ED" w:rsidRDefault="00936F8F" w:rsidP="002954D5">
            <w:pPr>
              <w:widowControl/>
              <w:adjustRightInd w:val="0"/>
              <w:snapToGrid w:val="0"/>
              <w:spacing w:before="100" w:beforeAutospacing="1" w:after="100" w:afterAutospacing="1" w:line="160" w:lineRule="exact"/>
              <w:jc w:val="center"/>
              <w:rPr>
                <w:rFonts w:ascii="微軟正黑體" w:eastAsia="微軟正黑體" w:hAnsi="微軟正黑體" w:cs="新細明體"/>
                <w:color w:val="000000" w:themeColor="text1"/>
                <w:kern w:val="0"/>
                <w:sz w:val="13"/>
                <w:szCs w:val="13"/>
                <w:lang w:eastAsia="zh-TW"/>
              </w:rPr>
            </w:pPr>
            <w:r w:rsidRPr="00EA67ED">
              <w:rPr>
                <w:rFonts w:ascii="微軟正黑體" w:eastAsia="微軟正黑體" w:hAnsi="微軟正黑體" w:cs="新細明體"/>
                <w:color w:val="000000" w:themeColor="text1"/>
                <w:kern w:val="0"/>
                <w:sz w:val="13"/>
                <w:szCs w:val="13"/>
              </w:rPr>
              <w:t>25</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08037692" w14:textId="78A403C6" w:rsidR="00BB02DE" w:rsidRPr="00EA67ED" w:rsidRDefault="007162F7"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油脂清掏</w:t>
            </w:r>
            <w:r w:rsidR="00936F8F" w:rsidRPr="00EA67ED">
              <w:rPr>
                <w:rFonts w:ascii="微軟正黑體" w:eastAsia="微軟正黑體" w:hAnsi="微軟正黑體" w:cs="新細明體" w:hint="eastAsia"/>
                <w:color w:val="000000" w:themeColor="text1"/>
                <w:kern w:val="0"/>
                <w:sz w:val="13"/>
                <w:szCs w:val="13"/>
              </w:rPr>
              <w:t>回收管理作业档案或记录（最高得</w:t>
            </w:r>
            <w:r w:rsidR="00782D9B" w:rsidRPr="00EA67ED">
              <w:rPr>
                <w:rFonts w:ascii="微軟正黑體" w:eastAsia="微軟正黑體" w:hAnsi="微軟正黑體" w:cs="新細明體" w:hint="eastAsia"/>
                <w:color w:val="000000" w:themeColor="text1"/>
                <w:kern w:val="0"/>
                <w:sz w:val="13"/>
                <w:szCs w:val="13"/>
              </w:rPr>
              <w:t>6</w:t>
            </w:r>
            <w:r w:rsidR="00936F8F" w:rsidRPr="00EA67ED">
              <w:rPr>
                <w:rFonts w:ascii="微軟正黑體" w:eastAsia="微軟正黑體" w:hAnsi="微軟正黑體" w:cs="新細明體" w:hint="eastAsia"/>
                <w:color w:val="000000" w:themeColor="text1"/>
                <w:kern w:val="0"/>
                <w:sz w:val="13"/>
                <w:szCs w:val="13"/>
              </w:rPr>
              <w:t>分）</w:t>
            </w:r>
          </w:p>
        </w:tc>
        <w:tc>
          <w:tcPr>
            <w:tcW w:w="3685" w:type="dxa"/>
            <w:gridSpan w:val="2"/>
            <w:tcBorders>
              <w:top w:val="nil"/>
              <w:left w:val="nil"/>
              <w:bottom w:val="single" w:sz="4" w:space="0" w:color="auto"/>
              <w:right w:val="single" w:sz="4" w:space="0" w:color="auto"/>
            </w:tcBorders>
            <w:shd w:val="clear" w:color="000000" w:fill="FFFFFF"/>
            <w:vAlign w:val="center"/>
            <w:hideMark/>
          </w:tcPr>
          <w:p w14:paraId="07E87EF5" w14:textId="59B35122" w:rsidR="00BB02DE" w:rsidRPr="00EA67ED" w:rsidRDefault="00936F8F" w:rsidP="007162F7">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有详细且完整油脂清掏回收管理作业档案或记录（得</w:t>
            </w:r>
            <w:r w:rsidR="00782D9B" w:rsidRPr="00EA67ED">
              <w:rPr>
                <w:rFonts w:ascii="微軟正黑體" w:eastAsia="微軟正黑體" w:hAnsi="微軟正黑體" w:cs="新細明體" w:hint="eastAsia"/>
                <w:color w:val="000000" w:themeColor="text1"/>
                <w:kern w:val="0"/>
                <w:sz w:val="13"/>
                <w:szCs w:val="13"/>
              </w:rPr>
              <w:t>6</w:t>
            </w:r>
            <w:r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无油脂清掏回收管理作业档案或记录（得</w:t>
            </w:r>
            <w:r w:rsidRPr="00EA67ED">
              <w:rPr>
                <w:rFonts w:ascii="微軟正黑體" w:eastAsia="微軟正黑體" w:hAnsi="微軟正黑體" w:cs="新細明體"/>
                <w:color w:val="000000" w:themeColor="text1"/>
                <w:kern w:val="0"/>
                <w:sz w:val="13"/>
                <w:szCs w:val="13"/>
              </w:rPr>
              <w:t>0</w:t>
            </w:r>
            <w:r w:rsidRPr="00EA67ED">
              <w:rPr>
                <w:rFonts w:ascii="微軟正黑體" w:eastAsia="微軟正黑體" w:hAnsi="微軟正黑體" w:cs="新細明體" w:hint="eastAsia"/>
                <w:color w:val="000000" w:themeColor="text1"/>
                <w:kern w:val="0"/>
                <w:sz w:val="13"/>
                <w:szCs w:val="13"/>
              </w:rPr>
              <w:t>分）</w:t>
            </w:r>
          </w:p>
        </w:tc>
        <w:tc>
          <w:tcPr>
            <w:tcW w:w="2552" w:type="dxa"/>
            <w:tcBorders>
              <w:top w:val="nil"/>
              <w:left w:val="nil"/>
              <w:bottom w:val="single" w:sz="4" w:space="0" w:color="auto"/>
              <w:right w:val="single" w:sz="4" w:space="0" w:color="auto"/>
            </w:tcBorders>
            <w:shd w:val="clear" w:color="000000" w:fill="FFFFFF"/>
            <w:vAlign w:val="center"/>
            <w:hideMark/>
          </w:tcPr>
          <w:p w14:paraId="7D5B39A8"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管理作业档案或记录文件</w:t>
            </w:r>
            <w:r w:rsidR="00936353" w:rsidRPr="00EA67ED">
              <w:rPr>
                <w:rFonts w:ascii="微軟正黑體" w:eastAsia="微軟正黑體" w:hAnsi="微軟正黑體" w:cs="新細明體" w:hint="eastAsia"/>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w:t>
            </w:r>
          </w:p>
        </w:tc>
        <w:tc>
          <w:tcPr>
            <w:tcW w:w="708" w:type="dxa"/>
            <w:tcBorders>
              <w:top w:val="nil"/>
              <w:left w:val="nil"/>
              <w:bottom w:val="single" w:sz="4" w:space="0" w:color="auto"/>
              <w:right w:val="single" w:sz="4" w:space="0" w:color="auto"/>
            </w:tcBorders>
            <w:shd w:val="clear" w:color="000000" w:fill="FFFFFF"/>
            <w:vAlign w:val="center"/>
            <w:hideMark/>
          </w:tcPr>
          <w:p w14:paraId="2FBFD084"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6CAF182A"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r>
      <w:tr w:rsidR="00BB02DE" w:rsidRPr="00EA67ED" w14:paraId="7688176B" w14:textId="77777777" w:rsidTr="00854B75">
        <w:trPr>
          <w:trHeight w:val="407"/>
        </w:trPr>
        <w:tc>
          <w:tcPr>
            <w:tcW w:w="721" w:type="dxa"/>
            <w:vMerge/>
            <w:tcBorders>
              <w:top w:val="nil"/>
              <w:left w:val="single" w:sz="4" w:space="0" w:color="auto"/>
              <w:bottom w:val="single" w:sz="4" w:space="0" w:color="auto"/>
              <w:right w:val="single" w:sz="4" w:space="0" w:color="auto"/>
            </w:tcBorders>
            <w:vAlign w:val="center"/>
            <w:hideMark/>
          </w:tcPr>
          <w:p w14:paraId="5417C2FA"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425" w:type="dxa"/>
            <w:vMerge/>
            <w:tcBorders>
              <w:top w:val="nil"/>
              <w:left w:val="single" w:sz="4" w:space="0" w:color="auto"/>
              <w:bottom w:val="single" w:sz="4" w:space="0" w:color="auto"/>
              <w:right w:val="single" w:sz="4" w:space="0" w:color="auto"/>
            </w:tcBorders>
            <w:vAlign w:val="center"/>
            <w:hideMark/>
          </w:tcPr>
          <w:p w14:paraId="2E9FE436"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1560" w:type="dxa"/>
            <w:gridSpan w:val="2"/>
            <w:tcBorders>
              <w:top w:val="nil"/>
              <w:left w:val="nil"/>
              <w:bottom w:val="single" w:sz="4" w:space="0" w:color="auto"/>
              <w:right w:val="single" w:sz="4" w:space="0" w:color="auto"/>
            </w:tcBorders>
            <w:shd w:val="clear" w:color="000000" w:fill="FFFFFF"/>
            <w:vAlign w:val="center"/>
            <w:hideMark/>
          </w:tcPr>
          <w:p w14:paraId="4702BAF7"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作业培训机制</w:t>
            </w:r>
            <w:r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管理文件（最高得</w:t>
            </w:r>
            <w:r w:rsidRPr="00EA67ED">
              <w:rPr>
                <w:rFonts w:ascii="微軟正黑體" w:eastAsia="微軟正黑體" w:hAnsi="微軟正黑體" w:cs="新細明體"/>
                <w:color w:val="000000" w:themeColor="text1"/>
                <w:kern w:val="0"/>
                <w:sz w:val="13"/>
                <w:szCs w:val="13"/>
              </w:rPr>
              <w:t>3</w:t>
            </w:r>
            <w:r w:rsidRPr="00EA67ED">
              <w:rPr>
                <w:rFonts w:ascii="微軟正黑體" w:eastAsia="微軟正黑體" w:hAnsi="微軟正黑體" w:cs="新細明體" w:hint="eastAsia"/>
                <w:color w:val="000000" w:themeColor="text1"/>
                <w:kern w:val="0"/>
                <w:sz w:val="13"/>
                <w:szCs w:val="13"/>
              </w:rPr>
              <w:t>分）</w:t>
            </w:r>
          </w:p>
        </w:tc>
        <w:tc>
          <w:tcPr>
            <w:tcW w:w="3685" w:type="dxa"/>
            <w:gridSpan w:val="2"/>
            <w:tcBorders>
              <w:top w:val="nil"/>
              <w:left w:val="nil"/>
              <w:bottom w:val="single" w:sz="4" w:space="0" w:color="auto"/>
              <w:right w:val="single" w:sz="4" w:space="0" w:color="auto"/>
            </w:tcBorders>
            <w:shd w:val="clear" w:color="000000" w:fill="FFFFFF"/>
            <w:vAlign w:val="center"/>
            <w:hideMark/>
          </w:tcPr>
          <w:p w14:paraId="4ECB7D48"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有详细的作业培训机制管理文件（得</w:t>
            </w:r>
            <w:r w:rsidRPr="00EA67ED">
              <w:rPr>
                <w:rFonts w:ascii="微軟正黑體" w:eastAsia="微軟正黑體" w:hAnsi="微軟正黑體" w:cs="新細明體"/>
                <w:color w:val="000000" w:themeColor="text1"/>
                <w:kern w:val="0"/>
                <w:sz w:val="13"/>
                <w:szCs w:val="13"/>
              </w:rPr>
              <w:t>3</w:t>
            </w:r>
            <w:r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无详细的作业培训机制管理文件（得</w:t>
            </w:r>
            <w:r w:rsidRPr="00EA67ED">
              <w:rPr>
                <w:rFonts w:ascii="微軟正黑體" w:eastAsia="微軟正黑體" w:hAnsi="微軟正黑體" w:cs="新細明體"/>
                <w:color w:val="000000" w:themeColor="text1"/>
                <w:kern w:val="0"/>
                <w:sz w:val="13"/>
                <w:szCs w:val="13"/>
              </w:rPr>
              <w:t>0</w:t>
            </w:r>
            <w:r w:rsidRPr="00EA67ED">
              <w:rPr>
                <w:rFonts w:ascii="微軟正黑體" w:eastAsia="微軟正黑體" w:hAnsi="微軟正黑體" w:cs="新細明體" w:hint="eastAsia"/>
                <w:color w:val="000000" w:themeColor="text1"/>
                <w:kern w:val="0"/>
                <w:sz w:val="13"/>
                <w:szCs w:val="13"/>
              </w:rPr>
              <w:t>分）</w:t>
            </w:r>
          </w:p>
        </w:tc>
        <w:tc>
          <w:tcPr>
            <w:tcW w:w="2552" w:type="dxa"/>
            <w:tcBorders>
              <w:top w:val="nil"/>
              <w:left w:val="nil"/>
              <w:bottom w:val="single" w:sz="4" w:space="0" w:color="auto"/>
              <w:right w:val="single" w:sz="4" w:space="0" w:color="auto"/>
            </w:tcBorders>
            <w:shd w:val="clear" w:color="000000" w:fill="FFFFFF"/>
            <w:vAlign w:val="center"/>
            <w:hideMark/>
          </w:tcPr>
          <w:p w14:paraId="6F920E0B"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作业培训机制管理文件</w:t>
            </w:r>
            <w:r w:rsidR="00936353" w:rsidRPr="00EA67ED">
              <w:rPr>
                <w:rFonts w:ascii="微軟正黑體" w:eastAsia="微軟正黑體" w:hAnsi="微軟正黑體" w:cs="新細明體" w:hint="eastAsia"/>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w:t>
            </w:r>
          </w:p>
        </w:tc>
        <w:tc>
          <w:tcPr>
            <w:tcW w:w="708" w:type="dxa"/>
            <w:tcBorders>
              <w:top w:val="nil"/>
              <w:left w:val="nil"/>
              <w:bottom w:val="single" w:sz="4" w:space="0" w:color="auto"/>
              <w:right w:val="single" w:sz="4" w:space="0" w:color="auto"/>
            </w:tcBorders>
            <w:shd w:val="clear" w:color="000000" w:fill="FFFFFF"/>
            <w:vAlign w:val="center"/>
            <w:hideMark/>
          </w:tcPr>
          <w:p w14:paraId="5131A27F"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7833CE8E"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r>
      <w:tr w:rsidR="00BB02DE" w:rsidRPr="00EA67ED" w14:paraId="082C402C" w14:textId="77777777" w:rsidTr="00854B75">
        <w:trPr>
          <w:trHeight w:val="599"/>
        </w:trPr>
        <w:tc>
          <w:tcPr>
            <w:tcW w:w="721" w:type="dxa"/>
            <w:vMerge/>
            <w:tcBorders>
              <w:top w:val="nil"/>
              <w:left w:val="single" w:sz="4" w:space="0" w:color="auto"/>
              <w:bottom w:val="single" w:sz="4" w:space="0" w:color="auto"/>
              <w:right w:val="single" w:sz="4" w:space="0" w:color="auto"/>
            </w:tcBorders>
            <w:vAlign w:val="center"/>
            <w:hideMark/>
          </w:tcPr>
          <w:p w14:paraId="5DF74B32"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425" w:type="dxa"/>
            <w:vMerge/>
            <w:tcBorders>
              <w:top w:val="nil"/>
              <w:left w:val="single" w:sz="4" w:space="0" w:color="auto"/>
              <w:bottom w:val="single" w:sz="4" w:space="0" w:color="auto"/>
              <w:right w:val="single" w:sz="4" w:space="0" w:color="auto"/>
            </w:tcBorders>
            <w:vAlign w:val="center"/>
            <w:hideMark/>
          </w:tcPr>
          <w:p w14:paraId="730CA995"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1560" w:type="dxa"/>
            <w:gridSpan w:val="2"/>
            <w:tcBorders>
              <w:top w:val="nil"/>
              <w:left w:val="nil"/>
              <w:bottom w:val="single" w:sz="4" w:space="0" w:color="auto"/>
              <w:right w:val="single" w:sz="4" w:space="0" w:color="auto"/>
            </w:tcBorders>
            <w:shd w:val="clear" w:color="000000" w:fill="FFFFFF"/>
            <w:vAlign w:val="center"/>
            <w:hideMark/>
          </w:tcPr>
          <w:p w14:paraId="47D2B2F6"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现有专业服务设备情况（最高得</w:t>
            </w:r>
            <w:r w:rsidRPr="00EA67ED">
              <w:rPr>
                <w:rFonts w:ascii="微軟正黑體" w:eastAsia="微軟正黑體" w:hAnsi="微軟正黑體" w:cs="新細明體"/>
                <w:color w:val="000000" w:themeColor="text1"/>
                <w:kern w:val="0"/>
                <w:sz w:val="13"/>
                <w:szCs w:val="13"/>
              </w:rPr>
              <w:t>3</w:t>
            </w:r>
            <w:r w:rsidRPr="00EA67ED">
              <w:rPr>
                <w:rFonts w:ascii="微軟正黑體" w:eastAsia="微軟正黑體" w:hAnsi="微軟正黑體" w:cs="新細明體" w:hint="eastAsia"/>
                <w:color w:val="000000" w:themeColor="text1"/>
                <w:kern w:val="0"/>
                <w:sz w:val="13"/>
                <w:szCs w:val="13"/>
              </w:rPr>
              <w:t>分）</w:t>
            </w:r>
          </w:p>
        </w:tc>
        <w:tc>
          <w:tcPr>
            <w:tcW w:w="3685" w:type="dxa"/>
            <w:gridSpan w:val="2"/>
            <w:tcBorders>
              <w:top w:val="nil"/>
              <w:left w:val="nil"/>
              <w:bottom w:val="single" w:sz="4" w:space="0" w:color="auto"/>
              <w:right w:val="single" w:sz="4" w:space="0" w:color="auto"/>
            </w:tcBorders>
            <w:shd w:val="clear" w:color="000000" w:fill="FFFFFF"/>
            <w:vAlign w:val="center"/>
            <w:hideMark/>
          </w:tcPr>
          <w:p w14:paraId="79286EB1"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现有专业服务设备且能满足本项目要求（得</w:t>
            </w:r>
            <w:r w:rsidRPr="00EA67ED">
              <w:rPr>
                <w:rFonts w:ascii="微軟正黑體" w:eastAsia="微軟正黑體" w:hAnsi="微軟正黑體" w:cs="新細明體"/>
                <w:color w:val="000000" w:themeColor="text1"/>
                <w:kern w:val="0"/>
                <w:sz w:val="13"/>
                <w:szCs w:val="13"/>
              </w:rPr>
              <w:t>3</w:t>
            </w:r>
            <w:r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无相关专业设备但本项目进驻时可以补齐相关设备（得</w:t>
            </w:r>
            <w:r w:rsidRPr="00EA67ED">
              <w:rPr>
                <w:rFonts w:ascii="微軟正黑體" w:eastAsia="微軟正黑體" w:hAnsi="微軟正黑體" w:cs="新細明體"/>
                <w:color w:val="000000" w:themeColor="text1"/>
                <w:kern w:val="0"/>
                <w:sz w:val="13"/>
                <w:szCs w:val="13"/>
              </w:rPr>
              <w:t>2</w:t>
            </w:r>
            <w:r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无相关专业设备（得</w:t>
            </w:r>
            <w:r w:rsidRPr="00EA67ED">
              <w:rPr>
                <w:rFonts w:ascii="微軟正黑體" w:eastAsia="微軟正黑體" w:hAnsi="微軟正黑體" w:cs="新細明體"/>
                <w:color w:val="000000" w:themeColor="text1"/>
                <w:kern w:val="0"/>
                <w:sz w:val="13"/>
                <w:szCs w:val="13"/>
              </w:rPr>
              <w:t>0</w:t>
            </w:r>
            <w:r w:rsidRPr="00EA67ED">
              <w:rPr>
                <w:rFonts w:ascii="微軟正黑體" w:eastAsia="微軟正黑體" w:hAnsi="微軟正黑體" w:cs="新細明體" w:hint="eastAsia"/>
                <w:color w:val="000000" w:themeColor="text1"/>
                <w:kern w:val="0"/>
                <w:sz w:val="13"/>
                <w:szCs w:val="13"/>
              </w:rPr>
              <w:t>分）</w:t>
            </w:r>
          </w:p>
        </w:tc>
        <w:tc>
          <w:tcPr>
            <w:tcW w:w="2552" w:type="dxa"/>
            <w:tcBorders>
              <w:top w:val="nil"/>
              <w:left w:val="nil"/>
              <w:bottom w:val="single" w:sz="4" w:space="0" w:color="auto"/>
              <w:right w:val="single" w:sz="4" w:space="0" w:color="auto"/>
            </w:tcBorders>
            <w:shd w:val="clear" w:color="000000" w:fill="FFFFFF"/>
            <w:vAlign w:val="center"/>
            <w:hideMark/>
          </w:tcPr>
          <w:p w14:paraId="1F2B68A6"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服务设备证明</w:t>
            </w:r>
            <w:r w:rsidR="00236A6D" w:rsidRPr="00EA67ED">
              <w:rPr>
                <w:rFonts w:ascii="微軟正黑體" w:eastAsia="微軟正黑體" w:hAnsi="微軟正黑體" w:cs="新細明體" w:hint="eastAsia"/>
                <w:color w:val="000000" w:themeColor="text1"/>
                <w:kern w:val="0"/>
                <w:sz w:val="13"/>
                <w:szCs w:val="13"/>
              </w:rPr>
              <w:t>文件</w:t>
            </w:r>
            <w:r w:rsidRPr="00EA67ED">
              <w:rPr>
                <w:rFonts w:ascii="微軟正黑體" w:eastAsia="微軟正黑體" w:hAnsi="微軟正黑體" w:cs="新細明體" w:hint="eastAsia"/>
                <w:color w:val="000000" w:themeColor="text1"/>
                <w:kern w:val="0"/>
                <w:sz w:val="13"/>
                <w:szCs w:val="13"/>
              </w:rPr>
              <w:t>或进驻本项目前补齐设备承诺函</w:t>
            </w:r>
            <w:r w:rsidR="00936353" w:rsidRPr="00EA67ED">
              <w:rPr>
                <w:rFonts w:ascii="微軟正黑體" w:eastAsia="微軟正黑體" w:hAnsi="微軟正黑體" w:cs="新細明體" w:hint="eastAsia"/>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w:t>
            </w:r>
          </w:p>
        </w:tc>
        <w:tc>
          <w:tcPr>
            <w:tcW w:w="708" w:type="dxa"/>
            <w:tcBorders>
              <w:top w:val="nil"/>
              <w:left w:val="nil"/>
              <w:bottom w:val="single" w:sz="4" w:space="0" w:color="auto"/>
              <w:right w:val="single" w:sz="4" w:space="0" w:color="auto"/>
            </w:tcBorders>
            <w:shd w:val="clear" w:color="000000" w:fill="FFFFFF"/>
            <w:vAlign w:val="center"/>
            <w:hideMark/>
          </w:tcPr>
          <w:p w14:paraId="5F5A74F4"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2C45ADE0"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r>
      <w:tr w:rsidR="00BB02DE" w:rsidRPr="00EA67ED" w14:paraId="2A2160F9" w14:textId="77777777" w:rsidTr="00854B75">
        <w:trPr>
          <w:trHeight w:val="690"/>
        </w:trPr>
        <w:tc>
          <w:tcPr>
            <w:tcW w:w="721" w:type="dxa"/>
            <w:vMerge/>
            <w:tcBorders>
              <w:top w:val="nil"/>
              <w:left w:val="single" w:sz="4" w:space="0" w:color="auto"/>
              <w:bottom w:val="single" w:sz="4" w:space="0" w:color="auto"/>
              <w:right w:val="single" w:sz="4" w:space="0" w:color="auto"/>
            </w:tcBorders>
            <w:vAlign w:val="center"/>
            <w:hideMark/>
          </w:tcPr>
          <w:p w14:paraId="24A68AA3"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425" w:type="dxa"/>
            <w:vMerge/>
            <w:tcBorders>
              <w:top w:val="nil"/>
              <w:left w:val="single" w:sz="4" w:space="0" w:color="auto"/>
              <w:bottom w:val="single" w:sz="4" w:space="0" w:color="auto"/>
              <w:right w:val="single" w:sz="4" w:space="0" w:color="auto"/>
            </w:tcBorders>
            <w:vAlign w:val="center"/>
            <w:hideMark/>
          </w:tcPr>
          <w:p w14:paraId="242160F7"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1560" w:type="dxa"/>
            <w:gridSpan w:val="2"/>
            <w:tcBorders>
              <w:top w:val="nil"/>
              <w:left w:val="nil"/>
              <w:bottom w:val="single" w:sz="4" w:space="0" w:color="auto"/>
              <w:right w:val="single" w:sz="4" w:space="0" w:color="auto"/>
            </w:tcBorders>
            <w:shd w:val="clear" w:color="000000" w:fill="FFFFFF"/>
            <w:vAlign w:val="center"/>
            <w:hideMark/>
          </w:tcPr>
          <w:p w14:paraId="2F919DBA"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服务人力配置水平以及现有管理人员经验（最高得</w:t>
            </w:r>
            <w:r w:rsidRPr="00EA67ED">
              <w:rPr>
                <w:rFonts w:ascii="微軟正黑體" w:eastAsia="微軟正黑體" w:hAnsi="微軟正黑體" w:cs="新細明體"/>
                <w:color w:val="000000" w:themeColor="text1"/>
                <w:kern w:val="0"/>
                <w:sz w:val="13"/>
                <w:szCs w:val="13"/>
              </w:rPr>
              <w:t>3</w:t>
            </w:r>
            <w:r w:rsidRPr="00EA67ED">
              <w:rPr>
                <w:rFonts w:ascii="微軟正黑體" w:eastAsia="微軟正黑體" w:hAnsi="微軟正黑體" w:cs="新細明體" w:hint="eastAsia"/>
                <w:color w:val="000000" w:themeColor="text1"/>
                <w:kern w:val="0"/>
                <w:sz w:val="13"/>
                <w:szCs w:val="13"/>
              </w:rPr>
              <w:t>分）</w:t>
            </w:r>
          </w:p>
        </w:tc>
        <w:tc>
          <w:tcPr>
            <w:tcW w:w="3685" w:type="dxa"/>
            <w:gridSpan w:val="2"/>
            <w:tcBorders>
              <w:top w:val="nil"/>
              <w:left w:val="nil"/>
              <w:bottom w:val="single" w:sz="4" w:space="0" w:color="auto"/>
              <w:right w:val="single" w:sz="4" w:space="0" w:color="auto"/>
            </w:tcBorders>
            <w:shd w:val="clear" w:color="000000" w:fill="FFFFFF"/>
            <w:vAlign w:val="center"/>
            <w:hideMark/>
          </w:tcPr>
          <w:p w14:paraId="005CB2AE"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服务人力配置满足本项目要求，且管理人员经验丰富（得</w:t>
            </w:r>
            <w:r w:rsidRPr="00EA67ED">
              <w:rPr>
                <w:rFonts w:ascii="微軟正黑體" w:eastAsia="微軟正黑體" w:hAnsi="微軟正黑體" w:cs="新細明體"/>
                <w:color w:val="000000" w:themeColor="text1"/>
                <w:kern w:val="0"/>
                <w:sz w:val="13"/>
                <w:szCs w:val="13"/>
              </w:rPr>
              <w:t>3</w:t>
            </w:r>
            <w:r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无现成服务人力及管理人员，需临时对外招募，且在项目入住前可以补齐相关人力</w:t>
            </w:r>
            <w:r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得</w:t>
            </w:r>
            <w:r w:rsidRPr="00EA67ED">
              <w:rPr>
                <w:rFonts w:ascii="微軟正黑體" w:eastAsia="微軟正黑體" w:hAnsi="微軟正黑體" w:cs="新細明體"/>
                <w:color w:val="000000" w:themeColor="text1"/>
                <w:kern w:val="0"/>
                <w:sz w:val="13"/>
                <w:szCs w:val="13"/>
              </w:rPr>
              <w:t>2</w:t>
            </w:r>
            <w:r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无现成服务人力及管理人员（得</w:t>
            </w:r>
            <w:r w:rsidRPr="00EA67ED">
              <w:rPr>
                <w:rFonts w:ascii="微軟正黑體" w:eastAsia="微軟正黑體" w:hAnsi="微軟正黑體" w:cs="新細明體"/>
                <w:color w:val="000000" w:themeColor="text1"/>
                <w:kern w:val="0"/>
                <w:sz w:val="13"/>
                <w:szCs w:val="13"/>
              </w:rPr>
              <w:t>0</w:t>
            </w:r>
            <w:r w:rsidRPr="00EA67ED">
              <w:rPr>
                <w:rFonts w:ascii="微軟正黑體" w:eastAsia="微軟正黑體" w:hAnsi="微軟正黑體" w:cs="新細明體" w:hint="eastAsia"/>
                <w:color w:val="000000" w:themeColor="text1"/>
                <w:kern w:val="0"/>
                <w:sz w:val="13"/>
                <w:szCs w:val="13"/>
              </w:rPr>
              <w:t>分）</w:t>
            </w:r>
          </w:p>
        </w:tc>
        <w:tc>
          <w:tcPr>
            <w:tcW w:w="2552" w:type="dxa"/>
            <w:tcBorders>
              <w:top w:val="nil"/>
              <w:left w:val="nil"/>
              <w:bottom w:val="single" w:sz="4" w:space="0" w:color="auto"/>
              <w:right w:val="single" w:sz="4" w:space="0" w:color="auto"/>
            </w:tcBorders>
            <w:shd w:val="clear" w:color="000000" w:fill="FFFFFF"/>
            <w:vAlign w:val="center"/>
            <w:hideMark/>
          </w:tcPr>
          <w:p w14:paraId="7F3F62F9"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在职证明以及社保证明或进驻本项目前补齐相关人力承诺函</w:t>
            </w:r>
            <w:r w:rsidR="00936353" w:rsidRPr="00EA67ED">
              <w:rPr>
                <w:rFonts w:ascii="微軟正黑體" w:eastAsia="微軟正黑體" w:hAnsi="微軟正黑體" w:cs="新細明體" w:hint="eastAsia"/>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w:t>
            </w:r>
          </w:p>
        </w:tc>
        <w:tc>
          <w:tcPr>
            <w:tcW w:w="708" w:type="dxa"/>
            <w:tcBorders>
              <w:top w:val="nil"/>
              <w:left w:val="nil"/>
              <w:bottom w:val="single" w:sz="4" w:space="0" w:color="auto"/>
              <w:right w:val="single" w:sz="4" w:space="0" w:color="auto"/>
            </w:tcBorders>
            <w:shd w:val="clear" w:color="000000" w:fill="FFFFFF"/>
            <w:vAlign w:val="center"/>
            <w:hideMark/>
          </w:tcPr>
          <w:p w14:paraId="3DC4D947"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43D05388"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r>
      <w:tr w:rsidR="00BB02DE" w:rsidRPr="00EA67ED" w14:paraId="494313F6" w14:textId="77777777" w:rsidTr="00854B75">
        <w:trPr>
          <w:trHeight w:val="406"/>
        </w:trPr>
        <w:tc>
          <w:tcPr>
            <w:tcW w:w="721" w:type="dxa"/>
            <w:vMerge/>
            <w:tcBorders>
              <w:top w:val="nil"/>
              <w:left w:val="single" w:sz="4" w:space="0" w:color="auto"/>
              <w:bottom w:val="single" w:sz="4" w:space="0" w:color="auto"/>
              <w:right w:val="single" w:sz="4" w:space="0" w:color="auto"/>
            </w:tcBorders>
            <w:vAlign w:val="center"/>
            <w:hideMark/>
          </w:tcPr>
          <w:p w14:paraId="5D91FEC1"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425" w:type="dxa"/>
            <w:vMerge/>
            <w:tcBorders>
              <w:top w:val="nil"/>
              <w:left w:val="single" w:sz="4" w:space="0" w:color="auto"/>
              <w:bottom w:val="single" w:sz="4" w:space="0" w:color="auto"/>
              <w:right w:val="single" w:sz="4" w:space="0" w:color="auto"/>
            </w:tcBorders>
            <w:vAlign w:val="center"/>
            <w:hideMark/>
          </w:tcPr>
          <w:p w14:paraId="44E72B33"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1560" w:type="dxa"/>
            <w:gridSpan w:val="2"/>
            <w:tcBorders>
              <w:top w:val="nil"/>
              <w:left w:val="nil"/>
              <w:bottom w:val="single" w:sz="4" w:space="0" w:color="auto"/>
              <w:right w:val="single" w:sz="4" w:space="0" w:color="auto"/>
            </w:tcBorders>
            <w:shd w:val="clear" w:color="000000" w:fill="FFFFFF"/>
            <w:vAlign w:val="center"/>
            <w:hideMark/>
          </w:tcPr>
          <w:p w14:paraId="73710B61"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客户投诉处理体系（最高得</w:t>
            </w:r>
            <w:r w:rsidRPr="00EA67ED">
              <w:rPr>
                <w:rFonts w:ascii="微軟正黑體" w:eastAsia="微軟正黑體" w:hAnsi="微軟正黑體" w:cs="新細明體"/>
                <w:color w:val="000000" w:themeColor="text1"/>
                <w:kern w:val="0"/>
                <w:sz w:val="13"/>
                <w:szCs w:val="13"/>
              </w:rPr>
              <w:t>5</w:t>
            </w:r>
            <w:r w:rsidRPr="00EA67ED">
              <w:rPr>
                <w:rFonts w:ascii="微軟正黑體" w:eastAsia="微軟正黑體" w:hAnsi="微軟正黑體" w:cs="新細明體" w:hint="eastAsia"/>
                <w:color w:val="000000" w:themeColor="text1"/>
                <w:kern w:val="0"/>
                <w:sz w:val="13"/>
                <w:szCs w:val="13"/>
              </w:rPr>
              <w:t>分）</w:t>
            </w:r>
          </w:p>
        </w:tc>
        <w:tc>
          <w:tcPr>
            <w:tcW w:w="3685" w:type="dxa"/>
            <w:gridSpan w:val="2"/>
            <w:tcBorders>
              <w:top w:val="nil"/>
              <w:left w:val="nil"/>
              <w:bottom w:val="single" w:sz="4" w:space="0" w:color="auto"/>
              <w:right w:val="single" w:sz="4" w:space="0" w:color="auto"/>
            </w:tcBorders>
            <w:shd w:val="clear" w:color="000000" w:fill="FFFFFF"/>
            <w:vAlign w:val="center"/>
            <w:hideMark/>
          </w:tcPr>
          <w:p w14:paraId="52CE8FDC"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无投诉体系（得</w:t>
            </w:r>
            <w:r w:rsidRPr="00EA67ED">
              <w:rPr>
                <w:rFonts w:ascii="微軟正黑體" w:eastAsia="微軟正黑體" w:hAnsi="微軟正黑體" w:cs="新細明體"/>
                <w:color w:val="000000" w:themeColor="text1"/>
                <w:kern w:val="0"/>
                <w:sz w:val="13"/>
                <w:szCs w:val="13"/>
              </w:rPr>
              <w:t>0</w:t>
            </w:r>
            <w:r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有投诉体系（得</w:t>
            </w:r>
            <w:r w:rsidRPr="00EA67ED">
              <w:rPr>
                <w:rFonts w:ascii="微軟正黑體" w:eastAsia="微軟正黑體" w:hAnsi="微軟正黑體" w:cs="新細明體"/>
                <w:color w:val="000000" w:themeColor="text1"/>
                <w:kern w:val="0"/>
                <w:sz w:val="13"/>
                <w:szCs w:val="13"/>
              </w:rPr>
              <w:t>5</w:t>
            </w:r>
            <w:r w:rsidRPr="00EA67ED">
              <w:rPr>
                <w:rFonts w:ascii="微軟正黑體" w:eastAsia="微軟正黑體" w:hAnsi="微軟正黑體" w:cs="新細明體" w:hint="eastAsia"/>
                <w:color w:val="000000" w:themeColor="text1"/>
                <w:kern w:val="0"/>
                <w:sz w:val="13"/>
                <w:szCs w:val="13"/>
              </w:rPr>
              <w:t>分）</w:t>
            </w:r>
          </w:p>
        </w:tc>
        <w:tc>
          <w:tcPr>
            <w:tcW w:w="2552" w:type="dxa"/>
            <w:tcBorders>
              <w:top w:val="nil"/>
              <w:left w:val="nil"/>
              <w:bottom w:val="single" w:sz="4" w:space="0" w:color="auto"/>
              <w:right w:val="single" w:sz="4" w:space="0" w:color="auto"/>
            </w:tcBorders>
            <w:shd w:val="clear" w:color="000000" w:fill="FFFFFF"/>
            <w:vAlign w:val="center"/>
            <w:hideMark/>
          </w:tcPr>
          <w:p w14:paraId="5971BC11"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投标人自有编制的客户投诉处理体系</w:t>
            </w:r>
            <w:r w:rsidRPr="00EA67ED">
              <w:rPr>
                <w:rFonts w:ascii="微軟正黑體" w:eastAsia="微軟正黑體" w:hAnsi="微軟正黑體" w:cs="新細明體"/>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w:t>
            </w:r>
          </w:p>
        </w:tc>
        <w:tc>
          <w:tcPr>
            <w:tcW w:w="708" w:type="dxa"/>
            <w:tcBorders>
              <w:top w:val="nil"/>
              <w:left w:val="nil"/>
              <w:bottom w:val="single" w:sz="4" w:space="0" w:color="auto"/>
              <w:right w:val="single" w:sz="4" w:space="0" w:color="auto"/>
            </w:tcBorders>
            <w:shd w:val="clear" w:color="000000" w:fill="FFFFFF"/>
            <w:vAlign w:val="center"/>
            <w:hideMark/>
          </w:tcPr>
          <w:p w14:paraId="7B48CD83"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330105AA"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r>
      <w:tr w:rsidR="00BB02DE" w:rsidRPr="00EA67ED" w14:paraId="47CA7966" w14:textId="77777777" w:rsidTr="00854B75">
        <w:trPr>
          <w:trHeight w:val="411"/>
        </w:trPr>
        <w:tc>
          <w:tcPr>
            <w:tcW w:w="721" w:type="dxa"/>
            <w:vMerge/>
            <w:tcBorders>
              <w:top w:val="nil"/>
              <w:left w:val="single" w:sz="4" w:space="0" w:color="auto"/>
              <w:bottom w:val="single" w:sz="4" w:space="0" w:color="auto"/>
              <w:right w:val="single" w:sz="4" w:space="0" w:color="auto"/>
            </w:tcBorders>
            <w:vAlign w:val="center"/>
            <w:hideMark/>
          </w:tcPr>
          <w:p w14:paraId="2D61AFF7"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425" w:type="dxa"/>
            <w:vMerge/>
            <w:tcBorders>
              <w:top w:val="nil"/>
              <w:left w:val="single" w:sz="4" w:space="0" w:color="auto"/>
              <w:bottom w:val="single" w:sz="4" w:space="0" w:color="auto"/>
              <w:right w:val="single" w:sz="4" w:space="0" w:color="auto"/>
            </w:tcBorders>
            <w:vAlign w:val="center"/>
            <w:hideMark/>
          </w:tcPr>
          <w:p w14:paraId="17A86A47"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1560" w:type="dxa"/>
            <w:gridSpan w:val="2"/>
            <w:tcBorders>
              <w:top w:val="nil"/>
              <w:left w:val="nil"/>
              <w:bottom w:val="single" w:sz="4" w:space="0" w:color="auto"/>
              <w:right w:val="single" w:sz="4" w:space="0" w:color="auto"/>
            </w:tcBorders>
            <w:shd w:val="clear" w:color="000000" w:fill="FFFFFF"/>
            <w:vAlign w:val="center"/>
            <w:hideMark/>
          </w:tcPr>
          <w:p w14:paraId="3301ED93"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应急突发事件处理体系（最高得</w:t>
            </w:r>
            <w:r w:rsidRPr="00EA67ED">
              <w:rPr>
                <w:rFonts w:ascii="微軟正黑體" w:eastAsia="微軟正黑體" w:hAnsi="微軟正黑體" w:cs="新細明體"/>
                <w:color w:val="000000" w:themeColor="text1"/>
                <w:kern w:val="0"/>
                <w:sz w:val="13"/>
                <w:szCs w:val="13"/>
              </w:rPr>
              <w:t>5</w:t>
            </w:r>
            <w:r w:rsidRPr="00EA67ED">
              <w:rPr>
                <w:rFonts w:ascii="微軟正黑體" w:eastAsia="微軟正黑體" w:hAnsi="微軟正黑體" w:cs="新細明體" w:hint="eastAsia"/>
                <w:color w:val="000000" w:themeColor="text1"/>
                <w:kern w:val="0"/>
                <w:sz w:val="13"/>
                <w:szCs w:val="13"/>
              </w:rPr>
              <w:t>分）</w:t>
            </w:r>
          </w:p>
        </w:tc>
        <w:tc>
          <w:tcPr>
            <w:tcW w:w="3685" w:type="dxa"/>
            <w:gridSpan w:val="2"/>
            <w:tcBorders>
              <w:top w:val="nil"/>
              <w:left w:val="nil"/>
              <w:bottom w:val="single" w:sz="4" w:space="0" w:color="auto"/>
              <w:right w:val="single" w:sz="4" w:space="0" w:color="auto"/>
            </w:tcBorders>
            <w:shd w:val="clear" w:color="000000" w:fill="FFFFFF"/>
            <w:vAlign w:val="center"/>
            <w:hideMark/>
          </w:tcPr>
          <w:p w14:paraId="6C03FAB0"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无突发事件处理体系（得</w:t>
            </w:r>
            <w:r w:rsidRPr="00EA67ED">
              <w:rPr>
                <w:rFonts w:ascii="微軟正黑體" w:eastAsia="微軟正黑體" w:hAnsi="微軟正黑體" w:cs="新細明體"/>
                <w:color w:val="000000" w:themeColor="text1"/>
                <w:kern w:val="0"/>
                <w:sz w:val="13"/>
                <w:szCs w:val="13"/>
              </w:rPr>
              <w:t>0</w:t>
            </w:r>
            <w:r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有突发事件处理体系（得</w:t>
            </w:r>
            <w:r w:rsidRPr="00EA67ED">
              <w:rPr>
                <w:rFonts w:ascii="微軟正黑體" w:eastAsia="微軟正黑體" w:hAnsi="微軟正黑體" w:cs="新細明體"/>
                <w:color w:val="000000" w:themeColor="text1"/>
                <w:kern w:val="0"/>
                <w:sz w:val="13"/>
                <w:szCs w:val="13"/>
              </w:rPr>
              <w:t>5</w:t>
            </w:r>
            <w:r w:rsidRPr="00EA67ED">
              <w:rPr>
                <w:rFonts w:ascii="微軟正黑體" w:eastAsia="微軟正黑體" w:hAnsi="微軟正黑體" w:cs="新細明體" w:hint="eastAsia"/>
                <w:color w:val="000000" w:themeColor="text1"/>
                <w:kern w:val="0"/>
                <w:sz w:val="13"/>
                <w:szCs w:val="13"/>
              </w:rPr>
              <w:t>分）</w:t>
            </w:r>
          </w:p>
        </w:tc>
        <w:tc>
          <w:tcPr>
            <w:tcW w:w="2552" w:type="dxa"/>
            <w:tcBorders>
              <w:top w:val="nil"/>
              <w:left w:val="nil"/>
              <w:bottom w:val="single" w:sz="4" w:space="0" w:color="auto"/>
              <w:right w:val="single" w:sz="4" w:space="0" w:color="auto"/>
            </w:tcBorders>
            <w:shd w:val="clear" w:color="000000" w:fill="FFFFFF"/>
            <w:vAlign w:val="center"/>
            <w:hideMark/>
          </w:tcPr>
          <w:p w14:paraId="6FB52D6B"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投标人自有编制的应急事件处理体系</w:t>
            </w:r>
            <w:r w:rsidRPr="00EA67ED">
              <w:rPr>
                <w:rFonts w:ascii="微軟正黑體" w:eastAsia="微軟正黑體" w:hAnsi="微軟正黑體" w:cs="新細明體"/>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w:t>
            </w:r>
          </w:p>
        </w:tc>
        <w:tc>
          <w:tcPr>
            <w:tcW w:w="708" w:type="dxa"/>
            <w:tcBorders>
              <w:top w:val="nil"/>
              <w:left w:val="nil"/>
              <w:bottom w:val="single" w:sz="4" w:space="0" w:color="auto"/>
              <w:right w:val="single" w:sz="4" w:space="0" w:color="auto"/>
            </w:tcBorders>
            <w:shd w:val="clear" w:color="000000" w:fill="FFFFFF"/>
            <w:vAlign w:val="center"/>
            <w:hideMark/>
          </w:tcPr>
          <w:p w14:paraId="149C48E7"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4AA5701A"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r>
      <w:tr w:rsidR="00BB02DE" w:rsidRPr="00EA67ED" w14:paraId="429E880B" w14:textId="77777777" w:rsidTr="00854B75">
        <w:trPr>
          <w:trHeight w:val="544"/>
        </w:trPr>
        <w:tc>
          <w:tcPr>
            <w:tcW w:w="721" w:type="dxa"/>
            <w:tcBorders>
              <w:top w:val="nil"/>
              <w:left w:val="single" w:sz="4" w:space="0" w:color="auto"/>
              <w:bottom w:val="single" w:sz="4" w:space="0" w:color="auto"/>
              <w:right w:val="single" w:sz="4" w:space="0" w:color="auto"/>
            </w:tcBorders>
            <w:shd w:val="clear" w:color="000000" w:fill="FFFFFF"/>
            <w:noWrap/>
            <w:vAlign w:val="center"/>
            <w:hideMark/>
          </w:tcPr>
          <w:p w14:paraId="3DA023BC" w14:textId="77777777" w:rsidR="00BB02DE" w:rsidRPr="00EA67ED" w:rsidRDefault="00936F8F" w:rsidP="002954D5">
            <w:pPr>
              <w:widowControl/>
              <w:adjustRightInd w:val="0"/>
              <w:snapToGrid w:val="0"/>
              <w:spacing w:before="100" w:beforeAutospacing="1" w:after="100" w:afterAutospacing="1" w:line="160" w:lineRule="exact"/>
              <w:jc w:val="center"/>
              <w:rPr>
                <w:rFonts w:ascii="微軟正黑體" w:eastAsia="微軟正黑體" w:hAnsi="微軟正黑體" w:cs="新細明體"/>
                <w:color w:val="000000" w:themeColor="text1"/>
                <w:kern w:val="0"/>
                <w:sz w:val="13"/>
                <w:szCs w:val="13"/>
                <w:lang w:eastAsia="zh-TW"/>
              </w:rPr>
            </w:pPr>
            <w:r w:rsidRPr="00EA67ED">
              <w:rPr>
                <w:rFonts w:ascii="微軟正黑體" w:eastAsia="微軟正黑體" w:hAnsi="微軟正黑體" w:cs="新細明體" w:hint="eastAsia"/>
                <w:color w:val="000000" w:themeColor="text1"/>
                <w:kern w:val="0"/>
                <w:sz w:val="13"/>
                <w:szCs w:val="13"/>
              </w:rPr>
              <w:t>合规合法性</w:t>
            </w:r>
          </w:p>
        </w:tc>
        <w:tc>
          <w:tcPr>
            <w:tcW w:w="425" w:type="dxa"/>
            <w:tcBorders>
              <w:top w:val="nil"/>
              <w:left w:val="nil"/>
              <w:bottom w:val="single" w:sz="4" w:space="0" w:color="auto"/>
              <w:right w:val="single" w:sz="4" w:space="0" w:color="auto"/>
            </w:tcBorders>
            <w:shd w:val="clear" w:color="000000" w:fill="FFFFFF"/>
            <w:noWrap/>
            <w:vAlign w:val="center"/>
            <w:hideMark/>
          </w:tcPr>
          <w:p w14:paraId="4387A96E" w14:textId="77777777" w:rsidR="00BB02DE" w:rsidRPr="00EA67ED" w:rsidRDefault="00936F8F" w:rsidP="002954D5">
            <w:pPr>
              <w:widowControl/>
              <w:adjustRightInd w:val="0"/>
              <w:snapToGrid w:val="0"/>
              <w:spacing w:before="100" w:beforeAutospacing="1" w:after="100" w:afterAutospacing="1" w:line="160" w:lineRule="exact"/>
              <w:jc w:val="center"/>
              <w:rPr>
                <w:rFonts w:ascii="微軟正黑體" w:eastAsia="微軟正黑體" w:hAnsi="微軟正黑體" w:cs="新細明體"/>
                <w:color w:val="000000" w:themeColor="text1"/>
                <w:kern w:val="0"/>
                <w:sz w:val="13"/>
                <w:szCs w:val="13"/>
                <w:lang w:eastAsia="zh-TW"/>
              </w:rPr>
            </w:pPr>
            <w:r w:rsidRPr="00EA67ED">
              <w:rPr>
                <w:rFonts w:ascii="微軟正黑體" w:eastAsia="微軟正黑體" w:hAnsi="微軟正黑體" w:cs="新細明體"/>
                <w:color w:val="000000" w:themeColor="text1"/>
                <w:kern w:val="0"/>
                <w:sz w:val="13"/>
                <w:szCs w:val="13"/>
              </w:rPr>
              <w:t>5</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467BBB66"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公司近</w:t>
            </w:r>
            <w:r w:rsidRPr="00EA67ED">
              <w:rPr>
                <w:rFonts w:ascii="微軟正黑體" w:eastAsia="微軟正黑體" w:hAnsi="微軟正黑體" w:cs="新細明體"/>
                <w:color w:val="000000" w:themeColor="text1"/>
                <w:kern w:val="0"/>
                <w:sz w:val="13"/>
                <w:szCs w:val="13"/>
              </w:rPr>
              <w:t>2</w:t>
            </w:r>
            <w:r w:rsidRPr="00EA67ED">
              <w:rPr>
                <w:rFonts w:ascii="微軟正黑體" w:eastAsia="微軟正黑體" w:hAnsi="微軟正黑體" w:cs="新細明體" w:hint="eastAsia"/>
                <w:color w:val="000000" w:themeColor="text1"/>
                <w:kern w:val="0"/>
                <w:sz w:val="13"/>
                <w:szCs w:val="13"/>
              </w:rPr>
              <w:t>年有无政府行政处罚或财务纠纷（最高得</w:t>
            </w:r>
            <w:r w:rsidRPr="00EA67ED">
              <w:rPr>
                <w:rFonts w:ascii="微軟正黑體" w:eastAsia="微軟正黑體" w:hAnsi="微軟正黑體" w:cs="新細明體"/>
                <w:color w:val="000000" w:themeColor="text1"/>
                <w:kern w:val="0"/>
                <w:sz w:val="13"/>
                <w:szCs w:val="13"/>
              </w:rPr>
              <w:t>5</w:t>
            </w:r>
            <w:r w:rsidRPr="00EA67ED">
              <w:rPr>
                <w:rFonts w:ascii="微軟正黑體" w:eastAsia="微軟正黑體" w:hAnsi="微軟正黑體" w:cs="新細明體" w:hint="eastAsia"/>
                <w:color w:val="000000" w:themeColor="text1"/>
                <w:kern w:val="0"/>
                <w:sz w:val="13"/>
                <w:szCs w:val="13"/>
              </w:rPr>
              <w:t>分）</w:t>
            </w:r>
          </w:p>
        </w:tc>
        <w:tc>
          <w:tcPr>
            <w:tcW w:w="3685" w:type="dxa"/>
            <w:gridSpan w:val="2"/>
            <w:tcBorders>
              <w:top w:val="nil"/>
              <w:left w:val="nil"/>
              <w:bottom w:val="single" w:sz="4" w:space="0" w:color="auto"/>
              <w:right w:val="single" w:sz="4" w:space="0" w:color="auto"/>
            </w:tcBorders>
            <w:shd w:val="clear" w:color="000000" w:fill="FFFFFF"/>
            <w:vAlign w:val="center"/>
            <w:hideMark/>
          </w:tcPr>
          <w:p w14:paraId="13D11B1D"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公司近</w:t>
            </w:r>
            <w:r w:rsidRPr="00EA67ED">
              <w:rPr>
                <w:rFonts w:ascii="微軟正黑體" w:eastAsia="微軟正黑體" w:hAnsi="微軟正黑體" w:cs="新細明體"/>
                <w:color w:val="000000" w:themeColor="text1"/>
                <w:kern w:val="0"/>
                <w:sz w:val="13"/>
                <w:szCs w:val="13"/>
              </w:rPr>
              <w:t>2</w:t>
            </w:r>
            <w:r w:rsidRPr="00EA67ED">
              <w:rPr>
                <w:rFonts w:ascii="微軟正黑體" w:eastAsia="微軟正黑體" w:hAnsi="微軟正黑體" w:cs="新細明體" w:hint="eastAsia"/>
                <w:color w:val="000000" w:themeColor="text1"/>
                <w:kern w:val="0"/>
                <w:sz w:val="13"/>
                <w:szCs w:val="13"/>
              </w:rPr>
              <w:t>年有政府行政处罚或财务纠纷（得</w:t>
            </w:r>
            <w:r w:rsidRPr="00EA67ED">
              <w:rPr>
                <w:rFonts w:ascii="微軟正黑體" w:eastAsia="微軟正黑體" w:hAnsi="微軟正黑體" w:cs="新細明體"/>
                <w:color w:val="000000" w:themeColor="text1"/>
                <w:kern w:val="0"/>
                <w:sz w:val="13"/>
                <w:szCs w:val="13"/>
              </w:rPr>
              <w:t>0</w:t>
            </w:r>
            <w:r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公司近</w:t>
            </w:r>
            <w:r w:rsidRPr="00EA67ED">
              <w:rPr>
                <w:rFonts w:ascii="微軟正黑體" w:eastAsia="微軟正黑體" w:hAnsi="微軟正黑體" w:cs="新細明體"/>
                <w:color w:val="000000" w:themeColor="text1"/>
                <w:kern w:val="0"/>
                <w:sz w:val="13"/>
                <w:szCs w:val="13"/>
              </w:rPr>
              <w:t>2</w:t>
            </w:r>
            <w:r w:rsidRPr="00EA67ED">
              <w:rPr>
                <w:rFonts w:ascii="微軟正黑體" w:eastAsia="微軟正黑體" w:hAnsi="微軟正黑體" w:cs="新細明體" w:hint="eastAsia"/>
                <w:color w:val="000000" w:themeColor="text1"/>
                <w:kern w:val="0"/>
                <w:sz w:val="13"/>
                <w:szCs w:val="13"/>
              </w:rPr>
              <w:t>年无政府行政处罚或财务纠纷（得</w:t>
            </w:r>
            <w:r w:rsidRPr="00EA67ED">
              <w:rPr>
                <w:rFonts w:ascii="微軟正黑體" w:eastAsia="微軟正黑體" w:hAnsi="微軟正黑體" w:cs="新細明體"/>
                <w:color w:val="000000" w:themeColor="text1"/>
                <w:kern w:val="0"/>
                <w:sz w:val="13"/>
                <w:szCs w:val="13"/>
              </w:rPr>
              <w:t>5</w:t>
            </w:r>
            <w:r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视具体行政处罚情况招标方予以决定能否参标</w:t>
            </w:r>
          </w:p>
        </w:tc>
        <w:tc>
          <w:tcPr>
            <w:tcW w:w="2552" w:type="dxa"/>
            <w:tcBorders>
              <w:top w:val="nil"/>
              <w:left w:val="nil"/>
              <w:bottom w:val="single" w:sz="4" w:space="0" w:color="auto"/>
              <w:right w:val="single" w:sz="4" w:space="0" w:color="auto"/>
            </w:tcBorders>
            <w:shd w:val="clear" w:color="000000" w:fill="FFFFFF"/>
            <w:vAlign w:val="center"/>
            <w:hideMark/>
          </w:tcPr>
          <w:p w14:paraId="5809DFF4"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厂商自行申报近</w:t>
            </w:r>
            <w:r w:rsidRPr="00EA67ED">
              <w:rPr>
                <w:rFonts w:ascii="微軟正黑體" w:eastAsia="微軟正黑體" w:hAnsi="微軟正黑體" w:cs="新細明體"/>
                <w:color w:val="000000" w:themeColor="text1"/>
                <w:kern w:val="0"/>
                <w:sz w:val="13"/>
                <w:szCs w:val="13"/>
              </w:rPr>
              <w:t>2</w:t>
            </w:r>
            <w:r w:rsidRPr="00EA67ED">
              <w:rPr>
                <w:rFonts w:ascii="微軟正黑體" w:eastAsia="微軟正黑體" w:hAnsi="微軟正黑體" w:cs="新細明體" w:hint="eastAsia"/>
                <w:color w:val="000000" w:themeColor="text1"/>
                <w:kern w:val="0"/>
                <w:sz w:val="13"/>
                <w:szCs w:val="13"/>
              </w:rPr>
              <w:t>年有无政府行政处罚或财务纠纷，招标方结合天眼查</w:t>
            </w:r>
            <w:r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企查查</w:t>
            </w:r>
            <w:r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国家信用信息公示系统辅助查询</w:t>
            </w:r>
            <w:r w:rsidRPr="00EA67ED">
              <w:rPr>
                <w:rFonts w:ascii="微軟正黑體" w:eastAsia="微軟正黑體" w:hAnsi="微軟正黑體" w:cs="新細明體"/>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w:t>
            </w:r>
          </w:p>
        </w:tc>
        <w:tc>
          <w:tcPr>
            <w:tcW w:w="708" w:type="dxa"/>
            <w:tcBorders>
              <w:top w:val="nil"/>
              <w:left w:val="nil"/>
              <w:bottom w:val="single" w:sz="4" w:space="0" w:color="auto"/>
              <w:right w:val="single" w:sz="4" w:space="0" w:color="auto"/>
            </w:tcBorders>
            <w:shd w:val="clear" w:color="000000" w:fill="FFFFFF"/>
            <w:vAlign w:val="center"/>
            <w:hideMark/>
          </w:tcPr>
          <w:p w14:paraId="0DE18B3B"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20A70604"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r>
      <w:tr w:rsidR="002954D5" w:rsidRPr="00EA67ED" w14:paraId="1D99CA58" w14:textId="77777777" w:rsidTr="00854B75">
        <w:trPr>
          <w:trHeight w:val="283"/>
        </w:trPr>
        <w:tc>
          <w:tcPr>
            <w:tcW w:w="721" w:type="dxa"/>
            <w:tcBorders>
              <w:top w:val="nil"/>
              <w:left w:val="single" w:sz="4" w:space="0" w:color="auto"/>
              <w:bottom w:val="single" w:sz="4" w:space="0" w:color="auto"/>
              <w:right w:val="single" w:sz="4" w:space="0" w:color="auto"/>
            </w:tcBorders>
            <w:shd w:val="clear" w:color="000000" w:fill="FFFFFF"/>
            <w:vAlign w:val="center"/>
            <w:hideMark/>
          </w:tcPr>
          <w:p w14:paraId="56D5D780" w14:textId="77777777" w:rsidR="00BB02DE" w:rsidRPr="00EA67ED" w:rsidRDefault="00936F8F" w:rsidP="002954D5">
            <w:pPr>
              <w:widowControl/>
              <w:adjustRightInd w:val="0"/>
              <w:snapToGrid w:val="0"/>
              <w:spacing w:before="100" w:beforeAutospacing="1" w:after="100" w:afterAutospacing="1" w:line="160" w:lineRule="exact"/>
              <w:jc w:val="center"/>
              <w:rPr>
                <w:rFonts w:ascii="微軟正黑體" w:eastAsia="微軟正黑體" w:hAnsi="微軟正黑體" w:cs="新細明體"/>
                <w:color w:val="000000" w:themeColor="text1"/>
                <w:kern w:val="0"/>
                <w:sz w:val="13"/>
                <w:szCs w:val="13"/>
                <w:lang w:eastAsia="zh-TW"/>
              </w:rPr>
            </w:pPr>
            <w:r w:rsidRPr="00EA67ED">
              <w:rPr>
                <w:rFonts w:ascii="微軟正黑體" w:eastAsia="微軟正黑體" w:hAnsi="微軟正黑體" w:cs="新細明體" w:hint="eastAsia"/>
                <w:color w:val="000000" w:themeColor="text1"/>
                <w:kern w:val="0"/>
                <w:sz w:val="13"/>
                <w:szCs w:val="13"/>
              </w:rPr>
              <w:t>评审结果</w:t>
            </w:r>
          </w:p>
        </w:tc>
        <w:tc>
          <w:tcPr>
            <w:tcW w:w="198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4B92A9B" w14:textId="77777777" w:rsidR="00BB02DE" w:rsidRPr="00EA67ED" w:rsidRDefault="00936F8F" w:rsidP="002954D5">
            <w:pPr>
              <w:widowControl/>
              <w:adjustRightInd w:val="0"/>
              <w:snapToGrid w:val="0"/>
              <w:spacing w:before="100" w:beforeAutospacing="1" w:after="100" w:afterAutospacing="1" w:line="160" w:lineRule="exact"/>
              <w:jc w:val="center"/>
              <w:rPr>
                <w:rFonts w:ascii="微軟正黑體" w:eastAsia="微軟正黑體" w:hAnsi="微軟正黑體" w:cs="新細明體"/>
                <w:color w:val="000000" w:themeColor="text1"/>
                <w:kern w:val="0"/>
                <w:sz w:val="13"/>
                <w:szCs w:val="13"/>
                <w:lang w:eastAsia="zh-TW"/>
              </w:rPr>
            </w:pPr>
            <w:r w:rsidRPr="00EA67ED">
              <w:rPr>
                <w:rFonts w:ascii="微軟正黑體" w:eastAsia="微軟正黑體" w:hAnsi="微軟正黑體" w:cs="新細明體" w:hint="eastAsia"/>
                <w:color w:val="000000" w:themeColor="text1"/>
                <w:kern w:val="0"/>
                <w:sz w:val="13"/>
                <w:szCs w:val="13"/>
              </w:rPr>
              <w:t>评审等级</w:t>
            </w:r>
          </w:p>
        </w:tc>
        <w:tc>
          <w:tcPr>
            <w:tcW w:w="3685" w:type="dxa"/>
            <w:gridSpan w:val="2"/>
            <w:tcBorders>
              <w:top w:val="nil"/>
              <w:left w:val="nil"/>
              <w:bottom w:val="single" w:sz="4" w:space="0" w:color="auto"/>
              <w:right w:val="single" w:sz="4" w:space="0" w:color="auto"/>
            </w:tcBorders>
            <w:shd w:val="clear" w:color="000000" w:fill="FFFFFF"/>
            <w:noWrap/>
            <w:vAlign w:val="center"/>
            <w:hideMark/>
          </w:tcPr>
          <w:p w14:paraId="2EA465BC" w14:textId="77777777" w:rsidR="00BB02DE" w:rsidRPr="00EA67ED" w:rsidRDefault="00936F8F" w:rsidP="002954D5">
            <w:pPr>
              <w:widowControl/>
              <w:adjustRightInd w:val="0"/>
              <w:snapToGrid w:val="0"/>
              <w:spacing w:before="100" w:beforeAutospacing="1" w:after="100" w:afterAutospacing="1" w:line="160" w:lineRule="exact"/>
              <w:jc w:val="center"/>
              <w:rPr>
                <w:rFonts w:ascii="微軟正黑體" w:eastAsia="微軟正黑體" w:hAnsi="微軟正黑體" w:cs="新細明體"/>
                <w:color w:val="000000" w:themeColor="text1"/>
                <w:kern w:val="0"/>
                <w:sz w:val="13"/>
                <w:szCs w:val="13"/>
                <w:lang w:eastAsia="zh-TW"/>
              </w:rPr>
            </w:pPr>
            <w:r w:rsidRPr="00EA67ED">
              <w:rPr>
                <w:rFonts w:ascii="微軟正黑體" w:eastAsia="微軟正黑體" w:hAnsi="微軟正黑體" w:cs="新細明體" w:hint="eastAsia"/>
                <w:color w:val="000000" w:themeColor="text1"/>
                <w:kern w:val="0"/>
                <w:sz w:val="13"/>
                <w:szCs w:val="13"/>
              </w:rPr>
              <w:t>□优</w:t>
            </w:r>
            <w:r w:rsidRPr="00EA67ED">
              <w:rPr>
                <w:rFonts w:ascii="微軟正黑體" w:eastAsia="微軟正黑體" w:hAnsi="微軟正黑體" w:cs="新細明體"/>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□良</w:t>
            </w:r>
            <w:r w:rsidRPr="00EA67ED">
              <w:rPr>
                <w:rFonts w:ascii="微軟正黑體" w:eastAsia="微軟正黑體" w:hAnsi="微軟正黑體" w:cs="新細明體"/>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□中</w:t>
            </w:r>
            <w:r w:rsidRPr="00EA67ED">
              <w:rPr>
                <w:rFonts w:ascii="微軟正黑體" w:eastAsia="微軟正黑體" w:hAnsi="微軟正黑體" w:cs="新細明體"/>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□差</w:t>
            </w:r>
          </w:p>
        </w:tc>
        <w:tc>
          <w:tcPr>
            <w:tcW w:w="2552" w:type="dxa"/>
            <w:tcBorders>
              <w:top w:val="nil"/>
              <w:left w:val="nil"/>
              <w:bottom w:val="single" w:sz="4" w:space="0" w:color="auto"/>
              <w:right w:val="single" w:sz="4" w:space="0" w:color="auto"/>
            </w:tcBorders>
            <w:shd w:val="clear" w:color="000000" w:fill="FFFFFF"/>
            <w:noWrap/>
            <w:vAlign w:val="center"/>
            <w:hideMark/>
          </w:tcPr>
          <w:p w14:paraId="73DFA693" w14:textId="77777777" w:rsidR="00BB02DE" w:rsidRPr="00EA67ED" w:rsidRDefault="00936F8F" w:rsidP="002954D5">
            <w:pPr>
              <w:widowControl/>
              <w:adjustRightInd w:val="0"/>
              <w:snapToGrid w:val="0"/>
              <w:spacing w:before="100" w:beforeAutospacing="1" w:after="100" w:afterAutospacing="1" w:line="160" w:lineRule="exact"/>
              <w:jc w:val="center"/>
              <w:rPr>
                <w:rFonts w:ascii="微軟正黑體" w:eastAsia="微軟正黑體" w:hAnsi="微軟正黑體" w:cs="新細明體"/>
                <w:color w:val="000000" w:themeColor="text1"/>
                <w:kern w:val="0"/>
                <w:sz w:val="13"/>
                <w:szCs w:val="13"/>
                <w:lang w:eastAsia="zh-TW"/>
              </w:rPr>
            </w:pPr>
            <w:r w:rsidRPr="00EA67ED">
              <w:rPr>
                <w:rFonts w:ascii="微軟正黑體" w:eastAsia="微軟正黑體" w:hAnsi="微軟正黑體" w:cs="新細明體" w:hint="eastAsia"/>
                <w:color w:val="000000" w:themeColor="text1"/>
                <w:kern w:val="0"/>
                <w:sz w:val="13"/>
                <w:szCs w:val="13"/>
              </w:rPr>
              <w:t>评分汇总</w:t>
            </w:r>
          </w:p>
        </w:tc>
        <w:tc>
          <w:tcPr>
            <w:tcW w:w="708" w:type="dxa"/>
            <w:tcBorders>
              <w:top w:val="nil"/>
              <w:left w:val="nil"/>
              <w:bottom w:val="single" w:sz="4" w:space="0" w:color="auto"/>
              <w:right w:val="single" w:sz="4" w:space="0" w:color="auto"/>
            </w:tcBorders>
            <w:shd w:val="clear" w:color="000000" w:fill="FFFFFF"/>
            <w:noWrap/>
            <w:vAlign w:val="center"/>
            <w:hideMark/>
          </w:tcPr>
          <w:p w14:paraId="660647F7" w14:textId="77777777" w:rsidR="00BB02DE" w:rsidRPr="00EA67ED" w:rsidRDefault="00936F8F" w:rsidP="002954D5">
            <w:pPr>
              <w:widowControl/>
              <w:adjustRightInd w:val="0"/>
              <w:snapToGrid w:val="0"/>
              <w:spacing w:before="100" w:beforeAutospacing="1" w:after="100" w:afterAutospacing="1" w:line="160" w:lineRule="exact"/>
              <w:jc w:val="center"/>
              <w:rPr>
                <w:rFonts w:ascii="微軟正黑體" w:eastAsia="微軟正黑體" w:hAnsi="微軟正黑體" w:cs="新細明體"/>
                <w:color w:val="000000" w:themeColor="text1"/>
                <w:kern w:val="0"/>
                <w:sz w:val="13"/>
                <w:szCs w:val="13"/>
                <w:lang w:eastAsia="zh-TW"/>
              </w:rPr>
            </w:pPr>
            <w:r w:rsidRPr="00EA67ED">
              <w:rPr>
                <w:rFonts w:ascii="微軟正黑體" w:eastAsia="微軟正黑體" w:hAnsi="微軟正黑體" w:cs="新細明體" w:hint="eastAsia"/>
                <w:color w:val="000000" w:themeColor="text1"/>
                <w:kern w:val="0"/>
                <w:sz w:val="13"/>
                <w:szCs w:val="13"/>
              </w:rPr>
              <w:t xml:space="preserve">　</w:t>
            </w:r>
          </w:p>
        </w:tc>
        <w:tc>
          <w:tcPr>
            <w:tcW w:w="567" w:type="dxa"/>
            <w:tcBorders>
              <w:top w:val="nil"/>
              <w:left w:val="nil"/>
              <w:bottom w:val="single" w:sz="4" w:space="0" w:color="auto"/>
              <w:right w:val="single" w:sz="4" w:space="0" w:color="auto"/>
            </w:tcBorders>
            <w:shd w:val="clear" w:color="000000" w:fill="FFFFFF"/>
            <w:noWrap/>
            <w:vAlign w:val="center"/>
            <w:hideMark/>
          </w:tcPr>
          <w:p w14:paraId="1A03C498"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lang w:eastAsia="zh-TW"/>
              </w:rPr>
            </w:pPr>
            <w:r w:rsidRPr="00EA67ED">
              <w:rPr>
                <w:rFonts w:ascii="微軟正黑體" w:eastAsia="微軟正黑體" w:hAnsi="微軟正黑體" w:cs="新細明體" w:hint="eastAsia"/>
                <w:color w:val="000000" w:themeColor="text1"/>
                <w:kern w:val="0"/>
                <w:sz w:val="13"/>
                <w:szCs w:val="13"/>
              </w:rPr>
              <w:t xml:space="preserve">　</w:t>
            </w:r>
          </w:p>
        </w:tc>
      </w:tr>
      <w:tr w:rsidR="00BB02DE" w:rsidRPr="00EA67ED" w14:paraId="105E4FE7" w14:textId="77777777" w:rsidTr="00854B75">
        <w:trPr>
          <w:trHeight w:val="472"/>
        </w:trPr>
        <w:tc>
          <w:tcPr>
            <w:tcW w:w="721" w:type="dxa"/>
            <w:tcBorders>
              <w:top w:val="nil"/>
              <w:left w:val="single" w:sz="4" w:space="0" w:color="auto"/>
              <w:bottom w:val="single" w:sz="4" w:space="0" w:color="auto"/>
              <w:right w:val="single" w:sz="4" w:space="0" w:color="auto"/>
            </w:tcBorders>
            <w:shd w:val="clear" w:color="000000" w:fill="FFFFFF"/>
            <w:vAlign w:val="center"/>
            <w:hideMark/>
          </w:tcPr>
          <w:p w14:paraId="2FF4649E" w14:textId="77777777" w:rsidR="00BB02DE" w:rsidRPr="00EA67ED" w:rsidRDefault="00936F8F" w:rsidP="002954D5">
            <w:pPr>
              <w:widowControl/>
              <w:adjustRightInd w:val="0"/>
              <w:snapToGrid w:val="0"/>
              <w:spacing w:before="100" w:beforeAutospacing="1" w:after="100" w:afterAutospacing="1" w:line="160" w:lineRule="exact"/>
              <w:jc w:val="center"/>
              <w:rPr>
                <w:rFonts w:ascii="微軟正黑體" w:eastAsia="微軟正黑體" w:hAnsi="微軟正黑體" w:cs="新細明體"/>
                <w:color w:val="000000" w:themeColor="text1"/>
                <w:kern w:val="0"/>
                <w:sz w:val="13"/>
                <w:szCs w:val="13"/>
                <w:lang w:eastAsia="zh-TW"/>
              </w:rPr>
            </w:pPr>
            <w:r w:rsidRPr="00EA67ED">
              <w:rPr>
                <w:rFonts w:ascii="微軟正黑體" w:eastAsia="微軟正黑體" w:hAnsi="微軟正黑體" w:cs="新細明體" w:hint="eastAsia"/>
                <w:color w:val="000000" w:themeColor="text1"/>
                <w:kern w:val="0"/>
                <w:sz w:val="13"/>
                <w:szCs w:val="13"/>
              </w:rPr>
              <w:t>评审意见</w:t>
            </w:r>
          </w:p>
        </w:tc>
        <w:tc>
          <w:tcPr>
            <w:tcW w:w="9497" w:type="dxa"/>
            <w:gridSpan w:val="8"/>
            <w:tcBorders>
              <w:top w:val="single" w:sz="4" w:space="0" w:color="auto"/>
              <w:left w:val="nil"/>
              <w:bottom w:val="single" w:sz="4" w:space="0" w:color="auto"/>
              <w:right w:val="single" w:sz="4" w:space="0" w:color="auto"/>
            </w:tcBorders>
            <w:shd w:val="clear" w:color="000000" w:fill="FFFFFF"/>
            <w:vAlign w:val="center"/>
            <w:hideMark/>
          </w:tcPr>
          <w:p w14:paraId="4DC4C249"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该厂商考察评审是否符合本次投标要求：</w:t>
            </w:r>
            <w:r w:rsidRPr="00EA67ED">
              <w:rPr>
                <w:rFonts w:ascii="微軟正黑體" w:eastAsia="微軟正黑體" w:hAnsi="微軟正黑體" w:cs="新細明體"/>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□符合</w:t>
            </w:r>
            <w:r w:rsidRPr="00EA67ED">
              <w:rPr>
                <w:rFonts w:ascii="微軟正黑體" w:eastAsia="微軟正黑體" w:hAnsi="微軟正黑體" w:cs="新細明體"/>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□不符合</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color w:val="000000" w:themeColor="text1"/>
                <w:kern w:val="0"/>
                <w:sz w:val="13"/>
                <w:szCs w:val="13"/>
              </w:rPr>
              <w:t xml:space="preserve">         </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评审人：</w:t>
            </w:r>
          </w:p>
        </w:tc>
      </w:tr>
      <w:tr w:rsidR="00BB02DE" w:rsidRPr="00EA67ED" w14:paraId="6B4FD845" w14:textId="77777777" w:rsidTr="002954D5">
        <w:trPr>
          <w:trHeight w:val="870"/>
        </w:trPr>
        <w:tc>
          <w:tcPr>
            <w:tcW w:w="10218"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0D2BFB2E"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说明：</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color w:val="000000" w:themeColor="text1"/>
                <w:kern w:val="0"/>
                <w:sz w:val="13"/>
                <w:szCs w:val="13"/>
              </w:rPr>
              <w:t>a.</w:t>
            </w:r>
            <w:r w:rsidRPr="00EA67ED">
              <w:rPr>
                <w:rFonts w:ascii="微軟正黑體" w:eastAsia="微軟正黑體" w:hAnsi="微軟正黑體" w:cs="新細明體" w:hint="eastAsia"/>
                <w:color w:val="000000" w:themeColor="text1"/>
                <w:kern w:val="0"/>
                <w:sz w:val="13"/>
                <w:szCs w:val="13"/>
              </w:rPr>
              <w:t>投标人所有提供的上述审查资料务必确保真实有效，若为伪造投标资料，招标人有权终止其投标资格，已经中标的取消中标资格；已经签订合同的终止合同，终止付款，扣除投标人押金，并保留追究其法律责任的权利；</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color w:val="000000" w:themeColor="text1"/>
                <w:kern w:val="0"/>
                <w:sz w:val="13"/>
                <w:szCs w:val="13"/>
              </w:rPr>
              <w:t>b.</w:t>
            </w:r>
            <w:r w:rsidRPr="00EA67ED">
              <w:rPr>
                <w:rFonts w:ascii="微軟正黑體" w:eastAsia="微軟正黑體" w:hAnsi="微軟正黑體" w:cs="新細明體" w:hint="eastAsia"/>
                <w:color w:val="000000" w:themeColor="text1"/>
                <w:kern w:val="0"/>
                <w:sz w:val="13"/>
                <w:szCs w:val="13"/>
              </w:rPr>
              <w:t>优</w:t>
            </w:r>
            <w:r w:rsidRPr="00EA67ED">
              <w:rPr>
                <w:rFonts w:ascii="微軟正黑體" w:eastAsia="微軟正黑體" w:hAnsi="微軟正黑體" w:cs="新細明體"/>
                <w:color w:val="000000" w:themeColor="text1"/>
                <w:kern w:val="0"/>
                <w:sz w:val="13"/>
                <w:szCs w:val="13"/>
              </w:rPr>
              <w:t>:90(</w:t>
            </w:r>
            <w:r w:rsidRPr="00EA67ED">
              <w:rPr>
                <w:rFonts w:ascii="微軟正黑體" w:eastAsia="微軟正黑體" w:hAnsi="微軟正黑體" w:cs="新細明體" w:hint="eastAsia"/>
                <w:color w:val="000000" w:themeColor="text1"/>
                <w:kern w:val="0"/>
                <w:sz w:val="13"/>
                <w:szCs w:val="13"/>
              </w:rPr>
              <w:t>含</w:t>
            </w:r>
            <w:r w:rsidRPr="00EA67ED">
              <w:rPr>
                <w:rFonts w:ascii="微軟正黑體" w:eastAsia="微軟正黑體" w:hAnsi="微軟正黑體" w:cs="新細明體"/>
                <w:color w:val="000000" w:themeColor="text1"/>
                <w:kern w:val="0"/>
                <w:sz w:val="13"/>
                <w:szCs w:val="13"/>
              </w:rPr>
              <w:t>)~100</w:t>
            </w:r>
            <w:r w:rsidRPr="00EA67ED">
              <w:rPr>
                <w:rFonts w:ascii="微軟正黑體" w:eastAsia="微軟正黑體" w:hAnsi="微軟正黑體" w:cs="新細明體" w:hint="eastAsia"/>
                <w:color w:val="000000" w:themeColor="text1"/>
                <w:kern w:val="0"/>
                <w:sz w:val="13"/>
                <w:szCs w:val="13"/>
              </w:rPr>
              <w:t>分</w:t>
            </w:r>
            <w:r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良</w:t>
            </w:r>
            <w:r w:rsidRPr="00EA67ED">
              <w:rPr>
                <w:rFonts w:ascii="微軟正黑體" w:eastAsia="微軟正黑體" w:hAnsi="微軟正黑體" w:cs="新細明體"/>
                <w:color w:val="000000" w:themeColor="text1"/>
                <w:kern w:val="0"/>
                <w:sz w:val="13"/>
                <w:szCs w:val="13"/>
              </w:rPr>
              <w:t>:80(</w:t>
            </w:r>
            <w:r w:rsidRPr="00EA67ED">
              <w:rPr>
                <w:rFonts w:ascii="微軟正黑體" w:eastAsia="微軟正黑體" w:hAnsi="微軟正黑體" w:cs="新細明體" w:hint="eastAsia"/>
                <w:color w:val="000000" w:themeColor="text1"/>
                <w:kern w:val="0"/>
                <w:sz w:val="13"/>
                <w:szCs w:val="13"/>
              </w:rPr>
              <w:t>含</w:t>
            </w:r>
            <w:r w:rsidRPr="00EA67ED">
              <w:rPr>
                <w:rFonts w:ascii="微軟正黑體" w:eastAsia="微軟正黑體" w:hAnsi="微軟正黑體" w:cs="新細明體"/>
                <w:color w:val="000000" w:themeColor="text1"/>
                <w:kern w:val="0"/>
                <w:sz w:val="13"/>
                <w:szCs w:val="13"/>
              </w:rPr>
              <w:t>)~90</w:t>
            </w:r>
            <w:r w:rsidRPr="00EA67ED">
              <w:rPr>
                <w:rFonts w:ascii="微軟正黑體" w:eastAsia="微軟正黑體" w:hAnsi="微軟正黑體" w:cs="新細明體" w:hint="eastAsia"/>
                <w:color w:val="000000" w:themeColor="text1"/>
                <w:kern w:val="0"/>
                <w:sz w:val="13"/>
                <w:szCs w:val="13"/>
              </w:rPr>
              <w:t>分</w:t>
            </w:r>
            <w:r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中</w:t>
            </w:r>
            <w:r w:rsidRPr="00EA67ED">
              <w:rPr>
                <w:rFonts w:ascii="微軟正黑體" w:eastAsia="微軟正黑體" w:hAnsi="微軟正黑體" w:cs="新細明體"/>
                <w:color w:val="000000" w:themeColor="text1"/>
                <w:kern w:val="0"/>
                <w:sz w:val="13"/>
                <w:szCs w:val="13"/>
              </w:rPr>
              <w:t>:70(</w:t>
            </w:r>
            <w:r w:rsidRPr="00EA67ED">
              <w:rPr>
                <w:rFonts w:ascii="微軟正黑體" w:eastAsia="微軟正黑體" w:hAnsi="微軟正黑體" w:cs="新細明體" w:hint="eastAsia"/>
                <w:color w:val="000000" w:themeColor="text1"/>
                <w:kern w:val="0"/>
                <w:sz w:val="13"/>
                <w:szCs w:val="13"/>
              </w:rPr>
              <w:t>含</w:t>
            </w:r>
            <w:r w:rsidRPr="00EA67ED">
              <w:rPr>
                <w:rFonts w:ascii="微軟正黑體" w:eastAsia="微軟正黑體" w:hAnsi="微軟正黑體" w:cs="新細明體"/>
                <w:color w:val="000000" w:themeColor="text1"/>
                <w:kern w:val="0"/>
                <w:sz w:val="13"/>
                <w:szCs w:val="13"/>
              </w:rPr>
              <w:t>)~80</w:t>
            </w:r>
            <w:r w:rsidRPr="00EA67ED">
              <w:rPr>
                <w:rFonts w:ascii="微軟正黑體" w:eastAsia="微軟正黑體" w:hAnsi="微軟正黑體" w:cs="新細明體" w:hint="eastAsia"/>
                <w:color w:val="000000" w:themeColor="text1"/>
                <w:kern w:val="0"/>
                <w:sz w:val="13"/>
                <w:szCs w:val="13"/>
              </w:rPr>
              <w:t>分</w:t>
            </w:r>
            <w:r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差</w:t>
            </w:r>
            <w:r w:rsidRPr="00EA67ED">
              <w:rPr>
                <w:rFonts w:ascii="微軟正黑體" w:eastAsia="微軟正黑體" w:hAnsi="微軟正黑體" w:cs="新細明體"/>
                <w:color w:val="000000" w:themeColor="text1"/>
                <w:kern w:val="0"/>
                <w:sz w:val="13"/>
                <w:szCs w:val="13"/>
              </w:rPr>
              <w:t>:70</w:t>
            </w:r>
            <w:r w:rsidRPr="00EA67ED">
              <w:rPr>
                <w:rFonts w:ascii="微軟正黑體" w:eastAsia="微軟正黑體" w:hAnsi="微軟正黑體" w:cs="新細明體" w:hint="eastAsia"/>
                <w:color w:val="000000" w:themeColor="text1"/>
                <w:kern w:val="0"/>
                <w:sz w:val="13"/>
                <w:szCs w:val="13"/>
              </w:rPr>
              <w:t>分以下；</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color w:val="000000" w:themeColor="text1"/>
                <w:kern w:val="0"/>
                <w:sz w:val="13"/>
                <w:szCs w:val="13"/>
              </w:rPr>
              <w:t>c.</w:t>
            </w:r>
            <w:r w:rsidRPr="00EA67ED">
              <w:rPr>
                <w:rFonts w:ascii="微軟正黑體" w:eastAsia="微軟正黑體" w:hAnsi="微軟正黑體" w:cs="新細明體" w:hint="eastAsia"/>
                <w:color w:val="000000" w:themeColor="text1"/>
                <w:kern w:val="0"/>
                <w:sz w:val="13"/>
                <w:szCs w:val="13"/>
              </w:rPr>
              <w:t>评审等级为</w:t>
            </w:r>
            <w:r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差</w:t>
            </w:r>
            <w:r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表示不符合</w:t>
            </w:r>
            <w:r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不能参与我司本次投标。</w:t>
            </w:r>
          </w:p>
        </w:tc>
      </w:tr>
    </w:tbl>
    <w:p w14:paraId="7128B09F" w14:textId="77777777" w:rsidR="00B61369" w:rsidRPr="00EA67ED" w:rsidRDefault="00B61369" w:rsidP="00854B75">
      <w:pPr>
        <w:tabs>
          <w:tab w:val="left" w:pos="5760"/>
        </w:tabs>
        <w:autoSpaceDE w:val="0"/>
        <w:autoSpaceDN w:val="0"/>
        <w:adjustRightInd w:val="0"/>
        <w:spacing w:line="360" w:lineRule="auto"/>
        <w:ind w:right="11"/>
        <w:rPr>
          <w:rFonts w:ascii="微軟正黑體" w:eastAsia="微軟正黑體" w:hAnsi="微軟正黑體"/>
          <w:color w:val="000000" w:themeColor="text1"/>
          <w:sz w:val="20"/>
          <w:szCs w:val="20"/>
        </w:rPr>
      </w:pPr>
    </w:p>
    <w:sectPr w:rsidR="00B61369" w:rsidRPr="00EA67ED" w:rsidSect="00ED6AD8">
      <w:headerReference w:type="default" r:id="rId12"/>
      <w:footerReference w:type="default" r:id="rId13"/>
      <w:pgSz w:w="11906" w:h="16838"/>
      <w:pgMar w:top="284" w:right="851" w:bottom="567" w:left="851" w:header="567"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F1252" w14:textId="77777777" w:rsidR="003A683E" w:rsidRDefault="003A683E" w:rsidP="00E00BC7">
      <w:r>
        <w:separator/>
      </w:r>
    </w:p>
  </w:endnote>
  <w:endnote w:type="continuationSeparator" w:id="0">
    <w:p w14:paraId="1FDD297B" w14:textId="77777777" w:rsidR="003A683E" w:rsidRDefault="003A683E" w:rsidP="00E00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4C842" w14:textId="77777777" w:rsidR="005251B9" w:rsidRDefault="005251B9">
    <w:pPr>
      <w:pStyle w:val="a5"/>
      <w:pBdr>
        <w:top w:val="thinThickSmallGap" w:sz="24" w:space="1" w:color="622423" w:themeColor="accent2" w:themeShade="7F"/>
      </w:pBdr>
      <w:rPr>
        <w:rFonts w:asciiTheme="majorHAnsi" w:hAnsiTheme="majorHAnsi"/>
      </w:rPr>
    </w:pPr>
    <w:r w:rsidRPr="00ED1CB1">
      <w:rPr>
        <w:rFonts w:hint="eastAsia"/>
        <w:i/>
      </w:rPr>
      <w:t>鸿富锦精密电子</w:t>
    </w:r>
    <w:r w:rsidRPr="00ED1CB1">
      <w:rPr>
        <w:i/>
      </w:rPr>
      <w:t>(</w:t>
    </w:r>
    <w:r w:rsidRPr="00ED1CB1">
      <w:rPr>
        <w:rFonts w:hint="eastAsia"/>
        <w:i/>
      </w:rPr>
      <w:t>成都</w:t>
    </w:r>
    <w:r w:rsidRPr="00ED1CB1">
      <w:rPr>
        <w:i/>
      </w:rPr>
      <w:t>)</w:t>
    </w:r>
    <w:r w:rsidRPr="00ED1CB1">
      <w:rPr>
        <w:rFonts w:hint="eastAsia"/>
        <w:i/>
      </w:rPr>
      <w:t>有限公司</w:t>
    </w:r>
    <w:r w:rsidRPr="00ED1CB1">
      <w:t xml:space="preserve">    </w:t>
    </w:r>
    <w:r>
      <w:rPr>
        <w:rFonts w:asciiTheme="majorHAnsi" w:hAnsiTheme="majorHAnsi"/>
      </w:rPr>
      <w:ptab w:relativeTo="margin" w:alignment="right" w:leader="none"/>
    </w:r>
    <w:r>
      <w:rPr>
        <w:rFonts w:asciiTheme="majorHAnsi" w:hAnsiTheme="majorHAnsi"/>
        <w:lang w:val="zh-TW"/>
      </w:rPr>
      <w:t xml:space="preserve"> </w:t>
    </w:r>
    <w:r w:rsidR="009221AC">
      <w:fldChar w:fldCharType="begin"/>
    </w:r>
    <w:r>
      <w:instrText xml:space="preserve"> PAGE   \* MERGEFORMAT </w:instrText>
    </w:r>
    <w:r w:rsidR="009221AC">
      <w:fldChar w:fldCharType="separate"/>
    </w:r>
    <w:r w:rsidR="0045714C" w:rsidRPr="0045714C">
      <w:rPr>
        <w:rFonts w:asciiTheme="majorHAnsi" w:hAnsiTheme="majorHAnsi"/>
        <w:noProof/>
        <w:lang w:val="zh-TW"/>
      </w:rPr>
      <w:t>1</w:t>
    </w:r>
    <w:r w:rsidR="009221AC">
      <w:rPr>
        <w:rFonts w:asciiTheme="majorHAnsi" w:hAnsiTheme="majorHAnsi"/>
        <w:noProof/>
        <w:lang w:val="zh-TW"/>
      </w:rPr>
      <w:fldChar w:fldCharType="end"/>
    </w:r>
  </w:p>
  <w:p w14:paraId="6E036630" w14:textId="77777777" w:rsidR="005251B9" w:rsidRPr="00D40C46" w:rsidRDefault="005251B9">
    <w:pPr>
      <w:pStyle w:val="a5"/>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226F6" w14:textId="77777777" w:rsidR="003A683E" w:rsidRDefault="003A683E" w:rsidP="00E00BC7">
      <w:r>
        <w:separator/>
      </w:r>
    </w:p>
  </w:footnote>
  <w:footnote w:type="continuationSeparator" w:id="0">
    <w:p w14:paraId="62B70079" w14:textId="77777777" w:rsidR="003A683E" w:rsidRDefault="003A683E" w:rsidP="00E00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hint="eastAsia"/>
        <w:sz w:val="28"/>
        <w:szCs w:val="28"/>
      </w:rPr>
      <w:alias w:val="標題"/>
      <w:id w:val="-1402824353"/>
      <w:placeholder>
        <w:docPart w:val="FA53C34504FA49BDA79F97F59C555C48"/>
      </w:placeholder>
      <w:dataBinding w:prefixMappings="xmlns:ns0='http://schemas.openxmlformats.org/package/2006/metadata/core-properties' xmlns:ns1='http://purl.org/dc/elements/1.1/'" w:xpath="/ns0:coreProperties[1]/ns1:title[1]" w:storeItemID="{6C3C8BC8-F283-45AE-878A-BAB7291924A1}"/>
      <w:text/>
    </w:sdtPr>
    <w:sdtContent>
      <w:p w14:paraId="6136D337" w14:textId="0B7C2249" w:rsidR="005251B9" w:rsidRPr="001910B4" w:rsidRDefault="006112B2" w:rsidP="00882127">
        <w:pPr>
          <w:pStyle w:val="a3"/>
          <w:pBdr>
            <w:bottom w:val="thickThinSmallGap" w:sz="24" w:space="1" w:color="622423" w:themeColor="accent2" w:themeShade="7F"/>
          </w:pBdr>
          <w:tabs>
            <w:tab w:val="clear" w:pos="8306"/>
            <w:tab w:val="right" w:pos="8789"/>
          </w:tabs>
          <w:jc w:val="left"/>
          <w:rPr>
            <w:rFonts w:ascii="NSimSun" w:eastAsia="NSimSun" w:hAnsi="NSimSun" w:cstheme="majorBidi"/>
          </w:rPr>
        </w:pPr>
        <w:r w:rsidRPr="006112B2">
          <w:rPr>
            <w:rFonts w:ascii="Arial" w:hAnsi="Arial" w:cs="Arial" w:hint="eastAsia"/>
            <w:sz w:val="28"/>
            <w:szCs w:val="28"/>
          </w:rPr>
          <w:t>成都园区</w:t>
        </w:r>
        <w:r w:rsidRPr="006112B2">
          <w:rPr>
            <w:rFonts w:ascii="Arial" w:hAnsi="Arial" w:cs="Arial"/>
            <w:sz w:val="28"/>
            <w:szCs w:val="28"/>
          </w:rPr>
          <w:t>2026</w:t>
        </w:r>
        <w:r w:rsidRPr="006112B2">
          <w:rPr>
            <w:rFonts w:ascii="Arial" w:hAnsi="Arial" w:cs="Arial" w:hint="eastAsia"/>
            <w:sz w:val="28"/>
            <w:szCs w:val="28"/>
          </w:rPr>
          <w:t>年废弃油脂清掏服务</w:t>
        </w:r>
        <w:r w:rsidRPr="006112B2">
          <w:rPr>
            <w:rFonts w:ascii="Arial" w:hAnsi="Arial" w:cs="Arial"/>
            <w:sz w:val="28"/>
            <w:szCs w:val="28"/>
          </w:rPr>
          <w:t xml:space="preserve">              </w:t>
        </w:r>
        <w:r w:rsidRPr="006112B2">
          <w:rPr>
            <w:rFonts w:ascii="Arial" w:hAnsi="Arial" w:cs="Arial" w:hint="eastAsia"/>
            <w:sz w:val="28"/>
            <w:szCs w:val="28"/>
          </w:rPr>
          <w:t xml:space="preserve">        </w:t>
        </w:r>
        <w:r w:rsidRPr="006112B2">
          <w:rPr>
            <w:rFonts w:ascii="Arial" w:hAnsi="Arial" w:cs="Arial"/>
            <w:sz w:val="28"/>
            <w:szCs w:val="28"/>
          </w:rPr>
          <w:t xml:space="preserve"> </w:t>
        </w:r>
        <w:r w:rsidRPr="006112B2">
          <w:rPr>
            <w:rFonts w:ascii="Arial" w:hAnsi="Arial" w:cs="Arial" w:hint="eastAsia"/>
            <w:sz w:val="28"/>
            <w:szCs w:val="28"/>
          </w:rPr>
          <w:t xml:space="preserve">   </w:t>
        </w:r>
        <w:r>
          <w:rPr>
            <w:rFonts w:ascii="Arial" w:hAnsi="Arial" w:cs="Arial" w:hint="eastAsia"/>
            <w:sz w:val="28"/>
            <w:szCs w:val="28"/>
          </w:rPr>
          <w:t xml:space="preserve">       </w:t>
        </w:r>
        <w:r w:rsidRPr="006112B2">
          <w:rPr>
            <w:rFonts w:ascii="Arial" w:hAnsi="Arial" w:cs="Arial" w:hint="eastAsia"/>
            <w:sz w:val="28"/>
            <w:szCs w:val="28"/>
          </w:rPr>
          <w:t>招标文件</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A82"/>
    <w:multiLevelType w:val="hybridMultilevel"/>
    <w:tmpl w:val="C48EF5B2"/>
    <w:lvl w:ilvl="0" w:tplc="1D78F418">
      <w:start w:val="1"/>
      <w:numFmt w:val="decimalEnclosedCircle"/>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0D0202"/>
    <w:multiLevelType w:val="hybridMultilevel"/>
    <w:tmpl w:val="B9B0166E"/>
    <w:lvl w:ilvl="0" w:tplc="9C7AA252">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AD7C4F"/>
    <w:multiLevelType w:val="hybridMultilevel"/>
    <w:tmpl w:val="756290CC"/>
    <w:lvl w:ilvl="0" w:tplc="BC72F924">
      <w:start w:val="2"/>
      <w:numFmt w:val="decimalEnclosedCircle"/>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9D0DD8"/>
    <w:multiLevelType w:val="hybridMultilevel"/>
    <w:tmpl w:val="3388698A"/>
    <w:lvl w:ilvl="0" w:tplc="2264A01E">
      <w:start w:val="1"/>
      <w:numFmt w:val="decimalEnclosedCircle"/>
      <w:lvlText w:val="%1"/>
      <w:lvlJc w:val="left"/>
      <w:pPr>
        <w:ind w:left="360" w:hanging="360"/>
      </w:pPr>
      <w:rPr>
        <w:rFont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18792E"/>
    <w:multiLevelType w:val="hybridMultilevel"/>
    <w:tmpl w:val="2A94C6A4"/>
    <w:lvl w:ilvl="0" w:tplc="BEF8D3C0">
      <w:start w:val="1"/>
      <w:numFmt w:val="decimalEnclosedCircle"/>
      <w:lvlText w:val="%1"/>
      <w:lvlJc w:val="left"/>
      <w:pPr>
        <w:ind w:left="360" w:hanging="360"/>
      </w:pPr>
      <w:rPr>
        <w:rFonts w:ascii="Arial Unicode MS" w:eastAsia="Arial Unicode MS" w:hAnsi="Arial Unicode M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EC1B12"/>
    <w:multiLevelType w:val="hybridMultilevel"/>
    <w:tmpl w:val="2D9646CA"/>
    <w:lvl w:ilvl="0" w:tplc="32FEA78C">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36731D"/>
    <w:multiLevelType w:val="hybridMultilevel"/>
    <w:tmpl w:val="E01069C2"/>
    <w:lvl w:ilvl="0" w:tplc="62EC82CA">
      <w:start w:val="1"/>
      <w:numFmt w:val="decimalEnclosedCircle"/>
      <w:lvlText w:val="%1"/>
      <w:lvlJc w:val="left"/>
      <w:pPr>
        <w:ind w:left="360" w:hanging="360"/>
      </w:pPr>
      <w:rPr>
        <w:rFont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CF3140"/>
    <w:multiLevelType w:val="hybridMultilevel"/>
    <w:tmpl w:val="00062676"/>
    <w:lvl w:ilvl="0" w:tplc="8ABA7514">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A70838"/>
    <w:multiLevelType w:val="hybridMultilevel"/>
    <w:tmpl w:val="FA1A7390"/>
    <w:lvl w:ilvl="0" w:tplc="FDDC8A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C747F7"/>
    <w:multiLevelType w:val="hybridMultilevel"/>
    <w:tmpl w:val="BEE4E916"/>
    <w:lvl w:ilvl="0" w:tplc="5C8E422A">
      <w:start w:val="1"/>
      <w:numFmt w:val="decimalEnclosedCircle"/>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40179DF"/>
    <w:multiLevelType w:val="hybridMultilevel"/>
    <w:tmpl w:val="892AA962"/>
    <w:lvl w:ilvl="0" w:tplc="58D69C58">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0A52DE"/>
    <w:multiLevelType w:val="hybridMultilevel"/>
    <w:tmpl w:val="9866178C"/>
    <w:lvl w:ilvl="0" w:tplc="169E1150">
      <w:start w:val="1"/>
      <w:numFmt w:val="decimalEnclosedCircle"/>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93656F"/>
    <w:multiLevelType w:val="hybridMultilevel"/>
    <w:tmpl w:val="7B5868A6"/>
    <w:lvl w:ilvl="0" w:tplc="4F34D17E">
      <w:start w:val="1"/>
      <w:numFmt w:val="decimalEnclosedCircle"/>
      <w:lvlText w:val="%1"/>
      <w:lvlJc w:val="left"/>
      <w:pPr>
        <w:ind w:left="360" w:hanging="360"/>
      </w:pPr>
      <w:rPr>
        <w:rFonts w:ascii="Arial Unicode MS" w:eastAsia="Arial Unicode MS" w:hAnsi="Arial Unicode M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F661B8"/>
    <w:multiLevelType w:val="hybridMultilevel"/>
    <w:tmpl w:val="37643EB4"/>
    <w:lvl w:ilvl="0" w:tplc="ACEEA428">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7F06468"/>
    <w:multiLevelType w:val="hybridMultilevel"/>
    <w:tmpl w:val="3222921C"/>
    <w:lvl w:ilvl="0" w:tplc="C1ECF94A">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8C00DAE"/>
    <w:multiLevelType w:val="hybridMultilevel"/>
    <w:tmpl w:val="D0F0449E"/>
    <w:lvl w:ilvl="0" w:tplc="D3D88D3A">
      <w:start w:val="1"/>
      <w:numFmt w:val="decimalEnclosedCircle"/>
      <w:lvlText w:val="%1"/>
      <w:lvlJc w:val="left"/>
      <w:pPr>
        <w:ind w:left="360" w:hanging="360"/>
      </w:pPr>
      <w:rPr>
        <w:rFonts w:ascii="新細明體" w:eastAsia="新細明體" w:hAnsi="新細明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8870C3"/>
    <w:multiLevelType w:val="hybridMultilevel"/>
    <w:tmpl w:val="09FA0FDC"/>
    <w:lvl w:ilvl="0" w:tplc="EB76D214">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A041AD2"/>
    <w:multiLevelType w:val="hybridMultilevel"/>
    <w:tmpl w:val="E06666CE"/>
    <w:lvl w:ilvl="0" w:tplc="C3726C16">
      <w:start w:val="1"/>
      <w:numFmt w:val="decimalEnclosedCircle"/>
      <w:lvlText w:val="%1"/>
      <w:lvlJc w:val="left"/>
      <w:pPr>
        <w:ind w:left="360" w:hanging="360"/>
      </w:pPr>
      <w:rPr>
        <w:rFonts w:ascii="Arial Unicode MS" w:eastAsia="Arial Unicode MS" w:hAnsi="Arial Unicode M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D6F45AD"/>
    <w:multiLevelType w:val="hybridMultilevel"/>
    <w:tmpl w:val="1C10DD9A"/>
    <w:lvl w:ilvl="0" w:tplc="EA00B682">
      <w:start w:val="1"/>
      <w:numFmt w:val="decimal"/>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3F37A0"/>
    <w:multiLevelType w:val="hybridMultilevel"/>
    <w:tmpl w:val="FDC86B62"/>
    <w:lvl w:ilvl="0" w:tplc="02168320">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5146E3"/>
    <w:multiLevelType w:val="hybridMultilevel"/>
    <w:tmpl w:val="F6A850A4"/>
    <w:lvl w:ilvl="0" w:tplc="3A6C987A">
      <w:start w:val="1"/>
      <w:numFmt w:val="decimalEnclosedCircle"/>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727FD4"/>
    <w:multiLevelType w:val="hybridMultilevel"/>
    <w:tmpl w:val="08D2D666"/>
    <w:lvl w:ilvl="0" w:tplc="92AE9A82">
      <w:start w:val="1"/>
      <w:numFmt w:val="decimalEnclosedCircle"/>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69D54FB"/>
    <w:multiLevelType w:val="hybridMultilevel"/>
    <w:tmpl w:val="0F66FB8A"/>
    <w:lvl w:ilvl="0" w:tplc="3120F95E">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AB608C5"/>
    <w:multiLevelType w:val="hybridMultilevel"/>
    <w:tmpl w:val="C94882A4"/>
    <w:lvl w:ilvl="0" w:tplc="2C8AFF54">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ADB15BD"/>
    <w:multiLevelType w:val="hybridMultilevel"/>
    <w:tmpl w:val="E624A942"/>
    <w:lvl w:ilvl="0" w:tplc="5352C974">
      <w:start w:val="6"/>
      <w:numFmt w:val="decimalEnclosedCircle"/>
      <w:lvlText w:val="%1"/>
      <w:lvlJc w:val="left"/>
      <w:pPr>
        <w:ind w:left="360" w:hanging="360"/>
      </w:pPr>
      <w:rPr>
        <w:rFonts w:ascii="SimSun" w:eastAsia="SimSun" w:hAnsi="SimSun" w:cs="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DE94D2B"/>
    <w:multiLevelType w:val="hybridMultilevel"/>
    <w:tmpl w:val="0AC22298"/>
    <w:lvl w:ilvl="0" w:tplc="57189E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1325C23"/>
    <w:multiLevelType w:val="hybridMultilevel"/>
    <w:tmpl w:val="1B666C78"/>
    <w:lvl w:ilvl="0" w:tplc="2FC4DDB6">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29800B6"/>
    <w:multiLevelType w:val="hybridMultilevel"/>
    <w:tmpl w:val="28FA4C30"/>
    <w:lvl w:ilvl="0" w:tplc="6C1E267E">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2D22684"/>
    <w:multiLevelType w:val="hybridMultilevel"/>
    <w:tmpl w:val="88B859EE"/>
    <w:lvl w:ilvl="0" w:tplc="58D69C58">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4AD674A"/>
    <w:multiLevelType w:val="hybridMultilevel"/>
    <w:tmpl w:val="7F3A61B4"/>
    <w:lvl w:ilvl="0" w:tplc="96E0B3C0">
      <w:start w:val="1"/>
      <w:numFmt w:val="decimal"/>
      <w:lvlText w:val="%1."/>
      <w:lvlJc w:val="left"/>
      <w:pPr>
        <w:ind w:left="360" w:hanging="360"/>
      </w:pPr>
      <w:rPr>
        <w:rFonts w:eastAsia="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5A876DB"/>
    <w:multiLevelType w:val="hybridMultilevel"/>
    <w:tmpl w:val="A1B8A632"/>
    <w:lvl w:ilvl="0" w:tplc="C30E9B62">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5F03C30"/>
    <w:multiLevelType w:val="hybridMultilevel"/>
    <w:tmpl w:val="438EF430"/>
    <w:lvl w:ilvl="0" w:tplc="D0445910">
      <w:start w:val="1"/>
      <w:numFmt w:val="decimalEnclosedCircle"/>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A3F094B"/>
    <w:multiLevelType w:val="hybridMultilevel"/>
    <w:tmpl w:val="D4A8EFB0"/>
    <w:lvl w:ilvl="0" w:tplc="9CFE69FE">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3" w15:restartNumberingAfterBreak="0">
    <w:nsid w:val="518A73BF"/>
    <w:multiLevelType w:val="hybridMultilevel"/>
    <w:tmpl w:val="D4707B3E"/>
    <w:lvl w:ilvl="0" w:tplc="A238BD04">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2D87CA2"/>
    <w:multiLevelType w:val="hybridMultilevel"/>
    <w:tmpl w:val="4562212E"/>
    <w:lvl w:ilvl="0" w:tplc="A1B8821E">
      <w:start w:val="1"/>
      <w:numFmt w:val="decimalEnclosedCircle"/>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B5B75B9"/>
    <w:multiLevelType w:val="hybridMultilevel"/>
    <w:tmpl w:val="BDAAB55A"/>
    <w:lvl w:ilvl="0" w:tplc="14068B48">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F4941A4"/>
    <w:multiLevelType w:val="hybridMultilevel"/>
    <w:tmpl w:val="B796957E"/>
    <w:lvl w:ilvl="0" w:tplc="95345B94">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18570ED"/>
    <w:multiLevelType w:val="hybridMultilevel"/>
    <w:tmpl w:val="2C5E92A6"/>
    <w:lvl w:ilvl="0" w:tplc="4AD688BC">
      <w:start w:val="1"/>
      <w:numFmt w:val="decimalEnclosedCircle"/>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35345EB"/>
    <w:multiLevelType w:val="hybridMultilevel"/>
    <w:tmpl w:val="A560CCC2"/>
    <w:lvl w:ilvl="0" w:tplc="6C78CD1E">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B2232D7"/>
    <w:multiLevelType w:val="hybridMultilevel"/>
    <w:tmpl w:val="AF606F38"/>
    <w:lvl w:ilvl="0" w:tplc="F516F042">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B740B7E"/>
    <w:multiLevelType w:val="hybridMultilevel"/>
    <w:tmpl w:val="675C8B5A"/>
    <w:lvl w:ilvl="0" w:tplc="03F66746">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C5B1B2A"/>
    <w:multiLevelType w:val="hybridMultilevel"/>
    <w:tmpl w:val="2D3A5A3A"/>
    <w:lvl w:ilvl="0" w:tplc="429EF186">
      <w:start w:val="1"/>
      <w:numFmt w:val="decimalEnclosedCircle"/>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FFF4F0D"/>
    <w:multiLevelType w:val="hybridMultilevel"/>
    <w:tmpl w:val="022A6B50"/>
    <w:lvl w:ilvl="0" w:tplc="584CEB06">
      <w:start w:val="1"/>
      <w:numFmt w:val="decimalEnclosedCircle"/>
      <w:lvlText w:val="%1"/>
      <w:lvlJc w:val="left"/>
      <w:pPr>
        <w:ind w:left="360" w:hanging="360"/>
      </w:pPr>
      <w:rPr>
        <w:rFonts w:ascii="SimSun" w:eastAsia="SimSun" w:hAnsi="SimSun" w:hint="default"/>
        <w:sz w:val="2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24B02AF"/>
    <w:multiLevelType w:val="hybridMultilevel"/>
    <w:tmpl w:val="2F5C6424"/>
    <w:lvl w:ilvl="0" w:tplc="B0AC45BC">
      <w:start w:val="1"/>
      <w:numFmt w:val="decimal"/>
      <w:lvlText w:val="%1."/>
      <w:lvlJc w:val="left"/>
      <w:pPr>
        <w:ind w:left="927" w:hanging="360"/>
      </w:pPr>
      <w:rPr>
        <w:rFonts w:hint="default"/>
        <w:b w:val="0"/>
        <w:sz w:val="24"/>
      </w:rPr>
    </w:lvl>
    <w:lvl w:ilvl="1" w:tplc="4AD688BC">
      <w:start w:val="1"/>
      <w:numFmt w:val="decimalEnclosedCircle"/>
      <w:lvlText w:val="%2"/>
      <w:lvlJc w:val="left"/>
      <w:pPr>
        <w:ind w:left="1407" w:hanging="360"/>
      </w:pPr>
      <w:rPr>
        <w:rFonts w:eastAsia="微軟正黑體" w:hint="default"/>
        <w:color w:val="auto"/>
        <w:sz w:val="21"/>
        <w:u w:val="none"/>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4" w15:restartNumberingAfterBreak="0">
    <w:nsid w:val="741B07FA"/>
    <w:multiLevelType w:val="hybridMultilevel"/>
    <w:tmpl w:val="6C36B40C"/>
    <w:lvl w:ilvl="0" w:tplc="7F02D24C">
      <w:start w:val="1"/>
      <w:numFmt w:val="decimalEnclosedCircle"/>
      <w:lvlText w:val="%1"/>
      <w:lvlJc w:val="left"/>
      <w:pPr>
        <w:ind w:left="360" w:hanging="360"/>
      </w:pPr>
      <w:rPr>
        <w:rFonts w:ascii="Arial Unicode MS" w:eastAsia="Arial Unicode MS" w:hAnsi="Arial Unicode M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E026A81"/>
    <w:multiLevelType w:val="hybridMultilevel"/>
    <w:tmpl w:val="B6FED4EC"/>
    <w:lvl w:ilvl="0" w:tplc="3ECC8460">
      <w:start w:val="1"/>
      <w:numFmt w:val="decimalEnclosedCircle"/>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12322767">
    <w:abstractNumId w:val="29"/>
  </w:num>
  <w:num w:numId="2" w16cid:durableId="1378239735">
    <w:abstractNumId w:val="25"/>
  </w:num>
  <w:num w:numId="3" w16cid:durableId="2012641760">
    <w:abstractNumId w:val="14"/>
  </w:num>
  <w:num w:numId="4" w16cid:durableId="1750466708">
    <w:abstractNumId w:val="2"/>
  </w:num>
  <w:num w:numId="5" w16cid:durableId="310595943">
    <w:abstractNumId w:val="22"/>
  </w:num>
  <w:num w:numId="6" w16cid:durableId="1556694770">
    <w:abstractNumId w:val="42"/>
  </w:num>
  <w:num w:numId="7" w16cid:durableId="677274487">
    <w:abstractNumId w:val="32"/>
  </w:num>
  <w:num w:numId="8" w16cid:durableId="675501991">
    <w:abstractNumId w:val="1"/>
  </w:num>
  <w:num w:numId="9" w16cid:durableId="1713309421">
    <w:abstractNumId w:val="19"/>
  </w:num>
  <w:num w:numId="10" w16cid:durableId="327097980">
    <w:abstractNumId w:val="28"/>
  </w:num>
  <w:num w:numId="11" w16cid:durableId="536233769">
    <w:abstractNumId w:val="37"/>
  </w:num>
  <w:num w:numId="12" w16cid:durableId="98070977">
    <w:abstractNumId w:val="39"/>
  </w:num>
  <w:num w:numId="13" w16cid:durableId="392045212">
    <w:abstractNumId w:val="9"/>
  </w:num>
  <w:num w:numId="14" w16cid:durableId="961764126">
    <w:abstractNumId w:val="33"/>
  </w:num>
  <w:num w:numId="15" w16cid:durableId="175390579">
    <w:abstractNumId w:val="11"/>
  </w:num>
  <w:num w:numId="16" w16cid:durableId="913975164">
    <w:abstractNumId w:val="34"/>
  </w:num>
  <w:num w:numId="17" w16cid:durableId="709189521">
    <w:abstractNumId w:val="31"/>
  </w:num>
  <w:num w:numId="18" w16cid:durableId="1684162981">
    <w:abstractNumId w:val="10"/>
  </w:num>
  <w:num w:numId="19" w16cid:durableId="424113615">
    <w:abstractNumId w:val="45"/>
  </w:num>
  <w:num w:numId="20" w16cid:durableId="1139423865">
    <w:abstractNumId w:val="18"/>
  </w:num>
  <w:num w:numId="21" w16cid:durableId="378210217">
    <w:abstractNumId w:val="8"/>
  </w:num>
  <w:num w:numId="22" w16cid:durableId="637803185">
    <w:abstractNumId w:val="5"/>
  </w:num>
  <w:num w:numId="23" w16cid:durableId="1288850265">
    <w:abstractNumId w:val="41"/>
  </w:num>
  <w:num w:numId="24" w16cid:durableId="869760171">
    <w:abstractNumId w:val="16"/>
  </w:num>
  <w:num w:numId="25" w16cid:durableId="9449384">
    <w:abstractNumId w:val="17"/>
  </w:num>
  <w:num w:numId="26" w16cid:durableId="577372365">
    <w:abstractNumId w:val="23"/>
  </w:num>
  <w:num w:numId="27" w16cid:durableId="50424114">
    <w:abstractNumId w:val="12"/>
  </w:num>
  <w:num w:numId="28" w16cid:durableId="1358695427">
    <w:abstractNumId w:val="30"/>
  </w:num>
  <w:num w:numId="29" w16cid:durableId="1201521">
    <w:abstractNumId w:val="4"/>
  </w:num>
  <w:num w:numId="30" w16cid:durableId="1397705217">
    <w:abstractNumId w:val="3"/>
  </w:num>
  <w:num w:numId="31" w16cid:durableId="1476754352">
    <w:abstractNumId w:val="43"/>
  </w:num>
  <w:num w:numId="32" w16cid:durableId="61607104">
    <w:abstractNumId w:val="26"/>
  </w:num>
  <w:num w:numId="33" w16cid:durableId="662977154">
    <w:abstractNumId w:val="36"/>
  </w:num>
  <w:num w:numId="34" w16cid:durableId="814029292">
    <w:abstractNumId w:val="13"/>
  </w:num>
  <w:num w:numId="35" w16cid:durableId="1231429780">
    <w:abstractNumId w:val="6"/>
  </w:num>
  <w:num w:numId="36" w16cid:durableId="1869682962">
    <w:abstractNumId w:val="35"/>
  </w:num>
  <w:num w:numId="37" w16cid:durableId="1496796576">
    <w:abstractNumId w:val="44"/>
  </w:num>
  <w:num w:numId="38" w16cid:durableId="1504977705">
    <w:abstractNumId w:val="27"/>
  </w:num>
  <w:num w:numId="39" w16cid:durableId="2142844413">
    <w:abstractNumId w:val="7"/>
  </w:num>
  <w:num w:numId="40" w16cid:durableId="728764924">
    <w:abstractNumId w:val="24"/>
  </w:num>
  <w:num w:numId="41" w16cid:durableId="1103305553">
    <w:abstractNumId w:val="38"/>
  </w:num>
  <w:num w:numId="42" w16cid:durableId="689989988">
    <w:abstractNumId w:val="15"/>
  </w:num>
  <w:num w:numId="43" w16cid:durableId="683940585">
    <w:abstractNumId w:val="40"/>
  </w:num>
  <w:num w:numId="44" w16cid:durableId="854151714">
    <w:abstractNumId w:val="20"/>
  </w:num>
  <w:num w:numId="45" w16cid:durableId="134033250">
    <w:abstractNumId w:val="0"/>
  </w:num>
  <w:num w:numId="46" w16cid:durableId="1553037388">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TW"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00BC7"/>
    <w:rsid w:val="00002E96"/>
    <w:rsid w:val="0000519B"/>
    <w:rsid w:val="00005F02"/>
    <w:rsid w:val="00006832"/>
    <w:rsid w:val="00007402"/>
    <w:rsid w:val="00007614"/>
    <w:rsid w:val="000117A1"/>
    <w:rsid w:val="000122E1"/>
    <w:rsid w:val="000126A6"/>
    <w:rsid w:val="00012CFE"/>
    <w:rsid w:val="000132D6"/>
    <w:rsid w:val="0001371D"/>
    <w:rsid w:val="00013CA0"/>
    <w:rsid w:val="00014087"/>
    <w:rsid w:val="00014183"/>
    <w:rsid w:val="0001569D"/>
    <w:rsid w:val="00015C4D"/>
    <w:rsid w:val="00015E13"/>
    <w:rsid w:val="000203B3"/>
    <w:rsid w:val="00021F7A"/>
    <w:rsid w:val="00022D01"/>
    <w:rsid w:val="00024CAB"/>
    <w:rsid w:val="00030611"/>
    <w:rsid w:val="0003099D"/>
    <w:rsid w:val="00032213"/>
    <w:rsid w:val="00032589"/>
    <w:rsid w:val="000346F5"/>
    <w:rsid w:val="00035382"/>
    <w:rsid w:val="000353E7"/>
    <w:rsid w:val="00035400"/>
    <w:rsid w:val="00035C35"/>
    <w:rsid w:val="000369A4"/>
    <w:rsid w:val="00036EB3"/>
    <w:rsid w:val="0003717A"/>
    <w:rsid w:val="0003729C"/>
    <w:rsid w:val="00037675"/>
    <w:rsid w:val="00037FB8"/>
    <w:rsid w:val="0004022C"/>
    <w:rsid w:val="00040518"/>
    <w:rsid w:val="00040EC5"/>
    <w:rsid w:val="000416CF"/>
    <w:rsid w:val="00041D4F"/>
    <w:rsid w:val="00042058"/>
    <w:rsid w:val="000428CA"/>
    <w:rsid w:val="000432C4"/>
    <w:rsid w:val="000439B9"/>
    <w:rsid w:val="000467E2"/>
    <w:rsid w:val="00046ABE"/>
    <w:rsid w:val="00046E9D"/>
    <w:rsid w:val="00047E2C"/>
    <w:rsid w:val="00050329"/>
    <w:rsid w:val="00051799"/>
    <w:rsid w:val="00052536"/>
    <w:rsid w:val="00052CC1"/>
    <w:rsid w:val="00052EEB"/>
    <w:rsid w:val="00053A93"/>
    <w:rsid w:val="00054A61"/>
    <w:rsid w:val="00055263"/>
    <w:rsid w:val="000577C6"/>
    <w:rsid w:val="000579BC"/>
    <w:rsid w:val="000616BC"/>
    <w:rsid w:val="000617CA"/>
    <w:rsid w:val="000636F2"/>
    <w:rsid w:val="000643B5"/>
    <w:rsid w:val="000654E6"/>
    <w:rsid w:val="0006685C"/>
    <w:rsid w:val="0006797B"/>
    <w:rsid w:val="00067E1D"/>
    <w:rsid w:val="0007065E"/>
    <w:rsid w:val="000714F4"/>
    <w:rsid w:val="00071768"/>
    <w:rsid w:val="000732B5"/>
    <w:rsid w:val="00075822"/>
    <w:rsid w:val="0007588E"/>
    <w:rsid w:val="00076595"/>
    <w:rsid w:val="0007733C"/>
    <w:rsid w:val="00080B05"/>
    <w:rsid w:val="00081BAF"/>
    <w:rsid w:val="00082E9B"/>
    <w:rsid w:val="00082F8D"/>
    <w:rsid w:val="00083193"/>
    <w:rsid w:val="00083454"/>
    <w:rsid w:val="000839C6"/>
    <w:rsid w:val="0008442F"/>
    <w:rsid w:val="00084AC1"/>
    <w:rsid w:val="000850EA"/>
    <w:rsid w:val="00085770"/>
    <w:rsid w:val="000861F3"/>
    <w:rsid w:val="000870C2"/>
    <w:rsid w:val="000872A5"/>
    <w:rsid w:val="0009011B"/>
    <w:rsid w:val="00090BBD"/>
    <w:rsid w:val="000912F4"/>
    <w:rsid w:val="0009154E"/>
    <w:rsid w:val="00092417"/>
    <w:rsid w:val="00092EDD"/>
    <w:rsid w:val="000937D1"/>
    <w:rsid w:val="00093A43"/>
    <w:rsid w:val="000949D3"/>
    <w:rsid w:val="00094BA5"/>
    <w:rsid w:val="00095922"/>
    <w:rsid w:val="00095942"/>
    <w:rsid w:val="000967E4"/>
    <w:rsid w:val="00097058"/>
    <w:rsid w:val="00097165"/>
    <w:rsid w:val="0009792E"/>
    <w:rsid w:val="00097E01"/>
    <w:rsid w:val="000A0497"/>
    <w:rsid w:val="000A09A2"/>
    <w:rsid w:val="000A0BEC"/>
    <w:rsid w:val="000A1FFD"/>
    <w:rsid w:val="000A21AB"/>
    <w:rsid w:val="000A220C"/>
    <w:rsid w:val="000A2653"/>
    <w:rsid w:val="000A348B"/>
    <w:rsid w:val="000A3688"/>
    <w:rsid w:val="000A4779"/>
    <w:rsid w:val="000A4B97"/>
    <w:rsid w:val="000A5019"/>
    <w:rsid w:val="000A570D"/>
    <w:rsid w:val="000A648E"/>
    <w:rsid w:val="000A6C06"/>
    <w:rsid w:val="000A6FAF"/>
    <w:rsid w:val="000A73DB"/>
    <w:rsid w:val="000A7418"/>
    <w:rsid w:val="000A7421"/>
    <w:rsid w:val="000B0897"/>
    <w:rsid w:val="000B09F4"/>
    <w:rsid w:val="000B0B50"/>
    <w:rsid w:val="000B51CD"/>
    <w:rsid w:val="000B5843"/>
    <w:rsid w:val="000B5EBB"/>
    <w:rsid w:val="000B6F0F"/>
    <w:rsid w:val="000B76A2"/>
    <w:rsid w:val="000C12F5"/>
    <w:rsid w:val="000C31D1"/>
    <w:rsid w:val="000C3B31"/>
    <w:rsid w:val="000C56F9"/>
    <w:rsid w:val="000C5C14"/>
    <w:rsid w:val="000C5D8E"/>
    <w:rsid w:val="000C69BA"/>
    <w:rsid w:val="000C77C3"/>
    <w:rsid w:val="000D0510"/>
    <w:rsid w:val="000D0693"/>
    <w:rsid w:val="000D06F1"/>
    <w:rsid w:val="000D0AD4"/>
    <w:rsid w:val="000D11CF"/>
    <w:rsid w:val="000D17DB"/>
    <w:rsid w:val="000D1D41"/>
    <w:rsid w:val="000D4E60"/>
    <w:rsid w:val="000D51B3"/>
    <w:rsid w:val="000D71A2"/>
    <w:rsid w:val="000E238A"/>
    <w:rsid w:val="000E3B86"/>
    <w:rsid w:val="000E408F"/>
    <w:rsid w:val="000E4F56"/>
    <w:rsid w:val="000E510C"/>
    <w:rsid w:val="000E54C9"/>
    <w:rsid w:val="000E57E4"/>
    <w:rsid w:val="000E614B"/>
    <w:rsid w:val="000E61F1"/>
    <w:rsid w:val="000E6579"/>
    <w:rsid w:val="000E7982"/>
    <w:rsid w:val="000F1759"/>
    <w:rsid w:val="000F2DFF"/>
    <w:rsid w:val="000F3626"/>
    <w:rsid w:val="000F3CC4"/>
    <w:rsid w:val="000F3F9D"/>
    <w:rsid w:val="000F4077"/>
    <w:rsid w:val="000F47C8"/>
    <w:rsid w:val="000F4D49"/>
    <w:rsid w:val="000F5DF8"/>
    <w:rsid w:val="000F6C1D"/>
    <w:rsid w:val="001002AA"/>
    <w:rsid w:val="001012A4"/>
    <w:rsid w:val="00102977"/>
    <w:rsid w:val="00102C93"/>
    <w:rsid w:val="00102CBA"/>
    <w:rsid w:val="00102F26"/>
    <w:rsid w:val="00102FD1"/>
    <w:rsid w:val="00103BA6"/>
    <w:rsid w:val="00104A66"/>
    <w:rsid w:val="00104DAF"/>
    <w:rsid w:val="00105120"/>
    <w:rsid w:val="001065A5"/>
    <w:rsid w:val="001071BE"/>
    <w:rsid w:val="001075E3"/>
    <w:rsid w:val="00111B0B"/>
    <w:rsid w:val="00111CCC"/>
    <w:rsid w:val="00112B53"/>
    <w:rsid w:val="00113280"/>
    <w:rsid w:val="00113833"/>
    <w:rsid w:val="001142BA"/>
    <w:rsid w:val="00114C20"/>
    <w:rsid w:val="00114F2F"/>
    <w:rsid w:val="001151D7"/>
    <w:rsid w:val="00115F0B"/>
    <w:rsid w:val="00116679"/>
    <w:rsid w:val="00117572"/>
    <w:rsid w:val="00117738"/>
    <w:rsid w:val="00117925"/>
    <w:rsid w:val="00117CD5"/>
    <w:rsid w:val="001217B9"/>
    <w:rsid w:val="00121EB7"/>
    <w:rsid w:val="001225C4"/>
    <w:rsid w:val="001228CA"/>
    <w:rsid w:val="0012353D"/>
    <w:rsid w:val="00123CEA"/>
    <w:rsid w:val="00123F6A"/>
    <w:rsid w:val="001247CE"/>
    <w:rsid w:val="00125319"/>
    <w:rsid w:val="00125A20"/>
    <w:rsid w:val="00126893"/>
    <w:rsid w:val="001268A6"/>
    <w:rsid w:val="00127AD2"/>
    <w:rsid w:val="0013002B"/>
    <w:rsid w:val="0013037C"/>
    <w:rsid w:val="00130F01"/>
    <w:rsid w:val="001317B5"/>
    <w:rsid w:val="00132123"/>
    <w:rsid w:val="0013289C"/>
    <w:rsid w:val="001329A3"/>
    <w:rsid w:val="0013335A"/>
    <w:rsid w:val="0013337F"/>
    <w:rsid w:val="00133AB8"/>
    <w:rsid w:val="00135CB2"/>
    <w:rsid w:val="00136009"/>
    <w:rsid w:val="001367BB"/>
    <w:rsid w:val="00136938"/>
    <w:rsid w:val="00136CA3"/>
    <w:rsid w:val="00140203"/>
    <w:rsid w:val="0014020D"/>
    <w:rsid w:val="00140E90"/>
    <w:rsid w:val="0014126C"/>
    <w:rsid w:val="001413E9"/>
    <w:rsid w:val="00141553"/>
    <w:rsid w:val="00143A49"/>
    <w:rsid w:val="00143A65"/>
    <w:rsid w:val="00144F21"/>
    <w:rsid w:val="00145B08"/>
    <w:rsid w:val="00147CE8"/>
    <w:rsid w:val="00147EA0"/>
    <w:rsid w:val="00150DEA"/>
    <w:rsid w:val="00151555"/>
    <w:rsid w:val="0015226B"/>
    <w:rsid w:val="00152729"/>
    <w:rsid w:val="00152BEF"/>
    <w:rsid w:val="00152CEB"/>
    <w:rsid w:val="001543BC"/>
    <w:rsid w:val="001558E2"/>
    <w:rsid w:val="00156486"/>
    <w:rsid w:val="00156753"/>
    <w:rsid w:val="001569E3"/>
    <w:rsid w:val="0015715F"/>
    <w:rsid w:val="00157F9C"/>
    <w:rsid w:val="00160293"/>
    <w:rsid w:val="00162D41"/>
    <w:rsid w:val="00162E87"/>
    <w:rsid w:val="001631F2"/>
    <w:rsid w:val="0016341F"/>
    <w:rsid w:val="00163DF6"/>
    <w:rsid w:val="00164409"/>
    <w:rsid w:val="00164989"/>
    <w:rsid w:val="00164A0B"/>
    <w:rsid w:val="0016501F"/>
    <w:rsid w:val="00165DBB"/>
    <w:rsid w:val="00166E85"/>
    <w:rsid w:val="00166EB9"/>
    <w:rsid w:val="0017059E"/>
    <w:rsid w:val="00170806"/>
    <w:rsid w:val="00170901"/>
    <w:rsid w:val="00172760"/>
    <w:rsid w:val="001734F7"/>
    <w:rsid w:val="00174DCF"/>
    <w:rsid w:val="00177589"/>
    <w:rsid w:val="00177907"/>
    <w:rsid w:val="0017792D"/>
    <w:rsid w:val="001807FC"/>
    <w:rsid w:val="0018124B"/>
    <w:rsid w:val="001816AA"/>
    <w:rsid w:val="00181966"/>
    <w:rsid w:val="00181D0B"/>
    <w:rsid w:val="001828DD"/>
    <w:rsid w:val="001829A0"/>
    <w:rsid w:val="00183185"/>
    <w:rsid w:val="00184576"/>
    <w:rsid w:val="00185558"/>
    <w:rsid w:val="0018582B"/>
    <w:rsid w:val="00187A68"/>
    <w:rsid w:val="00190A1E"/>
    <w:rsid w:val="001910B4"/>
    <w:rsid w:val="0019118B"/>
    <w:rsid w:val="001915B1"/>
    <w:rsid w:val="00191EE2"/>
    <w:rsid w:val="001935BC"/>
    <w:rsid w:val="0019383E"/>
    <w:rsid w:val="00193AF4"/>
    <w:rsid w:val="00194534"/>
    <w:rsid w:val="00194FB2"/>
    <w:rsid w:val="001959AA"/>
    <w:rsid w:val="00195C9A"/>
    <w:rsid w:val="001969DD"/>
    <w:rsid w:val="0019771E"/>
    <w:rsid w:val="001A0131"/>
    <w:rsid w:val="001A066C"/>
    <w:rsid w:val="001A0AF9"/>
    <w:rsid w:val="001A22BC"/>
    <w:rsid w:val="001A27E8"/>
    <w:rsid w:val="001A2818"/>
    <w:rsid w:val="001A3C0D"/>
    <w:rsid w:val="001A3EB8"/>
    <w:rsid w:val="001A4849"/>
    <w:rsid w:val="001A4A60"/>
    <w:rsid w:val="001A4C03"/>
    <w:rsid w:val="001A4C31"/>
    <w:rsid w:val="001A4C66"/>
    <w:rsid w:val="001A4CB9"/>
    <w:rsid w:val="001A526E"/>
    <w:rsid w:val="001A6B70"/>
    <w:rsid w:val="001A6D4F"/>
    <w:rsid w:val="001A6FE3"/>
    <w:rsid w:val="001A7CA2"/>
    <w:rsid w:val="001B1D48"/>
    <w:rsid w:val="001B1F05"/>
    <w:rsid w:val="001B4A4B"/>
    <w:rsid w:val="001B57F2"/>
    <w:rsid w:val="001B5A8E"/>
    <w:rsid w:val="001B65B4"/>
    <w:rsid w:val="001B78C0"/>
    <w:rsid w:val="001C003F"/>
    <w:rsid w:val="001C167C"/>
    <w:rsid w:val="001C1AF8"/>
    <w:rsid w:val="001C6B81"/>
    <w:rsid w:val="001C74AD"/>
    <w:rsid w:val="001D00F0"/>
    <w:rsid w:val="001D043A"/>
    <w:rsid w:val="001D0BE4"/>
    <w:rsid w:val="001D2438"/>
    <w:rsid w:val="001D258A"/>
    <w:rsid w:val="001D425A"/>
    <w:rsid w:val="001D4831"/>
    <w:rsid w:val="001D561A"/>
    <w:rsid w:val="001D7B4A"/>
    <w:rsid w:val="001E096E"/>
    <w:rsid w:val="001E0D32"/>
    <w:rsid w:val="001E163C"/>
    <w:rsid w:val="001E20C0"/>
    <w:rsid w:val="001E297A"/>
    <w:rsid w:val="001E3F98"/>
    <w:rsid w:val="001E4EB8"/>
    <w:rsid w:val="001E4FD1"/>
    <w:rsid w:val="001E55B8"/>
    <w:rsid w:val="001E7AE8"/>
    <w:rsid w:val="001E7E56"/>
    <w:rsid w:val="001F19DF"/>
    <w:rsid w:val="001F44A7"/>
    <w:rsid w:val="001F4538"/>
    <w:rsid w:val="001F5252"/>
    <w:rsid w:val="001F5260"/>
    <w:rsid w:val="001F540E"/>
    <w:rsid w:val="001F5CAD"/>
    <w:rsid w:val="001F5D85"/>
    <w:rsid w:val="001F609F"/>
    <w:rsid w:val="001F60A6"/>
    <w:rsid w:val="001F6221"/>
    <w:rsid w:val="001F63AB"/>
    <w:rsid w:val="001F65CB"/>
    <w:rsid w:val="001F6991"/>
    <w:rsid w:val="001F713B"/>
    <w:rsid w:val="001F7A5A"/>
    <w:rsid w:val="001F7E13"/>
    <w:rsid w:val="00200349"/>
    <w:rsid w:val="00200BC7"/>
    <w:rsid w:val="00202224"/>
    <w:rsid w:val="0020235C"/>
    <w:rsid w:val="002025A2"/>
    <w:rsid w:val="002030C2"/>
    <w:rsid w:val="002034B5"/>
    <w:rsid w:val="002060FB"/>
    <w:rsid w:val="0020772F"/>
    <w:rsid w:val="00207B99"/>
    <w:rsid w:val="002109A7"/>
    <w:rsid w:val="00211140"/>
    <w:rsid w:val="00211A9D"/>
    <w:rsid w:val="00211B79"/>
    <w:rsid w:val="00211F5C"/>
    <w:rsid w:val="00211F69"/>
    <w:rsid w:val="00212237"/>
    <w:rsid w:val="00212520"/>
    <w:rsid w:val="00212684"/>
    <w:rsid w:val="002146B8"/>
    <w:rsid w:val="00214855"/>
    <w:rsid w:val="002160E2"/>
    <w:rsid w:val="00216EBF"/>
    <w:rsid w:val="00217246"/>
    <w:rsid w:val="0022174B"/>
    <w:rsid w:val="00221DB5"/>
    <w:rsid w:val="002225FD"/>
    <w:rsid w:val="002227FA"/>
    <w:rsid w:val="00223C19"/>
    <w:rsid w:val="00223CB6"/>
    <w:rsid w:val="00224717"/>
    <w:rsid w:val="00224C50"/>
    <w:rsid w:val="00227AA1"/>
    <w:rsid w:val="002304B7"/>
    <w:rsid w:val="00230699"/>
    <w:rsid w:val="002319C4"/>
    <w:rsid w:val="002345AC"/>
    <w:rsid w:val="002348EE"/>
    <w:rsid w:val="0023577E"/>
    <w:rsid w:val="00235E57"/>
    <w:rsid w:val="002364D5"/>
    <w:rsid w:val="00236A6D"/>
    <w:rsid w:val="00236AFB"/>
    <w:rsid w:val="00236FD1"/>
    <w:rsid w:val="0023710F"/>
    <w:rsid w:val="002403AF"/>
    <w:rsid w:val="00240DA0"/>
    <w:rsid w:val="00240EFB"/>
    <w:rsid w:val="00242151"/>
    <w:rsid w:val="00242C66"/>
    <w:rsid w:val="00243D2C"/>
    <w:rsid w:val="002458D0"/>
    <w:rsid w:val="0024689D"/>
    <w:rsid w:val="00247324"/>
    <w:rsid w:val="0024738E"/>
    <w:rsid w:val="002474AE"/>
    <w:rsid w:val="00250575"/>
    <w:rsid w:val="00251240"/>
    <w:rsid w:val="00251659"/>
    <w:rsid w:val="002517C8"/>
    <w:rsid w:val="00252293"/>
    <w:rsid w:val="00252A82"/>
    <w:rsid w:val="00253282"/>
    <w:rsid w:val="002533BC"/>
    <w:rsid w:val="00253AE2"/>
    <w:rsid w:val="00253FD6"/>
    <w:rsid w:val="002563A3"/>
    <w:rsid w:val="00256439"/>
    <w:rsid w:val="002564AA"/>
    <w:rsid w:val="00257F65"/>
    <w:rsid w:val="00260C86"/>
    <w:rsid w:val="00261964"/>
    <w:rsid w:val="00261FAE"/>
    <w:rsid w:val="002627CA"/>
    <w:rsid w:val="002654F0"/>
    <w:rsid w:val="00265522"/>
    <w:rsid w:val="00265AB1"/>
    <w:rsid w:val="00265F04"/>
    <w:rsid w:val="00265FDC"/>
    <w:rsid w:val="00266753"/>
    <w:rsid w:val="002705F4"/>
    <w:rsid w:val="00272101"/>
    <w:rsid w:val="002727DF"/>
    <w:rsid w:val="00274410"/>
    <w:rsid w:val="002750F1"/>
    <w:rsid w:val="00275A8B"/>
    <w:rsid w:val="00275D00"/>
    <w:rsid w:val="0027607C"/>
    <w:rsid w:val="00277783"/>
    <w:rsid w:val="00277BBA"/>
    <w:rsid w:val="00280331"/>
    <w:rsid w:val="002803D7"/>
    <w:rsid w:val="002806F5"/>
    <w:rsid w:val="00280E8B"/>
    <w:rsid w:val="0028188A"/>
    <w:rsid w:val="00281E2F"/>
    <w:rsid w:val="00282CAC"/>
    <w:rsid w:val="00282D20"/>
    <w:rsid w:val="00283431"/>
    <w:rsid w:val="0028395F"/>
    <w:rsid w:val="00284499"/>
    <w:rsid w:val="00284D72"/>
    <w:rsid w:val="002852D4"/>
    <w:rsid w:val="00286C7A"/>
    <w:rsid w:val="00286CA7"/>
    <w:rsid w:val="0028735F"/>
    <w:rsid w:val="002875A5"/>
    <w:rsid w:val="002912A9"/>
    <w:rsid w:val="002913E1"/>
    <w:rsid w:val="00291CE9"/>
    <w:rsid w:val="00292447"/>
    <w:rsid w:val="00292833"/>
    <w:rsid w:val="00293013"/>
    <w:rsid w:val="00293868"/>
    <w:rsid w:val="00295461"/>
    <w:rsid w:val="002954D5"/>
    <w:rsid w:val="00295D8C"/>
    <w:rsid w:val="00296A5F"/>
    <w:rsid w:val="00297578"/>
    <w:rsid w:val="002A0025"/>
    <w:rsid w:val="002A08FC"/>
    <w:rsid w:val="002A1729"/>
    <w:rsid w:val="002A3A4A"/>
    <w:rsid w:val="002A5552"/>
    <w:rsid w:val="002A5B7A"/>
    <w:rsid w:val="002A6580"/>
    <w:rsid w:val="002A709D"/>
    <w:rsid w:val="002B03E7"/>
    <w:rsid w:val="002B0609"/>
    <w:rsid w:val="002B0A0B"/>
    <w:rsid w:val="002B0A80"/>
    <w:rsid w:val="002B0E9E"/>
    <w:rsid w:val="002B17E2"/>
    <w:rsid w:val="002B1FC9"/>
    <w:rsid w:val="002B262E"/>
    <w:rsid w:val="002B31E1"/>
    <w:rsid w:val="002B4184"/>
    <w:rsid w:val="002B5421"/>
    <w:rsid w:val="002B5A49"/>
    <w:rsid w:val="002B6D35"/>
    <w:rsid w:val="002B6D94"/>
    <w:rsid w:val="002B736C"/>
    <w:rsid w:val="002B7BF2"/>
    <w:rsid w:val="002C0518"/>
    <w:rsid w:val="002C30BA"/>
    <w:rsid w:val="002C44FE"/>
    <w:rsid w:val="002C55AA"/>
    <w:rsid w:val="002C6210"/>
    <w:rsid w:val="002C6343"/>
    <w:rsid w:val="002D0101"/>
    <w:rsid w:val="002D09D7"/>
    <w:rsid w:val="002D0A47"/>
    <w:rsid w:val="002D1C3B"/>
    <w:rsid w:val="002D2B3F"/>
    <w:rsid w:val="002D2BEC"/>
    <w:rsid w:val="002D420D"/>
    <w:rsid w:val="002D53D9"/>
    <w:rsid w:val="002D6228"/>
    <w:rsid w:val="002E09B9"/>
    <w:rsid w:val="002E115F"/>
    <w:rsid w:val="002E1E50"/>
    <w:rsid w:val="002E27A7"/>
    <w:rsid w:val="002E3592"/>
    <w:rsid w:val="002E3E03"/>
    <w:rsid w:val="002E48B8"/>
    <w:rsid w:val="002E4DC0"/>
    <w:rsid w:val="002E4E16"/>
    <w:rsid w:val="002E5B1B"/>
    <w:rsid w:val="002E5B87"/>
    <w:rsid w:val="002E7A86"/>
    <w:rsid w:val="002F2E59"/>
    <w:rsid w:val="002F3CC0"/>
    <w:rsid w:val="002F3E82"/>
    <w:rsid w:val="002F3F13"/>
    <w:rsid w:val="002F4A4D"/>
    <w:rsid w:val="002F4DE7"/>
    <w:rsid w:val="002F543E"/>
    <w:rsid w:val="002F6101"/>
    <w:rsid w:val="002F677D"/>
    <w:rsid w:val="0030034E"/>
    <w:rsid w:val="00300DA6"/>
    <w:rsid w:val="00301A32"/>
    <w:rsid w:val="00302A16"/>
    <w:rsid w:val="00302A19"/>
    <w:rsid w:val="00302B64"/>
    <w:rsid w:val="00302C26"/>
    <w:rsid w:val="00303937"/>
    <w:rsid w:val="00304D26"/>
    <w:rsid w:val="003051A5"/>
    <w:rsid w:val="003062FA"/>
    <w:rsid w:val="003071BF"/>
    <w:rsid w:val="003072BC"/>
    <w:rsid w:val="00307AC1"/>
    <w:rsid w:val="00307F1C"/>
    <w:rsid w:val="00310DCA"/>
    <w:rsid w:val="00311217"/>
    <w:rsid w:val="00311B35"/>
    <w:rsid w:val="00312124"/>
    <w:rsid w:val="00312D39"/>
    <w:rsid w:val="003135C1"/>
    <w:rsid w:val="0031718E"/>
    <w:rsid w:val="0031734F"/>
    <w:rsid w:val="003176A9"/>
    <w:rsid w:val="00317F5E"/>
    <w:rsid w:val="003209DE"/>
    <w:rsid w:val="003212FE"/>
    <w:rsid w:val="003214B9"/>
    <w:rsid w:val="003223D4"/>
    <w:rsid w:val="003225C2"/>
    <w:rsid w:val="003227CE"/>
    <w:rsid w:val="003230F4"/>
    <w:rsid w:val="003236C5"/>
    <w:rsid w:val="00323990"/>
    <w:rsid w:val="00323D9E"/>
    <w:rsid w:val="003241D6"/>
    <w:rsid w:val="00324A97"/>
    <w:rsid w:val="00324D1C"/>
    <w:rsid w:val="00324EDC"/>
    <w:rsid w:val="00324EF0"/>
    <w:rsid w:val="0032570B"/>
    <w:rsid w:val="00326008"/>
    <w:rsid w:val="00330B6D"/>
    <w:rsid w:val="003311B2"/>
    <w:rsid w:val="0033166A"/>
    <w:rsid w:val="00331CAA"/>
    <w:rsid w:val="00331EA2"/>
    <w:rsid w:val="0033390A"/>
    <w:rsid w:val="00334883"/>
    <w:rsid w:val="003358C5"/>
    <w:rsid w:val="00335A66"/>
    <w:rsid w:val="003374C4"/>
    <w:rsid w:val="00340B00"/>
    <w:rsid w:val="00340C0F"/>
    <w:rsid w:val="00343593"/>
    <w:rsid w:val="003436F0"/>
    <w:rsid w:val="00344A1A"/>
    <w:rsid w:val="00344B3D"/>
    <w:rsid w:val="00346208"/>
    <w:rsid w:val="003468BC"/>
    <w:rsid w:val="00346BB4"/>
    <w:rsid w:val="00350A64"/>
    <w:rsid w:val="0035113A"/>
    <w:rsid w:val="0035154E"/>
    <w:rsid w:val="003516C5"/>
    <w:rsid w:val="00351BEA"/>
    <w:rsid w:val="00351DF3"/>
    <w:rsid w:val="0035213B"/>
    <w:rsid w:val="00352919"/>
    <w:rsid w:val="00352C7B"/>
    <w:rsid w:val="0035309D"/>
    <w:rsid w:val="003530B8"/>
    <w:rsid w:val="00354325"/>
    <w:rsid w:val="00354958"/>
    <w:rsid w:val="00354F0D"/>
    <w:rsid w:val="00356641"/>
    <w:rsid w:val="003600AA"/>
    <w:rsid w:val="00361275"/>
    <w:rsid w:val="0036130C"/>
    <w:rsid w:val="003616A6"/>
    <w:rsid w:val="003625D7"/>
    <w:rsid w:val="00362851"/>
    <w:rsid w:val="00363255"/>
    <w:rsid w:val="00363597"/>
    <w:rsid w:val="003638E2"/>
    <w:rsid w:val="00363902"/>
    <w:rsid w:val="00364646"/>
    <w:rsid w:val="00366501"/>
    <w:rsid w:val="0036691E"/>
    <w:rsid w:val="00366D87"/>
    <w:rsid w:val="00366FCF"/>
    <w:rsid w:val="00367064"/>
    <w:rsid w:val="0036728E"/>
    <w:rsid w:val="00367BE1"/>
    <w:rsid w:val="0037037C"/>
    <w:rsid w:val="003703EF"/>
    <w:rsid w:val="003704EE"/>
    <w:rsid w:val="0037166B"/>
    <w:rsid w:val="00371CF5"/>
    <w:rsid w:val="00372C9B"/>
    <w:rsid w:val="00372DED"/>
    <w:rsid w:val="00373742"/>
    <w:rsid w:val="003744BE"/>
    <w:rsid w:val="00375726"/>
    <w:rsid w:val="0037602D"/>
    <w:rsid w:val="00380FBD"/>
    <w:rsid w:val="00381E89"/>
    <w:rsid w:val="003823F7"/>
    <w:rsid w:val="003836DD"/>
    <w:rsid w:val="00384102"/>
    <w:rsid w:val="003846EC"/>
    <w:rsid w:val="00384F52"/>
    <w:rsid w:val="0038576D"/>
    <w:rsid w:val="003857E8"/>
    <w:rsid w:val="00385BFF"/>
    <w:rsid w:val="003900C2"/>
    <w:rsid w:val="003909D9"/>
    <w:rsid w:val="00391E94"/>
    <w:rsid w:val="00392491"/>
    <w:rsid w:val="00393C35"/>
    <w:rsid w:val="00395605"/>
    <w:rsid w:val="003956A1"/>
    <w:rsid w:val="00396346"/>
    <w:rsid w:val="00396AD6"/>
    <w:rsid w:val="00397F39"/>
    <w:rsid w:val="003A1769"/>
    <w:rsid w:val="003A1EC0"/>
    <w:rsid w:val="003A27CE"/>
    <w:rsid w:val="003A2B82"/>
    <w:rsid w:val="003A3A89"/>
    <w:rsid w:val="003A3D91"/>
    <w:rsid w:val="003A4115"/>
    <w:rsid w:val="003A50DB"/>
    <w:rsid w:val="003A5B30"/>
    <w:rsid w:val="003A683E"/>
    <w:rsid w:val="003B151C"/>
    <w:rsid w:val="003B1676"/>
    <w:rsid w:val="003B16FF"/>
    <w:rsid w:val="003B1B48"/>
    <w:rsid w:val="003B1CF8"/>
    <w:rsid w:val="003B232C"/>
    <w:rsid w:val="003B26EE"/>
    <w:rsid w:val="003B5CFD"/>
    <w:rsid w:val="003B6993"/>
    <w:rsid w:val="003B7D15"/>
    <w:rsid w:val="003C15AE"/>
    <w:rsid w:val="003C1B1E"/>
    <w:rsid w:val="003C1F98"/>
    <w:rsid w:val="003C2F15"/>
    <w:rsid w:val="003C30A7"/>
    <w:rsid w:val="003C32E9"/>
    <w:rsid w:val="003C411F"/>
    <w:rsid w:val="003C56FF"/>
    <w:rsid w:val="003C590D"/>
    <w:rsid w:val="003C6459"/>
    <w:rsid w:val="003C6D20"/>
    <w:rsid w:val="003D2597"/>
    <w:rsid w:val="003D2C2A"/>
    <w:rsid w:val="003D36BC"/>
    <w:rsid w:val="003D5200"/>
    <w:rsid w:val="003D6226"/>
    <w:rsid w:val="003D64C1"/>
    <w:rsid w:val="003D7298"/>
    <w:rsid w:val="003D74A9"/>
    <w:rsid w:val="003E2512"/>
    <w:rsid w:val="003E2F9A"/>
    <w:rsid w:val="003E4CA1"/>
    <w:rsid w:val="003E4D57"/>
    <w:rsid w:val="003E4EA5"/>
    <w:rsid w:val="003E4FF8"/>
    <w:rsid w:val="003E5CA4"/>
    <w:rsid w:val="003E61A7"/>
    <w:rsid w:val="003E6DAD"/>
    <w:rsid w:val="003E7212"/>
    <w:rsid w:val="003E786E"/>
    <w:rsid w:val="003F1543"/>
    <w:rsid w:val="003F1A57"/>
    <w:rsid w:val="003F32C2"/>
    <w:rsid w:val="003F3B75"/>
    <w:rsid w:val="003F3D1E"/>
    <w:rsid w:val="003F4468"/>
    <w:rsid w:val="003F46F1"/>
    <w:rsid w:val="003F5A95"/>
    <w:rsid w:val="003F7433"/>
    <w:rsid w:val="003F755A"/>
    <w:rsid w:val="003F77EB"/>
    <w:rsid w:val="003F7BC3"/>
    <w:rsid w:val="00400C43"/>
    <w:rsid w:val="00402B9F"/>
    <w:rsid w:val="00402F0B"/>
    <w:rsid w:val="00404A71"/>
    <w:rsid w:val="0040511E"/>
    <w:rsid w:val="00405B35"/>
    <w:rsid w:val="00405E0A"/>
    <w:rsid w:val="00405F2E"/>
    <w:rsid w:val="004065EF"/>
    <w:rsid w:val="004107A6"/>
    <w:rsid w:val="0041165F"/>
    <w:rsid w:val="00413823"/>
    <w:rsid w:val="00414228"/>
    <w:rsid w:val="00415970"/>
    <w:rsid w:val="00417FC2"/>
    <w:rsid w:val="0042134C"/>
    <w:rsid w:val="004221FC"/>
    <w:rsid w:val="00422B18"/>
    <w:rsid w:val="00423B4C"/>
    <w:rsid w:val="00424128"/>
    <w:rsid w:val="00424702"/>
    <w:rsid w:val="004261D1"/>
    <w:rsid w:val="00426A5B"/>
    <w:rsid w:val="00426DA2"/>
    <w:rsid w:val="004309DC"/>
    <w:rsid w:val="00431723"/>
    <w:rsid w:val="00431F9A"/>
    <w:rsid w:val="00432162"/>
    <w:rsid w:val="004326BF"/>
    <w:rsid w:val="00432C4B"/>
    <w:rsid w:val="004337A4"/>
    <w:rsid w:val="00436943"/>
    <w:rsid w:val="00437B4C"/>
    <w:rsid w:val="00437BA3"/>
    <w:rsid w:val="00440C01"/>
    <w:rsid w:val="00440C09"/>
    <w:rsid w:val="00441D9F"/>
    <w:rsid w:val="004421D6"/>
    <w:rsid w:val="004421EB"/>
    <w:rsid w:val="00443440"/>
    <w:rsid w:val="00443A10"/>
    <w:rsid w:val="004452E1"/>
    <w:rsid w:val="0044603E"/>
    <w:rsid w:val="00446AAF"/>
    <w:rsid w:val="00446EC8"/>
    <w:rsid w:val="004477C0"/>
    <w:rsid w:val="00450598"/>
    <w:rsid w:val="00452BB2"/>
    <w:rsid w:val="004531B2"/>
    <w:rsid w:val="0045324B"/>
    <w:rsid w:val="0045450F"/>
    <w:rsid w:val="00455D23"/>
    <w:rsid w:val="00456C5E"/>
    <w:rsid w:val="0045714C"/>
    <w:rsid w:val="004572B7"/>
    <w:rsid w:val="0046239B"/>
    <w:rsid w:val="004651A3"/>
    <w:rsid w:val="0046559F"/>
    <w:rsid w:val="0046622B"/>
    <w:rsid w:val="00466863"/>
    <w:rsid w:val="00467392"/>
    <w:rsid w:val="00470D6E"/>
    <w:rsid w:val="00471389"/>
    <w:rsid w:val="004718BD"/>
    <w:rsid w:val="004719CD"/>
    <w:rsid w:val="00471DE0"/>
    <w:rsid w:val="0047205C"/>
    <w:rsid w:val="00472590"/>
    <w:rsid w:val="004728FB"/>
    <w:rsid w:val="00472C15"/>
    <w:rsid w:val="004750DA"/>
    <w:rsid w:val="00475E6C"/>
    <w:rsid w:val="00477BBD"/>
    <w:rsid w:val="004800B5"/>
    <w:rsid w:val="00480E61"/>
    <w:rsid w:val="004811DB"/>
    <w:rsid w:val="004814CF"/>
    <w:rsid w:val="00481D2C"/>
    <w:rsid w:val="004827C8"/>
    <w:rsid w:val="00482A87"/>
    <w:rsid w:val="004830E9"/>
    <w:rsid w:val="00483D35"/>
    <w:rsid w:val="00484B38"/>
    <w:rsid w:val="00485FD7"/>
    <w:rsid w:val="00486E0F"/>
    <w:rsid w:val="004874B1"/>
    <w:rsid w:val="004948C0"/>
    <w:rsid w:val="00495AFC"/>
    <w:rsid w:val="00496361"/>
    <w:rsid w:val="00496B30"/>
    <w:rsid w:val="004971F9"/>
    <w:rsid w:val="00497B01"/>
    <w:rsid w:val="004A0277"/>
    <w:rsid w:val="004A2E83"/>
    <w:rsid w:val="004A479C"/>
    <w:rsid w:val="004A47BA"/>
    <w:rsid w:val="004A47F2"/>
    <w:rsid w:val="004A4A6A"/>
    <w:rsid w:val="004A4A9C"/>
    <w:rsid w:val="004A5205"/>
    <w:rsid w:val="004A5499"/>
    <w:rsid w:val="004A63D6"/>
    <w:rsid w:val="004A6F5F"/>
    <w:rsid w:val="004B081F"/>
    <w:rsid w:val="004B091A"/>
    <w:rsid w:val="004B0C43"/>
    <w:rsid w:val="004B1EB4"/>
    <w:rsid w:val="004B201A"/>
    <w:rsid w:val="004B2705"/>
    <w:rsid w:val="004B2ADB"/>
    <w:rsid w:val="004B3FA4"/>
    <w:rsid w:val="004B4344"/>
    <w:rsid w:val="004B435E"/>
    <w:rsid w:val="004B4B21"/>
    <w:rsid w:val="004B6083"/>
    <w:rsid w:val="004B6425"/>
    <w:rsid w:val="004B70D4"/>
    <w:rsid w:val="004B7D06"/>
    <w:rsid w:val="004C09EB"/>
    <w:rsid w:val="004C1FCB"/>
    <w:rsid w:val="004C2186"/>
    <w:rsid w:val="004C2FA3"/>
    <w:rsid w:val="004C30AE"/>
    <w:rsid w:val="004C39E4"/>
    <w:rsid w:val="004C4F1E"/>
    <w:rsid w:val="004C6983"/>
    <w:rsid w:val="004C71CC"/>
    <w:rsid w:val="004C78FC"/>
    <w:rsid w:val="004D000A"/>
    <w:rsid w:val="004D00E1"/>
    <w:rsid w:val="004D0397"/>
    <w:rsid w:val="004D0CD9"/>
    <w:rsid w:val="004D1D1F"/>
    <w:rsid w:val="004D35A8"/>
    <w:rsid w:val="004D3CFD"/>
    <w:rsid w:val="004D4CEE"/>
    <w:rsid w:val="004D587D"/>
    <w:rsid w:val="004D6178"/>
    <w:rsid w:val="004D63F4"/>
    <w:rsid w:val="004D7198"/>
    <w:rsid w:val="004D7656"/>
    <w:rsid w:val="004D7CEE"/>
    <w:rsid w:val="004E0180"/>
    <w:rsid w:val="004E0D65"/>
    <w:rsid w:val="004E11A1"/>
    <w:rsid w:val="004E18DB"/>
    <w:rsid w:val="004E1CFC"/>
    <w:rsid w:val="004E1DCF"/>
    <w:rsid w:val="004E307C"/>
    <w:rsid w:val="004E37FD"/>
    <w:rsid w:val="004E42E0"/>
    <w:rsid w:val="004E50A1"/>
    <w:rsid w:val="004E52D4"/>
    <w:rsid w:val="004E6F8A"/>
    <w:rsid w:val="004E7966"/>
    <w:rsid w:val="004E7CC5"/>
    <w:rsid w:val="004E7FC1"/>
    <w:rsid w:val="004F046E"/>
    <w:rsid w:val="004F04FC"/>
    <w:rsid w:val="004F280A"/>
    <w:rsid w:val="004F54AA"/>
    <w:rsid w:val="004F69B4"/>
    <w:rsid w:val="004F780C"/>
    <w:rsid w:val="005002A7"/>
    <w:rsid w:val="00501544"/>
    <w:rsid w:val="005022F6"/>
    <w:rsid w:val="00502AF8"/>
    <w:rsid w:val="00504A9F"/>
    <w:rsid w:val="00505A65"/>
    <w:rsid w:val="00505C40"/>
    <w:rsid w:val="0050683B"/>
    <w:rsid w:val="00506B10"/>
    <w:rsid w:val="005070E0"/>
    <w:rsid w:val="0051178C"/>
    <w:rsid w:val="00514DAF"/>
    <w:rsid w:val="00517268"/>
    <w:rsid w:val="005179FD"/>
    <w:rsid w:val="00517E9C"/>
    <w:rsid w:val="005202C4"/>
    <w:rsid w:val="0052128B"/>
    <w:rsid w:val="00522074"/>
    <w:rsid w:val="0052267F"/>
    <w:rsid w:val="00524807"/>
    <w:rsid w:val="00524C10"/>
    <w:rsid w:val="005251B9"/>
    <w:rsid w:val="00525689"/>
    <w:rsid w:val="00525D00"/>
    <w:rsid w:val="00526EE7"/>
    <w:rsid w:val="0052759A"/>
    <w:rsid w:val="0053059E"/>
    <w:rsid w:val="00530E5D"/>
    <w:rsid w:val="0053195A"/>
    <w:rsid w:val="00531FAA"/>
    <w:rsid w:val="00534189"/>
    <w:rsid w:val="00534352"/>
    <w:rsid w:val="00535882"/>
    <w:rsid w:val="005378A6"/>
    <w:rsid w:val="00540B4F"/>
    <w:rsid w:val="00541B26"/>
    <w:rsid w:val="005421C4"/>
    <w:rsid w:val="00542EBA"/>
    <w:rsid w:val="005432C7"/>
    <w:rsid w:val="00543513"/>
    <w:rsid w:val="005440C5"/>
    <w:rsid w:val="00544A60"/>
    <w:rsid w:val="00544C80"/>
    <w:rsid w:val="0054556C"/>
    <w:rsid w:val="00547565"/>
    <w:rsid w:val="00547E7C"/>
    <w:rsid w:val="00550FC7"/>
    <w:rsid w:val="00551A26"/>
    <w:rsid w:val="00552AC4"/>
    <w:rsid w:val="00553AAA"/>
    <w:rsid w:val="0055408A"/>
    <w:rsid w:val="0055593A"/>
    <w:rsid w:val="00556B22"/>
    <w:rsid w:val="0055725F"/>
    <w:rsid w:val="005603A1"/>
    <w:rsid w:val="005613E3"/>
    <w:rsid w:val="00563046"/>
    <w:rsid w:val="005647F3"/>
    <w:rsid w:val="00565531"/>
    <w:rsid w:val="00565DBB"/>
    <w:rsid w:val="005664FA"/>
    <w:rsid w:val="00567C6A"/>
    <w:rsid w:val="00567CEA"/>
    <w:rsid w:val="0057040A"/>
    <w:rsid w:val="00570591"/>
    <w:rsid w:val="00570B64"/>
    <w:rsid w:val="0057192C"/>
    <w:rsid w:val="00571E8E"/>
    <w:rsid w:val="0057447A"/>
    <w:rsid w:val="00576D98"/>
    <w:rsid w:val="00577066"/>
    <w:rsid w:val="00577971"/>
    <w:rsid w:val="00577D5F"/>
    <w:rsid w:val="005812C7"/>
    <w:rsid w:val="00581777"/>
    <w:rsid w:val="005822F8"/>
    <w:rsid w:val="00584163"/>
    <w:rsid w:val="00584B62"/>
    <w:rsid w:val="00585679"/>
    <w:rsid w:val="00585789"/>
    <w:rsid w:val="0058648E"/>
    <w:rsid w:val="005866CC"/>
    <w:rsid w:val="005876B1"/>
    <w:rsid w:val="005879D8"/>
    <w:rsid w:val="00590E65"/>
    <w:rsid w:val="00590F99"/>
    <w:rsid w:val="00591657"/>
    <w:rsid w:val="00594651"/>
    <w:rsid w:val="00594A5B"/>
    <w:rsid w:val="00594B8E"/>
    <w:rsid w:val="00594FAF"/>
    <w:rsid w:val="00595716"/>
    <w:rsid w:val="00595AF4"/>
    <w:rsid w:val="00595D82"/>
    <w:rsid w:val="00597426"/>
    <w:rsid w:val="00597570"/>
    <w:rsid w:val="005A0201"/>
    <w:rsid w:val="005A027A"/>
    <w:rsid w:val="005A0C02"/>
    <w:rsid w:val="005A1388"/>
    <w:rsid w:val="005A1E47"/>
    <w:rsid w:val="005A1E8A"/>
    <w:rsid w:val="005A40ED"/>
    <w:rsid w:val="005A4C50"/>
    <w:rsid w:val="005A4D30"/>
    <w:rsid w:val="005A7778"/>
    <w:rsid w:val="005A7A47"/>
    <w:rsid w:val="005B0E5A"/>
    <w:rsid w:val="005B2864"/>
    <w:rsid w:val="005B2A1E"/>
    <w:rsid w:val="005B35EE"/>
    <w:rsid w:val="005B5286"/>
    <w:rsid w:val="005B57E0"/>
    <w:rsid w:val="005B67F6"/>
    <w:rsid w:val="005B6BDD"/>
    <w:rsid w:val="005B74E8"/>
    <w:rsid w:val="005C1940"/>
    <w:rsid w:val="005C1AED"/>
    <w:rsid w:val="005C37CE"/>
    <w:rsid w:val="005C430A"/>
    <w:rsid w:val="005C5137"/>
    <w:rsid w:val="005C5DAA"/>
    <w:rsid w:val="005C61BB"/>
    <w:rsid w:val="005C7271"/>
    <w:rsid w:val="005D0084"/>
    <w:rsid w:val="005D0CC6"/>
    <w:rsid w:val="005D1583"/>
    <w:rsid w:val="005D1AE1"/>
    <w:rsid w:val="005D1D1B"/>
    <w:rsid w:val="005D338B"/>
    <w:rsid w:val="005D39E5"/>
    <w:rsid w:val="005D3B80"/>
    <w:rsid w:val="005D3EAD"/>
    <w:rsid w:val="005D447F"/>
    <w:rsid w:val="005D5BB1"/>
    <w:rsid w:val="005D65E9"/>
    <w:rsid w:val="005D7125"/>
    <w:rsid w:val="005D79A6"/>
    <w:rsid w:val="005D7CC7"/>
    <w:rsid w:val="005D7CEB"/>
    <w:rsid w:val="005E10EB"/>
    <w:rsid w:val="005E1FAA"/>
    <w:rsid w:val="005E224A"/>
    <w:rsid w:val="005E2347"/>
    <w:rsid w:val="005E3BBF"/>
    <w:rsid w:val="005E40C0"/>
    <w:rsid w:val="005E4635"/>
    <w:rsid w:val="005E4A12"/>
    <w:rsid w:val="005E4D7E"/>
    <w:rsid w:val="005E5222"/>
    <w:rsid w:val="005E6C39"/>
    <w:rsid w:val="005F3244"/>
    <w:rsid w:val="005F384F"/>
    <w:rsid w:val="005F3EC3"/>
    <w:rsid w:val="005F5F6F"/>
    <w:rsid w:val="005F5F9A"/>
    <w:rsid w:val="005F60CD"/>
    <w:rsid w:val="005F7281"/>
    <w:rsid w:val="005F7601"/>
    <w:rsid w:val="00601090"/>
    <w:rsid w:val="0060122F"/>
    <w:rsid w:val="00601562"/>
    <w:rsid w:val="0060171A"/>
    <w:rsid w:val="006025B6"/>
    <w:rsid w:val="00603203"/>
    <w:rsid w:val="00604675"/>
    <w:rsid w:val="00605609"/>
    <w:rsid w:val="00605B26"/>
    <w:rsid w:val="00605C2D"/>
    <w:rsid w:val="00605D7D"/>
    <w:rsid w:val="00606DEA"/>
    <w:rsid w:val="006112B2"/>
    <w:rsid w:val="00611BE3"/>
    <w:rsid w:val="0061297C"/>
    <w:rsid w:val="006142AB"/>
    <w:rsid w:val="00614A9D"/>
    <w:rsid w:val="0061719F"/>
    <w:rsid w:val="0061765A"/>
    <w:rsid w:val="006218CC"/>
    <w:rsid w:val="00622E5D"/>
    <w:rsid w:val="006231A3"/>
    <w:rsid w:val="0062364B"/>
    <w:rsid w:val="00623C53"/>
    <w:rsid w:val="00623E46"/>
    <w:rsid w:val="00624068"/>
    <w:rsid w:val="00624556"/>
    <w:rsid w:val="006261E8"/>
    <w:rsid w:val="00626E02"/>
    <w:rsid w:val="00627092"/>
    <w:rsid w:val="0063091B"/>
    <w:rsid w:val="0063115F"/>
    <w:rsid w:val="0063186E"/>
    <w:rsid w:val="006318CE"/>
    <w:rsid w:val="00631B2A"/>
    <w:rsid w:val="006344F4"/>
    <w:rsid w:val="0063495A"/>
    <w:rsid w:val="0063623B"/>
    <w:rsid w:val="006364C3"/>
    <w:rsid w:val="00636816"/>
    <w:rsid w:val="0063768D"/>
    <w:rsid w:val="006376FB"/>
    <w:rsid w:val="00640614"/>
    <w:rsid w:val="0064283D"/>
    <w:rsid w:val="00642E1E"/>
    <w:rsid w:val="00642F5E"/>
    <w:rsid w:val="006444E7"/>
    <w:rsid w:val="0064549E"/>
    <w:rsid w:val="006455EE"/>
    <w:rsid w:val="006455F8"/>
    <w:rsid w:val="00645A61"/>
    <w:rsid w:val="00646100"/>
    <w:rsid w:val="00647E73"/>
    <w:rsid w:val="00650098"/>
    <w:rsid w:val="006502B5"/>
    <w:rsid w:val="006508E4"/>
    <w:rsid w:val="006510F0"/>
    <w:rsid w:val="006512C5"/>
    <w:rsid w:val="006523DA"/>
    <w:rsid w:val="00652FEC"/>
    <w:rsid w:val="006531C3"/>
    <w:rsid w:val="0065444C"/>
    <w:rsid w:val="006575EC"/>
    <w:rsid w:val="006579E1"/>
    <w:rsid w:val="00660AD2"/>
    <w:rsid w:val="00660B32"/>
    <w:rsid w:val="0066174D"/>
    <w:rsid w:val="00661D0E"/>
    <w:rsid w:val="00661E8C"/>
    <w:rsid w:val="006624FD"/>
    <w:rsid w:val="00662E18"/>
    <w:rsid w:val="00663496"/>
    <w:rsid w:val="00663E3B"/>
    <w:rsid w:val="00664091"/>
    <w:rsid w:val="006647A7"/>
    <w:rsid w:val="00665289"/>
    <w:rsid w:val="006652B6"/>
    <w:rsid w:val="00665A82"/>
    <w:rsid w:val="00666982"/>
    <w:rsid w:val="00667025"/>
    <w:rsid w:val="0066721C"/>
    <w:rsid w:val="0066727A"/>
    <w:rsid w:val="006672BD"/>
    <w:rsid w:val="0067025A"/>
    <w:rsid w:val="0067031C"/>
    <w:rsid w:val="006704E8"/>
    <w:rsid w:val="00670C06"/>
    <w:rsid w:val="00671996"/>
    <w:rsid w:val="00671D06"/>
    <w:rsid w:val="00671DA0"/>
    <w:rsid w:val="00673796"/>
    <w:rsid w:val="00674959"/>
    <w:rsid w:val="0067496F"/>
    <w:rsid w:val="00676B5C"/>
    <w:rsid w:val="006770E0"/>
    <w:rsid w:val="006774B5"/>
    <w:rsid w:val="00677D51"/>
    <w:rsid w:val="00677EE2"/>
    <w:rsid w:val="00680707"/>
    <w:rsid w:val="00680E66"/>
    <w:rsid w:val="00681445"/>
    <w:rsid w:val="0068198E"/>
    <w:rsid w:val="00682125"/>
    <w:rsid w:val="00682E3B"/>
    <w:rsid w:val="006835E2"/>
    <w:rsid w:val="006842A2"/>
    <w:rsid w:val="006843BA"/>
    <w:rsid w:val="00684968"/>
    <w:rsid w:val="0068604B"/>
    <w:rsid w:val="00690AE4"/>
    <w:rsid w:val="006913F0"/>
    <w:rsid w:val="0069170D"/>
    <w:rsid w:val="00691DE2"/>
    <w:rsid w:val="00692893"/>
    <w:rsid w:val="006973CA"/>
    <w:rsid w:val="006A0809"/>
    <w:rsid w:val="006A09EB"/>
    <w:rsid w:val="006A1D81"/>
    <w:rsid w:val="006A2570"/>
    <w:rsid w:val="006A2B58"/>
    <w:rsid w:val="006A4699"/>
    <w:rsid w:val="006A4ED6"/>
    <w:rsid w:val="006A5B57"/>
    <w:rsid w:val="006A6128"/>
    <w:rsid w:val="006A6C66"/>
    <w:rsid w:val="006A7F7C"/>
    <w:rsid w:val="006B08E2"/>
    <w:rsid w:val="006B0B5E"/>
    <w:rsid w:val="006B10E1"/>
    <w:rsid w:val="006B16F3"/>
    <w:rsid w:val="006B1AC7"/>
    <w:rsid w:val="006B245A"/>
    <w:rsid w:val="006B2604"/>
    <w:rsid w:val="006B3E11"/>
    <w:rsid w:val="006B47A2"/>
    <w:rsid w:val="006B564B"/>
    <w:rsid w:val="006B5AAB"/>
    <w:rsid w:val="006B5C23"/>
    <w:rsid w:val="006B5E47"/>
    <w:rsid w:val="006B6533"/>
    <w:rsid w:val="006B6DE4"/>
    <w:rsid w:val="006B70AD"/>
    <w:rsid w:val="006B7142"/>
    <w:rsid w:val="006B78F4"/>
    <w:rsid w:val="006C04C9"/>
    <w:rsid w:val="006C0836"/>
    <w:rsid w:val="006C1ACB"/>
    <w:rsid w:val="006C4B50"/>
    <w:rsid w:val="006C5602"/>
    <w:rsid w:val="006C5BA3"/>
    <w:rsid w:val="006C60C0"/>
    <w:rsid w:val="006C72AF"/>
    <w:rsid w:val="006C7B8B"/>
    <w:rsid w:val="006D0213"/>
    <w:rsid w:val="006D04E8"/>
    <w:rsid w:val="006D103A"/>
    <w:rsid w:val="006D131C"/>
    <w:rsid w:val="006D14BF"/>
    <w:rsid w:val="006D172E"/>
    <w:rsid w:val="006D1812"/>
    <w:rsid w:val="006D1DAA"/>
    <w:rsid w:val="006D4149"/>
    <w:rsid w:val="006D42F4"/>
    <w:rsid w:val="006D4708"/>
    <w:rsid w:val="006D5B4B"/>
    <w:rsid w:val="006D643B"/>
    <w:rsid w:val="006D7A26"/>
    <w:rsid w:val="006E1B3D"/>
    <w:rsid w:val="006E1FDF"/>
    <w:rsid w:val="006E2611"/>
    <w:rsid w:val="006E2AB6"/>
    <w:rsid w:val="006E2F53"/>
    <w:rsid w:val="006E70FF"/>
    <w:rsid w:val="006E720E"/>
    <w:rsid w:val="006E7498"/>
    <w:rsid w:val="006E7851"/>
    <w:rsid w:val="006E7FA8"/>
    <w:rsid w:val="006F0141"/>
    <w:rsid w:val="006F1330"/>
    <w:rsid w:val="006F1C9F"/>
    <w:rsid w:val="006F337A"/>
    <w:rsid w:val="006F4097"/>
    <w:rsid w:val="006F45E1"/>
    <w:rsid w:val="006F47DC"/>
    <w:rsid w:val="006F59E5"/>
    <w:rsid w:val="006F681E"/>
    <w:rsid w:val="006F71BE"/>
    <w:rsid w:val="006F727B"/>
    <w:rsid w:val="006F7577"/>
    <w:rsid w:val="006F7DC6"/>
    <w:rsid w:val="006F7F9B"/>
    <w:rsid w:val="00700454"/>
    <w:rsid w:val="00700769"/>
    <w:rsid w:val="0070110E"/>
    <w:rsid w:val="0070197C"/>
    <w:rsid w:val="0070207D"/>
    <w:rsid w:val="00702757"/>
    <w:rsid w:val="0070364B"/>
    <w:rsid w:val="00704399"/>
    <w:rsid w:val="007043CF"/>
    <w:rsid w:val="00704D94"/>
    <w:rsid w:val="00706D49"/>
    <w:rsid w:val="0070738D"/>
    <w:rsid w:val="00710473"/>
    <w:rsid w:val="00710A6E"/>
    <w:rsid w:val="00710B64"/>
    <w:rsid w:val="007110ED"/>
    <w:rsid w:val="00711D2F"/>
    <w:rsid w:val="0071207E"/>
    <w:rsid w:val="00712086"/>
    <w:rsid w:val="00712542"/>
    <w:rsid w:val="00712B24"/>
    <w:rsid w:val="007132D3"/>
    <w:rsid w:val="0071331B"/>
    <w:rsid w:val="00713EEA"/>
    <w:rsid w:val="0071425A"/>
    <w:rsid w:val="007145E9"/>
    <w:rsid w:val="00714DFF"/>
    <w:rsid w:val="00715D0B"/>
    <w:rsid w:val="007162F7"/>
    <w:rsid w:val="0071642A"/>
    <w:rsid w:val="007203C7"/>
    <w:rsid w:val="00720EC9"/>
    <w:rsid w:val="00721FA4"/>
    <w:rsid w:val="00722EBF"/>
    <w:rsid w:val="007244CA"/>
    <w:rsid w:val="0072619F"/>
    <w:rsid w:val="00726600"/>
    <w:rsid w:val="00726888"/>
    <w:rsid w:val="0072779D"/>
    <w:rsid w:val="00731491"/>
    <w:rsid w:val="00731EE2"/>
    <w:rsid w:val="00732430"/>
    <w:rsid w:val="0073263B"/>
    <w:rsid w:val="007336CE"/>
    <w:rsid w:val="007338F7"/>
    <w:rsid w:val="00733B67"/>
    <w:rsid w:val="007348F7"/>
    <w:rsid w:val="00734D27"/>
    <w:rsid w:val="00736F09"/>
    <w:rsid w:val="00740AA2"/>
    <w:rsid w:val="00740DAE"/>
    <w:rsid w:val="00741010"/>
    <w:rsid w:val="00744BD1"/>
    <w:rsid w:val="007473CF"/>
    <w:rsid w:val="00751DFB"/>
    <w:rsid w:val="00752522"/>
    <w:rsid w:val="00752F8F"/>
    <w:rsid w:val="0075357C"/>
    <w:rsid w:val="00754E78"/>
    <w:rsid w:val="00755377"/>
    <w:rsid w:val="00755583"/>
    <w:rsid w:val="007564E4"/>
    <w:rsid w:val="0075696A"/>
    <w:rsid w:val="00757BFB"/>
    <w:rsid w:val="00757F16"/>
    <w:rsid w:val="00757FD1"/>
    <w:rsid w:val="007614A0"/>
    <w:rsid w:val="00761962"/>
    <w:rsid w:val="00761E0C"/>
    <w:rsid w:val="00761F7A"/>
    <w:rsid w:val="007620D4"/>
    <w:rsid w:val="0076221D"/>
    <w:rsid w:val="00764235"/>
    <w:rsid w:val="007649CE"/>
    <w:rsid w:val="00765531"/>
    <w:rsid w:val="007660B7"/>
    <w:rsid w:val="00766277"/>
    <w:rsid w:val="00766E62"/>
    <w:rsid w:val="00766EF3"/>
    <w:rsid w:val="007679DD"/>
    <w:rsid w:val="00767BEE"/>
    <w:rsid w:val="007722EA"/>
    <w:rsid w:val="007727D0"/>
    <w:rsid w:val="007736F7"/>
    <w:rsid w:val="0077438F"/>
    <w:rsid w:val="007744D2"/>
    <w:rsid w:val="007745B5"/>
    <w:rsid w:val="00775719"/>
    <w:rsid w:val="007761BE"/>
    <w:rsid w:val="007764D0"/>
    <w:rsid w:val="00776982"/>
    <w:rsid w:val="00776FE3"/>
    <w:rsid w:val="007778D4"/>
    <w:rsid w:val="00777FD6"/>
    <w:rsid w:val="00780C8B"/>
    <w:rsid w:val="007820FC"/>
    <w:rsid w:val="0078239C"/>
    <w:rsid w:val="00782D9B"/>
    <w:rsid w:val="007848A1"/>
    <w:rsid w:val="00784933"/>
    <w:rsid w:val="00784FDB"/>
    <w:rsid w:val="00785FDC"/>
    <w:rsid w:val="00786253"/>
    <w:rsid w:val="00786599"/>
    <w:rsid w:val="00787427"/>
    <w:rsid w:val="00787A8D"/>
    <w:rsid w:val="007904B5"/>
    <w:rsid w:val="0079118D"/>
    <w:rsid w:val="00791B56"/>
    <w:rsid w:val="00792AC7"/>
    <w:rsid w:val="00792EA9"/>
    <w:rsid w:val="007933EC"/>
    <w:rsid w:val="00794166"/>
    <w:rsid w:val="00794A51"/>
    <w:rsid w:val="007955BB"/>
    <w:rsid w:val="00795A58"/>
    <w:rsid w:val="00796157"/>
    <w:rsid w:val="00796606"/>
    <w:rsid w:val="00797304"/>
    <w:rsid w:val="0079775D"/>
    <w:rsid w:val="0079779F"/>
    <w:rsid w:val="00797EBE"/>
    <w:rsid w:val="007A07AF"/>
    <w:rsid w:val="007A2F91"/>
    <w:rsid w:val="007A4676"/>
    <w:rsid w:val="007A4731"/>
    <w:rsid w:val="007A5377"/>
    <w:rsid w:val="007A5F42"/>
    <w:rsid w:val="007A6929"/>
    <w:rsid w:val="007B036D"/>
    <w:rsid w:val="007B0D35"/>
    <w:rsid w:val="007B0F7E"/>
    <w:rsid w:val="007B16AC"/>
    <w:rsid w:val="007B2354"/>
    <w:rsid w:val="007B235A"/>
    <w:rsid w:val="007B421F"/>
    <w:rsid w:val="007B4F3A"/>
    <w:rsid w:val="007B5419"/>
    <w:rsid w:val="007B68DC"/>
    <w:rsid w:val="007B6AF2"/>
    <w:rsid w:val="007B6DD7"/>
    <w:rsid w:val="007B713A"/>
    <w:rsid w:val="007B7C4A"/>
    <w:rsid w:val="007C0371"/>
    <w:rsid w:val="007C04C4"/>
    <w:rsid w:val="007C13D7"/>
    <w:rsid w:val="007C2129"/>
    <w:rsid w:val="007C29B6"/>
    <w:rsid w:val="007C4431"/>
    <w:rsid w:val="007C78F5"/>
    <w:rsid w:val="007D153F"/>
    <w:rsid w:val="007D1F36"/>
    <w:rsid w:val="007D3559"/>
    <w:rsid w:val="007D36BF"/>
    <w:rsid w:val="007D3BEE"/>
    <w:rsid w:val="007D4D6F"/>
    <w:rsid w:val="007D509D"/>
    <w:rsid w:val="007D6642"/>
    <w:rsid w:val="007D6B6F"/>
    <w:rsid w:val="007D6D3A"/>
    <w:rsid w:val="007E03B3"/>
    <w:rsid w:val="007E0C02"/>
    <w:rsid w:val="007E17AD"/>
    <w:rsid w:val="007E1A4A"/>
    <w:rsid w:val="007E1B7D"/>
    <w:rsid w:val="007E32D2"/>
    <w:rsid w:val="007E4AEA"/>
    <w:rsid w:val="007E4D6B"/>
    <w:rsid w:val="007E5BB4"/>
    <w:rsid w:val="007E65DE"/>
    <w:rsid w:val="007E7484"/>
    <w:rsid w:val="007F0443"/>
    <w:rsid w:val="007F0E02"/>
    <w:rsid w:val="007F2EEB"/>
    <w:rsid w:val="007F4882"/>
    <w:rsid w:val="007F4AA7"/>
    <w:rsid w:val="007F4B33"/>
    <w:rsid w:val="007F4C69"/>
    <w:rsid w:val="007F5C5F"/>
    <w:rsid w:val="007F5EBA"/>
    <w:rsid w:val="007F7A17"/>
    <w:rsid w:val="007F7FCB"/>
    <w:rsid w:val="0080070B"/>
    <w:rsid w:val="0080169A"/>
    <w:rsid w:val="00801DAB"/>
    <w:rsid w:val="008022AF"/>
    <w:rsid w:val="00805DF1"/>
    <w:rsid w:val="00807EFD"/>
    <w:rsid w:val="0081275A"/>
    <w:rsid w:val="008128EE"/>
    <w:rsid w:val="00813E1E"/>
    <w:rsid w:val="00815D2F"/>
    <w:rsid w:val="00820CDF"/>
    <w:rsid w:val="0082106B"/>
    <w:rsid w:val="00821345"/>
    <w:rsid w:val="00821674"/>
    <w:rsid w:val="008217B6"/>
    <w:rsid w:val="00821E37"/>
    <w:rsid w:val="00822216"/>
    <w:rsid w:val="0082250E"/>
    <w:rsid w:val="00823218"/>
    <w:rsid w:val="00823F32"/>
    <w:rsid w:val="00824753"/>
    <w:rsid w:val="0082490C"/>
    <w:rsid w:val="0082504B"/>
    <w:rsid w:val="00826675"/>
    <w:rsid w:val="00826B53"/>
    <w:rsid w:val="00827088"/>
    <w:rsid w:val="00830F8E"/>
    <w:rsid w:val="00831A78"/>
    <w:rsid w:val="00831D12"/>
    <w:rsid w:val="00834D96"/>
    <w:rsid w:val="00836933"/>
    <w:rsid w:val="008369C6"/>
    <w:rsid w:val="00836B6C"/>
    <w:rsid w:val="00836B86"/>
    <w:rsid w:val="00837A92"/>
    <w:rsid w:val="00840128"/>
    <w:rsid w:val="0084042B"/>
    <w:rsid w:val="008407C2"/>
    <w:rsid w:val="00840876"/>
    <w:rsid w:val="008411EB"/>
    <w:rsid w:val="00842752"/>
    <w:rsid w:val="00842DB0"/>
    <w:rsid w:val="008446B2"/>
    <w:rsid w:val="008459CC"/>
    <w:rsid w:val="0084676C"/>
    <w:rsid w:val="00846981"/>
    <w:rsid w:val="00846E8F"/>
    <w:rsid w:val="008470AA"/>
    <w:rsid w:val="00847FAD"/>
    <w:rsid w:val="00850017"/>
    <w:rsid w:val="008502ED"/>
    <w:rsid w:val="00850EC9"/>
    <w:rsid w:val="008522BF"/>
    <w:rsid w:val="00852728"/>
    <w:rsid w:val="008533A3"/>
    <w:rsid w:val="00854B75"/>
    <w:rsid w:val="00854FA1"/>
    <w:rsid w:val="00856759"/>
    <w:rsid w:val="00856A40"/>
    <w:rsid w:val="00856BCB"/>
    <w:rsid w:val="00857248"/>
    <w:rsid w:val="00861159"/>
    <w:rsid w:val="0086289B"/>
    <w:rsid w:val="00864D47"/>
    <w:rsid w:val="00864FA1"/>
    <w:rsid w:val="00865D05"/>
    <w:rsid w:val="00866ED9"/>
    <w:rsid w:val="00867676"/>
    <w:rsid w:val="0087009E"/>
    <w:rsid w:val="008706C7"/>
    <w:rsid w:val="00870C32"/>
    <w:rsid w:val="008714F1"/>
    <w:rsid w:val="00872784"/>
    <w:rsid w:val="008739FC"/>
    <w:rsid w:val="00875581"/>
    <w:rsid w:val="008775E9"/>
    <w:rsid w:val="0088049D"/>
    <w:rsid w:val="0088074C"/>
    <w:rsid w:val="00880A41"/>
    <w:rsid w:val="008819CD"/>
    <w:rsid w:val="0088209F"/>
    <w:rsid w:val="00882127"/>
    <w:rsid w:val="00882EBE"/>
    <w:rsid w:val="00882F2F"/>
    <w:rsid w:val="00883742"/>
    <w:rsid w:val="00883744"/>
    <w:rsid w:val="0088476C"/>
    <w:rsid w:val="0088553A"/>
    <w:rsid w:val="00886323"/>
    <w:rsid w:val="0088690B"/>
    <w:rsid w:val="0088698C"/>
    <w:rsid w:val="008910C2"/>
    <w:rsid w:val="00891EF2"/>
    <w:rsid w:val="00892DE6"/>
    <w:rsid w:val="008934DE"/>
    <w:rsid w:val="00894052"/>
    <w:rsid w:val="00894298"/>
    <w:rsid w:val="008963A7"/>
    <w:rsid w:val="0089781D"/>
    <w:rsid w:val="008A1124"/>
    <w:rsid w:val="008A2D2F"/>
    <w:rsid w:val="008A3D5E"/>
    <w:rsid w:val="008A4229"/>
    <w:rsid w:val="008A45F6"/>
    <w:rsid w:val="008A4CDF"/>
    <w:rsid w:val="008A70F9"/>
    <w:rsid w:val="008A7749"/>
    <w:rsid w:val="008A77F9"/>
    <w:rsid w:val="008A7893"/>
    <w:rsid w:val="008B070E"/>
    <w:rsid w:val="008B19D7"/>
    <w:rsid w:val="008B2BA4"/>
    <w:rsid w:val="008B2CF0"/>
    <w:rsid w:val="008B2EA3"/>
    <w:rsid w:val="008B2F1F"/>
    <w:rsid w:val="008B3153"/>
    <w:rsid w:val="008B56E9"/>
    <w:rsid w:val="008B5D8B"/>
    <w:rsid w:val="008B71FD"/>
    <w:rsid w:val="008B788C"/>
    <w:rsid w:val="008C2628"/>
    <w:rsid w:val="008C277D"/>
    <w:rsid w:val="008C2831"/>
    <w:rsid w:val="008C2F4B"/>
    <w:rsid w:val="008C3F5D"/>
    <w:rsid w:val="008C4FE6"/>
    <w:rsid w:val="008C6824"/>
    <w:rsid w:val="008C6828"/>
    <w:rsid w:val="008C68D9"/>
    <w:rsid w:val="008C6BC5"/>
    <w:rsid w:val="008D0A71"/>
    <w:rsid w:val="008D1C3C"/>
    <w:rsid w:val="008D22F1"/>
    <w:rsid w:val="008D2948"/>
    <w:rsid w:val="008D2AD1"/>
    <w:rsid w:val="008D2F2A"/>
    <w:rsid w:val="008D343D"/>
    <w:rsid w:val="008D40FB"/>
    <w:rsid w:val="008D4F1B"/>
    <w:rsid w:val="008D515D"/>
    <w:rsid w:val="008D550F"/>
    <w:rsid w:val="008D711B"/>
    <w:rsid w:val="008D7155"/>
    <w:rsid w:val="008D71B7"/>
    <w:rsid w:val="008D7472"/>
    <w:rsid w:val="008D78C2"/>
    <w:rsid w:val="008D7EEE"/>
    <w:rsid w:val="008E06A3"/>
    <w:rsid w:val="008E0F92"/>
    <w:rsid w:val="008E1F42"/>
    <w:rsid w:val="008E2FA1"/>
    <w:rsid w:val="008E33C1"/>
    <w:rsid w:val="008E3E6C"/>
    <w:rsid w:val="008E43CB"/>
    <w:rsid w:val="008E4903"/>
    <w:rsid w:val="008E7AB3"/>
    <w:rsid w:val="008F0384"/>
    <w:rsid w:val="008F058A"/>
    <w:rsid w:val="008F10BF"/>
    <w:rsid w:val="008F16A4"/>
    <w:rsid w:val="008F2C75"/>
    <w:rsid w:val="008F34B1"/>
    <w:rsid w:val="008F39EB"/>
    <w:rsid w:val="008F427D"/>
    <w:rsid w:val="008F4B04"/>
    <w:rsid w:val="008F52A5"/>
    <w:rsid w:val="008F6274"/>
    <w:rsid w:val="008F7621"/>
    <w:rsid w:val="009003E6"/>
    <w:rsid w:val="009004EC"/>
    <w:rsid w:val="00900BFF"/>
    <w:rsid w:val="00903DCD"/>
    <w:rsid w:val="00904696"/>
    <w:rsid w:val="00904B9B"/>
    <w:rsid w:val="00904CDB"/>
    <w:rsid w:val="0090744C"/>
    <w:rsid w:val="0090755F"/>
    <w:rsid w:val="009103C9"/>
    <w:rsid w:val="009105A3"/>
    <w:rsid w:val="00910791"/>
    <w:rsid w:val="0091140B"/>
    <w:rsid w:val="009119AD"/>
    <w:rsid w:val="0091283F"/>
    <w:rsid w:val="00912EA5"/>
    <w:rsid w:val="009143B9"/>
    <w:rsid w:val="009145B3"/>
    <w:rsid w:val="00916275"/>
    <w:rsid w:val="00916A0A"/>
    <w:rsid w:val="00916FA4"/>
    <w:rsid w:val="0091707D"/>
    <w:rsid w:val="0091792E"/>
    <w:rsid w:val="00917E7B"/>
    <w:rsid w:val="00917F25"/>
    <w:rsid w:val="00921135"/>
    <w:rsid w:val="009221AC"/>
    <w:rsid w:val="00923A14"/>
    <w:rsid w:val="00925DA4"/>
    <w:rsid w:val="00925E5C"/>
    <w:rsid w:val="00926A50"/>
    <w:rsid w:val="00927064"/>
    <w:rsid w:val="009316A2"/>
    <w:rsid w:val="009325F2"/>
    <w:rsid w:val="009328AD"/>
    <w:rsid w:val="00932EB5"/>
    <w:rsid w:val="0093524F"/>
    <w:rsid w:val="0093552F"/>
    <w:rsid w:val="00935637"/>
    <w:rsid w:val="00935D4E"/>
    <w:rsid w:val="00936353"/>
    <w:rsid w:val="00936F8F"/>
    <w:rsid w:val="00937538"/>
    <w:rsid w:val="00937EB1"/>
    <w:rsid w:val="00941744"/>
    <w:rsid w:val="009424CB"/>
    <w:rsid w:val="00942631"/>
    <w:rsid w:val="009433BD"/>
    <w:rsid w:val="00943907"/>
    <w:rsid w:val="00947276"/>
    <w:rsid w:val="00947B5D"/>
    <w:rsid w:val="00947CFE"/>
    <w:rsid w:val="00951BBE"/>
    <w:rsid w:val="00951C93"/>
    <w:rsid w:val="009533BF"/>
    <w:rsid w:val="00953492"/>
    <w:rsid w:val="00953888"/>
    <w:rsid w:val="0095411D"/>
    <w:rsid w:val="00954514"/>
    <w:rsid w:val="00954C4A"/>
    <w:rsid w:val="00957974"/>
    <w:rsid w:val="00957CD5"/>
    <w:rsid w:val="00957DDA"/>
    <w:rsid w:val="009609E6"/>
    <w:rsid w:val="00960D6A"/>
    <w:rsid w:val="00961D1C"/>
    <w:rsid w:val="00961FE6"/>
    <w:rsid w:val="00963402"/>
    <w:rsid w:val="00963C7F"/>
    <w:rsid w:val="009644B1"/>
    <w:rsid w:val="009652AA"/>
    <w:rsid w:val="0096589B"/>
    <w:rsid w:val="00966400"/>
    <w:rsid w:val="00966B2A"/>
    <w:rsid w:val="0096775A"/>
    <w:rsid w:val="00970D84"/>
    <w:rsid w:val="00970F16"/>
    <w:rsid w:val="00971F87"/>
    <w:rsid w:val="00972D94"/>
    <w:rsid w:val="00974646"/>
    <w:rsid w:val="00974BD3"/>
    <w:rsid w:val="0097652B"/>
    <w:rsid w:val="0097665F"/>
    <w:rsid w:val="00976FA6"/>
    <w:rsid w:val="0097712F"/>
    <w:rsid w:val="009777AA"/>
    <w:rsid w:val="009800BB"/>
    <w:rsid w:val="009815EE"/>
    <w:rsid w:val="00981DCD"/>
    <w:rsid w:val="00982663"/>
    <w:rsid w:val="0098361D"/>
    <w:rsid w:val="00983CF9"/>
    <w:rsid w:val="00983EB1"/>
    <w:rsid w:val="00985610"/>
    <w:rsid w:val="00985FD7"/>
    <w:rsid w:val="00986A2C"/>
    <w:rsid w:val="00986A87"/>
    <w:rsid w:val="00986FE1"/>
    <w:rsid w:val="009876FC"/>
    <w:rsid w:val="00987E92"/>
    <w:rsid w:val="00990536"/>
    <w:rsid w:val="00990E97"/>
    <w:rsid w:val="00991682"/>
    <w:rsid w:val="00991ED9"/>
    <w:rsid w:val="00994462"/>
    <w:rsid w:val="0099531A"/>
    <w:rsid w:val="00995B85"/>
    <w:rsid w:val="009960B8"/>
    <w:rsid w:val="00997133"/>
    <w:rsid w:val="0099742E"/>
    <w:rsid w:val="009A0DD0"/>
    <w:rsid w:val="009A110E"/>
    <w:rsid w:val="009A1232"/>
    <w:rsid w:val="009A18CB"/>
    <w:rsid w:val="009A1DB1"/>
    <w:rsid w:val="009A26D7"/>
    <w:rsid w:val="009A389A"/>
    <w:rsid w:val="009A433D"/>
    <w:rsid w:val="009A62F6"/>
    <w:rsid w:val="009A6A5F"/>
    <w:rsid w:val="009A6A7D"/>
    <w:rsid w:val="009B0499"/>
    <w:rsid w:val="009B0A63"/>
    <w:rsid w:val="009B1283"/>
    <w:rsid w:val="009B29F1"/>
    <w:rsid w:val="009B3CA3"/>
    <w:rsid w:val="009B40DD"/>
    <w:rsid w:val="009B5031"/>
    <w:rsid w:val="009B5404"/>
    <w:rsid w:val="009B5A6D"/>
    <w:rsid w:val="009B771F"/>
    <w:rsid w:val="009C0A06"/>
    <w:rsid w:val="009C0BC3"/>
    <w:rsid w:val="009C0C45"/>
    <w:rsid w:val="009C169A"/>
    <w:rsid w:val="009C1ACB"/>
    <w:rsid w:val="009C284B"/>
    <w:rsid w:val="009C3C64"/>
    <w:rsid w:val="009C3E79"/>
    <w:rsid w:val="009C59C7"/>
    <w:rsid w:val="009C64D4"/>
    <w:rsid w:val="009C658A"/>
    <w:rsid w:val="009C6B5A"/>
    <w:rsid w:val="009C6E9E"/>
    <w:rsid w:val="009C7AB0"/>
    <w:rsid w:val="009C7DFF"/>
    <w:rsid w:val="009D0F28"/>
    <w:rsid w:val="009D12BC"/>
    <w:rsid w:val="009D16D8"/>
    <w:rsid w:val="009D3657"/>
    <w:rsid w:val="009D3CC6"/>
    <w:rsid w:val="009D4349"/>
    <w:rsid w:val="009D4C47"/>
    <w:rsid w:val="009D516E"/>
    <w:rsid w:val="009D70A6"/>
    <w:rsid w:val="009D721C"/>
    <w:rsid w:val="009D7354"/>
    <w:rsid w:val="009E0900"/>
    <w:rsid w:val="009E265E"/>
    <w:rsid w:val="009E2755"/>
    <w:rsid w:val="009E42D5"/>
    <w:rsid w:val="009E4B5C"/>
    <w:rsid w:val="009E57E3"/>
    <w:rsid w:val="009E6C92"/>
    <w:rsid w:val="009E7CB4"/>
    <w:rsid w:val="009F0475"/>
    <w:rsid w:val="009F0EE3"/>
    <w:rsid w:val="009F0F60"/>
    <w:rsid w:val="009F2708"/>
    <w:rsid w:val="009F2C03"/>
    <w:rsid w:val="009F3383"/>
    <w:rsid w:val="009F3969"/>
    <w:rsid w:val="009F693F"/>
    <w:rsid w:val="009F6D38"/>
    <w:rsid w:val="00A0061B"/>
    <w:rsid w:val="00A01059"/>
    <w:rsid w:val="00A0158E"/>
    <w:rsid w:val="00A019C6"/>
    <w:rsid w:val="00A01C38"/>
    <w:rsid w:val="00A03244"/>
    <w:rsid w:val="00A03DFA"/>
    <w:rsid w:val="00A0530C"/>
    <w:rsid w:val="00A059BD"/>
    <w:rsid w:val="00A05B39"/>
    <w:rsid w:val="00A061F5"/>
    <w:rsid w:val="00A07AB6"/>
    <w:rsid w:val="00A1029D"/>
    <w:rsid w:val="00A10D94"/>
    <w:rsid w:val="00A12069"/>
    <w:rsid w:val="00A12554"/>
    <w:rsid w:val="00A12864"/>
    <w:rsid w:val="00A12A7D"/>
    <w:rsid w:val="00A14F2A"/>
    <w:rsid w:val="00A14F9B"/>
    <w:rsid w:val="00A1515A"/>
    <w:rsid w:val="00A15262"/>
    <w:rsid w:val="00A16AED"/>
    <w:rsid w:val="00A172B5"/>
    <w:rsid w:val="00A17395"/>
    <w:rsid w:val="00A21F8A"/>
    <w:rsid w:val="00A23B90"/>
    <w:rsid w:val="00A242AC"/>
    <w:rsid w:val="00A2442E"/>
    <w:rsid w:val="00A24438"/>
    <w:rsid w:val="00A263FC"/>
    <w:rsid w:val="00A26B9F"/>
    <w:rsid w:val="00A26EB3"/>
    <w:rsid w:val="00A27D82"/>
    <w:rsid w:val="00A30066"/>
    <w:rsid w:val="00A314F2"/>
    <w:rsid w:val="00A31DF3"/>
    <w:rsid w:val="00A3228E"/>
    <w:rsid w:val="00A325EE"/>
    <w:rsid w:val="00A34270"/>
    <w:rsid w:val="00A3644D"/>
    <w:rsid w:val="00A37524"/>
    <w:rsid w:val="00A3788D"/>
    <w:rsid w:val="00A4171A"/>
    <w:rsid w:val="00A42B63"/>
    <w:rsid w:val="00A43DB0"/>
    <w:rsid w:val="00A44FB9"/>
    <w:rsid w:val="00A458F8"/>
    <w:rsid w:val="00A463EF"/>
    <w:rsid w:val="00A502E5"/>
    <w:rsid w:val="00A51078"/>
    <w:rsid w:val="00A51DA6"/>
    <w:rsid w:val="00A51EB2"/>
    <w:rsid w:val="00A5584D"/>
    <w:rsid w:val="00A566CD"/>
    <w:rsid w:val="00A56B58"/>
    <w:rsid w:val="00A57438"/>
    <w:rsid w:val="00A57D23"/>
    <w:rsid w:val="00A57DAD"/>
    <w:rsid w:val="00A57EAC"/>
    <w:rsid w:val="00A61806"/>
    <w:rsid w:val="00A62CDE"/>
    <w:rsid w:val="00A64E50"/>
    <w:rsid w:val="00A6686C"/>
    <w:rsid w:val="00A67B17"/>
    <w:rsid w:val="00A71541"/>
    <w:rsid w:val="00A71ADE"/>
    <w:rsid w:val="00A72A6C"/>
    <w:rsid w:val="00A72D5E"/>
    <w:rsid w:val="00A7348B"/>
    <w:rsid w:val="00A74325"/>
    <w:rsid w:val="00A74D89"/>
    <w:rsid w:val="00A75484"/>
    <w:rsid w:val="00A760BB"/>
    <w:rsid w:val="00A761E3"/>
    <w:rsid w:val="00A76E07"/>
    <w:rsid w:val="00A778DB"/>
    <w:rsid w:val="00A77FFE"/>
    <w:rsid w:val="00A80056"/>
    <w:rsid w:val="00A8145C"/>
    <w:rsid w:val="00A81709"/>
    <w:rsid w:val="00A8218F"/>
    <w:rsid w:val="00A823D6"/>
    <w:rsid w:val="00A833D9"/>
    <w:rsid w:val="00A8364E"/>
    <w:rsid w:val="00A83E94"/>
    <w:rsid w:val="00A85695"/>
    <w:rsid w:val="00A85C52"/>
    <w:rsid w:val="00A85FAA"/>
    <w:rsid w:val="00A86CB5"/>
    <w:rsid w:val="00A86E51"/>
    <w:rsid w:val="00A87171"/>
    <w:rsid w:val="00A87F18"/>
    <w:rsid w:val="00A90E0D"/>
    <w:rsid w:val="00A90EC5"/>
    <w:rsid w:val="00A9156A"/>
    <w:rsid w:val="00A920FF"/>
    <w:rsid w:val="00A93D53"/>
    <w:rsid w:val="00A94258"/>
    <w:rsid w:val="00A9435A"/>
    <w:rsid w:val="00A943A0"/>
    <w:rsid w:val="00A94809"/>
    <w:rsid w:val="00A96789"/>
    <w:rsid w:val="00AA081B"/>
    <w:rsid w:val="00AA08B7"/>
    <w:rsid w:val="00AA1179"/>
    <w:rsid w:val="00AA1515"/>
    <w:rsid w:val="00AA21A9"/>
    <w:rsid w:val="00AA2BF5"/>
    <w:rsid w:val="00AA2C2F"/>
    <w:rsid w:val="00AA4332"/>
    <w:rsid w:val="00AA4E22"/>
    <w:rsid w:val="00AB08BA"/>
    <w:rsid w:val="00AB08DF"/>
    <w:rsid w:val="00AB142C"/>
    <w:rsid w:val="00AB1613"/>
    <w:rsid w:val="00AB1BA5"/>
    <w:rsid w:val="00AB270A"/>
    <w:rsid w:val="00AB2946"/>
    <w:rsid w:val="00AB3FCD"/>
    <w:rsid w:val="00AB45A9"/>
    <w:rsid w:val="00AB466B"/>
    <w:rsid w:val="00AB46F1"/>
    <w:rsid w:val="00AB5C34"/>
    <w:rsid w:val="00AB5D8C"/>
    <w:rsid w:val="00AB66D5"/>
    <w:rsid w:val="00AB67E3"/>
    <w:rsid w:val="00AB75D0"/>
    <w:rsid w:val="00AC01ED"/>
    <w:rsid w:val="00AC0A1A"/>
    <w:rsid w:val="00AC2141"/>
    <w:rsid w:val="00AC25B2"/>
    <w:rsid w:val="00AC40FD"/>
    <w:rsid w:val="00AC45B7"/>
    <w:rsid w:val="00AC57A1"/>
    <w:rsid w:val="00AC60DE"/>
    <w:rsid w:val="00AC6AF0"/>
    <w:rsid w:val="00AC6D5B"/>
    <w:rsid w:val="00AD0F68"/>
    <w:rsid w:val="00AD2E74"/>
    <w:rsid w:val="00AD49DE"/>
    <w:rsid w:val="00AD4D5A"/>
    <w:rsid w:val="00AD69A0"/>
    <w:rsid w:val="00AE086E"/>
    <w:rsid w:val="00AE08E1"/>
    <w:rsid w:val="00AE1087"/>
    <w:rsid w:val="00AE1E4F"/>
    <w:rsid w:val="00AE3367"/>
    <w:rsid w:val="00AE33DE"/>
    <w:rsid w:val="00AE372B"/>
    <w:rsid w:val="00AE3E62"/>
    <w:rsid w:val="00AE4761"/>
    <w:rsid w:val="00AE57C4"/>
    <w:rsid w:val="00AE625F"/>
    <w:rsid w:val="00AF03A9"/>
    <w:rsid w:val="00AF0D5C"/>
    <w:rsid w:val="00AF245E"/>
    <w:rsid w:val="00AF2C5C"/>
    <w:rsid w:val="00AF2D37"/>
    <w:rsid w:val="00AF55E1"/>
    <w:rsid w:val="00AF5792"/>
    <w:rsid w:val="00AF57DE"/>
    <w:rsid w:val="00AF580C"/>
    <w:rsid w:val="00AF58DD"/>
    <w:rsid w:val="00AF6012"/>
    <w:rsid w:val="00AF64A7"/>
    <w:rsid w:val="00AF6653"/>
    <w:rsid w:val="00AF6BEF"/>
    <w:rsid w:val="00AF6D65"/>
    <w:rsid w:val="00B0198E"/>
    <w:rsid w:val="00B01E28"/>
    <w:rsid w:val="00B01E55"/>
    <w:rsid w:val="00B0243C"/>
    <w:rsid w:val="00B027B6"/>
    <w:rsid w:val="00B02E07"/>
    <w:rsid w:val="00B02F7E"/>
    <w:rsid w:val="00B0302C"/>
    <w:rsid w:val="00B03433"/>
    <w:rsid w:val="00B034C3"/>
    <w:rsid w:val="00B037E0"/>
    <w:rsid w:val="00B04403"/>
    <w:rsid w:val="00B0455E"/>
    <w:rsid w:val="00B0491C"/>
    <w:rsid w:val="00B051FF"/>
    <w:rsid w:val="00B05AE0"/>
    <w:rsid w:val="00B06134"/>
    <w:rsid w:val="00B06AA2"/>
    <w:rsid w:val="00B07310"/>
    <w:rsid w:val="00B07801"/>
    <w:rsid w:val="00B0791D"/>
    <w:rsid w:val="00B07B9F"/>
    <w:rsid w:val="00B10841"/>
    <w:rsid w:val="00B12C61"/>
    <w:rsid w:val="00B13797"/>
    <w:rsid w:val="00B13E8D"/>
    <w:rsid w:val="00B141C4"/>
    <w:rsid w:val="00B1469A"/>
    <w:rsid w:val="00B14E64"/>
    <w:rsid w:val="00B15027"/>
    <w:rsid w:val="00B15474"/>
    <w:rsid w:val="00B216A3"/>
    <w:rsid w:val="00B21AE4"/>
    <w:rsid w:val="00B21DE4"/>
    <w:rsid w:val="00B22958"/>
    <w:rsid w:val="00B232BF"/>
    <w:rsid w:val="00B23376"/>
    <w:rsid w:val="00B23D11"/>
    <w:rsid w:val="00B23D7E"/>
    <w:rsid w:val="00B26B03"/>
    <w:rsid w:val="00B26FDE"/>
    <w:rsid w:val="00B27104"/>
    <w:rsid w:val="00B2748B"/>
    <w:rsid w:val="00B27EF8"/>
    <w:rsid w:val="00B306E0"/>
    <w:rsid w:val="00B307A9"/>
    <w:rsid w:val="00B30E6C"/>
    <w:rsid w:val="00B30FB0"/>
    <w:rsid w:val="00B320D1"/>
    <w:rsid w:val="00B32119"/>
    <w:rsid w:val="00B328D8"/>
    <w:rsid w:val="00B329A1"/>
    <w:rsid w:val="00B336DF"/>
    <w:rsid w:val="00B33B65"/>
    <w:rsid w:val="00B33C50"/>
    <w:rsid w:val="00B34455"/>
    <w:rsid w:val="00B34C78"/>
    <w:rsid w:val="00B35926"/>
    <w:rsid w:val="00B3681C"/>
    <w:rsid w:val="00B37D22"/>
    <w:rsid w:val="00B40681"/>
    <w:rsid w:val="00B40CBF"/>
    <w:rsid w:val="00B41257"/>
    <w:rsid w:val="00B41461"/>
    <w:rsid w:val="00B4294E"/>
    <w:rsid w:val="00B42AA3"/>
    <w:rsid w:val="00B43140"/>
    <w:rsid w:val="00B4408D"/>
    <w:rsid w:val="00B45D4A"/>
    <w:rsid w:val="00B461DB"/>
    <w:rsid w:val="00B46BB7"/>
    <w:rsid w:val="00B47808"/>
    <w:rsid w:val="00B47D65"/>
    <w:rsid w:val="00B5181D"/>
    <w:rsid w:val="00B52F1F"/>
    <w:rsid w:val="00B54580"/>
    <w:rsid w:val="00B545EC"/>
    <w:rsid w:val="00B54884"/>
    <w:rsid w:val="00B54AF5"/>
    <w:rsid w:val="00B54C78"/>
    <w:rsid w:val="00B56C86"/>
    <w:rsid w:val="00B57391"/>
    <w:rsid w:val="00B57820"/>
    <w:rsid w:val="00B57E9E"/>
    <w:rsid w:val="00B60E6A"/>
    <w:rsid w:val="00B61037"/>
    <w:rsid w:val="00B61369"/>
    <w:rsid w:val="00B61414"/>
    <w:rsid w:val="00B61A46"/>
    <w:rsid w:val="00B61BE8"/>
    <w:rsid w:val="00B61FDF"/>
    <w:rsid w:val="00B6270E"/>
    <w:rsid w:val="00B6272B"/>
    <w:rsid w:val="00B62C3A"/>
    <w:rsid w:val="00B62F1E"/>
    <w:rsid w:val="00B63310"/>
    <w:rsid w:val="00B637E9"/>
    <w:rsid w:val="00B63C7C"/>
    <w:rsid w:val="00B65D72"/>
    <w:rsid w:val="00B66535"/>
    <w:rsid w:val="00B70F6B"/>
    <w:rsid w:val="00B725C7"/>
    <w:rsid w:val="00B72837"/>
    <w:rsid w:val="00B7349E"/>
    <w:rsid w:val="00B74585"/>
    <w:rsid w:val="00B74E2F"/>
    <w:rsid w:val="00B75C98"/>
    <w:rsid w:val="00B76D97"/>
    <w:rsid w:val="00B77083"/>
    <w:rsid w:val="00B80EDC"/>
    <w:rsid w:val="00B80FDF"/>
    <w:rsid w:val="00B82914"/>
    <w:rsid w:val="00B82928"/>
    <w:rsid w:val="00B8430C"/>
    <w:rsid w:val="00B844B6"/>
    <w:rsid w:val="00B84A9E"/>
    <w:rsid w:val="00B84F4B"/>
    <w:rsid w:val="00B85C17"/>
    <w:rsid w:val="00B862EF"/>
    <w:rsid w:val="00B86464"/>
    <w:rsid w:val="00B86D47"/>
    <w:rsid w:val="00B877BF"/>
    <w:rsid w:val="00B90585"/>
    <w:rsid w:val="00B90C5A"/>
    <w:rsid w:val="00B9199B"/>
    <w:rsid w:val="00B92A14"/>
    <w:rsid w:val="00B92B5A"/>
    <w:rsid w:val="00B939EE"/>
    <w:rsid w:val="00B93AFE"/>
    <w:rsid w:val="00B94F97"/>
    <w:rsid w:val="00B95535"/>
    <w:rsid w:val="00B9598F"/>
    <w:rsid w:val="00B95F97"/>
    <w:rsid w:val="00B96751"/>
    <w:rsid w:val="00B96843"/>
    <w:rsid w:val="00B96D83"/>
    <w:rsid w:val="00B9752D"/>
    <w:rsid w:val="00B97EC8"/>
    <w:rsid w:val="00BA004A"/>
    <w:rsid w:val="00BA0060"/>
    <w:rsid w:val="00BA09D4"/>
    <w:rsid w:val="00BA0D44"/>
    <w:rsid w:val="00BA1716"/>
    <w:rsid w:val="00BA24E3"/>
    <w:rsid w:val="00BA2DBB"/>
    <w:rsid w:val="00BA2F00"/>
    <w:rsid w:val="00BA3E86"/>
    <w:rsid w:val="00BA3EA1"/>
    <w:rsid w:val="00BA5779"/>
    <w:rsid w:val="00BA5833"/>
    <w:rsid w:val="00BA67D1"/>
    <w:rsid w:val="00BA7204"/>
    <w:rsid w:val="00BA7F6B"/>
    <w:rsid w:val="00BB01E2"/>
    <w:rsid w:val="00BB02DE"/>
    <w:rsid w:val="00BB13FB"/>
    <w:rsid w:val="00BB16B6"/>
    <w:rsid w:val="00BB16DD"/>
    <w:rsid w:val="00BB17AF"/>
    <w:rsid w:val="00BB196B"/>
    <w:rsid w:val="00BB2481"/>
    <w:rsid w:val="00BB2A9F"/>
    <w:rsid w:val="00BB2CCC"/>
    <w:rsid w:val="00BB3C62"/>
    <w:rsid w:val="00BB3D0C"/>
    <w:rsid w:val="00BB4F8C"/>
    <w:rsid w:val="00BB5267"/>
    <w:rsid w:val="00BB60E2"/>
    <w:rsid w:val="00BB6460"/>
    <w:rsid w:val="00BB6D5A"/>
    <w:rsid w:val="00BB6EC7"/>
    <w:rsid w:val="00BB76AC"/>
    <w:rsid w:val="00BB78CE"/>
    <w:rsid w:val="00BC021E"/>
    <w:rsid w:val="00BC1892"/>
    <w:rsid w:val="00BC1B1A"/>
    <w:rsid w:val="00BC2BEA"/>
    <w:rsid w:val="00BC388B"/>
    <w:rsid w:val="00BC38C2"/>
    <w:rsid w:val="00BC3F5C"/>
    <w:rsid w:val="00BC6844"/>
    <w:rsid w:val="00BC68F3"/>
    <w:rsid w:val="00BD04C7"/>
    <w:rsid w:val="00BD0634"/>
    <w:rsid w:val="00BD06AB"/>
    <w:rsid w:val="00BD07DA"/>
    <w:rsid w:val="00BD0A09"/>
    <w:rsid w:val="00BD0F63"/>
    <w:rsid w:val="00BD180A"/>
    <w:rsid w:val="00BD2532"/>
    <w:rsid w:val="00BD26FB"/>
    <w:rsid w:val="00BD27AA"/>
    <w:rsid w:val="00BD3238"/>
    <w:rsid w:val="00BD33DE"/>
    <w:rsid w:val="00BD3C38"/>
    <w:rsid w:val="00BD4113"/>
    <w:rsid w:val="00BD5510"/>
    <w:rsid w:val="00BD5A25"/>
    <w:rsid w:val="00BD64E8"/>
    <w:rsid w:val="00BD78A5"/>
    <w:rsid w:val="00BD78C3"/>
    <w:rsid w:val="00BD7B62"/>
    <w:rsid w:val="00BE009F"/>
    <w:rsid w:val="00BE0669"/>
    <w:rsid w:val="00BE17C2"/>
    <w:rsid w:val="00BE2EA9"/>
    <w:rsid w:val="00BE30FD"/>
    <w:rsid w:val="00BE327C"/>
    <w:rsid w:val="00BE37CB"/>
    <w:rsid w:val="00BE4065"/>
    <w:rsid w:val="00BE4271"/>
    <w:rsid w:val="00BE49D2"/>
    <w:rsid w:val="00BE5473"/>
    <w:rsid w:val="00BE59D7"/>
    <w:rsid w:val="00BE5D2C"/>
    <w:rsid w:val="00BE7581"/>
    <w:rsid w:val="00BE7A63"/>
    <w:rsid w:val="00BF004D"/>
    <w:rsid w:val="00BF3C3B"/>
    <w:rsid w:val="00BF548C"/>
    <w:rsid w:val="00BF6DB3"/>
    <w:rsid w:val="00BF6F18"/>
    <w:rsid w:val="00BF7F33"/>
    <w:rsid w:val="00C0085A"/>
    <w:rsid w:val="00C021EE"/>
    <w:rsid w:val="00C028EC"/>
    <w:rsid w:val="00C02AB6"/>
    <w:rsid w:val="00C030B0"/>
    <w:rsid w:val="00C04040"/>
    <w:rsid w:val="00C041F6"/>
    <w:rsid w:val="00C046B1"/>
    <w:rsid w:val="00C049C2"/>
    <w:rsid w:val="00C057C0"/>
    <w:rsid w:val="00C05B66"/>
    <w:rsid w:val="00C05EE5"/>
    <w:rsid w:val="00C0681C"/>
    <w:rsid w:val="00C075D7"/>
    <w:rsid w:val="00C10342"/>
    <w:rsid w:val="00C11072"/>
    <w:rsid w:val="00C1150B"/>
    <w:rsid w:val="00C11F4F"/>
    <w:rsid w:val="00C12F87"/>
    <w:rsid w:val="00C134DB"/>
    <w:rsid w:val="00C134E1"/>
    <w:rsid w:val="00C1457D"/>
    <w:rsid w:val="00C14E6C"/>
    <w:rsid w:val="00C16428"/>
    <w:rsid w:val="00C16A59"/>
    <w:rsid w:val="00C17151"/>
    <w:rsid w:val="00C205DB"/>
    <w:rsid w:val="00C20873"/>
    <w:rsid w:val="00C215BF"/>
    <w:rsid w:val="00C21D45"/>
    <w:rsid w:val="00C21D87"/>
    <w:rsid w:val="00C22099"/>
    <w:rsid w:val="00C229B4"/>
    <w:rsid w:val="00C240B9"/>
    <w:rsid w:val="00C2503B"/>
    <w:rsid w:val="00C25558"/>
    <w:rsid w:val="00C25655"/>
    <w:rsid w:val="00C25979"/>
    <w:rsid w:val="00C265AD"/>
    <w:rsid w:val="00C26CBF"/>
    <w:rsid w:val="00C26E56"/>
    <w:rsid w:val="00C274FA"/>
    <w:rsid w:val="00C27B99"/>
    <w:rsid w:val="00C30693"/>
    <w:rsid w:val="00C307C8"/>
    <w:rsid w:val="00C30C2E"/>
    <w:rsid w:val="00C3149F"/>
    <w:rsid w:val="00C3175E"/>
    <w:rsid w:val="00C31E2A"/>
    <w:rsid w:val="00C3226B"/>
    <w:rsid w:val="00C332CC"/>
    <w:rsid w:val="00C33CD8"/>
    <w:rsid w:val="00C34EF0"/>
    <w:rsid w:val="00C37004"/>
    <w:rsid w:val="00C37B00"/>
    <w:rsid w:val="00C41F74"/>
    <w:rsid w:val="00C428F0"/>
    <w:rsid w:val="00C429AF"/>
    <w:rsid w:val="00C42B81"/>
    <w:rsid w:val="00C44124"/>
    <w:rsid w:val="00C46064"/>
    <w:rsid w:val="00C472ED"/>
    <w:rsid w:val="00C50338"/>
    <w:rsid w:val="00C506D0"/>
    <w:rsid w:val="00C50728"/>
    <w:rsid w:val="00C5120F"/>
    <w:rsid w:val="00C519C2"/>
    <w:rsid w:val="00C5203C"/>
    <w:rsid w:val="00C520FB"/>
    <w:rsid w:val="00C5242F"/>
    <w:rsid w:val="00C5299B"/>
    <w:rsid w:val="00C52B16"/>
    <w:rsid w:val="00C53375"/>
    <w:rsid w:val="00C5380D"/>
    <w:rsid w:val="00C54454"/>
    <w:rsid w:val="00C548FF"/>
    <w:rsid w:val="00C55067"/>
    <w:rsid w:val="00C557E7"/>
    <w:rsid w:val="00C55B9F"/>
    <w:rsid w:val="00C560EE"/>
    <w:rsid w:val="00C568D5"/>
    <w:rsid w:val="00C56CF1"/>
    <w:rsid w:val="00C57D3D"/>
    <w:rsid w:val="00C60202"/>
    <w:rsid w:val="00C60410"/>
    <w:rsid w:val="00C60581"/>
    <w:rsid w:val="00C605B4"/>
    <w:rsid w:val="00C612E7"/>
    <w:rsid w:val="00C62ADF"/>
    <w:rsid w:val="00C62E88"/>
    <w:rsid w:val="00C6363A"/>
    <w:rsid w:val="00C63B44"/>
    <w:rsid w:val="00C64736"/>
    <w:rsid w:val="00C657E5"/>
    <w:rsid w:val="00C65B4C"/>
    <w:rsid w:val="00C66039"/>
    <w:rsid w:val="00C66AD5"/>
    <w:rsid w:val="00C7130C"/>
    <w:rsid w:val="00C7224C"/>
    <w:rsid w:val="00C72268"/>
    <w:rsid w:val="00C72D2A"/>
    <w:rsid w:val="00C7406C"/>
    <w:rsid w:val="00C7428D"/>
    <w:rsid w:val="00C746E9"/>
    <w:rsid w:val="00C74902"/>
    <w:rsid w:val="00C755BB"/>
    <w:rsid w:val="00C76D5B"/>
    <w:rsid w:val="00C77155"/>
    <w:rsid w:val="00C7760E"/>
    <w:rsid w:val="00C8289E"/>
    <w:rsid w:val="00C82C8B"/>
    <w:rsid w:val="00C82E1D"/>
    <w:rsid w:val="00C82E5D"/>
    <w:rsid w:val="00C83546"/>
    <w:rsid w:val="00C83AED"/>
    <w:rsid w:val="00C83B4A"/>
    <w:rsid w:val="00C843B5"/>
    <w:rsid w:val="00C84C0F"/>
    <w:rsid w:val="00C8644B"/>
    <w:rsid w:val="00C865CB"/>
    <w:rsid w:val="00C86E58"/>
    <w:rsid w:val="00C87537"/>
    <w:rsid w:val="00C90F8D"/>
    <w:rsid w:val="00C91601"/>
    <w:rsid w:val="00C91FC3"/>
    <w:rsid w:val="00C922E4"/>
    <w:rsid w:val="00C9231B"/>
    <w:rsid w:val="00C93BDE"/>
    <w:rsid w:val="00C93E3D"/>
    <w:rsid w:val="00C93FEA"/>
    <w:rsid w:val="00C9405B"/>
    <w:rsid w:val="00C942BC"/>
    <w:rsid w:val="00C94766"/>
    <w:rsid w:val="00C95F14"/>
    <w:rsid w:val="00C96CB5"/>
    <w:rsid w:val="00C97318"/>
    <w:rsid w:val="00C975D8"/>
    <w:rsid w:val="00CA2B09"/>
    <w:rsid w:val="00CA5428"/>
    <w:rsid w:val="00CA55A6"/>
    <w:rsid w:val="00CA5BC5"/>
    <w:rsid w:val="00CA60A2"/>
    <w:rsid w:val="00CA643E"/>
    <w:rsid w:val="00CA6552"/>
    <w:rsid w:val="00CA7C73"/>
    <w:rsid w:val="00CB17BC"/>
    <w:rsid w:val="00CB1DD4"/>
    <w:rsid w:val="00CB32C9"/>
    <w:rsid w:val="00CB35BF"/>
    <w:rsid w:val="00CB37EF"/>
    <w:rsid w:val="00CB492F"/>
    <w:rsid w:val="00CB55BE"/>
    <w:rsid w:val="00CB5F23"/>
    <w:rsid w:val="00CB7AA0"/>
    <w:rsid w:val="00CC10BA"/>
    <w:rsid w:val="00CC16A8"/>
    <w:rsid w:val="00CC2C28"/>
    <w:rsid w:val="00CC3317"/>
    <w:rsid w:val="00CC37CB"/>
    <w:rsid w:val="00CC5D11"/>
    <w:rsid w:val="00CD0A56"/>
    <w:rsid w:val="00CD117E"/>
    <w:rsid w:val="00CD1BC8"/>
    <w:rsid w:val="00CD36B9"/>
    <w:rsid w:val="00CD3CDE"/>
    <w:rsid w:val="00CD5B0C"/>
    <w:rsid w:val="00CD6233"/>
    <w:rsid w:val="00CD68A2"/>
    <w:rsid w:val="00CD7BBB"/>
    <w:rsid w:val="00CD7CE0"/>
    <w:rsid w:val="00CE17EA"/>
    <w:rsid w:val="00CE1812"/>
    <w:rsid w:val="00CE1B2F"/>
    <w:rsid w:val="00CE263A"/>
    <w:rsid w:val="00CE3F50"/>
    <w:rsid w:val="00CE44E0"/>
    <w:rsid w:val="00CE4C29"/>
    <w:rsid w:val="00CE593A"/>
    <w:rsid w:val="00CE655F"/>
    <w:rsid w:val="00CE6BF3"/>
    <w:rsid w:val="00CE6CB2"/>
    <w:rsid w:val="00CF0E18"/>
    <w:rsid w:val="00CF0F91"/>
    <w:rsid w:val="00CF16B4"/>
    <w:rsid w:val="00CF2751"/>
    <w:rsid w:val="00CF38E0"/>
    <w:rsid w:val="00CF3C68"/>
    <w:rsid w:val="00CF47B3"/>
    <w:rsid w:val="00CF4A97"/>
    <w:rsid w:val="00CF4B92"/>
    <w:rsid w:val="00CF6A2D"/>
    <w:rsid w:val="00CF6BE5"/>
    <w:rsid w:val="00CF75A0"/>
    <w:rsid w:val="00CF7808"/>
    <w:rsid w:val="00CF7D35"/>
    <w:rsid w:val="00D002FA"/>
    <w:rsid w:val="00D003BA"/>
    <w:rsid w:val="00D00576"/>
    <w:rsid w:val="00D00D5D"/>
    <w:rsid w:val="00D0258D"/>
    <w:rsid w:val="00D02600"/>
    <w:rsid w:val="00D02D4C"/>
    <w:rsid w:val="00D02DD6"/>
    <w:rsid w:val="00D03432"/>
    <w:rsid w:val="00D03761"/>
    <w:rsid w:val="00D04130"/>
    <w:rsid w:val="00D04BBF"/>
    <w:rsid w:val="00D0513C"/>
    <w:rsid w:val="00D05F4C"/>
    <w:rsid w:val="00D0707E"/>
    <w:rsid w:val="00D072B0"/>
    <w:rsid w:val="00D077E7"/>
    <w:rsid w:val="00D103AF"/>
    <w:rsid w:val="00D10D7C"/>
    <w:rsid w:val="00D11276"/>
    <w:rsid w:val="00D12149"/>
    <w:rsid w:val="00D12A81"/>
    <w:rsid w:val="00D141DD"/>
    <w:rsid w:val="00D14558"/>
    <w:rsid w:val="00D14D8B"/>
    <w:rsid w:val="00D155DA"/>
    <w:rsid w:val="00D1571E"/>
    <w:rsid w:val="00D15E7C"/>
    <w:rsid w:val="00D1676E"/>
    <w:rsid w:val="00D2030B"/>
    <w:rsid w:val="00D20B1A"/>
    <w:rsid w:val="00D20BA4"/>
    <w:rsid w:val="00D22405"/>
    <w:rsid w:val="00D229F0"/>
    <w:rsid w:val="00D236CC"/>
    <w:rsid w:val="00D237E8"/>
    <w:rsid w:val="00D24677"/>
    <w:rsid w:val="00D2510E"/>
    <w:rsid w:val="00D25135"/>
    <w:rsid w:val="00D25D1E"/>
    <w:rsid w:val="00D2775F"/>
    <w:rsid w:val="00D27AB0"/>
    <w:rsid w:val="00D307A6"/>
    <w:rsid w:val="00D324FE"/>
    <w:rsid w:val="00D34B24"/>
    <w:rsid w:val="00D354DE"/>
    <w:rsid w:val="00D36145"/>
    <w:rsid w:val="00D366D3"/>
    <w:rsid w:val="00D36E88"/>
    <w:rsid w:val="00D40786"/>
    <w:rsid w:val="00D40C46"/>
    <w:rsid w:val="00D41078"/>
    <w:rsid w:val="00D41E06"/>
    <w:rsid w:val="00D43471"/>
    <w:rsid w:val="00D43890"/>
    <w:rsid w:val="00D43DE5"/>
    <w:rsid w:val="00D44E89"/>
    <w:rsid w:val="00D44FB9"/>
    <w:rsid w:val="00D45A32"/>
    <w:rsid w:val="00D4704F"/>
    <w:rsid w:val="00D4716B"/>
    <w:rsid w:val="00D47AC0"/>
    <w:rsid w:val="00D50112"/>
    <w:rsid w:val="00D501D4"/>
    <w:rsid w:val="00D51129"/>
    <w:rsid w:val="00D5150D"/>
    <w:rsid w:val="00D51B05"/>
    <w:rsid w:val="00D51BA2"/>
    <w:rsid w:val="00D51DCB"/>
    <w:rsid w:val="00D523FF"/>
    <w:rsid w:val="00D53958"/>
    <w:rsid w:val="00D5409C"/>
    <w:rsid w:val="00D562DB"/>
    <w:rsid w:val="00D57346"/>
    <w:rsid w:val="00D57910"/>
    <w:rsid w:val="00D6093D"/>
    <w:rsid w:val="00D6318C"/>
    <w:rsid w:val="00D64052"/>
    <w:rsid w:val="00D654A5"/>
    <w:rsid w:val="00D656AB"/>
    <w:rsid w:val="00D65A65"/>
    <w:rsid w:val="00D66E8C"/>
    <w:rsid w:val="00D75504"/>
    <w:rsid w:val="00D7556D"/>
    <w:rsid w:val="00D75B23"/>
    <w:rsid w:val="00D76144"/>
    <w:rsid w:val="00D765B1"/>
    <w:rsid w:val="00D76A5E"/>
    <w:rsid w:val="00D80053"/>
    <w:rsid w:val="00D807FC"/>
    <w:rsid w:val="00D808A0"/>
    <w:rsid w:val="00D81729"/>
    <w:rsid w:val="00D81C81"/>
    <w:rsid w:val="00D83218"/>
    <w:rsid w:val="00D84C75"/>
    <w:rsid w:val="00D85E1B"/>
    <w:rsid w:val="00D85FC2"/>
    <w:rsid w:val="00D86324"/>
    <w:rsid w:val="00D86872"/>
    <w:rsid w:val="00D86CA0"/>
    <w:rsid w:val="00D87589"/>
    <w:rsid w:val="00D90871"/>
    <w:rsid w:val="00D91B43"/>
    <w:rsid w:val="00D91F31"/>
    <w:rsid w:val="00D920A0"/>
    <w:rsid w:val="00D931BD"/>
    <w:rsid w:val="00D93515"/>
    <w:rsid w:val="00D948A4"/>
    <w:rsid w:val="00D94C4D"/>
    <w:rsid w:val="00D94FDE"/>
    <w:rsid w:val="00D95B9F"/>
    <w:rsid w:val="00D95FDD"/>
    <w:rsid w:val="00D9736C"/>
    <w:rsid w:val="00D97C17"/>
    <w:rsid w:val="00DA038A"/>
    <w:rsid w:val="00DA1D85"/>
    <w:rsid w:val="00DA2839"/>
    <w:rsid w:val="00DA2BB1"/>
    <w:rsid w:val="00DA2DEF"/>
    <w:rsid w:val="00DA362B"/>
    <w:rsid w:val="00DA3F80"/>
    <w:rsid w:val="00DA4C38"/>
    <w:rsid w:val="00DA567B"/>
    <w:rsid w:val="00DA57C6"/>
    <w:rsid w:val="00DA7FAB"/>
    <w:rsid w:val="00DB0C4A"/>
    <w:rsid w:val="00DB1351"/>
    <w:rsid w:val="00DB3E24"/>
    <w:rsid w:val="00DB4143"/>
    <w:rsid w:val="00DB4293"/>
    <w:rsid w:val="00DB4C64"/>
    <w:rsid w:val="00DB5505"/>
    <w:rsid w:val="00DB56E3"/>
    <w:rsid w:val="00DB5986"/>
    <w:rsid w:val="00DB5D41"/>
    <w:rsid w:val="00DB5E82"/>
    <w:rsid w:val="00DB667E"/>
    <w:rsid w:val="00DB7F26"/>
    <w:rsid w:val="00DC088C"/>
    <w:rsid w:val="00DC125A"/>
    <w:rsid w:val="00DC1C36"/>
    <w:rsid w:val="00DC2127"/>
    <w:rsid w:val="00DC2273"/>
    <w:rsid w:val="00DC2AE8"/>
    <w:rsid w:val="00DC320A"/>
    <w:rsid w:val="00DC3744"/>
    <w:rsid w:val="00DC4674"/>
    <w:rsid w:val="00DC5295"/>
    <w:rsid w:val="00DC58AF"/>
    <w:rsid w:val="00DC64E1"/>
    <w:rsid w:val="00DC6DB0"/>
    <w:rsid w:val="00DC7FD3"/>
    <w:rsid w:val="00DD260D"/>
    <w:rsid w:val="00DD2AC3"/>
    <w:rsid w:val="00DD30C2"/>
    <w:rsid w:val="00DD54C0"/>
    <w:rsid w:val="00DD5A77"/>
    <w:rsid w:val="00DE0E3D"/>
    <w:rsid w:val="00DE1D16"/>
    <w:rsid w:val="00DE2FF2"/>
    <w:rsid w:val="00DE324E"/>
    <w:rsid w:val="00DE3641"/>
    <w:rsid w:val="00DE4753"/>
    <w:rsid w:val="00DE6287"/>
    <w:rsid w:val="00DE6591"/>
    <w:rsid w:val="00DE68CA"/>
    <w:rsid w:val="00DE7186"/>
    <w:rsid w:val="00DF0263"/>
    <w:rsid w:val="00DF0C05"/>
    <w:rsid w:val="00DF0C5D"/>
    <w:rsid w:val="00DF0ECD"/>
    <w:rsid w:val="00DF240C"/>
    <w:rsid w:val="00DF2696"/>
    <w:rsid w:val="00DF28C1"/>
    <w:rsid w:val="00DF2A9F"/>
    <w:rsid w:val="00DF2AF0"/>
    <w:rsid w:val="00DF4577"/>
    <w:rsid w:val="00E0040F"/>
    <w:rsid w:val="00E00BC7"/>
    <w:rsid w:val="00E00E6C"/>
    <w:rsid w:val="00E01242"/>
    <w:rsid w:val="00E01C12"/>
    <w:rsid w:val="00E02DB7"/>
    <w:rsid w:val="00E03150"/>
    <w:rsid w:val="00E0315F"/>
    <w:rsid w:val="00E031C6"/>
    <w:rsid w:val="00E05DD0"/>
    <w:rsid w:val="00E0683A"/>
    <w:rsid w:val="00E0774C"/>
    <w:rsid w:val="00E079C2"/>
    <w:rsid w:val="00E10695"/>
    <w:rsid w:val="00E10BE0"/>
    <w:rsid w:val="00E11251"/>
    <w:rsid w:val="00E1208B"/>
    <w:rsid w:val="00E1240F"/>
    <w:rsid w:val="00E12A30"/>
    <w:rsid w:val="00E1313D"/>
    <w:rsid w:val="00E13D5A"/>
    <w:rsid w:val="00E15692"/>
    <w:rsid w:val="00E16772"/>
    <w:rsid w:val="00E167AA"/>
    <w:rsid w:val="00E175E6"/>
    <w:rsid w:val="00E20970"/>
    <w:rsid w:val="00E21517"/>
    <w:rsid w:val="00E2332C"/>
    <w:rsid w:val="00E23617"/>
    <w:rsid w:val="00E23A2C"/>
    <w:rsid w:val="00E23C3B"/>
    <w:rsid w:val="00E256C1"/>
    <w:rsid w:val="00E256C7"/>
    <w:rsid w:val="00E2595D"/>
    <w:rsid w:val="00E25DF8"/>
    <w:rsid w:val="00E2605A"/>
    <w:rsid w:val="00E2676A"/>
    <w:rsid w:val="00E268DB"/>
    <w:rsid w:val="00E269A9"/>
    <w:rsid w:val="00E26A0F"/>
    <w:rsid w:val="00E26DC9"/>
    <w:rsid w:val="00E26E06"/>
    <w:rsid w:val="00E31211"/>
    <w:rsid w:val="00E325BC"/>
    <w:rsid w:val="00E337A3"/>
    <w:rsid w:val="00E345B1"/>
    <w:rsid w:val="00E35B78"/>
    <w:rsid w:val="00E35BCA"/>
    <w:rsid w:val="00E40215"/>
    <w:rsid w:val="00E408C1"/>
    <w:rsid w:val="00E42CB4"/>
    <w:rsid w:val="00E432C2"/>
    <w:rsid w:val="00E43B5C"/>
    <w:rsid w:val="00E44535"/>
    <w:rsid w:val="00E44E37"/>
    <w:rsid w:val="00E45DE1"/>
    <w:rsid w:val="00E5079B"/>
    <w:rsid w:val="00E51DF0"/>
    <w:rsid w:val="00E5221B"/>
    <w:rsid w:val="00E52D2E"/>
    <w:rsid w:val="00E5373F"/>
    <w:rsid w:val="00E537DB"/>
    <w:rsid w:val="00E539BB"/>
    <w:rsid w:val="00E55857"/>
    <w:rsid w:val="00E55CD0"/>
    <w:rsid w:val="00E55FA2"/>
    <w:rsid w:val="00E570FE"/>
    <w:rsid w:val="00E57A2F"/>
    <w:rsid w:val="00E57A32"/>
    <w:rsid w:val="00E57E37"/>
    <w:rsid w:val="00E61ADD"/>
    <w:rsid w:val="00E62BAA"/>
    <w:rsid w:val="00E63175"/>
    <w:rsid w:val="00E63A0A"/>
    <w:rsid w:val="00E6422B"/>
    <w:rsid w:val="00E64EBE"/>
    <w:rsid w:val="00E6581E"/>
    <w:rsid w:val="00E661D5"/>
    <w:rsid w:val="00E6680A"/>
    <w:rsid w:val="00E701BE"/>
    <w:rsid w:val="00E70A9A"/>
    <w:rsid w:val="00E73761"/>
    <w:rsid w:val="00E73F46"/>
    <w:rsid w:val="00E7571D"/>
    <w:rsid w:val="00E75788"/>
    <w:rsid w:val="00E75C78"/>
    <w:rsid w:val="00E75F41"/>
    <w:rsid w:val="00E767A6"/>
    <w:rsid w:val="00E76AB2"/>
    <w:rsid w:val="00E7719D"/>
    <w:rsid w:val="00E801C4"/>
    <w:rsid w:val="00E8029D"/>
    <w:rsid w:val="00E81406"/>
    <w:rsid w:val="00E81719"/>
    <w:rsid w:val="00E81947"/>
    <w:rsid w:val="00E81D76"/>
    <w:rsid w:val="00E81DA5"/>
    <w:rsid w:val="00E81FA3"/>
    <w:rsid w:val="00E8204B"/>
    <w:rsid w:val="00E83700"/>
    <w:rsid w:val="00E8399F"/>
    <w:rsid w:val="00E83B11"/>
    <w:rsid w:val="00E83D9D"/>
    <w:rsid w:val="00E87731"/>
    <w:rsid w:val="00E92705"/>
    <w:rsid w:val="00E92BCD"/>
    <w:rsid w:val="00E94C7D"/>
    <w:rsid w:val="00E94C7E"/>
    <w:rsid w:val="00E950B7"/>
    <w:rsid w:val="00E95938"/>
    <w:rsid w:val="00E9639C"/>
    <w:rsid w:val="00E973CA"/>
    <w:rsid w:val="00EA03C5"/>
    <w:rsid w:val="00EA0C8A"/>
    <w:rsid w:val="00EA22C0"/>
    <w:rsid w:val="00EA2E16"/>
    <w:rsid w:val="00EA4444"/>
    <w:rsid w:val="00EA471A"/>
    <w:rsid w:val="00EA67ED"/>
    <w:rsid w:val="00EA700A"/>
    <w:rsid w:val="00EA7A18"/>
    <w:rsid w:val="00EB1838"/>
    <w:rsid w:val="00EB22EE"/>
    <w:rsid w:val="00EB24CD"/>
    <w:rsid w:val="00EB3DF6"/>
    <w:rsid w:val="00EB429F"/>
    <w:rsid w:val="00EB5A62"/>
    <w:rsid w:val="00EB69E5"/>
    <w:rsid w:val="00EB6DB1"/>
    <w:rsid w:val="00EB7D70"/>
    <w:rsid w:val="00EB7DB8"/>
    <w:rsid w:val="00EC122C"/>
    <w:rsid w:val="00EC1394"/>
    <w:rsid w:val="00EC1710"/>
    <w:rsid w:val="00EC176E"/>
    <w:rsid w:val="00EC44EF"/>
    <w:rsid w:val="00EC4957"/>
    <w:rsid w:val="00EC5787"/>
    <w:rsid w:val="00EC6934"/>
    <w:rsid w:val="00EC7C94"/>
    <w:rsid w:val="00ED1CB1"/>
    <w:rsid w:val="00ED2CCE"/>
    <w:rsid w:val="00ED37CE"/>
    <w:rsid w:val="00ED3EDF"/>
    <w:rsid w:val="00ED3F8F"/>
    <w:rsid w:val="00ED40AE"/>
    <w:rsid w:val="00ED63BC"/>
    <w:rsid w:val="00ED676E"/>
    <w:rsid w:val="00ED6AD8"/>
    <w:rsid w:val="00ED7CE8"/>
    <w:rsid w:val="00EE070F"/>
    <w:rsid w:val="00EE0A57"/>
    <w:rsid w:val="00EE0C02"/>
    <w:rsid w:val="00EE0C81"/>
    <w:rsid w:val="00EE1BAB"/>
    <w:rsid w:val="00EE1C40"/>
    <w:rsid w:val="00EE1EE7"/>
    <w:rsid w:val="00EE2818"/>
    <w:rsid w:val="00EE30C4"/>
    <w:rsid w:val="00EE3C68"/>
    <w:rsid w:val="00EE54BA"/>
    <w:rsid w:val="00EE6EEE"/>
    <w:rsid w:val="00EE77AA"/>
    <w:rsid w:val="00EE7889"/>
    <w:rsid w:val="00EF0A57"/>
    <w:rsid w:val="00EF0C15"/>
    <w:rsid w:val="00EF1BFE"/>
    <w:rsid w:val="00EF2579"/>
    <w:rsid w:val="00EF27B1"/>
    <w:rsid w:val="00EF2AAF"/>
    <w:rsid w:val="00EF34DE"/>
    <w:rsid w:val="00EF49AB"/>
    <w:rsid w:val="00EF4D12"/>
    <w:rsid w:val="00EF5534"/>
    <w:rsid w:val="00EF5AE3"/>
    <w:rsid w:val="00EF69C6"/>
    <w:rsid w:val="00F01170"/>
    <w:rsid w:val="00F028D6"/>
    <w:rsid w:val="00F02BCE"/>
    <w:rsid w:val="00F03250"/>
    <w:rsid w:val="00F03955"/>
    <w:rsid w:val="00F03D20"/>
    <w:rsid w:val="00F041F9"/>
    <w:rsid w:val="00F0421F"/>
    <w:rsid w:val="00F04711"/>
    <w:rsid w:val="00F04DE0"/>
    <w:rsid w:val="00F05151"/>
    <w:rsid w:val="00F05A67"/>
    <w:rsid w:val="00F05C47"/>
    <w:rsid w:val="00F06751"/>
    <w:rsid w:val="00F06C3E"/>
    <w:rsid w:val="00F107C7"/>
    <w:rsid w:val="00F10B85"/>
    <w:rsid w:val="00F1140E"/>
    <w:rsid w:val="00F12823"/>
    <w:rsid w:val="00F13F0C"/>
    <w:rsid w:val="00F14EA0"/>
    <w:rsid w:val="00F15292"/>
    <w:rsid w:val="00F15C79"/>
    <w:rsid w:val="00F16317"/>
    <w:rsid w:val="00F16421"/>
    <w:rsid w:val="00F16ED1"/>
    <w:rsid w:val="00F17A4C"/>
    <w:rsid w:val="00F21ACB"/>
    <w:rsid w:val="00F21E11"/>
    <w:rsid w:val="00F233B2"/>
    <w:rsid w:val="00F2351C"/>
    <w:rsid w:val="00F23672"/>
    <w:rsid w:val="00F238B7"/>
    <w:rsid w:val="00F23F48"/>
    <w:rsid w:val="00F25E4B"/>
    <w:rsid w:val="00F2642A"/>
    <w:rsid w:val="00F26520"/>
    <w:rsid w:val="00F30177"/>
    <w:rsid w:val="00F306AC"/>
    <w:rsid w:val="00F30A54"/>
    <w:rsid w:val="00F31D87"/>
    <w:rsid w:val="00F32661"/>
    <w:rsid w:val="00F336F8"/>
    <w:rsid w:val="00F340F4"/>
    <w:rsid w:val="00F35371"/>
    <w:rsid w:val="00F36D8E"/>
    <w:rsid w:val="00F3776F"/>
    <w:rsid w:val="00F3789F"/>
    <w:rsid w:val="00F37A8D"/>
    <w:rsid w:val="00F37AA4"/>
    <w:rsid w:val="00F4102C"/>
    <w:rsid w:val="00F41164"/>
    <w:rsid w:val="00F41B04"/>
    <w:rsid w:val="00F42406"/>
    <w:rsid w:val="00F425FA"/>
    <w:rsid w:val="00F42BA8"/>
    <w:rsid w:val="00F43814"/>
    <w:rsid w:val="00F43960"/>
    <w:rsid w:val="00F43B6C"/>
    <w:rsid w:val="00F44341"/>
    <w:rsid w:val="00F457CF"/>
    <w:rsid w:val="00F47177"/>
    <w:rsid w:val="00F475A7"/>
    <w:rsid w:val="00F47762"/>
    <w:rsid w:val="00F47A71"/>
    <w:rsid w:val="00F5085B"/>
    <w:rsid w:val="00F532B3"/>
    <w:rsid w:val="00F54514"/>
    <w:rsid w:val="00F54683"/>
    <w:rsid w:val="00F55091"/>
    <w:rsid w:val="00F550A8"/>
    <w:rsid w:val="00F55896"/>
    <w:rsid w:val="00F56643"/>
    <w:rsid w:val="00F5680F"/>
    <w:rsid w:val="00F57341"/>
    <w:rsid w:val="00F57F69"/>
    <w:rsid w:val="00F61BE6"/>
    <w:rsid w:val="00F622DB"/>
    <w:rsid w:val="00F62E60"/>
    <w:rsid w:val="00F633CB"/>
    <w:rsid w:val="00F63D8E"/>
    <w:rsid w:val="00F641EA"/>
    <w:rsid w:val="00F64341"/>
    <w:rsid w:val="00F643BB"/>
    <w:rsid w:val="00F654F2"/>
    <w:rsid w:val="00F6687C"/>
    <w:rsid w:val="00F66A53"/>
    <w:rsid w:val="00F672E0"/>
    <w:rsid w:val="00F6742F"/>
    <w:rsid w:val="00F676D7"/>
    <w:rsid w:val="00F67FDB"/>
    <w:rsid w:val="00F71366"/>
    <w:rsid w:val="00F71DDB"/>
    <w:rsid w:val="00F71FBA"/>
    <w:rsid w:val="00F737CB"/>
    <w:rsid w:val="00F73A8A"/>
    <w:rsid w:val="00F7510C"/>
    <w:rsid w:val="00F75A2F"/>
    <w:rsid w:val="00F76067"/>
    <w:rsid w:val="00F76635"/>
    <w:rsid w:val="00F7675B"/>
    <w:rsid w:val="00F7790D"/>
    <w:rsid w:val="00F8006B"/>
    <w:rsid w:val="00F80309"/>
    <w:rsid w:val="00F80335"/>
    <w:rsid w:val="00F8046A"/>
    <w:rsid w:val="00F81532"/>
    <w:rsid w:val="00F81964"/>
    <w:rsid w:val="00F82F58"/>
    <w:rsid w:val="00F84A2A"/>
    <w:rsid w:val="00F84B1C"/>
    <w:rsid w:val="00F86398"/>
    <w:rsid w:val="00F874CC"/>
    <w:rsid w:val="00F874CE"/>
    <w:rsid w:val="00F87BF6"/>
    <w:rsid w:val="00F87D83"/>
    <w:rsid w:val="00F90BA4"/>
    <w:rsid w:val="00F9284D"/>
    <w:rsid w:val="00F942E6"/>
    <w:rsid w:val="00F95733"/>
    <w:rsid w:val="00F961B3"/>
    <w:rsid w:val="00F96D5B"/>
    <w:rsid w:val="00FA0139"/>
    <w:rsid w:val="00FA0AEC"/>
    <w:rsid w:val="00FA1216"/>
    <w:rsid w:val="00FA32B0"/>
    <w:rsid w:val="00FA392B"/>
    <w:rsid w:val="00FA3D39"/>
    <w:rsid w:val="00FA44FF"/>
    <w:rsid w:val="00FA4DFF"/>
    <w:rsid w:val="00FA63A0"/>
    <w:rsid w:val="00FA65F3"/>
    <w:rsid w:val="00FA6824"/>
    <w:rsid w:val="00FA7884"/>
    <w:rsid w:val="00FA7926"/>
    <w:rsid w:val="00FB0C0A"/>
    <w:rsid w:val="00FB1BEC"/>
    <w:rsid w:val="00FB2837"/>
    <w:rsid w:val="00FB4828"/>
    <w:rsid w:val="00FB4A27"/>
    <w:rsid w:val="00FB52FE"/>
    <w:rsid w:val="00FB6A8E"/>
    <w:rsid w:val="00FB7842"/>
    <w:rsid w:val="00FB7CDC"/>
    <w:rsid w:val="00FB7EA1"/>
    <w:rsid w:val="00FC06BC"/>
    <w:rsid w:val="00FC07F9"/>
    <w:rsid w:val="00FC0EFF"/>
    <w:rsid w:val="00FC100B"/>
    <w:rsid w:val="00FC1655"/>
    <w:rsid w:val="00FC2537"/>
    <w:rsid w:val="00FC347D"/>
    <w:rsid w:val="00FC6AD9"/>
    <w:rsid w:val="00FD007B"/>
    <w:rsid w:val="00FD1A54"/>
    <w:rsid w:val="00FD1CFB"/>
    <w:rsid w:val="00FD2A02"/>
    <w:rsid w:val="00FD2EBA"/>
    <w:rsid w:val="00FD5300"/>
    <w:rsid w:val="00FD544F"/>
    <w:rsid w:val="00FD5E38"/>
    <w:rsid w:val="00FD6DA3"/>
    <w:rsid w:val="00FD730E"/>
    <w:rsid w:val="00FD7BE1"/>
    <w:rsid w:val="00FE080F"/>
    <w:rsid w:val="00FE138F"/>
    <w:rsid w:val="00FE1EBE"/>
    <w:rsid w:val="00FE1FC9"/>
    <w:rsid w:val="00FE27BB"/>
    <w:rsid w:val="00FE2B71"/>
    <w:rsid w:val="00FE33C1"/>
    <w:rsid w:val="00FE4E6D"/>
    <w:rsid w:val="00FE5313"/>
    <w:rsid w:val="00FE65EA"/>
    <w:rsid w:val="00FE6C5E"/>
    <w:rsid w:val="00FE7361"/>
    <w:rsid w:val="00FE74AF"/>
    <w:rsid w:val="00FF00AF"/>
    <w:rsid w:val="00FF0A6D"/>
    <w:rsid w:val="00FF38E3"/>
    <w:rsid w:val="00FF3BAE"/>
    <w:rsid w:val="00FF3DC4"/>
    <w:rsid w:val="00FF4008"/>
    <w:rsid w:val="00FF4556"/>
    <w:rsid w:val="00FF4997"/>
    <w:rsid w:val="00FF5C14"/>
    <w:rsid w:val="00FF604B"/>
    <w:rsid w:val="00FF6243"/>
    <w:rsid w:val="00FF71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45BE2C36"/>
  <w15:docId w15:val="{D5D1A698-74F8-4DD1-A296-FAE992C6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331B"/>
    <w:pPr>
      <w:widowControl w:val="0"/>
      <w:jc w:val="both"/>
    </w:pPr>
    <w:rPr>
      <w:rFonts w:eastAsia="SimSun"/>
      <w:kern w:val="2"/>
      <w:sz w:val="21"/>
      <w:szCs w:val="24"/>
      <w:lang w:eastAsia="zh-CN"/>
    </w:rPr>
  </w:style>
  <w:style w:type="paragraph" w:styleId="1">
    <w:name w:val="heading 1"/>
    <w:basedOn w:val="a"/>
    <w:next w:val="a"/>
    <w:link w:val="10"/>
    <w:qFormat/>
    <w:rsid w:val="0071331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nhideWhenUsed/>
    <w:qFormat/>
    <w:rsid w:val="0071331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nhideWhenUsed/>
    <w:qFormat/>
    <w:rsid w:val="0071331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rsid w:val="00E00BC7"/>
    <w:pPr>
      <w:tabs>
        <w:tab w:val="center" w:pos="4153"/>
        <w:tab w:val="right" w:pos="8306"/>
      </w:tabs>
      <w:snapToGrid w:val="0"/>
    </w:pPr>
    <w:rPr>
      <w:sz w:val="20"/>
      <w:szCs w:val="20"/>
    </w:rPr>
  </w:style>
  <w:style w:type="character" w:customStyle="1" w:styleId="a4">
    <w:name w:val="頁首 字元"/>
    <w:basedOn w:val="a0"/>
    <w:link w:val="a3"/>
    <w:uiPriority w:val="99"/>
    <w:qFormat/>
    <w:rsid w:val="00E00BC7"/>
    <w:rPr>
      <w:kern w:val="2"/>
    </w:rPr>
  </w:style>
  <w:style w:type="paragraph" w:styleId="a5">
    <w:name w:val="footer"/>
    <w:basedOn w:val="a"/>
    <w:link w:val="a6"/>
    <w:uiPriority w:val="99"/>
    <w:rsid w:val="00E00BC7"/>
    <w:pPr>
      <w:tabs>
        <w:tab w:val="center" w:pos="4153"/>
        <w:tab w:val="right" w:pos="8306"/>
      </w:tabs>
      <w:snapToGrid w:val="0"/>
    </w:pPr>
    <w:rPr>
      <w:sz w:val="20"/>
      <w:szCs w:val="20"/>
    </w:rPr>
  </w:style>
  <w:style w:type="character" w:customStyle="1" w:styleId="a6">
    <w:name w:val="頁尾 字元"/>
    <w:basedOn w:val="a0"/>
    <w:link w:val="a5"/>
    <w:uiPriority w:val="99"/>
    <w:rsid w:val="00E00BC7"/>
    <w:rPr>
      <w:kern w:val="2"/>
    </w:rPr>
  </w:style>
  <w:style w:type="paragraph" w:styleId="a7">
    <w:name w:val="Balloon Text"/>
    <w:basedOn w:val="a"/>
    <w:link w:val="a8"/>
    <w:rsid w:val="00E00BC7"/>
    <w:rPr>
      <w:rFonts w:asciiTheme="majorHAnsi" w:eastAsiaTheme="majorEastAsia" w:hAnsiTheme="majorHAnsi" w:cstheme="majorBidi"/>
      <w:sz w:val="18"/>
      <w:szCs w:val="18"/>
    </w:rPr>
  </w:style>
  <w:style w:type="character" w:customStyle="1" w:styleId="a8">
    <w:name w:val="註解方塊文字 字元"/>
    <w:basedOn w:val="a0"/>
    <w:link w:val="a7"/>
    <w:rsid w:val="00E00BC7"/>
    <w:rPr>
      <w:rFonts w:asciiTheme="majorHAnsi" w:eastAsiaTheme="majorEastAsia" w:hAnsiTheme="majorHAnsi" w:cstheme="majorBidi"/>
      <w:kern w:val="2"/>
      <w:sz w:val="18"/>
      <w:szCs w:val="18"/>
    </w:rPr>
  </w:style>
  <w:style w:type="paragraph" w:styleId="21">
    <w:name w:val="toc 2"/>
    <w:basedOn w:val="a"/>
    <w:next w:val="a"/>
    <w:uiPriority w:val="39"/>
    <w:rsid w:val="0071331B"/>
    <w:pPr>
      <w:ind w:left="210"/>
      <w:jc w:val="left"/>
    </w:pPr>
    <w:rPr>
      <w:rFonts w:ascii="Calibri" w:hAnsi="Calibri" w:cs="Calibri"/>
      <w:smallCaps/>
      <w:sz w:val="20"/>
      <w:szCs w:val="20"/>
    </w:rPr>
  </w:style>
  <w:style w:type="paragraph" w:styleId="11">
    <w:name w:val="toc 1"/>
    <w:basedOn w:val="1"/>
    <w:next w:val="a"/>
    <w:uiPriority w:val="39"/>
    <w:rsid w:val="0071331B"/>
    <w:pPr>
      <w:keepNext w:val="0"/>
      <w:spacing w:before="120" w:after="120" w:line="240" w:lineRule="auto"/>
      <w:jc w:val="left"/>
      <w:outlineLvl w:val="9"/>
    </w:pPr>
    <w:rPr>
      <w:rFonts w:ascii="Calibri" w:eastAsia="SimSun" w:hAnsi="Calibri" w:cs="Calibri"/>
      <w:caps/>
      <w:kern w:val="2"/>
      <w:sz w:val="20"/>
      <w:szCs w:val="20"/>
    </w:rPr>
  </w:style>
  <w:style w:type="character" w:customStyle="1" w:styleId="20">
    <w:name w:val="標題 2 字元"/>
    <w:basedOn w:val="a0"/>
    <w:link w:val="2"/>
    <w:rsid w:val="0071331B"/>
    <w:rPr>
      <w:rFonts w:asciiTheme="majorHAnsi" w:eastAsiaTheme="majorEastAsia" w:hAnsiTheme="majorHAnsi" w:cstheme="majorBidi"/>
      <w:b/>
      <w:bCs/>
      <w:kern w:val="2"/>
      <w:sz w:val="48"/>
      <w:szCs w:val="48"/>
      <w:lang w:eastAsia="zh-CN"/>
    </w:rPr>
  </w:style>
  <w:style w:type="character" w:customStyle="1" w:styleId="10">
    <w:name w:val="標題 1 字元"/>
    <w:basedOn w:val="a0"/>
    <w:link w:val="1"/>
    <w:rsid w:val="0071331B"/>
    <w:rPr>
      <w:rFonts w:asciiTheme="majorHAnsi" w:eastAsiaTheme="majorEastAsia" w:hAnsiTheme="majorHAnsi" w:cstheme="majorBidi"/>
      <w:b/>
      <w:bCs/>
      <w:kern w:val="52"/>
      <w:sz w:val="52"/>
      <w:szCs w:val="52"/>
      <w:lang w:eastAsia="zh-CN"/>
    </w:rPr>
  </w:style>
  <w:style w:type="character" w:styleId="a9">
    <w:name w:val="annotation reference"/>
    <w:rsid w:val="0071331B"/>
    <w:rPr>
      <w:sz w:val="21"/>
      <w:szCs w:val="21"/>
    </w:rPr>
  </w:style>
  <w:style w:type="character" w:customStyle="1" w:styleId="30">
    <w:name w:val="標題 3 字元"/>
    <w:basedOn w:val="a0"/>
    <w:link w:val="3"/>
    <w:rsid w:val="0071331B"/>
    <w:rPr>
      <w:rFonts w:asciiTheme="majorHAnsi" w:eastAsiaTheme="majorEastAsia" w:hAnsiTheme="majorHAnsi" w:cstheme="majorBidi"/>
      <w:b/>
      <w:bCs/>
      <w:kern w:val="2"/>
      <w:sz w:val="36"/>
      <w:szCs w:val="36"/>
      <w:lang w:eastAsia="zh-CN"/>
    </w:rPr>
  </w:style>
  <w:style w:type="paragraph" w:styleId="aa">
    <w:name w:val="Subtitle"/>
    <w:basedOn w:val="a"/>
    <w:link w:val="ab"/>
    <w:qFormat/>
    <w:rsid w:val="0071331B"/>
    <w:pPr>
      <w:widowControl/>
      <w:jc w:val="center"/>
    </w:pPr>
    <w:rPr>
      <w:kern w:val="0"/>
      <w:sz w:val="20"/>
      <w:u w:val="single"/>
      <w:lang w:eastAsia="en-US"/>
    </w:rPr>
  </w:style>
  <w:style w:type="character" w:customStyle="1" w:styleId="ab">
    <w:name w:val="副標題 字元"/>
    <w:basedOn w:val="a0"/>
    <w:link w:val="aa"/>
    <w:rsid w:val="0071331B"/>
    <w:rPr>
      <w:rFonts w:eastAsia="SimSun"/>
      <w:szCs w:val="24"/>
      <w:u w:val="single"/>
      <w:lang w:eastAsia="en-US"/>
    </w:rPr>
  </w:style>
  <w:style w:type="paragraph" w:styleId="ac">
    <w:name w:val="Body Text"/>
    <w:basedOn w:val="a"/>
    <w:link w:val="ad"/>
    <w:qFormat/>
    <w:rsid w:val="0071331B"/>
    <w:pPr>
      <w:spacing w:after="120"/>
    </w:pPr>
  </w:style>
  <w:style w:type="character" w:customStyle="1" w:styleId="ad">
    <w:name w:val="本文 字元"/>
    <w:basedOn w:val="a0"/>
    <w:link w:val="ac"/>
    <w:qFormat/>
    <w:rsid w:val="0071331B"/>
    <w:rPr>
      <w:rFonts w:eastAsia="SimSun"/>
      <w:kern w:val="2"/>
      <w:sz w:val="21"/>
      <w:szCs w:val="24"/>
      <w:lang w:eastAsia="zh-CN"/>
    </w:rPr>
  </w:style>
  <w:style w:type="paragraph" w:styleId="ae">
    <w:name w:val="Title"/>
    <w:basedOn w:val="a"/>
    <w:link w:val="af"/>
    <w:qFormat/>
    <w:rsid w:val="00CC2C28"/>
    <w:pPr>
      <w:widowControl/>
      <w:jc w:val="center"/>
    </w:pPr>
    <w:rPr>
      <w:kern w:val="0"/>
      <w:sz w:val="20"/>
      <w:u w:val="single"/>
      <w:lang w:eastAsia="en-US"/>
    </w:rPr>
  </w:style>
  <w:style w:type="character" w:customStyle="1" w:styleId="af">
    <w:name w:val="標題 字元"/>
    <w:basedOn w:val="a0"/>
    <w:link w:val="ae"/>
    <w:rsid w:val="00CC2C28"/>
    <w:rPr>
      <w:rFonts w:eastAsia="SimSun"/>
      <w:szCs w:val="24"/>
      <w:u w:val="single"/>
      <w:lang w:eastAsia="en-US"/>
    </w:rPr>
  </w:style>
  <w:style w:type="paragraph" w:styleId="af0">
    <w:name w:val="List Paragraph"/>
    <w:basedOn w:val="a"/>
    <w:uiPriority w:val="34"/>
    <w:qFormat/>
    <w:rsid w:val="00CC2C28"/>
    <w:pPr>
      <w:ind w:leftChars="200" w:left="480"/>
    </w:pPr>
  </w:style>
  <w:style w:type="paragraph" w:customStyle="1" w:styleId="xl27">
    <w:name w:val="xl27"/>
    <w:basedOn w:val="a"/>
    <w:rsid w:val="0015226B"/>
    <w:pPr>
      <w:widowControl/>
      <w:pBdr>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標楷體" w:eastAsia="標楷體" w:hint="eastAsia"/>
      <w:color w:val="000000"/>
      <w:kern w:val="0"/>
      <w:sz w:val="20"/>
      <w:szCs w:val="20"/>
      <w:lang w:eastAsia="zh-TW"/>
    </w:rPr>
  </w:style>
  <w:style w:type="character" w:customStyle="1" w:styleId="font01">
    <w:name w:val="font01"/>
    <w:rsid w:val="00842752"/>
    <w:rPr>
      <w:rFonts w:ascii="SimSun" w:eastAsia="SimSun" w:hAnsi="SimSun" w:cs="SimSun" w:hint="eastAsia"/>
      <w:b/>
      <w:i w:val="0"/>
      <w:color w:val="000000"/>
      <w:sz w:val="22"/>
      <w:szCs w:val="22"/>
      <w:u w:val="single"/>
    </w:rPr>
  </w:style>
  <w:style w:type="character" w:customStyle="1" w:styleId="font11">
    <w:name w:val="font11"/>
    <w:rsid w:val="00842752"/>
    <w:rPr>
      <w:rFonts w:ascii="SimSun" w:eastAsia="SimSun" w:hAnsi="SimSun" w:cs="SimSun" w:hint="eastAsia"/>
      <w:i w:val="0"/>
      <w:color w:val="000000"/>
      <w:sz w:val="22"/>
      <w:szCs w:val="22"/>
      <w:u w:val="none"/>
    </w:rPr>
  </w:style>
  <w:style w:type="character" w:styleId="af1">
    <w:name w:val="page number"/>
    <w:basedOn w:val="a0"/>
    <w:rsid w:val="008775E9"/>
  </w:style>
  <w:style w:type="paragraph" w:styleId="af2">
    <w:name w:val="Body Text Indent"/>
    <w:basedOn w:val="a"/>
    <w:link w:val="af3"/>
    <w:semiHidden/>
    <w:unhideWhenUsed/>
    <w:rsid w:val="001F4538"/>
    <w:pPr>
      <w:spacing w:after="120"/>
      <w:ind w:leftChars="200" w:left="480"/>
    </w:pPr>
  </w:style>
  <w:style w:type="character" w:customStyle="1" w:styleId="af3">
    <w:name w:val="本文縮排 字元"/>
    <w:basedOn w:val="a0"/>
    <w:link w:val="af2"/>
    <w:semiHidden/>
    <w:rsid w:val="001F4538"/>
    <w:rPr>
      <w:rFonts w:eastAsia="SimSun"/>
      <w:kern w:val="2"/>
      <w:sz w:val="21"/>
      <w:szCs w:val="24"/>
      <w:lang w:eastAsia="zh-CN"/>
    </w:rPr>
  </w:style>
  <w:style w:type="character" w:styleId="af4">
    <w:name w:val="Hyperlink"/>
    <w:uiPriority w:val="99"/>
    <w:semiHidden/>
    <w:unhideWhenUsed/>
    <w:rsid w:val="006E720E"/>
    <w:rPr>
      <w:color w:val="0000FF"/>
      <w:u w:val="single"/>
    </w:rPr>
  </w:style>
  <w:style w:type="paragraph" w:styleId="af5">
    <w:name w:val="Date"/>
    <w:basedOn w:val="a"/>
    <w:next w:val="a"/>
    <w:link w:val="af6"/>
    <w:rsid w:val="00755583"/>
    <w:pPr>
      <w:jc w:val="right"/>
    </w:pPr>
    <w:rPr>
      <w:rFonts w:ascii="標楷體" w:eastAsia="標楷體"/>
      <w:sz w:val="28"/>
      <w:szCs w:val="20"/>
    </w:rPr>
  </w:style>
  <w:style w:type="character" w:customStyle="1" w:styleId="af6">
    <w:name w:val="日期 字元"/>
    <w:basedOn w:val="a0"/>
    <w:link w:val="af5"/>
    <w:rsid w:val="00755583"/>
    <w:rPr>
      <w:rFonts w:ascii="標楷體" w:eastAsia="標楷體"/>
      <w:kern w:val="2"/>
      <w:sz w:val="28"/>
    </w:rPr>
  </w:style>
  <w:style w:type="table" w:styleId="af7">
    <w:name w:val="Table Grid"/>
    <w:basedOn w:val="a1"/>
    <w:rsid w:val="00755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68A6"/>
    <w:pPr>
      <w:widowControl w:val="0"/>
      <w:autoSpaceDE w:val="0"/>
      <w:autoSpaceDN w:val="0"/>
      <w:adjustRightInd w:val="0"/>
    </w:pPr>
    <w:rPr>
      <w:rFonts w:ascii="微軟正黑體" w:hAnsi="微軟正黑體" w:cs="微軟正黑體"/>
      <w:color w:val="000000"/>
      <w:sz w:val="24"/>
      <w:szCs w:val="24"/>
    </w:rPr>
  </w:style>
  <w:style w:type="paragraph" w:styleId="Web">
    <w:name w:val="Normal (Web)"/>
    <w:basedOn w:val="a"/>
    <w:uiPriority w:val="99"/>
    <w:unhideWhenUsed/>
    <w:rsid w:val="00D15E7C"/>
    <w:pPr>
      <w:widowControl/>
      <w:spacing w:before="100" w:beforeAutospacing="1" w:after="100" w:afterAutospacing="1"/>
      <w:jc w:val="left"/>
    </w:pPr>
    <w:rPr>
      <w:rFonts w:ascii="新細明體" w:eastAsia="新細明體" w:hAnsi="新細明體" w:cs="新細明體"/>
      <w:kern w:val="0"/>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9435">
      <w:bodyDiv w:val="1"/>
      <w:marLeft w:val="0"/>
      <w:marRight w:val="0"/>
      <w:marTop w:val="0"/>
      <w:marBottom w:val="0"/>
      <w:divBdr>
        <w:top w:val="none" w:sz="0" w:space="0" w:color="auto"/>
        <w:left w:val="none" w:sz="0" w:space="0" w:color="auto"/>
        <w:bottom w:val="none" w:sz="0" w:space="0" w:color="auto"/>
        <w:right w:val="none" w:sz="0" w:space="0" w:color="auto"/>
      </w:divBdr>
    </w:div>
    <w:div w:id="94600263">
      <w:bodyDiv w:val="1"/>
      <w:marLeft w:val="0"/>
      <w:marRight w:val="0"/>
      <w:marTop w:val="0"/>
      <w:marBottom w:val="0"/>
      <w:divBdr>
        <w:top w:val="none" w:sz="0" w:space="0" w:color="auto"/>
        <w:left w:val="none" w:sz="0" w:space="0" w:color="auto"/>
        <w:bottom w:val="none" w:sz="0" w:space="0" w:color="auto"/>
        <w:right w:val="none" w:sz="0" w:space="0" w:color="auto"/>
      </w:divBdr>
    </w:div>
    <w:div w:id="99225301">
      <w:bodyDiv w:val="1"/>
      <w:marLeft w:val="0"/>
      <w:marRight w:val="0"/>
      <w:marTop w:val="0"/>
      <w:marBottom w:val="0"/>
      <w:divBdr>
        <w:top w:val="none" w:sz="0" w:space="0" w:color="auto"/>
        <w:left w:val="none" w:sz="0" w:space="0" w:color="auto"/>
        <w:bottom w:val="none" w:sz="0" w:space="0" w:color="auto"/>
        <w:right w:val="none" w:sz="0" w:space="0" w:color="auto"/>
      </w:divBdr>
    </w:div>
    <w:div w:id="142356210">
      <w:bodyDiv w:val="1"/>
      <w:marLeft w:val="0"/>
      <w:marRight w:val="0"/>
      <w:marTop w:val="0"/>
      <w:marBottom w:val="0"/>
      <w:divBdr>
        <w:top w:val="none" w:sz="0" w:space="0" w:color="auto"/>
        <w:left w:val="none" w:sz="0" w:space="0" w:color="auto"/>
        <w:bottom w:val="none" w:sz="0" w:space="0" w:color="auto"/>
        <w:right w:val="none" w:sz="0" w:space="0" w:color="auto"/>
      </w:divBdr>
    </w:div>
    <w:div w:id="223876523">
      <w:bodyDiv w:val="1"/>
      <w:marLeft w:val="0"/>
      <w:marRight w:val="0"/>
      <w:marTop w:val="0"/>
      <w:marBottom w:val="0"/>
      <w:divBdr>
        <w:top w:val="none" w:sz="0" w:space="0" w:color="auto"/>
        <w:left w:val="none" w:sz="0" w:space="0" w:color="auto"/>
        <w:bottom w:val="none" w:sz="0" w:space="0" w:color="auto"/>
        <w:right w:val="none" w:sz="0" w:space="0" w:color="auto"/>
      </w:divBdr>
    </w:div>
    <w:div w:id="465438838">
      <w:bodyDiv w:val="1"/>
      <w:marLeft w:val="0"/>
      <w:marRight w:val="0"/>
      <w:marTop w:val="0"/>
      <w:marBottom w:val="0"/>
      <w:divBdr>
        <w:top w:val="none" w:sz="0" w:space="0" w:color="auto"/>
        <w:left w:val="none" w:sz="0" w:space="0" w:color="auto"/>
        <w:bottom w:val="none" w:sz="0" w:space="0" w:color="auto"/>
        <w:right w:val="none" w:sz="0" w:space="0" w:color="auto"/>
      </w:divBdr>
    </w:div>
    <w:div w:id="470440308">
      <w:bodyDiv w:val="1"/>
      <w:marLeft w:val="0"/>
      <w:marRight w:val="0"/>
      <w:marTop w:val="0"/>
      <w:marBottom w:val="0"/>
      <w:divBdr>
        <w:top w:val="none" w:sz="0" w:space="0" w:color="auto"/>
        <w:left w:val="none" w:sz="0" w:space="0" w:color="auto"/>
        <w:bottom w:val="none" w:sz="0" w:space="0" w:color="auto"/>
        <w:right w:val="none" w:sz="0" w:space="0" w:color="auto"/>
      </w:divBdr>
    </w:div>
    <w:div w:id="500701729">
      <w:bodyDiv w:val="1"/>
      <w:marLeft w:val="0"/>
      <w:marRight w:val="0"/>
      <w:marTop w:val="0"/>
      <w:marBottom w:val="0"/>
      <w:divBdr>
        <w:top w:val="none" w:sz="0" w:space="0" w:color="auto"/>
        <w:left w:val="none" w:sz="0" w:space="0" w:color="auto"/>
        <w:bottom w:val="none" w:sz="0" w:space="0" w:color="auto"/>
        <w:right w:val="none" w:sz="0" w:space="0" w:color="auto"/>
      </w:divBdr>
    </w:div>
    <w:div w:id="543905596">
      <w:bodyDiv w:val="1"/>
      <w:marLeft w:val="0"/>
      <w:marRight w:val="0"/>
      <w:marTop w:val="0"/>
      <w:marBottom w:val="0"/>
      <w:divBdr>
        <w:top w:val="none" w:sz="0" w:space="0" w:color="auto"/>
        <w:left w:val="none" w:sz="0" w:space="0" w:color="auto"/>
        <w:bottom w:val="none" w:sz="0" w:space="0" w:color="auto"/>
        <w:right w:val="none" w:sz="0" w:space="0" w:color="auto"/>
      </w:divBdr>
    </w:div>
    <w:div w:id="683825802">
      <w:bodyDiv w:val="1"/>
      <w:marLeft w:val="0"/>
      <w:marRight w:val="0"/>
      <w:marTop w:val="0"/>
      <w:marBottom w:val="0"/>
      <w:divBdr>
        <w:top w:val="none" w:sz="0" w:space="0" w:color="auto"/>
        <w:left w:val="none" w:sz="0" w:space="0" w:color="auto"/>
        <w:bottom w:val="none" w:sz="0" w:space="0" w:color="auto"/>
        <w:right w:val="none" w:sz="0" w:space="0" w:color="auto"/>
      </w:divBdr>
    </w:div>
    <w:div w:id="738132575">
      <w:bodyDiv w:val="1"/>
      <w:marLeft w:val="0"/>
      <w:marRight w:val="0"/>
      <w:marTop w:val="0"/>
      <w:marBottom w:val="0"/>
      <w:divBdr>
        <w:top w:val="none" w:sz="0" w:space="0" w:color="auto"/>
        <w:left w:val="none" w:sz="0" w:space="0" w:color="auto"/>
        <w:bottom w:val="none" w:sz="0" w:space="0" w:color="auto"/>
        <w:right w:val="none" w:sz="0" w:space="0" w:color="auto"/>
      </w:divBdr>
    </w:div>
    <w:div w:id="759520392">
      <w:bodyDiv w:val="1"/>
      <w:marLeft w:val="0"/>
      <w:marRight w:val="0"/>
      <w:marTop w:val="0"/>
      <w:marBottom w:val="0"/>
      <w:divBdr>
        <w:top w:val="none" w:sz="0" w:space="0" w:color="auto"/>
        <w:left w:val="none" w:sz="0" w:space="0" w:color="auto"/>
        <w:bottom w:val="none" w:sz="0" w:space="0" w:color="auto"/>
        <w:right w:val="none" w:sz="0" w:space="0" w:color="auto"/>
      </w:divBdr>
    </w:div>
    <w:div w:id="785125992">
      <w:bodyDiv w:val="1"/>
      <w:marLeft w:val="0"/>
      <w:marRight w:val="0"/>
      <w:marTop w:val="0"/>
      <w:marBottom w:val="0"/>
      <w:divBdr>
        <w:top w:val="none" w:sz="0" w:space="0" w:color="auto"/>
        <w:left w:val="none" w:sz="0" w:space="0" w:color="auto"/>
        <w:bottom w:val="none" w:sz="0" w:space="0" w:color="auto"/>
        <w:right w:val="none" w:sz="0" w:space="0" w:color="auto"/>
      </w:divBdr>
    </w:div>
    <w:div w:id="832916890">
      <w:bodyDiv w:val="1"/>
      <w:marLeft w:val="0"/>
      <w:marRight w:val="0"/>
      <w:marTop w:val="0"/>
      <w:marBottom w:val="0"/>
      <w:divBdr>
        <w:top w:val="none" w:sz="0" w:space="0" w:color="auto"/>
        <w:left w:val="none" w:sz="0" w:space="0" w:color="auto"/>
        <w:bottom w:val="none" w:sz="0" w:space="0" w:color="auto"/>
        <w:right w:val="none" w:sz="0" w:space="0" w:color="auto"/>
      </w:divBdr>
    </w:div>
    <w:div w:id="913662389">
      <w:bodyDiv w:val="1"/>
      <w:marLeft w:val="0"/>
      <w:marRight w:val="0"/>
      <w:marTop w:val="0"/>
      <w:marBottom w:val="0"/>
      <w:divBdr>
        <w:top w:val="none" w:sz="0" w:space="0" w:color="auto"/>
        <w:left w:val="none" w:sz="0" w:space="0" w:color="auto"/>
        <w:bottom w:val="none" w:sz="0" w:space="0" w:color="auto"/>
        <w:right w:val="none" w:sz="0" w:space="0" w:color="auto"/>
      </w:divBdr>
    </w:div>
    <w:div w:id="1047997747">
      <w:bodyDiv w:val="1"/>
      <w:marLeft w:val="0"/>
      <w:marRight w:val="0"/>
      <w:marTop w:val="0"/>
      <w:marBottom w:val="0"/>
      <w:divBdr>
        <w:top w:val="none" w:sz="0" w:space="0" w:color="auto"/>
        <w:left w:val="none" w:sz="0" w:space="0" w:color="auto"/>
        <w:bottom w:val="none" w:sz="0" w:space="0" w:color="auto"/>
        <w:right w:val="none" w:sz="0" w:space="0" w:color="auto"/>
      </w:divBdr>
    </w:div>
    <w:div w:id="1048336326">
      <w:bodyDiv w:val="1"/>
      <w:marLeft w:val="0"/>
      <w:marRight w:val="0"/>
      <w:marTop w:val="0"/>
      <w:marBottom w:val="0"/>
      <w:divBdr>
        <w:top w:val="none" w:sz="0" w:space="0" w:color="auto"/>
        <w:left w:val="none" w:sz="0" w:space="0" w:color="auto"/>
        <w:bottom w:val="none" w:sz="0" w:space="0" w:color="auto"/>
        <w:right w:val="none" w:sz="0" w:space="0" w:color="auto"/>
      </w:divBdr>
    </w:div>
    <w:div w:id="1337804423">
      <w:bodyDiv w:val="1"/>
      <w:marLeft w:val="0"/>
      <w:marRight w:val="0"/>
      <w:marTop w:val="0"/>
      <w:marBottom w:val="0"/>
      <w:divBdr>
        <w:top w:val="none" w:sz="0" w:space="0" w:color="auto"/>
        <w:left w:val="none" w:sz="0" w:space="0" w:color="auto"/>
        <w:bottom w:val="none" w:sz="0" w:space="0" w:color="auto"/>
        <w:right w:val="none" w:sz="0" w:space="0" w:color="auto"/>
      </w:divBdr>
    </w:div>
    <w:div w:id="1417051401">
      <w:bodyDiv w:val="1"/>
      <w:marLeft w:val="0"/>
      <w:marRight w:val="0"/>
      <w:marTop w:val="0"/>
      <w:marBottom w:val="0"/>
      <w:divBdr>
        <w:top w:val="none" w:sz="0" w:space="0" w:color="auto"/>
        <w:left w:val="none" w:sz="0" w:space="0" w:color="auto"/>
        <w:bottom w:val="none" w:sz="0" w:space="0" w:color="auto"/>
        <w:right w:val="none" w:sz="0" w:space="0" w:color="auto"/>
      </w:divBdr>
    </w:div>
    <w:div w:id="1450860522">
      <w:bodyDiv w:val="1"/>
      <w:marLeft w:val="0"/>
      <w:marRight w:val="0"/>
      <w:marTop w:val="0"/>
      <w:marBottom w:val="0"/>
      <w:divBdr>
        <w:top w:val="none" w:sz="0" w:space="0" w:color="auto"/>
        <w:left w:val="none" w:sz="0" w:space="0" w:color="auto"/>
        <w:bottom w:val="none" w:sz="0" w:space="0" w:color="auto"/>
        <w:right w:val="none" w:sz="0" w:space="0" w:color="auto"/>
      </w:divBdr>
    </w:div>
    <w:div w:id="1611664968">
      <w:bodyDiv w:val="1"/>
      <w:marLeft w:val="0"/>
      <w:marRight w:val="0"/>
      <w:marTop w:val="0"/>
      <w:marBottom w:val="0"/>
      <w:divBdr>
        <w:top w:val="none" w:sz="0" w:space="0" w:color="auto"/>
        <w:left w:val="none" w:sz="0" w:space="0" w:color="auto"/>
        <w:bottom w:val="none" w:sz="0" w:space="0" w:color="auto"/>
        <w:right w:val="none" w:sz="0" w:space="0" w:color="auto"/>
      </w:divBdr>
    </w:div>
    <w:div w:id="1642927480">
      <w:bodyDiv w:val="1"/>
      <w:marLeft w:val="0"/>
      <w:marRight w:val="0"/>
      <w:marTop w:val="0"/>
      <w:marBottom w:val="0"/>
      <w:divBdr>
        <w:top w:val="none" w:sz="0" w:space="0" w:color="auto"/>
        <w:left w:val="none" w:sz="0" w:space="0" w:color="auto"/>
        <w:bottom w:val="none" w:sz="0" w:space="0" w:color="auto"/>
        <w:right w:val="none" w:sz="0" w:space="0" w:color="auto"/>
      </w:divBdr>
      <w:divsChild>
        <w:div w:id="96798022">
          <w:marLeft w:val="0"/>
          <w:marRight w:val="0"/>
          <w:marTop w:val="0"/>
          <w:marBottom w:val="0"/>
          <w:divBdr>
            <w:top w:val="none" w:sz="0" w:space="0" w:color="auto"/>
            <w:left w:val="none" w:sz="0" w:space="0" w:color="auto"/>
            <w:bottom w:val="none" w:sz="0" w:space="0" w:color="auto"/>
            <w:right w:val="none" w:sz="0" w:space="0" w:color="auto"/>
          </w:divBdr>
        </w:div>
        <w:div w:id="1689871627">
          <w:marLeft w:val="0"/>
          <w:marRight w:val="0"/>
          <w:marTop w:val="0"/>
          <w:marBottom w:val="0"/>
          <w:divBdr>
            <w:top w:val="none" w:sz="0" w:space="0" w:color="auto"/>
            <w:left w:val="none" w:sz="0" w:space="0" w:color="auto"/>
            <w:bottom w:val="none" w:sz="0" w:space="0" w:color="auto"/>
            <w:right w:val="none" w:sz="0" w:space="0" w:color="auto"/>
          </w:divBdr>
        </w:div>
      </w:divsChild>
    </w:div>
    <w:div w:id="1676112866">
      <w:bodyDiv w:val="1"/>
      <w:marLeft w:val="0"/>
      <w:marRight w:val="0"/>
      <w:marTop w:val="0"/>
      <w:marBottom w:val="0"/>
      <w:divBdr>
        <w:top w:val="none" w:sz="0" w:space="0" w:color="auto"/>
        <w:left w:val="none" w:sz="0" w:space="0" w:color="auto"/>
        <w:bottom w:val="none" w:sz="0" w:space="0" w:color="auto"/>
        <w:right w:val="none" w:sz="0" w:space="0" w:color="auto"/>
      </w:divBdr>
    </w:div>
    <w:div w:id="176687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53C34504FA49BDA79F97F59C555C48"/>
        <w:category>
          <w:name w:val="一般"/>
          <w:gallery w:val="placeholder"/>
        </w:category>
        <w:types>
          <w:type w:val="bbPlcHdr"/>
        </w:types>
        <w:behaviors>
          <w:behavior w:val="content"/>
        </w:behaviors>
        <w:guid w:val="{BEBEC418-E5FD-402B-98E5-21FDF1219BE9}"/>
      </w:docPartPr>
      <w:docPartBody>
        <w:p w:rsidR="009439EF" w:rsidRDefault="005C7945" w:rsidP="009439EF">
          <w:pPr>
            <w:pStyle w:val="FA53C34504FA49BDA79F97F59C555C48"/>
          </w:pPr>
          <w:r w:rsidRPr="00792E05">
            <w:rPr>
              <w:rFonts w:asciiTheme="majorHAnsi" w:eastAsia="SimSun" w:hAnsiTheme="majorHAnsi" w:cstheme="majorBidi"/>
              <w:sz w:val="32"/>
              <w:szCs w:val="32"/>
              <w:lang w:val="zh-TW" w:eastAsia="zh-CN"/>
            </w:rPr>
            <w:t>[</w:t>
          </w:r>
          <w:r w:rsidRPr="00792E05">
            <w:rPr>
              <w:rFonts w:asciiTheme="majorHAnsi" w:eastAsia="SimSun" w:hAnsiTheme="majorHAnsi" w:cstheme="majorBidi" w:hint="eastAsia"/>
              <w:sz w:val="32"/>
              <w:szCs w:val="32"/>
              <w:lang w:val="zh-TW" w:eastAsia="zh-CN"/>
            </w:rPr>
            <w:t>键入文件标题</w:t>
          </w:r>
          <w:r w:rsidRPr="00792E05">
            <w:rPr>
              <w:rFonts w:asciiTheme="majorHAnsi" w:eastAsia="SimSun" w:hAnsiTheme="majorHAnsi" w:cstheme="majorBidi"/>
              <w:sz w:val="32"/>
              <w:szCs w:val="32"/>
              <w:lang w:val="zh-TW" w:eastAsia="zh-C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439EF"/>
    <w:rsid w:val="00000432"/>
    <w:rsid w:val="00014529"/>
    <w:rsid w:val="00022664"/>
    <w:rsid w:val="00024519"/>
    <w:rsid w:val="00035400"/>
    <w:rsid w:val="000374E1"/>
    <w:rsid w:val="0004162A"/>
    <w:rsid w:val="00042E0F"/>
    <w:rsid w:val="0004515D"/>
    <w:rsid w:val="00057E19"/>
    <w:rsid w:val="00066192"/>
    <w:rsid w:val="0008227C"/>
    <w:rsid w:val="00084812"/>
    <w:rsid w:val="0009226D"/>
    <w:rsid w:val="000A3A41"/>
    <w:rsid w:val="000A45AE"/>
    <w:rsid w:val="000B19B6"/>
    <w:rsid w:val="000C1582"/>
    <w:rsid w:val="000C54A8"/>
    <w:rsid w:val="000C5627"/>
    <w:rsid w:val="000D1D73"/>
    <w:rsid w:val="000D2734"/>
    <w:rsid w:val="000D3E2C"/>
    <w:rsid w:val="000E16C3"/>
    <w:rsid w:val="000E2A9C"/>
    <w:rsid w:val="000E7C31"/>
    <w:rsid w:val="001017BC"/>
    <w:rsid w:val="00102326"/>
    <w:rsid w:val="0010234F"/>
    <w:rsid w:val="001066FE"/>
    <w:rsid w:val="00112C5A"/>
    <w:rsid w:val="0011443F"/>
    <w:rsid w:val="00125EBB"/>
    <w:rsid w:val="00127A2D"/>
    <w:rsid w:val="00132AA7"/>
    <w:rsid w:val="00133084"/>
    <w:rsid w:val="0013710C"/>
    <w:rsid w:val="0014527F"/>
    <w:rsid w:val="00166200"/>
    <w:rsid w:val="00170855"/>
    <w:rsid w:val="00184909"/>
    <w:rsid w:val="00184DC9"/>
    <w:rsid w:val="00193DC6"/>
    <w:rsid w:val="001959FB"/>
    <w:rsid w:val="001B57E2"/>
    <w:rsid w:val="001C0568"/>
    <w:rsid w:val="001C41C6"/>
    <w:rsid w:val="001C78FF"/>
    <w:rsid w:val="001F15B9"/>
    <w:rsid w:val="001F40BE"/>
    <w:rsid w:val="001F4BFD"/>
    <w:rsid w:val="001F7D2D"/>
    <w:rsid w:val="00224856"/>
    <w:rsid w:val="00231BAA"/>
    <w:rsid w:val="00233C4C"/>
    <w:rsid w:val="002343D0"/>
    <w:rsid w:val="002348C2"/>
    <w:rsid w:val="00234B16"/>
    <w:rsid w:val="00242C72"/>
    <w:rsid w:val="00246FBB"/>
    <w:rsid w:val="00247628"/>
    <w:rsid w:val="0026415E"/>
    <w:rsid w:val="00264D95"/>
    <w:rsid w:val="0028179C"/>
    <w:rsid w:val="00285FD1"/>
    <w:rsid w:val="00286E1D"/>
    <w:rsid w:val="00290EB2"/>
    <w:rsid w:val="00293728"/>
    <w:rsid w:val="002A1670"/>
    <w:rsid w:val="002A54AE"/>
    <w:rsid w:val="002B038E"/>
    <w:rsid w:val="002C52D1"/>
    <w:rsid w:val="002D50D3"/>
    <w:rsid w:val="002E5FB8"/>
    <w:rsid w:val="002F12FA"/>
    <w:rsid w:val="003011BF"/>
    <w:rsid w:val="00312ABC"/>
    <w:rsid w:val="00312B19"/>
    <w:rsid w:val="003135C1"/>
    <w:rsid w:val="0032056A"/>
    <w:rsid w:val="003302AF"/>
    <w:rsid w:val="00330A97"/>
    <w:rsid w:val="0033446E"/>
    <w:rsid w:val="0033573F"/>
    <w:rsid w:val="0035456A"/>
    <w:rsid w:val="003638E2"/>
    <w:rsid w:val="003646C1"/>
    <w:rsid w:val="00386212"/>
    <w:rsid w:val="00390F7E"/>
    <w:rsid w:val="00395690"/>
    <w:rsid w:val="00396827"/>
    <w:rsid w:val="003A4D37"/>
    <w:rsid w:val="003A7EAB"/>
    <w:rsid w:val="003E5B3E"/>
    <w:rsid w:val="003E79DA"/>
    <w:rsid w:val="003F599F"/>
    <w:rsid w:val="003F6AA7"/>
    <w:rsid w:val="0042087E"/>
    <w:rsid w:val="00432AF4"/>
    <w:rsid w:val="00442CEC"/>
    <w:rsid w:val="00447782"/>
    <w:rsid w:val="0046514D"/>
    <w:rsid w:val="0048158F"/>
    <w:rsid w:val="004A0C9E"/>
    <w:rsid w:val="004A11EC"/>
    <w:rsid w:val="004A40CB"/>
    <w:rsid w:val="004A4CE6"/>
    <w:rsid w:val="004B1392"/>
    <w:rsid w:val="004C4847"/>
    <w:rsid w:val="004C7B59"/>
    <w:rsid w:val="004D219A"/>
    <w:rsid w:val="004D4EA3"/>
    <w:rsid w:val="004E1CBA"/>
    <w:rsid w:val="004E39F7"/>
    <w:rsid w:val="004F118E"/>
    <w:rsid w:val="004F3B7E"/>
    <w:rsid w:val="004F6D8A"/>
    <w:rsid w:val="0050446B"/>
    <w:rsid w:val="005051AA"/>
    <w:rsid w:val="005131AF"/>
    <w:rsid w:val="00520496"/>
    <w:rsid w:val="005612A4"/>
    <w:rsid w:val="00565D38"/>
    <w:rsid w:val="00566DF1"/>
    <w:rsid w:val="0057446B"/>
    <w:rsid w:val="005854A7"/>
    <w:rsid w:val="005A4997"/>
    <w:rsid w:val="005B11D3"/>
    <w:rsid w:val="005B6E4F"/>
    <w:rsid w:val="005C4FD6"/>
    <w:rsid w:val="005C7945"/>
    <w:rsid w:val="005D1C68"/>
    <w:rsid w:val="005D3AF9"/>
    <w:rsid w:val="005D7776"/>
    <w:rsid w:val="005E3D44"/>
    <w:rsid w:val="005F7256"/>
    <w:rsid w:val="0061127F"/>
    <w:rsid w:val="00657F16"/>
    <w:rsid w:val="0067032D"/>
    <w:rsid w:val="00674643"/>
    <w:rsid w:val="00683350"/>
    <w:rsid w:val="0068586F"/>
    <w:rsid w:val="00693B50"/>
    <w:rsid w:val="006A7AE1"/>
    <w:rsid w:val="006B27C0"/>
    <w:rsid w:val="006B4F07"/>
    <w:rsid w:val="006B6249"/>
    <w:rsid w:val="006C0660"/>
    <w:rsid w:val="006C4512"/>
    <w:rsid w:val="006D79A6"/>
    <w:rsid w:val="007171EF"/>
    <w:rsid w:val="0072445F"/>
    <w:rsid w:val="007306BC"/>
    <w:rsid w:val="00733E63"/>
    <w:rsid w:val="0074186A"/>
    <w:rsid w:val="00756343"/>
    <w:rsid w:val="00790E82"/>
    <w:rsid w:val="00792E05"/>
    <w:rsid w:val="007A3830"/>
    <w:rsid w:val="007B0981"/>
    <w:rsid w:val="007B61A7"/>
    <w:rsid w:val="007C160C"/>
    <w:rsid w:val="007C3733"/>
    <w:rsid w:val="007C59A6"/>
    <w:rsid w:val="007D3C3E"/>
    <w:rsid w:val="007D7AC3"/>
    <w:rsid w:val="00804123"/>
    <w:rsid w:val="00804FBA"/>
    <w:rsid w:val="00807668"/>
    <w:rsid w:val="00812894"/>
    <w:rsid w:val="00814636"/>
    <w:rsid w:val="008166DB"/>
    <w:rsid w:val="008449E8"/>
    <w:rsid w:val="00852504"/>
    <w:rsid w:val="00854761"/>
    <w:rsid w:val="00857640"/>
    <w:rsid w:val="00873D0D"/>
    <w:rsid w:val="00874635"/>
    <w:rsid w:val="0087593A"/>
    <w:rsid w:val="008B162D"/>
    <w:rsid w:val="008D2183"/>
    <w:rsid w:val="008D73F0"/>
    <w:rsid w:val="008E6ACA"/>
    <w:rsid w:val="008F7290"/>
    <w:rsid w:val="00923C8B"/>
    <w:rsid w:val="009363FE"/>
    <w:rsid w:val="009439EF"/>
    <w:rsid w:val="00956941"/>
    <w:rsid w:val="009635BF"/>
    <w:rsid w:val="00972087"/>
    <w:rsid w:val="00972866"/>
    <w:rsid w:val="00985ECF"/>
    <w:rsid w:val="00985FBD"/>
    <w:rsid w:val="0099368E"/>
    <w:rsid w:val="0099676E"/>
    <w:rsid w:val="00997548"/>
    <w:rsid w:val="009A7E66"/>
    <w:rsid w:val="009B5803"/>
    <w:rsid w:val="009C11D0"/>
    <w:rsid w:val="009D28D9"/>
    <w:rsid w:val="00A03FB0"/>
    <w:rsid w:val="00A24489"/>
    <w:rsid w:val="00A2662E"/>
    <w:rsid w:val="00A61305"/>
    <w:rsid w:val="00A620C6"/>
    <w:rsid w:val="00A6251E"/>
    <w:rsid w:val="00A62520"/>
    <w:rsid w:val="00A66E17"/>
    <w:rsid w:val="00A72A6C"/>
    <w:rsid w:val="00A74378"/>
    <w:rsid w:val="00A77A74"/>
    <w:rsid w:val="00AA29DF"/>
    <w:rsid w:val="00AA6AA3"/>
    <w:rsid w:val="00AB0FC1"/>
    <w:rsid w:val="00AB2D3E"/>
    <w:rsid w:val="00AC4B4E"/>
    <w:rsid w:val="00AC6419"/>
    <w:rsid w:val="00AC6949"/>
    <w:rsid w:val="00AD4660"/>
    <w:rsid w:val="00AD6E25"/>
    <w:rsid w:val="00AE14F9"/>
    <w:rsid w:val="00AF6592"/>
    <w:rsid w:val="00B17F91"/>
    <w:rsid w:val="00B249A5"/>
    <w:rsid w:val="00B324F3"/>
    <w:rsid w:val="00B361AE"/>
    <w:rsid w:val="00B434EE"/>
    <w:rsid w:val="00B4779E"/>
    <w:rsid w:val="00B613EA"/>
    <w:rsid w:val="00B9277D"/>
    <w:rsid w:val="00BB3B79"/>
    <w:rsid w:val="00BC5BDA"/>
    <w:rsid w:val="00BE446F"/>
    <w:rsid w:val="00C267A5"/>
    <w:rsid w:val="00C465FB"/>
    <w:rsid w:val="00C52B4B"/>
    <w:rsid w:val="00C577DC"/>
    <w:rsid w:val="00C63F07"/>
    <w:rsid w:val="00C64192"/>
    <w:rsid w:val="00C64AA3"/>
    <w:rsid w:val="00C81289"/>
    <w:rsid w:val="00C862E4"/>
    <w:rsid w:val="00CA3A24"/>
    <w:rsid w:val="00CA4DAE"/>
    <w:rsid w:val="00CC3723"/>
    <w:rsid w:val="00CC733E"/>
    <w:rsid w:val="00CE2F15"/>
    <w:rsid w:val="00D069AD"/>
    <w:rsid w:val="00D07CAC"/>
    <w:rsid w:val="00D128B6"/>
    <w:rsid w:val="00D1783F"/>
    <w:rsid w:val="00D34058"/>
    <w:rsid w:val="00D343C7"/>
    <w:rsid w:val="00D42BD1"/>
    <w:rsid w:val="00D42EFE"/>
    <w:rsid w:val="00D51388"/>
    <w:rsid w:val="00D52068"/>
    <w:rsid w:val="00D5365E"/>
    <w:rsid w:val="00D536C8"/>
    <w:rsid w:val="00D55E9E"/>
    <w:rsid w:val="00D624A6"/>
    <w:rsid w:val="00D64466"/>
    <w:rsid w:val="00D74901"/>
    <w:rsid w:val="00D7536D"/>
    <w:rsid w:val="00DB7310"/>
    <w:rsid w:val="00DC2735"/>
    <w:rsid w:val="00DE1FD6"/>
    <w:rsid w:val="00DF663B"/>
    <w:rsid w:val="00DF7272"/>
    <w:rsid w:val="00DF7A4F"/>
    <w:rsid w:val="00E05570"/>
    <w:rsid w:val="00E05C8C"/>
    <w:rsid w:val="00E07901"/>
    <w:rsid w:val="00E54E0C"/>
    <w:rsid w:val="00E54F9A"/>
    <w:rsid w:val="00E64148"/>
    <w:rsid w:val="00E8029D"/>
    <w:rsid w:val="00E9583B"/>
    <w:rsid w:val="00ED6A43"/>
    <w:rsid w:val="00EF0644"/>
    <w:rsid w:val="00EF482C"/>
    <w:rsid w:val="00EF7137"/>
    <w:rsid w:val="00F05D44"/>
    <w:rsid w:val="00F07443"/>
    <w:rsid w:val="00F43CB7"/>
    <w:rsid w:val="00F65083"/>
    <w:rsid w:val="00F70448"/>
    <w:rsid w:val="00F71ABA"/>
    <w:rsid w:val="00FA6513"/>
    <w:rsid w:val="00FA7F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57E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A53C34504FA49BDA79F97F59C555C48">
    <w:name w:val="FA53C34504FA49BDA79F97F59C555C48"/>
    <w:rsid w:val="009439EF"/>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9568BE-CC73-41DE-82EE-BDF4361C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27292</TotalTime>
  <Pages>20</Pages>
  <Words>2055</Words>
  <Characters>11717</Characters>
  <Application>Microsoft Office Word</Application>
  <DocSecurity>0</DocSecurity>
  <Lines>97</Lines>
  <Paragraphs>27</Paragraphs>
  <ScaleCrop>false</ScaleCrop>
  <Company>Foxconn</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成都园区2026年废弃油脂清掏服务                                 招标文件</dc:title>
  <dc:creator>F2813250</dc:creator>
  <cp:lastModifiedBy>舒玲芳</cp:lastModifiedBy>
  <cp:revision>147</cp:revision>
  <cp:lastPrinted>2025-03-05T03:21:00Z</cp:lastPrinted>
  <dcterms:created xsi:type="dcterms:W3CDTF">2018-10-24T00:22:00Z</dcterms:created>
  <dcterms:modified xsi:type="dcterms:W3CDTF">2026-05-12T02:59:00Z</dcterms:modified>
</cp:coreProperties>
</file>